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6" w:history="1">
        <w:r>
          <w:rPr>
            <w:rFonts w:ascii="仿宋" w:eastAsia="仿宋" w:hAnsi="仿宋" w:cs="仿宋" w:hint="eastAsia"/>
            <w:lang w:eastAsia="zh-CN"/>
          </w:rPr>
          <w:t>前言</w:t>
        </w:r>
        <w:r>
          <w:tab/>
        </w:r>
        <w:r>
          <w:fldChar w:fldCharType="begin"/>
        </w:r>
        <w:r>
          <w:instrText xml:space="preserve"> PAGEREF _Toc18236 \h </w:instrText>
        </w:r>
        <w:r>
          <w:fldChar w:fldCharType="separate"/>
        </w:r>
        <w:r>
          <w:t>3</w:t>
        </w:r>
        <w:r>
          <w:fldChar w:fldCharType="end"/>
        </w:r>
      </w:hyperlink>
    </w:p>
    <w:p>
      <w:pPr>
        <w:pStyle w:val="TOC1"/>
        <w:tabs>
          <w:tab w:val="right" w:leader="dot" w:pos="8306"/>
        </w:tabs>
      </w:pPr>
      <w:hyperlink w:anchor="_Toc27561" w:history="1">
        <w:r>
          <w:rPr>
            <w:rFonts w:ascii="仿宋" w:eastAsia="仿宋" w:hAnsi="仿宋" w:cs="仿宋" w:hint="eastAsia"/>
            <w:lang w:eastAsia="zh-CN"/>
          </w:rPr>
          <w:t>一、建设风险评估分析</w:t>
        </w:r>
        <w:r>
          <w:tab/>
        </w:r>
        <w:r>
          <w:fldChar w:fldCharType="begin"/>
        </w:r>
        <w:r>
          <w:instrText xml:space="preserve"> PAGEREF _Toc27561 \h </w:instrText>
        </w:r>
        <w:r>
          <w:fldChar w:fldCharType="separate"/>
        </w:r>
        <w:r>
          <w:t>3</w:t>
        </w:r>
        <w:r>
          <w:fldChar w:fldCharType="end"/>
        </w:r>
      </w:hyperlink>
    </w:p>
    <w:p>
      <w:pPr>
        <w:pStyle w:val="TOC2"/>
        <w:tabs>
          <w:tab w:val="right" w:leader="dot" w:pos="8306"/>
        </w:tabs>
      </w:pPr>
      <w:hyperlink w:anchor="_Toc25352" w:history="1">
        <w:r>
          <w:rPr>
            <w:rFonts w:ascii="仿宋" w:eastAsia="仿宋" w:hAnsi="仿宋" w:cs="仿宋" w:hint="eastAsia"/>
            <w:lang w:eastAsia="zh-CN"/>
          </w:rPr>
          <w:t>(一)、政策风险分析</w:t>
        </w:r>
        <w:r>
          <w:tab/>
        </w:r>
        <w:r>
          <w:fldChar w:fldCharType="begin"/>
        </w:r>
        <w:r>
          <w:instrText xml:space="preserve"> PAGEREF _Toc25352 \h </w:instrText>
        </w:r>
        <w:r>
          <w:fldChar w:fldCharType="separate"/>
        </w:r>
        <w:r>
          <w:t>3</w:t>
        </w:r>
        <w:r>
          <w:fldChar w:fldCharType="end"/>
        </w:r>
      </w:hyperlink>
    </w:p>
    <w:p>
      <w:pPr>
        <w:pStyle w:val="TOC2"/>
        <w:tabs>
          <w:tab w:val="right" w:leader="dot" w:pos="8306"/>
        </w:tabs>
      </w:pPr>
      <w:hyperlink w:anchor="_Toc19686" w:history="1">
        <w:r>
          <w:rPr>
            <w:rFonts w:ascii="仿宋" w:eastAsia="仿宋" w:hAnsi="仿宋" w:cs="仿宋" w:hint="eastAsia"/>
            <w:lang w:eastAsia="zh-CN"/>
          </w:rPr>
          <w:t>(二)、社会风险分析</w:t>
        </w:r>
        <w:r>
          <w:tab/>
        </w:r>
        <w:r>
          <w:fldChar w:fldCharType="begin"/>
        </w:r>
        <w:r>
          <w:instrText xml:space="preserve"> PAGEREF _Toc19686 \h </w:instrText>
        </w:r>
        <w:r>
          <w:fldChar w:fldCharType="separate"/>
        </w:r>
        <w:r>
          <w:t>4</w:t>
        </w:r>
        <w:r>
          <w:fldChar w:fldCharType="end"/>
        </w:r>
      </w:hyperlink>
    </w:p>
    <w:p>
      <w:pPr>
        <w:pStyle w:val="TOC2"/>
        <w:tabs>
          <w:tab w:val="right" w:leader="dot" w:pos="8306"/>
        </w:tabs>
      </w:pPr>
      <w:hyperlink w:anchor="_Toc25993" w:history="1">
        <w:r>
          <w:rPr>
            <w:rFonts w:ascii="仿宋" w:eastAsia="仿宋" w:hAnsi="仿宋" w:cs="仿宋" w:hint="eastAsia"/>
            <w:lang w:eastAsia="zh-CN"/>
          </w:rPr>
          <w:t>(三)、市场风险分析</w:t>
        </w:r>
        <w:r>
          <w:tab/>
        </w:r>
        <w:r>
          <w:fldChar w:fldCharType="begin"/>
        </w:r>
        <w:r>
          <w:instrText xml:space="preserve"> PAGEREF _Toc25993 \h </w:instrText>
        </w:r>
        <w:r>
          <w:fldChar w:fldCharType="separate"/>
        </w:r>
        <w:r>
          <w:t>6</w:t>
        </w:r>
        <w:r>
          <w:fldChar w:fldCharType="end"/>
        </w:r>
      </w:hyperlink>
    </w:p>
    <w:p>
      <w:pPr>
        <w:pStyle w:val="TOC2"/>
        <w:tabs>
          <w:tab w:val="right" w:leader="dot" w:pos="8306"/>
        </w:tabs>
      </w:pPr>
      <w:hyperlink w:anchor="_Toc1626" w:history="1">
        <w:r>
          <w:rPr>
            <w:rFonts w:ascii="仿宋" w:eastAsia="仿宋" w:hAnsi="仿宋" w:cs="仿宋" w:hint="eastAsia"/>
            <w:lang w:eastAsia="zh-CN"/>
          </w:rPr>
          <w:t>(四)、资金风险分析</w:t>
        </w:r>
        <w:r>
          <w:tab/>
        </w:r>
        <w:r>
          <w:fldChar w:fldCharType="begin"/>
        </w:r>
        <w:r>
          <w:instrText xml:space="preserve"> PAGEREF _Toc1626 \h </w:instrText>
        </w:r>
        <w:r>
          <w:fldChar w:fldCharType="separate"/>
        </w:r>
        <w:r>
          <w:t>6</w:t>
        </w:r>
        <w:r>
          <w:fldChar w:fldCharType="end"/>
        </w:r>
      </w:hyperlink>
    </w:p>
    <w:p>
      <w:pPr>
        <w:pStyle w:val="TOC2"/>
        <w:tabs>
          <w:tab w:val="right" w:leader="dot" w:pos="8306"/>
        </w:tabs>
      </w:pPr>
      <w:hyperlink w:anchor="_Toc23401" w:history="1">
        <w:r>
          <w:rPr>
            <w:rFonts w:ascii="仿宋" w:eastAsia="仿宋" w:hAnsi="仿宋" w:cs="仿宋" w:hint="eastAsia"/>
            <w:lang w:eastAsia="zh-CN"/>
          </w:rPr>
          <w:t>(五)、技术风险分析</w:t>
        </w:r>
        <w:r>
          <w:tab/>
        </w:r>
        <w:r>
          <w:fldChar w:fldCharType="begin"/>
        </w:r>
        <w:r>
          <w:instrText xml:space="preserve"> PAGEREF _Toc23401 \h </w:instrText>
        </w:r>
        <w:r>
          <w:fldChar w:fldCharType="separate"/>
        </w:r>
        <w:r>
          <w:t>8</w:t>
        </w:r>
        <w:r>
          <w:fldChar w:fldCharType="end"/>
        </w:r>
      </w:hyperlink>
    </w:p>
    <w:p>
      <w:pPr>
        <w:pStyle w:val="TOC2"/>
        <w:tabs>
          <w:tab w:val="right" w:leader="dot" w:pos="8306"/>
        </w:tabs>
      </w:pPr>
      <w:hyperlink w:anchor="_Toc3750" w:history="1">
        <w:r>
          <w:rPr>
            <w:rFonts w:ascii="仿宋" w:eastAsia="仿宋" w:hAnsi="仿宋" w:cs="仿宋" w:hint="eastAsia"/>
            <w:lang w:eastAsia="zh-CN"/>
          </w:rPr>
          <w:t>(六)、财务风险分析</w:t>
        </w:r>
        <w:r>
          <w:tab/>
        </w:r>
        <w:r>
          <w:fldChar w:fldCharType="begin"/>
        </w:r>
        <w:r>
          <w:instrText xml:space="preserve"> PAGEREF _Toc3750 \h </w:instrText>
        </w:r>
        <w:r>
          <w:fldChar w:fldCharType="separate"/>
        </w:r>
        <w:r>
          <w:t>9</w:t>
        </w:r>
        <w:r>
          <w:fldChar w:fldCharType="end"/>
        </w:r>
      </w:hyperlink>
    </w:p>
    <w:p>
      <w:pPr>
        <w:pStyle w:val="TOC2"/>
        <w:tabs>
          <w:tab w:val="right" w:leader="dot" w:pos="8306"/>
        </w:tabs>
      </w:pPr>
      <w:hyperlink w:anchor="_Toc4830" w:history="1">
        <w:r>
          <w:rPr>
            <w:rFonts w:ascii="仿宋" w:eastAsia="仿宋" w:hAnsi="仿宋" w:cs="仿宋" w:hint="eastAsia"/>
            <w:lang w:eastAsia="zh-CN"/>
          </w:rPr>
          <w:t>(七)、管理风险分析</w:t>
        </w:r>
        <w:r>
          <w:tab/>
        </w:r>
        <w:r>
          <w:fldChar w:fldCharType="begin"/>
        </w:r>
        <w:r>
          <w:instrText xml:space="preserve"> PAGEREF _Toc4830 \h </w:instrText>
        </w:r>
        <w:r>
          <w:fldChar w:fldCharType="separate"/>
        </w:r>
        <w:r>
          <w:t>11</w:t>
        </w:r>
        <w:r>
          <w:fldChar w:fldCharType="end"/>
        </w:r>
      </w:hyperlink>
    </w:p>
    <w:p>
      <w:pPr>
        <w:pStyle w:val="TOC2"/>
        <w:tabs>
          <w:tab w:val="right" w:leader="dot" w:pos="8306"/>
        </w:tabs>
      </w:pPr>
      <w:hyperlink w:anchor="_Toc19678" w:history="1">
        <w:r>
          <w:rPr>
            <w:rFonts w:ascii="仿宋" w:eastAsia="仿宋" w:hAnsi="仿宋" w:cs="仿宋" w:hint="eastAsia"/>
            <w:lang w:eastAsia="zh-CN"/>
          </w:rPr>
          <w:t>(八)、其它风险分析</w:t>
        </w:r>
        <w:r>
          <w:tab/>
        </w:r>
        <w:r>
          <w:fldChar w:fldCharType="begin"/>
        </w:r>
        <w:r>
          <w:instrText xml:space="preserve"> PAGEREF _Toc19678 \h </w:instrText>
        </w:r>
        <w:r>
          <w:fldChar w:fldCharType="separate"/>
        </w:r>
        <w:r>
          <w:t>12</w:t>
        </w:r>
        <w:r>
          <w:fldChar w:fldCharType="end"/>
        </w:r>
      </w:hyperlink>
    </w:p>
    <w:p>
      <w:pPr>
        <w:pStyle w:val="TOC2"/>
        <w:tabs>
          <w:tab w:val="right" w:leader="dot" w:pos="8306"/>
        </w:tabs>
      </w:pPr>
      <w:hyperlink w:anchor="_Toc10645" w:history="1">
        <w:r>
          <w:rPr>
            <w:rFonts w:ascii="仿宋" w:eastAsia="仿宋" w:hAnsi="仿宋" w:cs="仿宋" w:hint="eastAsia"/>
            <w:lang w:eastAsia="zh-CN"/>
          </w:rPr>
          <w:t>(九)、社会影响评估</w:t>
        </w:r>
        <w:r>
          <w:tab/>
        </w:r>
        <w:r>
          <w:fldChar w:fldCharType="begin"/>
        </w:r>
        <w:r>
          <w:instrText xml:space="preserve"> PAGEREF _Toc10645 \h </w:instrText>
        </w:r>
        <w:r>
          <w:fldChar w:fldCharType="separate"/>
        </w:r>
        <w:r>
          <w:t>13</w:t>
        </w:r>
        <w:r>
          <w:fldChar w:fldCharType="end"/>
        </w:r>
      </w:hyperlink>
    </w:p>
    <w:p>
      <w:pPr>
        <w:pStyle w:val="TOC1"/>
        <w:tabs>
          <w:tab w:val="right" w:leader="dot" w:pos="8306"/>
        </w:tabs>
      </w:pPr>
      <w:hyperlink w:anchor="_Toc5944" w:history="1">
        <w:r>
          <w:rPr>
            <w:rFonts w:ascii="仿宋" w:eastAsia="仿宋" w:hAnsi="仿宋" w:cs="仿宋" w:hint="eastAsia"/>
            <w:lang w:eastAsia="zh-CN"/>
          </w:rPr>
          <w:t>二、项目选址研究</w:t>
        </w:r>
        <w:r>
          <w:tab/>
        </w:r>
        <w:r>
          <w:fldChar w:fldCharType="begin"/>
        </w:r>
        <w:r>
          <w:instrText xml:space="preserve"> PAGEREF _Toc5944 \h </w:instrText>
        </w:r>
        <w:r>
          <w:fldChar w:fldCharType="separate"/>
        </w:r>
        <w:r>
          <w:t>15</w:t>
        </w:r>
        <w:r>
          <w:fldChar w:fldCharType="end"/>
        </w:r>
      </w:hyperlink>
    </w:p>
    <w:p>
      <w:pPr>
        <w:pStyle w:val="TOC2"/>
        <w:tabs>
          <w:tab w:val="right" w:leader="dot" w:pos="8306"/>
        </w:tabs>
      </w:pPr>
      <w:hyperlink w:anchor="_Toc5930" w:history="1">
        <w:r>
          <w:rPr>
            <w:rFonts w:ascii="仿宋" w:eastAsia="仿宋" w:hAnsi="仿宋" w:cs="仿宋" w:hint="eastAsia"/>
            <w:lang w:eastAsia="zh-CN"/>
          </w:rPr>
          <w:t>(一)、项目选址原则</w:t>
        </w:r>
        <w:r>
          <w:tab/>
        </w:r>
        <w:r>
          <w:fldChar w:fldCharType="begin"/>
        </w:r>
        <w:r>
          <w:instrText xml:space="preserve"> PAGEREF _Toc5930 \h </w:instrText>
        </w:r>
        <w:r>
          <w:fldChar w:fldCharType="separate"/>
        </w:r>
        <w:r>
          <w:t>15</w:t>
        </w:r>
        <w:r>
          <w:fldChar w:fldCharType="end"/>
        </w:r>
      </w:hyperlink>
    </w:p>
    <w:p>
      <w:pPr>
        <w:pStyle w:val="TOC2"/>
        <w:tabs>
          <w:tab w:val="right" w:leader="dot" w:pos="8306"/>
        </w:tabs>
      </w:pPr>
      <w:hyperlink w:anchor="_Toc54" w:history="1">
        <w:r>
          <w:rPr>
            <w:rFonts w:ascii="仿宋" w:eastAsia="仿宋" w:hAnsi="仿宋" w:cs="仿宋" w:hint="eastAsia"/>
            <w:lang w:eastAsia="zh-CN"/>
          </w:rPr>
          <w:t>(二)、项目选址</w:t>
        </w:r>
        <w:r>
          <w:tab/>
        </w:r>
        <w:r>
          <w:fldChar w:fldCharType="begin"/>
        </w:r>
        <w:r>
          <w:instrText xml:space="preserve"> PAGEREF _Toc54 \h </w:instrText>
        </w:r>
        <w:r>
          <w:fldChar w:fldCharType="separate"/>
        </w:r>
        <w:r>
          <w:t>19</w:t>
        </w:r>
        <w:r>
          <w:fldChar w:fldCharType="end"/>
        </w:r>
      </w:hyperlink>
    </w:p>
    <w:p>
      <w:pPr>
        <w:pStyle w:val="TOC2"/>
        <w:tabs>
          <w:tab w:val="right" w:leader="dot" w:pos="8306"/>
        </w:tabs>
      </w:pPr>
      <w:hyperlink w:anchor="_Toc27" w:history="1">
        <w:r>
          <w:rPr>
            <w:rFonts w:ascii="仿宋" w:eastAsia="仿宋" w:hAnsi="仿宋" w:cs="仿宋" w:hint="eastAsia"/>
            <w:lang w:eastAsia="zh-CN"/>
          </w:rPr>
          <w:t>(三)、建设条件分析</w:t>
        </w:r>
        <w:r>
          <w:tab/>
        </w:r>
        <w:r>
          <w:fldChar w:fldCharType="begin"/>
        </w:r>
        <w:r>
          <w:instrText xml:space="preserve"> PAGEREF _Toc27 \h </w:instrText>
        </w:r>
        <w:r>
          <w:fldChar w:fldCharType="separate"/>
        </w:r>
        <w:r>
          <w:t>21</w:t>
        </w:r>
        <w:r>
          <w:fldChar w:fldCharType="end"/>
        </w:r>
      </w:hyperlink>
    </w:p>
    <w:p>
      <w:pPr>
        <w:pStyle w:val="TOC2"/>
        <w:tabs>
          <w:tab w:val="right" w:leader="dot" w:pos="8306"/>
        </w:tabs>
      </w:pPr>
      <w:hyperlink w:anchor="_Toc11837" w:history="1">
        <w:r>
          <w:rPr>
            <w:rFonts w:ascii="仿宋" w:eastAsia="仿宋" w:hAnsi="仿宋" w:cs="仿宋" w:hint="eastAsia"/>
            <w:lang w:eastAsia="zh-CN"/>
          </w:rPr>
          <w:t>(四)、用地控制指标</w:t>
        </w:r>
        <w:r>
          <w:tab/>
        </w:r>
        <w:r>
          <w:fldChar w:fldCharType="begin"/>
        </w:r>
        <w:r>
          <w:instrText xml:space="preserve"> PAGEREF _Toc11837 \h </w:instrText>
        </w:r>
        <w:r>
          <w:fldChar w:fldCharType="separate"/>
        </w:r>
        <w:r>
          <w:t>22</w:t>
        </w:r>
        <w:r>
          <w:fldChar w:fldCharType="end"/>
        </w:r>
      </w:hyperlink>
    </w:p>
    <w:p>
      <w:pPr>
        <w:pStyle w:val="TOC2"/>
        <w:tabs>
          <w:tab w:val="right" w:leader="dot" w:pos="8306"/>
        </w:tabs>
      </w:pPr>
      <w:hyperlink w:anchor="_Toc15769" w:history="1">
        <w:r>
          <w:rPr>
            <w:rFonts w:ascii="仿宋" w:eastAsia="仿宋" w:hAnsi="仿宋" w:cs="仿宋" w:hint="eastAsia"/>
            <w:lang w:eastAsia="zh-CN"/>
          </w:rPr>
          <w:t>(五)、地总体要求</w:t>
        </w:r>
        <w:r>
          <w:tab/>
        </w:r>
        <w:r>
          <w:fldChar w:fldCharType="begin"/>
        </w:r>
        <w:r>
          <w:instrText xml:space="preserve"> PAGEREF _Toc15769 \h </w:instrText>
        </w:r>
        <w:r>
          <w:fldChar w:fldCharType="separate"/>
        </w:r>
        <w:r>
          <w:t>23</w:t>
        </w:r>
        <w:r>
          <w:fldChar w:fldCharType="end"/>
        </w:r>
      </w:hyperlink>
    </w:p>
    <w:p>
      <w:pPr>
        <w:pStyle w:val="TOC2"/>
        <w:tabs>
          <w:tab w:val="right" w:leader="dot" w:pos="8306"/>
        </w:tabs>
      </w:pPr>
      <w:hyperlink w:anchor="_Toc6318" w:history="1">
        <w:r>
          <w:rPr>
            <w:rFonts w:ascii="仿宋" w:eastAsia="仿宋" w:hAnsi="仿宋" w:cs="仿宋" w:hint="eastAsia"/>
            <w:lang w:eastAsia="zh-CN"/>
          </w:rPr>
          <w:t>(六)、节约用地措施</w:t>
        </w:r>
        <w:r>
          <w:tab/>
        </w:r>
        <w:r>
          <w:fldChar w:fldCharType="begin"/>
        </w:r>
        <w:r>
          <w:instrText xml:space="preserve"> PAGEREF _Toc6318 \h </w:instrText>
        </w:r>
        <w:r>
          <w:fldChar w:fldCharType="separate"/>
        </w:r>
        <w:r>
          <w:t>25</w:t>
        </w:r>
        <w:r>
          <w:fldChar w:fldCharType="end"/>
        </w:r>
      </w:hyperlink>
    </w:p>
    <w:p>
      <w:pPr>
        <w:pStyle w:val="TOC2"/>
        <w:tabs>
          <w:tab w:val="right" w:leader="dot" w:pos="8306"/>
        </w:tabs>
      </w:pPr>
      <w:hyperlink w:anchor="_Toc10408" w:history="1">
        <w:r>
          <w:rPr>
            <w:rFonts w:ascii="仿宋" w:eastAsia="仿宋" w:hAnsi="仿宋" w:cs="仿宋" w:hint="eastAsia"/>
            <w:lang w:eastAsia="zh-CN"/>
          </w:rPr>
          <w:t>(七)、选址综合评价</w:t>
        </w:r>
        <w:r>
          <w:tab/>
        </w:r>
        <w:r>
          <w:fldChar w:fldCharType="begin"/>
        </w:r>
        <w:r>
          <w:instrText xml:space="preserve"> PAGEREF _Toc10408 \h </w:instrText>
        </w:r>
        <w:r>
          <w:fldChar w:fldCharType="separate"/>
        </w:r>
        <w:r>
          <w:t>26</w:t>
        </w:r>
        <w:r>
          <w:fldChar w:fldCharType="end"/>
        </w:r>
      </w:hyperlink>
    </w:p>
    <w:p>
      <w:pPr>
        <w:pStyle w:val="TOC1"/>
        <w:tabs>
          <w:tab w:val="right" w:leader="dot" w:pos="8306"/>
        </w:tabs>
      </w:pPr>
      <w:hyperlink w:anchor="_Toc7932" w:history="1">
        <w:r>
          <w:rPr>
            <w:rFonts w:ascii="仿宋" w:eastAsia="仿宋" w:hAnsi="仿宋" w:cs="仿宋" w:hint="eastAsia"/>
            <w:lang w:eastAsia="zh-CN"/>
          </w:rPr>
          <w:t>三、项目监理与质量保证</w:t>
        </w:r>
        <w:r>
          <w:tab/>
        </w:r>
        <w:r>
          <w:fldChar w:fldCharType="begin"/>
        </w:r>
        <w:r>
          <w:instrText xml:space="preserve"> PAGEREF _Toc7932 \h </w:instrText>
        </w:r>
        <w:r>
          <w:fldChar w:fldCharType="separate"/>
        </w:r>
        <w:r>
          <w:t>27</w:t>
        </w:r>
        <w:r>
          <w:fldChar w:fldCharType="end"/>
        </w:r>
      </w:hyperlink>
    </w:p>
    <w:p>
      <w:pPr>
        <w:pStyle w:val="TOC2"/>
        <w:tabs>
          <w:tab w:val="right" w:leader="dot" w:pos="8306"/>
        </w:tabs>
      </w:pPr>
      <w:hyperlink w:anchor="_Toc27495" w:history="1">
        <w:r>
          <w:rPr>
            <w:rFonts w:ascii="仿宋" w:eastAsia="仿宋" w:hAnsi="仿宋" w:cs="仿宋" w:hint="eastAsia"/>
            <w:lang w:eastAsia="zh-CN"/>
          </w:rPr>
          <w:t>(一)、监理体系构建</w:t>
        </w:r>
        <w:r>
          <w:tab/>
        </w:r>
        <w:r>
          <w:fldChar w:fldCharType="begin"/>
        </w:r>
        <w:r>
          <w:instrText xml:space="preserve"> PAGEREF _Toc27495 \h </w:instrText>
        </w:r>
        <w:r>
          <w:fldChar w:fldCharType="separate"/>
        </w:r>
        <w:r>
          <w:t>27</w:t>
        </w:r>
        <w:r>
          <w:fldChar w:fldCharType="end"/>
        </w:r>
      </w:hyperlink>
    </w:p>
    <w:p>
      <w:pPr>
        <w:pStyle w:val="TOC2"/>
        <w:tabs>
          <w:tab w:val="right" w:leader="dot" w:pos="8306"/>
        </w:tabs>
      </w:pPr>
      <w:hyperlink w:anchor="_Toc20831" w:history="1">
        <w:r>
          <w:rPr>
            <w:rFonts w:ascii="仿宋" w:eastAsia="仿宋" w:hAnsi="仿宋" w:cs="仿宋" w:hint="eastAsia"/>
            <w:lang w:eastAsia="zh-CN"/>
          </w:rPr>
          <w:t>(二)、质量保证体系实施</w:t>
        </w:r>
        <w:r>
          <w:tab/>
        </w:r>
        <w:r>
          <w:fldChar w:fldCharType="begin"/>
        </w:r>
        <w:r>
          <w:instrText xml:space="preserve"> PAGEREF _Toc20831 \h </w:instrText>
        </w:r>
        <w:r>
          <w:fldChar w:fldCharType="separate"/>
        </w:r>
        <w:r>
          <w:t>28</w:t>
        </w:r>
        <w:r>
          <w:fldChar w:fldCharType="end"/>
        </w:r>
      </w:hyperlink>
    </w:p>
    <w:p>
      <w:pPr>
        <w:pStyle w:val="TOC2"/>
        <w:tabs>
          <w:tab w:val="right" w:leader="dot" w:pos="8306"/>
        </w:tabs>
      </w:pPr>
      <w:hyperlink w:anchor="_Toc29053" w:history="1">
        <w:r>
          <w:rPr>
            <w:rFonts w:ascii="仿宋" w:eastAsia="仿宋" w:hAnsi="仿宋" w:cs="仿宋" w:hint="eastAsia"/>
            <w:lang w:eastAsia="zh-CN"/>
          </w:rPr>
          <w:t>(三)、监理与质量控制流程</w:t>
        </w:r>
        <w:r>
          <w:tab/>
        </w:r>
        <w:r>
          <w:fldChar w:fldCharType="begin"/>
        </w:r>
        <w:r>
          <w:instrText xml:space="preserve"> PAGEREF _Toc29053 \h </w:instrText>
        </w:r>
        <w:r>
          <w:fldChar w:fldCharType="separate"/>
        </w:r>
        <w:r>
          <w:t>28</w:t>
        </w:r>
        <w:r>
          <w:fldChar w:fldCharType="end"/>
        </w:r>
      </w:hyperlink>
    </w:p>
    <w:p>
      <w:pPr>
        <w:pStyle w:val="TOC1"/>
        <w:tabs>
          <w:tab w:val="right" w:leader="dot" w:pos="8306"/>
        </w:tabs>
      </w:pPr>
      <w:hyperlink w:anchor="_Toc16389" w:history="1">
        <w:r>
          <w:rPr>
            <w:rFonts w:ascii="仿宋" w:eastAsia="仿宋" w:hAnsi="仿宋" w:cs="仿宋" w:hint="eastAsia"/>
            <w:lang w:eastAsia="zh-CN"/>
          </w:rPr>
          <w:t>四、社会影响分析</w:t>
        </w:r>
        <w:r>
          <w:tab/>
        </w:r>
        <w:r>
          <w:fldChar w:fldCharType="begin"/>
        </w:r>
        <w:r>
          <w:instrText xml:space="preserve"> PAGEREF _Toc16389 \h </w:instrText>
        </w:r>
        <w:r>
          <w:fldChar w:fldCharType="separate"/>
        </w:r>
        <w:r>
          <w:t>29</w:t>
        </w:r>
        <w:r>
          <w:fldChar w:fldCharType="end"/>
        </w:r>
      </w:hyperlink>
    </w:p>
    <w:p>
      <w:pPr>
        <w:pStyle w:val="TOC2"/>
        <w:tabs>
          <w:tab w:val="right" w:leader="dot" w:pos="8306"/>
        </w:tabs>
      </w:pPr>
      <w:hyperlink w:anchor="_Toc6391" w:history="1">
        <w:r>
          <w:rPr>
            <w:rFonts w:ascii="仿宋" w:eastAsia="仿宋" w:hAnsi="仿宋" w:cs="仿宋" w:hint="eastAsia"/>
            <w:lang w:eastAsia="zh-CN"/>
          </w:rPr>
          <w:t>(一)、社会影响效果分析</w:t>
        </w:r>
        <w:r>
          <w:tab/>
        </w:r>
        <w:r>
          <w:fldChar w:fldCharType="begin"/>
        </w:r>
        <w:r>
          <w:instrText xml:space="preserve"> PAGEREF _Toc6391 \h </w:instrText>
        </w:r>
        <w:r>
          <w:fldChar w:fldCharType="separate"/>
        </w:r>
        <w:r>
          <w:t>29</w:t>
        </w:r>
        <w:r>
          <w:fldChar w:fldCharType="end"/>
        </w:r>
      </w:hyperlink>
    </w:p>
    <w:p>
      <w:pPr>
        <w:pStyle w:val="TOC2"/>
        <w:tabs>
          <w:tab w:val="right" w:leader="dot" w:pos="8306"/>
        </w:tabs>
      </w:pPr>
      <w:hyperlink w:anchor="_Toc3319" w:history="1">
        <w:r>
          <w:rPr>
            <w:rFonts w:ascii="仿宋" w:eastAsia="仿宋" w:hAnsi="仿宋" w:cs="仿宋" w:hint="eastAsia"/>
            <w:lang w:eastAsia="zh-CN"/>
          </w:rPr>
          <w:t>(二)、社会适应性分析</w:t>
        </w:r>
        <w:r>
          <w:tab/>
        </w:r>
        <w:r>
          <w:fldChar w:fldCharType="begin"/>
        </w:r>
        <w:r>
          <w:instrText xml:space="preserve"> PAGEREF _Toc3319 \h </w:instrText>
        </w:r>
        <w:r>
          <w:fldChar w:fldCharType="separate"/>
        </w:r>
        <w:r>
          <w:t>32</w:t>
        </w:r>
        <w:r>
          <w:fldChar w:fldCharType="end"/>
        </w:r>
      </w:hyperlink>
    </w:p>
    <w:p>
      <w:pPr>
        <w:pStyle w:val="TOC2"/>
        <w:tabs>
          <w:tab w:val="right" w:leader="dot" w:pos="8306"/>
        </w:tabs>
      </w:pPr>
      <w:hyperlink w:anchor="_Toc3872" w:history="1">
        <w:r>
          <w:rPr>
            <w:rFonts w:ascii="仿宋" w:eastAsia="仿宋" w:hAnsi="仿宋" w:cs="仿宋" w:hint="eastAsia"/>
            <w:lang w:eastAsia="zh-CN"/>
          </w:rPr>
          <w:t>(三)、社会风险及对策分析</w:t>
        </w:r>
        <w:r>
          <w:tab/>
        </w:r>
        <w:r>
          <w:fldChar w:fldCharType="begin"/>
        </w:r>
        <w:r>
          <w:instrText xml:space="preserve"> PAGEREF _Toc3872 \h </w:instrText>
        </w:r>
        <w:r>
          <w:fldChar w:fldCharType="separate"/>
        </w:r>
        <w:r>
          <w:t>33</w:t>
        </w:r>
        <w:r>
          <w:fldChar w:fldCharType="end"/>
        </w:r>
      </w:hyperlink>
    </w:p>
    <w:p>
      <w:pPr>
        <w:pStyle w:val="TOC1"/>
        <w:tabs>
          <w:tab w:val="right" w:leader="dot" w:pos="8306"/>
        </w:tabs>
      </w:pPr>
      <w:hyperlink w:anchor="_Toc7699" w:history="1">
        <w:r>
          <w:rPr>
            <w:rFonts w:ascii="仿宋" w:eastAsia="仿宋" w:hAnsi="仿宋" w:cs="仿宋" w:hint="eastAsia"/>
            <w:lang w:eastAsia="zh-CN"/>
          </w:rPr>
          <w:t>五、发展规划、产业政策和行业准入分析</w:t>
        </w:r>
        <w:r>
          <w:tab/>
        </w:r>
        <w:r>
          <w:fldChar w:fldCharType="begin"/>
        </w:r>
        <w:r>
          <w:instrText xml:space="preserve"> PAGEREF _Toc7699 \h </w:instrText>
        </w:r>
        <w:r>
          <w:fldChar w:fldCharType="separate"/>
        </w:r>
        <w:r>
          <w:t>36</w:t>
        </w:r>
        <w:r>
          <w:fldChar w:fldCharType="end"/>
        </w:r>
      </w:hyperlink>
    </w:p>
    <w:p>
      <w:pPr>
        <w:pStyle w:val="TOC2"/>
        <w:tabs>
          <w:tab w:val="right" w:leader="dot" w:pos="8306"/>
        </w:tabs>
      </w:pPr>
      <w:hyperlink w:anchor="_Toc24863" w:history="1">
        <w:r>
          <w:rPr>
            <w:rFonts w:ascii="仿宋" w:eastAsia="仿宋" w:hAnsi="仿宋" w:cs="仿宋" w:hint="eastAsia"/>
            <w:lang w:eastAsia="zh-CN"/>
          </w:rPr>
          <w:t>(一)、发展规划分析</w:t>
        </w:r>
        <w:r>
          <w:tab/>
        </w:r>
        <w:r>
          <w:fldChar w:fldCharType="begin"/>
        </w:r>
        <w:r>
          <w:instrText xml:space="preserve"> PAGEREF _Toc24863 \h </w:instrText>
        </w:r>
        <w:r>
          <w:fldChar w:fldCharType="separate"/>
        </w:r>
        <w:r>
          <w:t>36</w:t>
        </w:r>
        <w:r>
          <w:fldChar w:fldCharType="end"/>
        </w:r>
      </w:hyperlink>
    </w:p>
    <w:p>
      <w:pPr>
        <w:pStyle w:val="TOC2"/>
        <w:tabs>
          <w:tab w:val="right" w:leader="dot" w:pos="8306"/>
        </w:tabs>
      </w:pPr>
      <w:hyperlink w:anchor="_Toc30653" w:history="1">
        <w:r>
          <w:rPr>
            <w:rFonts w:ascii="仿宋" w:eastAsia="仿宋" w:hAnsi="仿宋" w:cs="仿宋" w:hint="eastAsia"/>
            <w:lang w:eastAsia="zh-CN"/>
          </w:rPr>
          <w:t>(二)、产业政策分析</w:t>
        </w:r>
        <w:r>
          <w:tab/>
        </w:r>
        <w:r>
          <w:fldChar w:fldCharType="begin"/>
        </w:r>
        <w:r>
          <w:instrText xml:space="preserve"> PAGEREF _Toc30653 \h </w:instrText>
        </w:r>
        <w:r>
          <w:fldChar w:fldCharType="separate"/>
        </w:r>
        <w:r>
          <w:t>38</w:t>
        </w:r>
        <w:r>
          <w:fldChar w:fldCharType="end"/>
        </w:r>
      </w:hyperlink>
    </w:p>
    <w:p>
      <w:pPr>
        <w:pStyle w:val="TOC2"/>
        <w:tabs>
          <w:tab w:val="right" w:leader="dot" w:pos="8306"/>
        </w:tabs>
      </w:pPr>
      <w:hyperlink w:anchor="_Toc18002" w:history="1">
        <w:r>
          <w:rPr>
            <w:rFonts w:ascii="仿宋" w:eastAsia="仿宋" w:hAnsi="仿宋" w:cs="仿宋" w:hint="eastAsia"/>
            <w:lang w:eastAsia="zh-CN"/>
          </w:rPr>
          <w:t>(三)、行业准入分析</w:t>
        </w:r>
        <w:r>
          <w:tab/>
        </w:r>
        <w:r>
          <w:fldChar w:fldCharType="begin"/>
        </w:r>
        <w:r>
          <w:instrText xml:space="preserve"> PAGEREF _Toc18002 \h </w:instrText>
        </w:r>
        <w:r>
          <w:fldChar w:fldCharType="separate"/>
        </w:r>
        <w:r>
          <w:t>40</w:t>
        </w:r>
        <w:r>
          <w:fldChar w:fldCharType="end"/>
        </w:r>
      </w:hyperlink>
    </w:p>
    <w:p>
      <w:pPr>
        <w:pStyle w:val="TOC1"/>
        <w:tabs>
          <w:tab w:val="right" w:leader="dot" w:pos="8306"/>
        </w:tabs>
      </w:pPr>
      <w:hyperlink w:anchor="_Toc20023" w:history="1">
        <w:r>
          <w:rPr>
            <w:rFonts w:ascii="仿宋" w:eastAsia="仿宋" w:hAnsi="仿宋" w:cs="仿宋" w:hint="eastAsia"/>
            <w:lang w:eastAsia="zh-CN"/>
          </w:rPr>
          <w:t>六、资源开发及综合利用分析</w:t>
        </w:r>
        <w:r>
          <w:tab/>
        </w:r>
        <w:r>
          <w:fldChar w:fldCharType="begin"/>
        </w:r>
        <w:r>
          <w:instrText xml:space="preserve"> PAGEREF _Toc20023 \h </w:instrText>
        </w:r>
        <w:r>
          <w:fldChar w:fldCharType="separate"/>
        </w:r>
        <w:r>
          <w:t>41</w:t>
        </w:r>
        <w:r>
          <w:fldChar w:fldCharType="end"/>
        </w:r>
      </w:hyperlink>
    </w:p>
    <w:p>
      <w:pPr>
        <w:pStyle w:val="TOC2"/>
        <w:tabs>
          <w:tab w:val="right" w:leader="dot" w:pos="8306"/>
        </w:tabs>
      </w:pPr>
      <w:hyperlink w:anchor="_Toc6854" w:history="1">
        <w:r>
          <w:rPr>
            <w:rFonts w:ascii="仿宋" w:eastAsia="仿宋" w:hAnsi="仿宋" w:cs="仿宋" w:hint="eastAsia"/>
            <w:lang w:eastAsia="zh-CN"/>
          </w:rPr>
          <w:t>(一)、资源开发方案</w:t>
        </w:r>
        <w:r>
          <w:tab/>
        </w:r>
        <w:r>
          <w:fldChar w:fldCharType="begin"/>
        </w:r>
        <w:r>
          <w:instrText xml:space="preserve"> PAGEREF _Toc6854 \h </w:instrText>
        </w:r>
        <w:r>
          <w:fldChar w:fldCharType="separate"/>
        </w:r>
        <w:r>
          <w:t>41</w:t>
        </w:r>
        <w:r>
          <w:fldChar w:fldCharType="end"/>
        </w:r>
      </w:hyperlink>
    </w:p>
    <w:p>
      <w:pPr>
        <w:pStyle w:val="TOC2"/>
        <w:tabs>
          <w:tab w:val="right" w:leader="dot" w:pos="8306"/>
        </w:tabs>
      </w:pPr>
      <w:hyperlink w:anchor="_Toc2767" w:history="1">
        <w:r>
          <w:rPr>
            <w:rFonts w:ascii="仿宋" w:eastAsia="仿宋" w:hAnsi="仿宋" w:cs="仿宋" w:hint="eastAsia"/>
            <w:lang w:eastAsia="zh-CN"/>
          </w:rPr>
          <w:t>(二)、资源利用方案</w:t>
        </w:r>
        <w:r>
          <w:tab/>
        </w:r>
        <w:r>
          <w:fldChar w:fldCharType="begin"/>
        </w:r>
        <w:r>
          <w:instrText xml:space="preserve"> PAGEREF _Toc2767 \h </w:instrText>
        </w:r>
        <w:r>
          <w:fldChar w:fldCharType="separate"/>
        </w:r>
        <w:r>
          <w:t>42</w:t>
        </w:r>
        <w:r>
          <w:fldChar w:fldCharType="end"/>
        </w:r>
      </w:hyperlink>
    </w:p>
    <w:p>
      <w:pPr>
        <w:pStyle w:val="TOC2"/>
        <w:tabs>
          <w:tab w:val="right" w:leader="dot" w:pos="8306"/>
        </w:tabs>
      </w:pPr>
      <w:hyperlink w:anchor="_Toc29250" w:history="1">
        <w:r>
          <w:rPr>
            <w:rFonts w:ascii="仿宋" w:eastAsia="仿宋" w:hAnsi="仿宋" w:cs="仿宋" w:hint="eastAsia"/>
            <w:lang w:eastAsia="zh-CN"/>
          </w:rPr>
          <w:t>(三)、资源节约措施</w:t>
        </w:r>
        <w:r>
          <w:tab/>
        </w:r>
        <w:r>
          <w:fldChar w:fldCharType="begin"/>
        </w:r>
        <w:r>
          <w:instrText xml:space="preserve"> PAGEREF _Toc29250 \h </w:instrText>
        </w:r>
        <w:r>
          <w:fldChar w:fldCharType="separate"/>
        </w:r>
        <w:r>
          <w:t>43</w:t>
        </w:r>
        <w:r>
          <w:fldChar w:fldCharType="end"/>
        </w:r>
      </w:hyperlink>
    </w:p>
    <w:p>
      <w:pPr>
        <w:pStyle w:val="TOC1"/>
        <w:tabs>
          <w:tab w:val="right" w:leader="dot" w:pos="8306"/>
        </w:tabs>
      </w:pPr>
      <w:hyperlink w:anchor="_Toc11059" w:history="1">
        <w:r>
          <w:rPr>
            <w:rFonts w:ascii="仿宋" w:eastAsia="仿宋" w:hAnsi="仿宋" w:cs="仿宋" w:hint="eastAsia"/>
            <w:lang w:eastAsia="zh-CN"/>
          </w:rPr>
          <w:t>七、土地利用与规划方案</w:t>
        </w:r>
        <w:r>
          <w:tab/>
        </w:r>
        <w:r>
          <w:fldChar w:fldCharType="begin"/>
        </w:r>
        <w:r>
          <w:instrText xml:space="preserve"> PAGEREF _Toc11059 \h </w:instrText>
        </w:r>
        <w:r>
          <w:fldChar w:fldCharType="separate"/>
        </w:r>
        <w:r>
          <w:t>44</w:t>
        </w:r>
        <w:r>
          <w:fldChar w:fldCharType="end"/>
        </w:r>
      </w:hyperlink>
    </w:p>
    <w:p>
      <w:pPr>
        <w:pStyle w:val="TOC2"/>
        <w:tabs>
          <w:tab w:val="right" w:leader="dot" w:pos="8306"/>
        </w:tabs>
      </w:pPr>
      <w:hyperlink w:anchor="_Toc12466" w:history="1">
        <w:r>
          <w:rPr>
            <w:rFonts w:ascii="仿宋" w:eastAsia="仿宋" w:hAnsi="仿宋" w:cs="仿宋" w:hint="eastAsia"/>
            <w:lang w:eastAsia="zh-CN"/>
          </w:rPr>
          <w:t>(一)、项目用地情况分析</w:t>
        </w:r>
        <w:r>
          <w:tab/>
        </w:r>
        <w:r>
          <w:fldChar w:fldCharType="begin"/>
        </w:r>
        <w:r>
          <w:instrText xml:space="preserve"> PAGEREF _Toc12466 \h </w:instrText>
        </w:r>
        <w:r>
          <w:fldChar w:fldCharType="separate"/>
        </w:r>
        <w:r>
          <w:t>44</w:t>
        </w:r>
        <w:r>
          <w:fldChar w:fldCharType="end"/>
        </w:r>
      </w:hyperlink>
    </w:p>
    <w:p>
      <w:pPr>
        <w:pStyle w:val="TOC2"/>
        <w:tabs>
          <w:tab w:val="right" w:leader="dot" w:pos="8306"/>
        </w:tabs>
      </w:pPr>
      <w:hyperlink w:anchor="_Toc21678" w:history="1">
        <w:r>
          <w:rPr>
            <w:rFonts w:ascii="仿宋" w:eastAsia="仿宋" w:hAnsi="仿宋" w:cs="仿宋" w:hint="eastAsia"/>
            <w:lang w:eastAsia="zh-CN"/>
          </w:rPr>
          <w:t>(二)、土地利用规划方案</w:t>
        </w:r>
        <w:r>
          <w:tab/>
        </w:r>
        <w:r>
          <w:fldChar w:fldCharType="begin"/>
        </w:r>
        <w:r>
          <w:instrText xml:space="preserve"> PAGEREF _Toc21678 \h </w:instrText>
        </w:r>
        <w:r>
          <w:fldChar w:fldCharType="separate"/>
        </w:r>
        <w:r>
          <w:t>45</w:t>
        </w:r>
        <w:r>
          <w:fldChar w:fldCharType="end"/>
        </w:r>
      </w:hyperlink>
    </w:p>
    <w:p>
      <w:pPr>
        <w:pStyle w:val="TOC1"/>
        <w:tabs>
          <w:tab w:val="right" w:leader="dot" w:pos="8306"/>
        </w:tabs>
      </w:pPr>
      <w:hyperlink w:anchor="_Toc15104" w:history="1">
        <w:r>
          <w:rPr>
            <w:rFonts w:ascii="仿宋" w:eastAsia="仿宋" w:hAnsi="仿宋" w:cs="仿宋" w:hint="eastAsia"/>
            <w:lang w:eastAsia="zh-CN"/>
          </w:rPr>
          <w:t>八、技术创新与产业升级</w:t>
        </w:r>
        <w:r>
          <w:tab/>
        </w:r>
        <w:r>
          <w:fldChar w:fldCharType="begin"/>
        </w:r>
        <w:r>
          <w:instrText xml:space="preserve"> PAGEREF _Toc15104 \h </w:instrText>
        </w:r>
        <w:r>
          <w:fldChar w:fldCharType="separate"/>
        </w:r>
        <w:r>
          <w:t>46</w:t>
        </w:r>
        <w:r>
          <w:fldChar w:fldCharType="end"/>
        </w:r>
      </w:hyperlink>
    </w:p>
    <w:p>
      <w:pPr>
        <w:pStyle w:val="TOC2"/>
        <w:tabs>
          <w:tab w:val="right" w:leader="dot" w:pos="8306"/>
        </w:tabs>
      </w:pPr>
      <w:hyperlink w:anchor="_Toc548" w:history="1">
        <w:r>
          <w:rPr>
            <w:rFonts w:ascii="仿宋" w:eastAsia="仿宋" w:hAnsi="仿宋" w:cs="仿宋" w:hint="eastAsia"/>
            <w:lang w:eastAsia="zh-CN"/>
          </w:rPr>
          <w:t>(一)、技术创新方向与目标</w:t>
        </w:r>
        <w:r>
          <w:tab/>
        </w:r>
        <w:r>
          <w:fldChar w:fldCharType="begin"/>
        </w:r>
        <w:r>
          <w:instrText xml:space="preserve"> PAGEREF _Toc548 \h </w:instrText>
        </w:r>
        <w:r>
          <w:fldChar w:fldCharType="separate"/>
        </w:r>
        <w:r>
          <w:t>46</w:t>
        </w:r>
        <w:r>
          <w:fldChar w:fldCharType="end"/>
        </w:r>
      </w:hyperlink>
    </w:p>
    <w:p>
      <w:pPr>
        <w:pStyle w:val="TOC2"/>
        <w:tabs>
          <w:tab w:val="right" w:leader="dot" w:pos="8306"/>
        </w:tabs>
      </w:pPr>
      <w:hyperlink w:anchor="_Toc11163" w:history="1">
        <w:r>
          <w:rPr>
            <w:rFonts w:ascii="仿宋" w:eastAsia="仿宋" w:hAnsi="仿宋" w:cs="仿宋" w:hint="eastAsia"/>
            <w:lang w:eastAsia="zh-CN"/>
          </w:rPr>
          <w:t>(二)、产业升级路径与措施</w:t>
        </w:r>
        <w:r>
          <w:tab/>
        </w:r>
        <w:r>
          <w:fldChar w:fldCharType="begin"/>
        </w:r>
        <w:r>
          <w:instrText xml:space="preserve"> PAGEREF _Toc11163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05" w:history="1">
        <w:r>
          <w:rPr>
            <w:rFonts w:ascii="仿宋" w:eastAsia="仿宋" w:hAnsi="仿宋" w:cs="仿宋" w:hint="eastAsia"/>
            <w:lang w:eastAsia="zh-CN"/>
          </w:rPr>
          <w:t>九、项目进度计划</w:t>
        </w:r>
        <w:r>
          <w:tab/>
        </w:r>
        <w:r>
          <w:fldChar w:fldCharType="begin"/>
        </w:r>
        <w:r>
          <w:instrText xml:space="preserve"> PAGEREF _Toc11005 \h </w:instrText>
        </w:r>
        <w:r>
          <w:fldChar w:fldCharType="separate"/>
        </w:r>
        <w:r>
          <w:t>49</w:t>
        </w:r>
        <w:r>
          <w:fldChar w:fldCharType="end"/>
        </w:r>
      </w:hyperlink>
    </w:p>
    <w:p>
      <w:pPr>
        <w:pStyle w:val="TOC2"/>
        <w:tabs>
          <w:tab w:val="right" w:leader="dot" w:pos="8306"/>
        </w:tabs>
      </w:pPr>
      <w:hyperlink w:anchor="_Toc4148" w:history="1">
        <w:r>
          <w:rPr>
            <w:rFonts w:ascii="仿宋" w:eastAsia="仿宋" w:hAnsi="仿宋" w:cs="仿宋" w:hint="eastAsia"/>
            <w:lang w:eastAsia="zh-CN"/>
          </w:rPr>
          <w:t>(一)、建设周期</w:t>
        </w:r>
        <w:r>
          <w:tab/>
        </w:r>
        <w:r>
          <w:fldChar w:fldCharType="begin"/>
        </w:r>
        <w:r>
          <w:instrText xml:space="preserve"> PAGEREF _Toc4148 \h </w:instrText>
        </w:r>
        <w:r>
          <w:fldChar w:fldCharType="separate"/>
        </w:r>
        <w:r>
          <w:t>49</w:t>
        </w:r>
        <w:r>
          <w:fldChar w:fldCharType="end"/>
        </w:r>
      </w:hyperlink>
    </w:p>
    <w:p>
      <w:pPr>
        <w:pStyle w:val="TOC2"/>
        <w:tabs>
          <w:tab w:val="right" w:leader="dot" w:pos="8306"/>
        </w:tabs>
      </w:pPr>
      <w:hyperlink w:anchor="_Toc29285" w:history="1">
        <w:r>
          <w:rPr>
            <w:rFonts w:ascii="仿宋" w:eastAsia="仿宋" w:hAnsi="仿宋" w:cs="仿宋" w:hint="eastAsia"/>
            <w:lang w:eastAsia="zh-CN"/>
          </w:rPr>
          <w:t>(二)、建设进度</w:t>
        </w:r>
        <w:r>
          <w:tab/>
        </w:r>
        <w:r>
          <w:fldChar w:fldCharType="begin"/>
        </w:r>
        <w:r>
          <w:instrText xml:space="preserve"> PAGEREF _Toc29285 \h </w:instrText>
        </w:r>
        <w:r>
          <w:fldChar w:fldCharType="separate"/>
        </w:r>
        <w:r>
          <w:t>49</w:t>
        </w:r>
        <w:r>
          <w:fldChar w:fldCharType="end"/>
        </w:r>
      </w:hyperlink>
    </w:p>
    <w:p>
      <w:pPr>
        <w:pStyle w:val="TOC2"/>
        <w:tabs>
          <w:tab w:val="right" w:leader="dot" w:pos="8306"/>
        </w:tabs>
      </w:pPr>
      <w:hyperlink w:anchor="_Toc8836" w:history="1">
        <w:r>
          <w:rPr>
            <w:rFonts w:ascii="仿宋" w:eastAsia="仿宋" w:hAnsi="仿宋" w:cs="仿宋" w:hint="eastAsia"/>
            <w:lang w:eastAsia="zh-CN"/>
          </w:rPr>
          <w:t>(三)、进度安排注意事项</w:t>
        </w:r>
        <w:r>
          <w:tab/>
        </w:r>
        <w:r>
          <w:fldChar w:fldCharType="begin"/>
        </w:r>
        <w:r>
          <w:instrText xml:space="preserve"> PAGEREF _Toc8836 \h </w:instrText>
        </w:r>
        <w:r>
          <w:fldChar w:fldCharType="separate"/>
        </w:r>
        <w:r>
          <w:t>50</w:t>
        </w:r>
        <w:r>
          <w:fldChar w:fldCharType="end"/>
        </w:r>
      </w:hyperlink>
    </w:p>
    <w:p>
      <w:pPr>
        <w:pStyle w:val="TOC2"/>
        <w:tabs>
          <w:tab w:val="right" w:leader="dot" w:pos="8306"/>
        </w:tabs>
      </w:pPr>
      <w:hyperlink w:anchor="_Toc10630" w:history="1">
        <w:r>
          <w:rPr>
            <w:rFonts w:ascii="仿宋" w:eastAsia="仿宋" w:hAnsi="仿宋" w:cs="仿宋" w:hint="eastAsia"/>
            <w:lang w:eastAsia="zh-CN"/>
          </w:rPr>
          <w:t>(四)、人力资源配置</w:t>
        </w:r>
        <w:r>
          <w:tab/>
        </w:r>
        <w:r>
          <w:fldChar w:fldCharType="begin"/>
        </w:r>
        <w:r>
          <w:instrText xml:space="preserve"> PAGEREF _Toc10630 \h </w:instrText>
        </w:r>
        <w:r>
          <w:fldChar w:fldCharType="separate"/>
        </w:r>
        <w:r>
          <w:t>51</w:t>
        </w:r>
        <w:r>
          <w:fldChar w:fldCharType="end"/>
        </w:r>
      </w:hyperlink>
    </w:p>
    <w:p>
      <w:pPr>
        <w:pStyle w:val="TOC2"/>
        <w:tabs>
          <w:tab w:val="right" w:leader="dot" w:pos="8306"/>
        </w:tabs>
      </w:pPr>
      <w:hyperlink w:anchor="_Toc15376" w:history="1">
        <w:r>
          <w:rPr>
            <w:rFonts w:ascii="仿宋" w:eastAsia="仿宋" w:hAnsi="仿宋" w:cs="仿宋" w:hint="eastAsia"/>
            <w:lang w:eastAsia="zh-CN"/>
          </w:rPr>
          <w:t>(五)、员工培训</w:t>
        </w:r>
        <w:r>
          <w:tab/>
        </w:r>
        <w:r>
          <w:fldChar w:fldCharType="begin"/>
        </w:r>
        <w:r>
          <w:instrText xml:space="preserve"> PAGEREF _Toc15376 \h </w:instrText>
        </w:r>
        <w:r>
          <w:fldChar w:fldCharType="separate"/>
        </w:r>
        <w:r>
          <w:t>53</w:t>
        </w:r>
        <w:r>
          <w:fldChar w:fldCharType="end"/>
        </w:r>
      </w:hyperlink>
    </w:p>
    <w:p>
      <w:pPr>
        <w:pStyle w:val="TOC2"/>
        <w:tabs>
          <w:tab w:val="right" w:leader="dot" w:pos="8306"/>
        </w:tabs>
      </w:pPr>
      <w:hyperlink w:anchor="_Toc1199" w:history="1">
        <w:r>
          <w:rPr>
            <w:rFonts w:ascii="仿宋" w:eastAsia="仿宋" w:hAnsi="仿宋" w:cs="仿宋" w:hint="eastAsia"/>
            <w:lang w:eastAsia="zh-CN"/>
          </w:rPr>
          <w:t>(六)、项目实施保障</w:t>
        </w:r>
        <w:r>
          <w:tab/>
        </w:r>
        <w:r>
          <w:fldChar w:fldCharType="begin"/>
        </w:r>
        <w:r>
          <w:instrText xml:space="preserve"> PAGEREF _Toc1199 \h </w:instrText>
        </w:r>
        <w:r>
          <w:fldChar w:fldCharType="separate"/>
        </w:r>
        <w:r>
          <w:t>54</w:t>
        </w:r>
        <w:r>
          <w:fldChar w:fldCharType="end"/>
        </w:r>
      </w:hyperlink>
    </w:p>
    <w:p>
      <w:pPr>
        <w:pStyle w:val="TOC2"/>
        <w:tabs>
          <w:tab w:val="right" w:leader="dot" w:pos="8306"/>
        </w:tabs>
      </w:pPr>
      <w:hyperlink w:anchor="_Toc1355" w:history="1">
        <w:r>
          <w:rPr>
            <w:rFonts w:ascii="仿宋" w:eastAsia="仿宋" w:hAnsi="仿宋" w:cs="仿宋" w:hint="eastAsia"/>
            <w:lang w:eastAsia="zh-CN"/>
          </w:rPr>
          <w:t>(七)、安全规范管理</w:t>
        </w:r>
        <w:r>
          <w:tab/>
        </w:r>
        <w:r>
          <w:fldChar w:fldCharType="begin"/>
        </w:r>
        <w:r>
          <w:instrText xml:space="preserve"> PAGEREF _Toc1355 \h </w:instrText>
        </w:r>
        <w:r>
          <w:fldChar w:fldCharType="separate"/>
        </w:r>
        <w:r>
          <w:t>55</w:t>
        </w:r>
        <w:r>
          <w:fldChar w:fldCharType="end"/>
        </w:r>
      </w:hyperlink>
    </w:p>
    <w:p>
      <w:pPr>
        <w:pStyle w:val="TOC1"/>
        <w:tabs>
          <w:tab w:val="right" w:leader="dot" w:pos="8306"/>
        </w:tabs>
      </w:pPr>
      <w:hyperlink w:anchor="_Toc8830" w:history="1">
        <w:r>
          <w:rPr>
            <w:rFonts w:ascii="仿宋" w:eastAsia="仿宋" w:hAnsi="仿宋" w:cs="仿宋" w:hint="eastAsia"/>
            <w:lang w:eastAsia="zh-CN"/>
          </w:rPr>
          <w:t>十、项目质量与标准</w:t>
        </w:r>
        <w:r>
          <w:tab/>
        </w:r>
        <w:r>
          <w:fldChar w:fldCharType="begin"/>
        </w:r>
        <w:r>
          <w:instrText xml:space="preserve"> PAGEREF _Toc8830 \h </w:instrText>
        </w:r>
        <w:r>
          <w:fldChar w:fldCharType="separate"/>
        </w:r>
        <w:r>
          <w:t>56</w:t>
        </w:r>
        <w:r>
          <w:fldChar w:fldCharType="end"/>
        </w:r>
      </w:hyperlink>
    </w:p>
    <w:p>
      <w:pPr>
        <w:pStyle w:val="TOC2"/>
        <w:tabs>
          <w:tab w:val="right" w:leader="dot" w:pos="8306"/>
        </w:tabs>
      </w:pPr>
      <w:hyperlink w:anchor="_Toc8835" w:history="1">
        <w:r>
          <w:rPr>
            <w:rFonts w:ascii="仿宋" w:eastAsia="仿宋" w:hAnsi="仿宋" w:cs="仿宋" w:hint="eastAsia"/>
            <w:lang w:eastAsia="zh-CN"/>
          </w:rPr>
          <w:t>(一)、质量保障体系</w:t>
        </w:r>
        <w:r>
          <w:tab/>
        </w:r>
        <w:r>
          <w:fldChar w:fldCharType="begin"/>
        </w:r>
        <w:r>
          <w:instrText xml:space="preserve"> PAGEREF _Toc8835 \h </w:instrText>
        </w:r>
        <w:r>
          <w:fldChar w:fldCharType="separate"/>
        </w:r>
        <w:r>
          <w:t>56</w:t>
        </w:r>
        <w:r>
          <w:fldChar w:fldCharType="end"/>
        </w:r>
      </w:hyperlink>
    </w:p>
    <w:p>
      <w:pPr>
        <w:pStyle w:val="TOC2"/>
        <w:tabs>
          <w:tab w:val="right" w:leader="dot" w:pos="8306"/>
        </w:tabs>
      </w:pPr>
      <w:hyperlink w:anchor="_Toc15749" w:history="1">
        <w:r>
          <w:rPr>
            <w:rFonts w:ascii="仿宋" w:eastAsia="仿宋" w:hAnsi="仿宋" w:cs="仿宋" w:hint="eastAsia"/>
            <w:lang w:eastAsia="zh-CN"/>
          </w:rPr>
          <w:t>(二)、标准化作业流程</w:t>
        </w:r>
        <w:r>
          <w:tab/>
        </w:r>
        <w:r>
          <w:fldChar w:fldCharType="begin"/>
        </w:r>
        <w:r>
          <w:instrText xml:space="preserve"> PAGEREF _Toc15749 \h </w:instrText>
        </w:r>
        <w:r>
          <w:fldChar w:fldCharType="separate"/>
        </w:r>
        <w:r>
          <w:t>58</w:t>
        </w:r>
        <w:r>
          <w:fldChar w:fldCharType="end"/>
        </w:r>
      </w:hyperlink>
    </w:p>
    <w:p>
      <w:pPr>
        <w:pStyle w:val="TOC2"/>
        <w:tabs>
          <w:tab w:val="right" w:leader="dot" w:pos="8306"/>
        </w:tabs>
      </w:pPr>
      <w:hyperlink w:anchor="_Toc30078" w:history="1">
        <w:r>
          <w:rPr>
            <w:rFonts w:ascii="仿宋" w:eastAsia="仿宋" w:hAnsi="仿宋" w:cs="仿宋" w:hint="eastAsia"/>
            <w:lang w:eastAsia="zh-CN"/>
          </w:rPr>
          <w:t>(三)、质量监控与评估</w:t>
        </w:r>
        <w:r>
          <w:tab/>
        </w:r>
        <w:r>
          <w:fldChar w:fldCharType="begin"/>
        </w:r>
        <w:r>
          <w:instrText xml:space="preserve"> PAGEREF _Toc30078 \h </w:instrText>
        </w:r>
        <w:r>
          <w:fldChar w:fldCharType="separate"/>
        </w:r>
        <w:r>
          <w:t>60</w:t>
        </w:r>
        <w:r>
          <w:fldChar w:fldCharType="end"/>
        </w:r>
      </w:hyperlink>
    </w:p>
    <w:p>
      <w:pPr>
        <w:pStyle w:val="TOC2"/>
        <w:tabs>
          <w:tab w:val="right" w:leader="dot" w:pos="8306"/>
        </w:tabs>
      </w:pPr>
      <w:hyperlink w:anchor="_Toc25610" w:history="1">
        <w:r>
          <w:rPr>
            <w:rFonts w:ascii="仿宋" w:eastAsia="仿宋" w:hAnsi="仿宋" w:cs="仿宋" w:hint="eastAsia"/>
            <w:lang w:eastAsia="zh-CN"/>
          </w:rPr>
          <w:t>(四)、质量改进计划</w:t>
        </w:r>
        <w:r>
          <w:tab/>
        </w:r>
        <w:r>
          <w:fldChar w:fldCharType="begin"/>
        </w:r>
        <w:r>
          <w:instrText xml:space="preserve"> PAGEREF _Toc25610 \h </w:instrText>
        </w:r>
        <w:r>
          <w:fldChar w:fldCharType="separate"/>
        </w:r>
        <w:r>
          <w:t>60</w:t>
        </w:r>
        <w:r>
          <w:fldChar w:fldCharType="end"/>
        </w:r>
      </w:hyperlink>
    </w:p>
    <w:p>
      <w:pPr>
        <w:pStyle w:val="TOC1"/>
        <w:tabs>
          <w:tab w:val="right" w:leader="dot" w:pos="8306"/>
        </w:tabs>
      </w:pPr>
      <w:hyperlink w:anchor="_Toc176" w:history="1">
        <w:r>
          <w:rPr>
            <w:rFonts w:ascii="仿宋" w:eastAsia="仿宋" w:hAnsi="仿宋" w:cs="仿宋" w:hint="eastAsia"/>
            <w:lang w:eastAsia="zh-CN"/>
          </w:rPr>
          <w:t>十一、环境保护与绿色发展</w:t>
        </w:r>
        <w:r>
          <w:tab/>
        </w:r>
        <w:r>
          <w:fldChar w:fldCharType="begin"/>
        </w:r>
        <w:r>
          <w:instrText xml:space="preserve"> PAGEREF _Toc176 \h </w:instrText>
        </w:r>
        <w:r>
          <w:fldChar w:fldCharType="separate"/>
        </w:r>
        <w:r>
          <w:t>62</w:t>
        </w:r>
        <w:r>
          <w:fldChar w:fldCharType="end"/>
        </w:r>
      </w:hyperlink>
    </w:p>
    <w:p>
      <w:pPr>
        <w:pStyle w:val="TOC2"/>
        <w:tabs>
          <w:tab w:val="right" w:leader="dot" w:pos="8306"/>
        </w:tabs>
      </w:pPr>
      <w:hyperlink w:anchor="_Toc11983" w:history="1">
        <w:r>
          <w:rPr>
            <w:rFonts w:ascii="仿宋" w:eastAsia="仿宋" w:hAnsi="仿宋" w:cs="仿宋" w:hint="eastAsia"/>
            <w:lang w:eastAsia="zh-CN"/>
          </w:rPr>
          <w:t>(一)、环境保护措施</w:t>
        </w:r>
        <w:r>
          <w:tab/>
        </w:r>
        <w:r>
          <w:fldChar w:fldCharType="begin"/>
        </w:r>
        <w:r>
          <w:instrText xml:space="preserve"> PAGEREF _Toc11983 \h </w:instrText>
        </w:r>
        <w:r>
          <w:fldChar w:fldCharType="separate"/>
        </w:r>
        <w:r>
          <w:t>62</w:t>
        </w:r>
        <w:r>
          <w:fldChar w:fldCharType="end"/>
        </w:r>
      </w:hyperlink>
    </w:p>
    <w:p>
      <w:pPr>
        <w:pStyle w:val="TOC2"/>
        <w:tabs>
          <w:tab w:val="right" w:leader="dot" w:pos="8306"/>
        </w:tabs>
      </w:pPr>
      <w:hyperlink w:anchor="_Toc8560" w:history="1">
        <w:r>
          <w:rPr>
            <w:rFonts w:ascii="仿宋" w:eastAsia="仿宋" w:hAnsi="仿宋" w:cs="仿宋" w:hint="eastAsia"/>
            <w:lang w:eastAsia="zh-CN"/>
          </w:rPr>
          <w:t>(二)、绿色发展与可持续发展策略</w:t>
        </w:r>
        <w:r>
          <w:tab/>
        </w:r>
        <w:r>
          <w:fldChar w:fldCharType="begin"/>
        </w:r>
        <w:r>
          <w:instrText xml:space="preserve"> PAGEREF _Toc8560 \h </w:instrText>
        </w:r>
        <w:r>
          <w:fldChar w:fldCharType="separate"/>
        </w:r>
        <w:r>
          <w:t>64</w:t>
        </w:r>
        <w:r>
          <w:fldChar w:fldCharType="end"/>
        </w:r>
      </w:hyperlink>
    </w:p>
    <w:p>
      <w:pPr>
        <w:pStyle w:val="TOC1"/>
        <w:tabs>
          <w:tab w:val="right" w:leader="dot" w:pos="8306"/>
        </w:tabs>
      </w:pPr>
      <w:hyperlink w:anchor="_Toc30466" w:history="1">
        <w:r>
          <w:rPr>
            <w:rFonts w:ascii="仿宋" w:eastAsia="仿宋" w:hAnsi="仿宋" w:cs="仿宋" w:hint="eastAsia"/>
            <w:lang w:eastAsia="zh-CN"/>
          </w:rPr>
          <w:t>十二、环境保护与治理方案</w:t>
        </w:r>
        <w:r>
          <w:tab/>
        </w:r>
        <w:r>
          <w:fldChar w:fldCharType="begin"/>
        </w:r>
        <w:r>
          <w:instrText xml:space="preserve"> PAGEREF _Toc30466 \h </w:instrText>
        </w:r>
        <w:r>
          <w:fldChar w:fldCharType="separate"/>
        </w:r>
        <w:r>
          <w:t>65</w:t>
        </w:r>
        <w:r>
          <w:fldChar w:fldCharType="end"/>
        </w:r>
      </w:hyperlink>
    </w:p>
    <w:p>
      <w:pPr>
        <w:pStyle w:val="TOC2"/>
        <w:tabs>
          <w:tab w:val="right" w:leader="dot" w:pos="8306"/>
        </w:tabs>
      </w:pPr>
      <w:hyperlink w:anchor="_Toc16542" w:history="1">
        <w:r>
          <w:rPr>
            <w:rFonts w:ascii="仿宋" w:eastAsia="仿宋" w:hAnsi="仿宋" w:cs="仿宋" w:hint="eastAsia"/>
            <w:lang w:eastAsia="zh-CN"/>
          </w:rPr>
          <w:t>(一)、项目环境影响评估</w:t>
        </w:r>
        <w:r>
          <w:tab/>
        </w:r>
        <w:r>
          <w:fldChar w:fldCharType="begin"/>
        </w:r>
        <w:r>
          <w:instrText xml:space="preserve"> PAGEREF _Toc16542 \h </w:instrText>
        </w:r>
        <w:r>
          <w:fldChar w:fldCharType="separate"/>
        </w:r>
        <w:r>
          <w:t>65</w:t>
        </w:r>
        <w:r>
          <w:fldChar w:fldCharType="end"/>
        </w:r>
      </w:hyperlink>
    </w:p>
    <w:p>
      <w:pPr>
        <w:pStyle w:val="TOC2"/>
        <w:tabs>
          <w:tab w:val="right" w:leader="dot" w:pos="8306"/>
        </w:tabs>
      </w:pPr>
      <w:hyperlink w:anchor="_Toc19653" w:history="1">
        <w:r>
          <w:rPr>
            <w:rFonts w:ascii="仿宋" w:eastAsia="仿宋" w:hAnsi="仿宋" w:cs="仿宋" w:hint="eastAsia"/>
            <w:lang w:eastAsia="zh-CN"/>
          </w:rPr>
          <w:t>(二)、环境保护措施与治理方案</w:t>
        </w:r>
        <w:r>
          <w:tab/>
        </w:r>
        <w:r>
          <w:fldChar w:fldCharType="begin"/>
        </w:r>
        <w:r>
          <w:instrText xml:space="preserve"> PAGEREF _Toc19653 \h </w:instrText>
        </w:r>
        <w:r>
          <w:fldChar w:fldCharType="separate"/>
        </w:r>
        <w:r>
          <w:t>65</w:t>
        </w:r>
        <w:r>
          <w:fldChar w:fldCharType="end"/>
        </w:r>
      </w:hyperlink>
    </w:p>
    <w:p>
      <w:pPr>
        <w:pStyle w:val="TOC1"/>
        <w:tabs>
          <w:tab w:val="right" w:leader="dot" w:pos="8306"/>
        </w:tabs>
      </w:pPr>
      <w:hyperlink w:anchor="_Toc21900" w:history="1">
        <w:r>
          <w:rPr>
            <w:rFonts w:ascii="仿宋" w:eastAsia="仿宋" w:hAnsi="仿宋" w:cs="仿宋" w:hint="eastAsia"/>
            <w:lang w:eastAsia="zh-CN"/>
          </w:rPr>
          <w:t>十三、知识产权管理与保护</w:t>
        </w:r>
        <w:r>
          <w:tab/>
        </w:r>
        <w:r>
          <w:fldChar w:fldCharType="begin"/>
        </w:r>
        <w:r>
          <w:instrText xml:space="preserve"> PAGEREF _Toc21900 \h </w:instrText>
        </w:r>
        <w:r>
          <w:fldChar w:fldCharType="separate"/>
        </w:r>
        <w:r>
          <w:t>66</w:t>
        </w:r>
        <w:r>
          <w:fldChar w:fldCharType="end"/>
        </w:r>
      </w:hyperlink>
    </w:p>
    <w:p>
      <w:pPr>
        <w:pStyle w:val="TOC2"/>
        <w:tabs>
          <w:tab w:val="right" w:leader="dot" w:pos="8306"/>
        </w:tabs>
      </w:pPr>
      <w:hyperlink w:anchor="_Toc15092" w:history="1">
        <w:r>
          <w:rPr>
            <w:rFonts w:ascii="仿宋" w:eastAsia="仿宋" w:hAnsi="仿宋" w:cs="仿宋" w:hint="eastAsia"/>
            <w:lang w:eastAsia="zh-CN"/>
          </w:rPr>
          <w:t>(一)、知识产权管理体系建设</w:t>
        </w:r>
        <w:r>
          <w:tab/>
        </w:r>
        <w:r>
          <w:fldChar w:fldCharType="begin"/>
        </w:r>
        <w:r>
          <w:instrText xml:space="preserve"> PAGEREF _Toc15092 \h </w:instrText>
        </w:r>
        <w:r>
          <w:fldChar w:fldCharType="separate"/>
        </w:r>
        <w:r>
          <w:t>66</w:t>
        </w:r>
        <w:r>
          <w:fldChar w:fldCharType="end"/>
        </w:r>
      </w:hyperlink>
    </w:p>
    <w:p>
      <w:pPr>
        <w:pStyle w:val="TOC2"/>
        <w:tabs>
          <w:tab w:val="right" w:leader="dot" w:pos="8306"/>
        </w:tabs>
      </w:pPr>
      <w:hyperlink w:anchor="_Toc13617" w:history="1">
        <w:r>
          <w:rPr>
            <w:rFonts w:ascii="仿宋" w:eastAsia="仿宋" w:hAnsi="仿宋" w:cs="仿宋" w:hint="eastAsia"/>
            <w:lang w:eastAsia="zh-CN"/>
          </w:rPr>
          <w:t>(二)、知识产权保护措施</w:t>
        </w:r>
        <w:r>
          <w:tab/>
        </w:r>
        <w:r>
          <w:fldChar w:fldCharType="begin"/>
        </w:r>
        <w:r>
          <w:instrText xml:space="preserve"> PAGEREF _Toc13617 \h </w:instrText>
        </w:r>
        <w:r>
          <w:fldChar w:fldCharType="separate"/>
        </w:r>
        <w:r>
          <w:t>67</w:t>
        </w:r>
        <w:r>
          <w:fldChar w:fldCharType="end"/>
        </w:r>
      </w:hyperlink>
    </w:p>
    <w:p>
      <w:pPr>
        <w:pStyle w:val="TOC1"/>
        <w:tabs>
          <w:tab w:val="right" w:leader="dot" w:pos="8306"/>
        </w:tabs>
      </w:pPr>
      <w:hyperlink w:anchor="_Toc2574" w:history="1">
        <w:r>
          <w:rPr>
            <w:rFonts w:ascii="仿宋" w:eastAsia="仿宋" w:hAnsi="仿宋" w:cs="仿宋" w:hint="eastAsia"/>
            <w:lang w:eastAsia="zh-CN"/>
          </w:rPr>
          <w:t>十四、设施与设备管理</w:t>
        </w:r>
        <w:r>
          <w:tab/>
        </w:r>
        <w:r>
          <w:fldChar w:fldCharType="begin"/>
        </w:r>
        <w:r>
          <w:instrText xml:space="preserve"> PAGEREF _Toc2574 \h </w:instrText>
        </w:r>
        <w:r>
          <w:fldChar w:fldCharType="separate"/>
        </w:r>
        <w:r>
          <w:t>68</w:t>
        </w:r>
        <w:r>
          <w:fldChar w:fldCharType="end"/>
        </w:r>
      </w:hyperlink>
    </w:p>
    <w:p>
      <w:pPr>
        <w:pStyle w:val="TOC2"/>
        <w:tabs>
          <w:tab w:val="right" w:leader="dot" w:pos="8306"/>
        </w:tabs>
      </w:pPr>
      <w:hyperlink w:anchor="_Toc14314" w:history="1">
        <w:r>
          <w:rPr>
            <w:rFonts w:ascii="仿宋" w:eastAsia="仿宋" w:hAnsi="仿宋" w:cs="仿宋" w:hint="eastAsia"/>
            <w:lang w:eastAsia="zh-CN"/>
          </w:rPr>
          <w:t>(一)、设施规划与配置</w:t>
        </w:r>
        <w:r>
          <w:tab/>
        </w:r>
        <w:r>
          <w:fldChar w:fldCharType="begin"/>
        </w:r>
        <w:r>
          <w:instrText xml:space="preserve"> PAGEREF _Toc14314 \h </w:instrText>
        </w:r>
        <w:r>
          <w:fldChar w:fldCharType="separate"/>
        </w:r>
        <w:r>
          <w:t>68</w:t>
        </w:r>
        <w:r>
          <w:fldChar w:fldCharType="end"/>
        </w:r>
      </w:hyperlink>
    </w:p>
    <w:p>
      <w:pPr>
        <w:pStyle w:val="TOC2"/>
        <w:tabs>
          <w:tab w:val="right" w:leader="dot" w:pos="8306"/>
        </w:tabs>
      </w:pPr>
      <w:hyperlink w:anchor="_Toc876" w:history="1">
        <w:r>
          <w:rPr>
            <w:rFonts w:ascii="仿宋" w:eastAsia="仿宋" w:hAnsi="仿宋" w:cs="仿宋" w:hint="eastAsia"/>
            <w:lang w:eastAsia="zh-CN"/>
          </w:rPr>
          <w:t>(二)、设备采购与维护管理</w:t>
        </w:r>
        <w:r>
          <w:tab/>
        </w:r>
        <w:r>
          <w:fldChar w:fldCharType="begin"/>
        </w:r>
        <w:r>
          <w:instrText xml:space="preserve"> PAGEREF _Toc876 \h </w:instrText>
        </w:r>
        <w:r>
          <w:fldChar w:fldCharType="separate"/>
        </w:r>
        <w:r>
          <w:t>69</w:t>
        </w:r>
        <w:r>
          <w:fldChar w:fldCharType="end"/>
        </w:r>
      </w:hyperlink>
    </w:p>
    <w:p>
      <w:pPr>
        <w:pStyle w:val="TOC2"/>
        <w:tabs>
          <w:tab w:val="right" w:leader="dot" w:pos="8306"/>
        </w:tabs>
      </w:pPr>
      <w:hyperlink w:anchor="_Toc21081" w:history="1">
        <w:r>
          <w:rPr>
            <w:rFonts w:ascii="仿宋" w:eastAsia="仿宋" w:hAnsi="仿宋" w:cs="仿宋" w:hint="eastAsia"/>
            <w:lang w:eastAsia="zh-CN"/>
          </w:rPr>
          <w:t>(三)、设施设备升级策略</w:t>
        </w:r>
        <w:r>
          <w:tab/>
        </w:r>
        <w:r>
          <w:fldChar w:fldCharType="begin"/>
        </w:r>
        <w:r>
          <w:instrText xml:space="preserve"> PAGEREF _Toc21081 \h </w:instrText>
        </w:r>
        <w:r>
          <w:fldChar w:fldCharType="separate"/>
        </w:r>
        <w:r>
          <w:t>70</w:t>
        </w:r>
        <w:r>
          <w:fldChar w:fldCharType="end"/>
        </w:r>
      </w:hyperlink>
    </w:p>
    <w:p>
      <w:pPr>
        <w:pStyle w:val="TOC1"/>
        <w:tabs>
          <w:tab w:val="right" w:leader="dot" w:pos="8306"/>
        </w:tabs>
      </w:pPr>
      <w:hyperlink w:anchor="_Toc32553" w:history="1">
        <w:r>
          <w:rPr>
            <w:rFonts w:ascii="仿宋" w:eastAsia="仿宋" w:hAnsi="仿宋" w:cs="仿宋" w:hint="eastAsia"/>
            <w:lang w:eastAsia="zh-CN"/>
          </w:rPr>
          <w:t>十五、企业合规与伦理</w:t>
        </w:r>
        <w:r>
          <w:tab/>
        </w:r>
        <w:r>
          <w:fldChar w:fldCharType="begin"/>
        </w:r>
        <w:r>
          <w:instrText xml:space="preserve"> PAGEREF _Toc32553 \h </w:instrText>
        </w:r>
        <w:r>
          <w:fldChar w:fldCharType="separate"/>
        </w:r>
        <w:r>
          <w:t>70</w:t>
        </w:r>
        <w:r>
          <w:fldChar w:fldCharType="end"/>
        </w:r>
      </w:hyperlink>
    </w:p>
    <w:p>
      <w:pPr>
        <w:pStyle w:val="TOC2"/>
        <w:tabs>
          <w:tab w:val="right" w:leader="dot" w:pos="8306"/>
        </w:tabs>
      </w:pPr>
      <w:hyperlink w:anchor="_Toc25120" w:history="1">
        <w:r>
          <w:rPr>
            <w:rFonts w:ascii="仿宋" w:eastAsia="仿宋" w:hAnsi="仿宋" w:cs="仿宋" w:hint="eastAsia"/>
            <w:lang w:eastAsia="zh-CN"/>
          </w:rPr>
          <w:t>(一)、合规政策与程序</w:t>
        </w:r>
        <w:r>
          <w:tab/>
        </w:r>
        <w:r>
          <w:fldChar w:fldCharType="begin"/>
        </w:r>
        <w:r>
          <w:instrText xml:space="preserve"> PAGEREF _Toc25120 \h </w:instrText>
        </w:r>
        <w:r>
          <w:fldChar w:fldCharType="separate"/>
        </w:r>
        <w:r>
          <w:t>70</w:t>
        </w:r>
        <w:r>
          <w:fldChar w:fldCharType="end"/>
        </w:r>
      </w:hyperlink>
    </w:p>
    <w:p>
      <w:pPr>
        <w:pStyle w:val="TOC2"/>
        <w:tabs>
          <w:tab w:val="right" w:leader="dot" w:pos="8306"/>
        </w:tabs>
      </w:pPr>
      <w:hyperlink w:anchor="_Toc6770" w:history="1">
        <w:r>
          <w:rPr>
            <w:rFonts w:ascii="仿宋" w:eastAsia="仿宋" w:hAnsi="仿宋" w:cs="仿宋" w:hint="eastAsia"/>
            <w:lang w:eastAsia="zh-CN"/>
          </w:rPr>
          <w:t>(二)、伦理规范与培训</w:t>
        </w:r>
        <w:r>
          <w:tab/>
        </w:r>
        <w:r>
          <w:fldChar w:fldCharType="begin"/>
        </w:r>
        <w:r>
          <w:instrText xml:space="preserve"> PAGEREF _Toc6770 \h </w:instrText>
        </w:r>
        <w:r>
          <w:fldChar w:fldCharType="separate"/>
        </w:r>
        <w:r>
          <w:t>72</w:t>
        </w:r>
        <w:r>
          <w:fldChar w:fldCharType="end"/>
        </w:r>
      </w:hyperlink>
    </w:p>
    <w:p>
      <w:pPr>
        <w:pStyle w:val="TOC2"/>
        <w:tabs>
          <w:tab w:val="right" w:leader="dot" w:pos="8306"/>
        </w:tabs>
      </w:pPr>
      <w:hyperlink w:anchor="_Toc13705" w:history="1">
        <w:r>
          <w:rPr>
            <w:rFonts w:ascii="仿宋" w:eastAsia="仿宋" w:hAnsi="仿宋" w:cs="仿宋" w:hint="eastAsia"/>
            <w:lang w:eastAsia="zh-CN"/>
          </w:rPr>
          <w:t>(三)、合规风险评估</w:t>
        </w:r>
        <w:r>
          <w:tab/>
        </w:r>
        <w:r>
          <w:fldChar w:fldCharType="begin"/>
        </w:r>
        <w:r>
          <w:instrText xml:space="preserve"> PAGEREF _Toc13705 \h </w:instrText>
        </w:r>
        <w:r>
          <w:fldChar w:fldCharType="separate"/>
        </w:r>
        <w:r>
          <w:t>72</w:t>
        </w:r>
        <w:r>
          <w:fldChar w:fldCharType="end"/>
        </w:r>
      </w:hyperlink>
    </w:p>
    <w:p>
      <w:pPr>
        <w:pStyle w:val="TOC2"/>
        <w:tabs>
          <w:tab w:val="right" w:leader="dot" w:pos="8306"/>
        </w:tabs>
      </w:pPr>
      <w:hyperlink w:anchor="_Toc8461" w:history="1">
        <w:r>
          <w:rPr>
            <w:rFonts w:ascii="仿宋" w:eastAsia="仿宋" w:hAnsi="仿宋" w:cs="仿宋" w:hint="eastAsia"/>
            <w:lang w:eastAsia="zh-CN"/>
          </w:rPr>
          <w:t>(四)、合规监督与执行</w:t>
        </w:r>
        <w:r>
          <w:tab/>
        </w:r>
        <w:r>
          <w:fldChar w:fldCharType="begin"/>
        </w:r>
        <w:r>
          <w:instrText xml:space="preserve"> PAGEREF _Toc8461 \h </w:instrText>
        </w:r>
        <w:r>
          <w:fldChar w:fldCharType="separate"/>
        </w:r>
        <w:r>
          <w:t>74</w:t>
        </w:r>
        <w:r>
          <w:fldChar w:fldCharType="end"/>
        </w:r>
      </w:hyperlink>
    </w:p>
    <w:p>
      <w:pPr>
        <w:pStyle w:val="TOC1"/>
        <w:tabs>
          <w:tab w:val="right" w:leader="dot" w:pos="8306"/>
        </w:tabs>
      </w:pPr>
      <w:hyperlink w:anchor="_Toc19803" w:history="1">
        <w:r>
          <w:rPr>
            <w:rFonts w:ascii="仿宋" w:eastAsia="仿宋" w:hAnsi="仿宋" w:cs="仿宋" w:hint="eastAsia"/>
            <w:lang w:eastAsia="zh-CN"/>
          </w:rPr>
          <w:t>十六、人力资源管理与开发</w:t>
        </w:r>
        <w:r>
          <w:tab/>
        </w:r>
        <w:r>
          <w:fldChar w:fldCharType="begin"/>
        </w:r>
        <w:r>
          <w:instrText xml:space="preserve"> PAGEREF _Toc19803 \h </w:instrText>
        </w:r>
        <w:r>
          <w:fldChar w:fldCharType="separate"/>
        </w:r>
        <w:r>
          <w:t>75</w:t>
        </w:r>
        <w:r>
          <w:fldChar w:fldCharType="end"/>
        </w:r>
      </w:hyperlink>
    </w:p>
    <w:p>
      <w:pPr>
        <w:pStyle w:val="TOC2"/>
        <w:tabs>
          <w:tab w:val="right" w:leader="dot" w:pos="8306"/>
        </w:tabs>
      </w:pPr>
      <w:hyperlink w:anchor="_Toc19541" w:history="1">
        <w:r>
          <w:rPr>
            <w:rFonts w:ascii="仿宋" w:eastAsia="仿宋" w:hAnsi="仿宋" w:cs="仿宋" w:hint="eastAsia"/>
            <w:lang w:eastAsia="zh-CN"/>
          </w:rPr>
          <w:t>(一)、人力资源规划</w:t>
        </w:r>
        <w:r>
          <w:tab/>
        </w:r>
        <w:r>
          <w:fldChar w:fldCharType="begin"/>
        </w:r>
        <w:r>
          <w:instrText xml:space="preserve"> PAGEREF _Toc19541 \h </w:instrText>
        </w:r>
        <w:r>
          <w:fldChar w:fldCharType="separate"/>
        </w:r>
        <w:r>
          <w:t>75</w:t>
        </w:r>
        <w:r>
          <w:fldChar w:fldCharType="end"/>
        </w:r>
      </w:hyperlink>
    </w:p>
    <w:p>
      <w:pPr>
        <w:pStyle w:val="TOC2"/>
        <w:tabs>
          <w:tab w:val="right" w:leader="dot" w:pos="8306"/>
        </w:tabs>
      </w:pPr>
      <w:hyperlink w:anchor="_Toc4715" w:history="1">
        <w:r>
          <w:rPr>
            <w:rFonts w:ascii="仿宋" w:eastAsia="仿宋" w:hAnsi="仿宋" w:cs="仿宋" w:hint="eastAsia"/>
            <w:lang w:eastAsia="zh-CN"/>
          </w:rPr>
          <w:t>(二)、人力资源开发与培训</w:t>
        </w:r>
        <w:r>
          <w:tab/>
        </w:r>
        <w:r>
          <w:fldChar w:fldCharType="begin"/>
        </w:r>
        <w:r>
          <w:instrText xml:space="preserve"> PAGEREF _Toc4715 \h </w:instrText>
        </w:r>
        <w:r>
          <w:fldChar w:fldCharType="separate"/>
        </w:r>
        <w:r>
          <w:t>76</w:t>
        </w:r>
        <w:r>
          <w:fldChar w:fldCharType="end"/>
        </w:r>
      </w:hyperlink>
    </w:p>
    <w:p>
      <w:pPr>
        <w:pStyle w:val="TOC1"/>
        <w:tabs>
          <w:tab w:val="right" w:leader="dot" w:pos="8306"/>
        </w:tabs>
      </w:pPr>
      <w:hyperlink w:anchor="_Toc19212" w:history="1">
        <w:r>
          <w:rPr>
            <w:rFonts w:ascii="仿宋" w:eastAsia="仿宋" w:hAnsi="仿宋" w:cs="仿宋" w:hint="eastAsia"/>
            <w:lang w:eastAsia="zh-CN"/>
          </w:rPr>
          <w:t>十七、成果转化与推广应用</w:t>
        </w:r>
        <w:r>
          <w:tab/>
        </w:r>
        <w:r>
          <w:fldChar w:fldCharType="begin"/>
        </w:r>
        <w:r>
          <w:instrText xml:space="preserve"> PAGEREF _Toc19212 \h </w:instrText>
        </w:r>
        <w:r>
          <w:fldChar w:fldCharType="separate"/>
        </w:r>
        <w:r>
          <w:t>79</w:t>
        </w:r>
        <w:r>
          <w:fldChar w:fldCharType="end"/>
        </w:r>
      </w:hyperlink>
    </w:p>
    <w:p>
      <w:pPr>
        <w:pStyle w:val="TOC2"/>
        <w:tabs>
          <w:tab w:val="right" w:leader="dot" w:pos="8306"/>
        </w:tabs>
      </w:pPr>
      <w:hyperlink w:anchor="_Toc17582" w:history="1">
        <w:r>
          <w:rPr>
            <w:rFonts w:ascii="仿宋" w:eastAsia="仿宋" w:hAnsi="仿宋" w:cs="仿宋" w:hint="eastAsia"/>
            <w:lang w:eastAsia="zh-CN"/>
          </w:rPr>
          <w:t>(一)、成果转化策略制定</w:t>
        </w:r>
        <w:r>
          <w:tab/>
        </w:r>
        <w:r>
          <w:fldChar w:fldCharType="begin"/>
        </w:r>
        <w:r>
          <w:instrText xml:space="preserve"> PAGEREF _Toc17582 \h </w:instrText>
        </w:r>
        <w:r>
          <w:fldChar w:fldCharType="separate"/>
        </w:r>
        <w:r>
          <w:t>79</w:t>
        </w:r>
        <w:r>
          <w:fldChar w:fldCharType="end"/>
        </w:r>
      </w:hyperlink>
    </w:p>
    <w:p>
      <w:pPr>
        <w:pStyle w:val="TOC2"/>
        <w:tabs>
          <w:tab w:val="right" w:leader="dot" w:pos="8306"/>
        </w:tabs>
      </w:pPr>
      <w:hyperlink w:anchor="_Toc24743" w:history="1">
        <w:r>
          <w:rPr>
            <w:rFonts w:ascii="仿宋" w:eastAsia="仿宋" w:hAnsi="仿宋" w:cs="仿宋" w:hint="eastAsia"/>
            <w:lang w:eastAsia="zh-CN"/>
          </w:rPr>
          <w:t>(二)、成果推广应用方案</w:t>
        </w:r>
        <w:r>
          <w:tab/>
        </w:r>
        <w:r>
          <w:fldChar w:fldCharType="begin"/>
        </w:r>
        <w:r>
          <w:instrText xml:space="preserve"> PAGEREF _Toc24743 \h </w:instrText>
        </w:r>
        <w:r>
          <w:fldChar w:fldCharType="separate"/>
        </w:r>
        <w:r>
          <w:t>80</w:t>
        </w:r>
        <w:r>
          <w:fldChar w:fldCharType="end"/>
        </w:r>
      </w:hyperlink>
    </w:p>
    <w:p>
      <w:pPr>
        <w:pStyle w:val="TOC1"/>
        <w:tabs>
          <w:tab w:val="right" w:leader="dot" w:pos="8306"/>
        </w:tabs>
      </w:pPr>
      <w:hyperlink w:anchor="_Toc22482" w:history="1">
        <w:r>
          <w:rPr>
            <w:rFonts w:ascii="仿宋" w:eastAsia="仿宋" w:hAnsi="仿宋" w:cs="仿宋" w:hint="eastAsia"/>
            <w:lang w:eastAsia="zh-CN"/>
          </w:rPr>
          <w:t>十八、法律法规与政策遵循</w:t>
        </w:r>
        <w:r>
          <w:tab/>
        </w:r>
        <w:r>
          <w:fldChar w:fldCharType="begin"/>
        </w:r>
        <w:r>
          <w:instrText xml:space="preserve"> PAGEREF _Toc22482 \h </w:instrText>
        </w:r>
        <w:r>
          <w:fldChar w:fldCharType="separate"/>
        </w:r>
        <w:r>
          <w:t>82</w:t>
        </w:r>
        <w:r>
          <w:fldChar w:fldCharType="end"/>
        </w:r>
      </w:hyperlink>
    </w:p>
    <w:p>
      <w:pPr>
        <w:pStyle w:val="TOC2"/>
        <w:tabs>
          <w:tab w:val="right" w:leader="dot" w:pos="8306"/>
        </w:tabs>
      </w:pPr>
      <w:hyperlink w:anchor="_Toc8189" w:history="1">
        <w:r>
          <w:rPr>
            <w:rFonts w:ascii="仿宋" w:eastAsia="仿宋" w:hAnsi="仿宋" w:cs="仿宋" w:hint="eastAsia"/>
            <w:lang w:eastAsia="zh-CN"/>
          </w:rPr>
          <w:t>(一)、法律法规遵守</w:t>
        </w:r>
        <w:r>
          <w:tab/>
        </w:r>
        <w:r>
          <w:fldChar w:fldCharType="begin"/>
        </w:r>
        <w:r>
          <w:instrText xml:space="preserve"> PAGEREF _Toc8189 \h </w:instrText>
        </w:r>
        <w:r>
          <w:fldChar w:fldCharType="separate"/>
        </w:r>
        <w:r>
          <w:t>82</w:t>
        </w:r>
        <w:r>
          <w:fldChar w:fldCharType="end"/>
        </w:r>
      </w:hyperlink>
    </w:p>
    <w:p>
      <w:pPr>
        <w:pStyle w:val="TOC2"/>
        <w:tabs>
          <w:tab w:val="right" w:leader="dot" w:pos="8306"/>
        </w:tabs>
      </w:pPr>
      <w:hyperlink w:anchor="_Toc20905" w:history="1">
        <w:r>
          <w:rPr>
            <w:rFonts w:ascii="仿宋" w:eastAsia="仿宋" w:hAnsi="仿宋" w:cs="仿宋" w:hint="eastAsia"/>
            <w:lang w:eastAsia="zh-CN"/>
          </w:rPr>
          <w:t>(二)、政策导向与利用</w:t>
        </w:r>
        <w:r>
          <w:tab/>
        </w:r>
        <w:r>
          <w:fldChar w:fldCharType="begin"/>
        </w:r>
        <w:r>
          <w:instrText xml:space="preserve"> PAGEREF _Toc20905 \h </w:instrText>
        </w:r>
        <w:r>
          <w:fldChar w:fldCharType="separate"/>
        </w:r>
        <w:r>
          <w:t>83</w:t>
        </w:r>
        <w:r>
          <w:fldChar w:fldCharType="end"/>
        </w:r>
      </w:hyperlink>
    </w:p>
    <w:p>
      <w:pPr>
        <w:pStyle w:val="TOC1"/>
        <w:tabs>
          <w:tab w:val="right" w:leader="dot" w:pos="8306"/>
        </w:tabs>
      </w:pPr>
      <w:hyperlink w:anchor="_Toc9353" w:history="1">
        <w:r>
          <w:rPr>
            <w:rFonts w:ascii="仿宋" w:eastAsia="仿宋" w:hAnsi="仿宋" w:cs="仿宋" w:hint="eastAsia"/>
            <w:lang w:eastAsia="zh-CN"/>
          </w:rPr>
          <w:t>十九、创新驱动与持续发展</w:t>
        </w:r>
        <w:r>
          <w:tab/>
        </w:r>
        <w:r>
          <w:fldChar w:fldCharType="begin"/>
        </w:r>
        <w:r>
          <w:instrText xml:space="preserve"> PAGEREF _Toc9353 \h </w:instrText>
        </w:r>
        <w:r>
          <w:fldChar w:fldCharType="separate"/>
        </w:r>
        <w:r>
          <w:t>84</w:t>
        </w:r>
        <w:r>
          <w:fldChar w:fldCharType="end"/>
        </w:r>
      </w:hyperlink>
    </w:p>
    <w:p>
      <w:pPr>
        <w:pStyle w:val="TOC2"/>
        <w:tabs>
          <w:tab w:val="right" w:leader="dot" w:pos="8306"/>
        </w:tabs>
      </w:pPr>
      <w:hyperlink w:anchor="_Toc8432" w:history="1">
        <w:r>
          <w:rPr>
            <w:rFonts w:ascii="仿宋" w:eastAsia="仿宋" w:hAnsi="仿宋" w:cs="仿宋" w:hint="eastAsia"/>
            <w:lang w:eastAsia="zh-CN"/>
          </w:rPr>
          <w:t>(一)、创新驱动战略实施</w:t>
        </w:r>
        <w:r>
          <w:tab/>
        </w:r>
        <w:r>
          <w:fldChar w:fldCharType="begin"/>
        </w:r>
        <w:r>
          <w:instrText xml:space="preserve"> PAGEREF _Toc8432 \h </w:instrText>
        </w:r>
        <w:r>
          <w:fldChar w:fldCharType="separate"/>
        </w:r>
        <w:r>
          <w:t>84</w:t>
        </w:r>
        <w:r>
          <w:fldChar w:fldCharType="end"/>
        </w:r>
      </w:hyperlink>
    </w:p>
    <w:p>
      <w:pPr>
        <w:pStyle w:val="TOC2"/>
        <w:tabs>
          <w:tab w:val="right" w:leader="dot" w:pos="8306"/>
        </w:tabs>
      </w:pPr>
      <w:hyperlink w:anchor="_Toc1690" w:history="1">
        <w:r>
          <w:rPr>
            <w:rFonts w:ascii="仿宋" w:eastAsia="仿宋" w:hAnsi="仿宋" w:cs="仿宋" w:hint="eastAsia"/>
            <w:lang w:eastAsia="zh-CN"/>
          </w:rPr>
          <w:t>(二)、持续发展路径探索</w:t>
        </w:r>
        <w:r>
          <w:tab/>
        </w:r>
        <w:r>
          <w:fldChar w:fldCharType="begin"/>
        </w:r>
        <w:r>
          <w:instrText xml:space="preserve"> PAGEREF _Toc1690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3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6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9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4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7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83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https://d.book118.com/347042043132006030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915F2"/>
    <w:rsid w:val="1F4915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4204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2024-01-05T22:04:00Z</dcterms:created>
  <dcterms:modified xsi:type="dcterms:W3CDTF">2024-01-05T22:04:53Z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4CE27870E7414ED2937A34396B8AF50F_11</vt:lpwstr>
  </property>
  <property fmtid="{D5CDD505-2E9C-101B-9397-08002B2CF9AE}" pid="3" name="KSOProductBuildVer">
    <vt:lpwstr>2052-12.1.0.16120</vt:lpwstr>
  </property>
</Properties>
</file>