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功能母粒项目规划设计蓝图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54" w:history="1">
        <w:r>
          <w:rPr>
            <w:rFonts w:ascii="仿宋" w:eastAsia="仿宋" w:hAnsi="仿宋" w:cs="仿宋" w:hint="eastAsia"/>
            <w:lang w:eastAsia="zh-CN"/>
          </w:rPr>
          <w:t>序言</w:t>
        </w:r>
        <w:r>
          <w:tab/>
        </w:r>
        <w:r>
          <w:fldChar w:fldCharType="begin"/>
        </w:r>
        <w:r>
          <w:instrText xml:space="preserve"> PAGEREF _Toc15354 \h </w:instrText>
        </w:r>
        <w:r>
          <w:fldChar w:fldCharType="separate"/>
        </w:r>
        <w:r>
          <w:t>3</w:t>
        </w:r>
        <w:r>
          <w:fldChar w:fldCharType="end"/>
        </w:r>
      </w:hyperlink>
    </w:p>
    <w:p>
      <w:pPr>
        <w:pStyle w:val="TOC1"/>
        <w:tabs>
          <w:tab w:val="right" w:leader="dot" w:pos="8306"/>
        </w:tabs>
      </w:pPr>
      <w:hyperlink w:anchor="_Toc29331" w:history="1">
        <w:r>
          <w:rPr>
            <w:rFonts w:ascii="仿宋" w:eastAsia="仿宋" w:hAnsi="仿宋" w:cs="仿宋" w:hint="eastAsia"/>
            <w:lang w:eastAsia="zh-CN"/>
          </w:rPr>
          <w:t>一、功能母粒项目建设单位说明</w:t>
        </w:r>
        <w:r>
          <w:tab/>
        </w:r>
        <w:r>
          <w:fldChar w:fldCharType="begin"/>
        </w:r>
        <w:r>
          <w:instrText xml:space="preserve"> PAGEREF _Toc29331 \h </w:instrText>
        </w:r>
        <w:r>
          <w:fldChar w:fldCharType="separate"/>
        </w:r>
        <w:r>
          <w:t>3</w:t>
        </w:r>
        <w:r>
          <w:fldChar w:fldCharType="end"/>
        </w:r>
      </w:hyperlink>
    </w:p>
    <w:p>
      <w:pPr>
        <w:pStyle w:val="TOC2"/>
        <w:tabs>
          <w:tab w:val="right" w:leader="dot" w:pos="8306"/>
        </w:tabs>
      </w:pPr>
      <w:hyperlink w:anchor="_Toc3337" w:history="1">
        <w:r>
          <w:rPr>
            <w:rFonts w:ascii="仿宋" w:eastAsia="仿宋" w:hAnsi="仿宋" w:cs="仿宋" w:hint="eastAsia"/>
            <w:lang w:eastAsia="zh-CN"/>
          </w:rPr>
          <w:t>(一)、功能母粒项目承办单位基本情况</w:t>
        </w:r>
        <w:r>
          <w:tab/>
        </w:r>
        <w:r>
          <w:fldChar w:fldCharType="begin"/>
        </w:r>
        <w:r>
          <w:instrText xml:space="preserve"> PAGEREF _Toc3337 \h </w:instrText>
        </w:r>
        <w:r>
          <w:fldChar w:fldCharType="separate"/>
        </w:r>
        <w:r>
          <w:t>3</w:t>
        </w:r>
        <w:r>
          <w:fldChar w:fldCharType="end"/>
        </w:r>
      </w:hyperlink>
    </w:p>
    <w:p>
      <w:pPr>
        <w:pStyle w:val="TOC2"/>
        <w:tabs>
          <w:tab w:val="right" w:leader="dot" w:pos="8306"/>
        </w:tabs>
      </w:pPr>
      <w:hyperlink w:anchor="_Toc2073" w:history="1">
        <w:r>
          <w:rPr>
            <w:rFonts w:ascii="仿宋" w:eastAsia="仿宋" w:hAnsi="仿宋" w:cs="仿宋" w:hint="eastAsia"/>
            <w:lang w:eastAsia="zh-CN"/>
          </w:rPr>
          <w:t>(二)、公司经济效益分析</w:t>
        </w:r>
        <w:r>
          <w:tab/>
        </w:r>
        <w:r>
          <w:fldChar w:fldCharType="begin"/>
        </w:r>
        <w:r>
          <w:instrText xml:space="preserve"> PAGEREF _Toc2073 \h </w:instrText>
        </w:r>
        <w:r>
          <w:fldChar w:fldCharType="separate"/>
        </w:r>
        <w:r>
          <w:t>4</w:t>
        </w:r>
        <w:r>
          <w:fldChar w:fldCharType="end"/>
        </w:r>
      </w:hyperlink>
    </w:p>
    <w:p>
      <w:pPr>
        <w:pStyle w:val="TOC1"/>
        <w:tabs>
          <w:tab w:val="right" w:leader="dot" w:pos="8306"/>
        </w:tabs>
      </w:pPr>
      <w:hyperlink w:anchor="_Toc26629" w:history="1">
        <w:r>
          <w:rPr>
            <w:rFonts w:ascii="仿宋" w:eastAsia="仿宋" w:hAnsi="仿宋" w:cs="仿宋" w:hint="eastAsia"/>
            <w:lang w:eastAsia="zh-CN"/>
          </w:rPr>
          <w:t>二、功能母粒项目选址可行性分析</w:t>
        </w:r>
        <w:r>
          <w:tab/>
        </w:r>
        <w:r>
          <w:fldChar w:fldCharType="begin"/>
        </w:r>
        <w:r>
          <w:instrText xml:space="preserve"> PAGEREF _Toc26629 \h </w:instrText>
        </w:r>
        <w:r>
          <w:fldChar w:fldCharType="separate"/>
        </w:r>
        <w:r>
          <w:t>5</w:t>
        </w:r>
        <w:r>
          <w:fldChar w:fldCharType="end"/>
        </w:r>
      </w:hyperlink>
    </w:p>
    <w:p>
      <w:pPr>
        <w:pStyle w:val="TOC2"/>
        <w:tabs>
          <w:tab w:val="right" w:leader="dot" w:pos="8306"/>
        </w:tabs>
      </w:pPr>
      <w:hyperlink w:anchor="_Toc924" w:history="1">
        <w:r>
          <w:rPr>
            <w:rFonts w:ascii="仿宋" w:eastAsia="仿宋" w:hAnsi="仿宋" w:cs="仿宋" w:hint="eastAsia"/>
            <w:lang w:eastAsia="zh-CN"/>
          </w:rPr>
          <w:t>(一)、功能母粒项目选址</w:t>
        </w:r>
        <w:r>
          <w:tab/>
        </w:r>
        <w:r>
          <w:fldChar w:fldCharType="begin"/>
        </w:r>
        <w:r>
          <w:instrText xml:space="preserve"> PAGEREF _Toc924 \h </w:instrText>
        </w:r>
        <w:r>
          <w:fldChar w:fldCharType="separate"/>
        </w:r>
        <w:r>
          <w:t>5</w:t>
        </w:r>
        <w:r>
          <w:fldChar w:fldCharType="end"/>
        </w:r>
      </w:hyperlink>
    </w:p>
    <w:p>
      <w:pPr>
        <w:pStyle w:val="TOC2"/>
        <w:tabs>
          <w:tab w:val="right" w:leader="dot" w:pos="8306"/>
        </w:tabs>
      </w:pPr>
      <w:hyperlink w:anchor="_Toc12978" w:history="1">
        <w:r>
          <w:rPr>
            <w:rFonts w:ascii="仿宋" w:eastAsia="仿宋" w:hAnsi="仿宋" w:cs="仿宋" w:hint="eastAsia"/>
            <w:lang w:eastAsia="zh-CN"/>
          </w:rPr>
          <w:t>(二)、用地控制指标</w:t>
        </w:r>
        <w:r>
          <w:tab/>
        </w:r>
        <w:r>
          <w:fldChar w:fldCharType="begin"/>
        </w:r>
        <w:r>
          <w:instrText xml:space="preserve"> PAGEREF _Toc12978 \h </w:instrText>
        </w:r>
        <w:r>
          <w:fldChar w:fldCharType="separate"/>
        </w:r>
        <w:r>
          <w:t>5</w:t>
        </w:r>
        <w:r>
          <w:fldChar w:fldCharType="end"/>
        </w:r>
      </w:hyperlink>
    </w:p>
    <w:p>
      <w:pPr>
        <w:pStyle w:val="TOC2"/>
        <w:tabs>
          <w:tab w:val="right" w:leader="dot" w:pos="8306"/>
        </w:tabs>
      </w:pPr>
      <w:hyperlink w:anchor="_Toc17423" w:history="1">
        <w:r>
          <w:rPr>
            <w:rFonts w:ascii="仿宋" w:eastAsia="仿宋" w:hAnsi="仿宋" w:cs="仿宋" w:hint="eastAsia"/>
            <w:lang w:eastAsia="zh-CN"/>
          </w:rPr>
          <w:t>(三)、节约用地措施</w:t>
        </w:r>
        <w:r>
          <w:tab/>
        </w:r>
        <w:r>
          <w:fldChar w:fldCharType="begin"/>
        </w:r>
        <w:r>
          <w:instrText xml:space="preserve"> PAGEREF _Toc17423 \h </w:instrText>
        </w:r>
        <w:r>
          <w:fldChar w:fldCharType="separate"/>
        </w:r>
        <w:r>
          <w:t>7</w:t>
        </w:r>
        <w:r>
          <w:fldChar w:fldCharType="end"/>
        </w:r>
      </w:hyperlink>
    </w:p>
    <w:p>
      <w:pPr>
        <w:pStyle w:val="TOC2"/>
        <w:tabs>
          <w:tab w:val="right" w:leader="dot" w:pos="8306"/>
        </w:tabs>
      </w:pPr>
      <w:hyperlink w:anchor="_Toc1932" w:history="1">
        <w:r>
          <w:rPr>
            <w:rFonts w:ascii="仿宋" w:eastAsia="仿宋" w:hAnsi="仿宋" w:cs="仿宋" w:hint="eastAsia"/>
            <w:lang w:eastAsia="zh-CN"/>
          </w:rPr>
          <w:t>(四)、总图布置方案</w:t>
        </w:r>
        <w:r>
          <w:tab/>
        </w:r>
        <w:r>
          <w:fldChar w:fldCharType="begin"/>
        </w:r>
        <w:r>
          <w:instrText xml:space="preserve"> PAGEREF _Toc1932 \h </w:instrText>
        </w:r>
        <w:r>
          <w:fldChar w:fldCharType="separate"/>
        </w:r>
        <w:r>
          <w:t>8</w:t>
        </w:r>
        <w:r>
          <w:fldChar w:fldCharType="end"/>
        </w:r>
      </w:hyperlink>
    </w:p>
    <w:p>
      <w:pPr>
        <w:pStyle w:val="TOC2"/>
        <w:tabs>
          <w:tab w:val="right" w:leader="dot" w:pos="8306"/>
        </w:tabs>
      </w:pPr>
      <w:hyperlink w:anchor="_Toc7173" w:history="1">
        <w:r>
          <w:rPr>
            <w:rFonts w:ascii="仿宋" w:eastAsia="仿宋" w:hAnsi="仿宋" w:cs="仿宋" w:hint="eastAsia"/>
            <w:lang w:eastAsia="zh-CN"/>
          </w:rPr>
          <w:t>(五)、选址综合评价</w:t>
        </w:r>
        <w:r>
          <w:tab/>
        </w:r>
        <w:r>
          <w:fldChar w:fldCharType="begin"/>
        </w:r>
        <w:r>
          <w:instrText xml:space="preserve"> PAGEREF _Toc7173 \h </w:instrText>
        </w:r>
        <w:r>
          <w:fldChar w:fldCharType="separate"/>
        </w:r>
        <w:r>
          <w:t>9</w:t>
        </w:r>
        <w:r>
          <w:fldChar w:fldCharType="end"/>
        </w:r>
      </w:hyperlink>
    </w:p>
    <w:p>
      <w:pPr>
        <w:pStyle w:val="TOC1"/>
        <w:tabs>
          <w:tab w:val="right" w:leader="dot" w:pos="8306"/>
        </w:tabs>
      </w:pPr>
      <w:hyperlink w:anchor="_Toc12477" w:history="1">
        <w:r>
          <w:rPr>
            <w:rFonts w:ascii="仿宋" w:eastAsia="仿宋" w:hAnsi="仿宋" w:cs="仿宋" w:hint="eastAsia"/>
            <w:lang w:eastAsia="zh-CN"/>
          </w:rPr>
          <w:t>三、功能母粒项目文档管理</w:t>
        </w:r>
        <w:r>
          <w:tab/>
        </w:r>
        <w:r>
          <w:fldChar w:fldCharType="begin"/>
        </w:r>
        <w:r>
          <w:instrText xml:space="preserve"> PAGEREF _Toc12477 \h </w:instrText>
        </w:r>
        <w:r>
          <w:fldChar w:fldCharType="separate"/>
        </w:r>
        <w:r>
          <w:t>10</w:t>
        </w:r>
        <w:r>
          <w:fldChar w:fldCharType="end"/>
        </w:r>
      </w:hyperlink>
    </w:p>
    <w:p>
      <w:pPr>
        <w:pStyle w:val="TOC2"/>
        <w:tabs>
          <w:tab w:val="right" w:leader="dot" w:pos="8306"/>
        </w:tabs>
      </w:pPr>
      <w:hyperlink w:anchor="_Toc28509" w:history="1">
        <w:r>
          <w:rPr>
            <w:rFonts w:ascii="仿宋" w:eastAsia="仿宋" w:hAnsi="仿宋" w:cs="仿宋" w:hint="eastAsia"/>
            <w:lang w:eastAsia="zh-CN"/>
          </w:rPr>
          <w:t>(一)、文档编制与审查</w:t>
        </w:r>
        <w:r>
          <w:tab/>
        </w:r>
        <w:r>
          <w:fldChar w:fldCharType="begin"/>
        </w:r>
        <w:r>
          <w:instrText xml:space="preserve"> PAGEREF _Toc28509 \h </w:instrText>
        </w:r>
        <w:r>
          <w:fldChar w:fldCharType="separate"/>
        </w:r>
        <w:r>
          <w:t>10</w:t>
        </w:r>
        <w:r>
          <w:fldChar w:fldCharType="end"/>
        </w:r>
      </w:hyperlink>
    </w:p>
    <w:p>
      <w:pPr>
        <w:pStyle w:val="TOC2"/>
        <w:tabs>
          <w:tab w:val="right" w:leader="dot" w:pos="8306"/>
        </w:tabs>
      </w:pPr>
      <w:hyperlink w:anchor="_Toc9111" w:history="1">
        <w:r>
          <w:rPr>
            <w:rFonts w:ascii="仿宋" w:eastAsia="仿宋" w:hAnsi="仿宋" w:cs="仿宋" w:hint="eastAsia"/>
            <w:lang w:eastAsia="zh-CN"/>
          </w:rPr>
          <w:t>(二)、文档发布与分发</w:t>
        </w:r>
        <w:r>
          <w:tab/>
        </w:r>
        <w:r>
          <w:fldChar w:fldCharType="begin"/>
        </w:r>
        <w:r>
          <w:instrText xml:space="preserve"> PAGEREF _Toc9111 \h </w:instrText>
        </w:r>
        <w:r>
          <w:fldChar w:fldCharType="separate"/>
        </w:r>
        <w:r>
          <w:t>11</w:t>
        </w:r>
        <w:r>
          <w:fldChar w:fldCharType="end"/>
        </w:r>
      </w:hyperlink>
    </w:p>
    <w:p>
      <w:pPr>
        <w:pStyle w:val="TOC2"/>
        <w:tabs>
          <w:tab w:val="right" w:leader="dot" w:pos="8306"/>
        </w:tabs>
      </w:pPr>
      <w:hyperlink w:anchor="_Toc17224" w:history="1">
        <w:r>
          <w:rPr>
            <w:rFonts w:ascii="仿宋" w:eastAsia="仿宋" w:hAnsi="仿宋" w:cs="仿宋" w:hint="eastAsia"/>
            <w:lang w:eastAsia="zh-CN"/>
          </w:rPr>
          <w:t>(三)、文档存档与归档</w:t>
        </w:r>
        <w:r>
          <w:tab/>
        </w:r>
        <w:r>
          <w:fldChar w:fldCharType="begin"/>
        </w:r>
        <w:r>
          <w:instrText xml:space="preserve"> PAGEREF _Toc17224 \h </w:instrText>
        </w:r>
        <w:r>
          <w:fldChar w:fldCharType="separate"/>
        </w:r>
        <w:r>
          <w:t>12</w:t>
        </w:r>
        <w:r>
          <w:fldChar w:fldCharType="end"/>
        </w:r>
      </w:hyperlink>
    </w:p>
    <w:p>
      <w:pPr>
        <w:pStyle w:val="TOC1"/>
        <w:tabs>
          <w:tab w:val="right" w:leader="dot" w:pos="8306"/>
        </w:tabs>
      </w:pPr>
      <w:hyperlink w:anchor="_Toc18700" w:history="1">
        <w:r>
          <w:rPr>
            <w:rFonts w:ascii="仿宋" w:eastAsia="仿宋" w:hAnsi="仿宋" w:cs="仿宋" w:hint="eastAsia"/>
            <w:lang w:eastAsia="zh-CN"/>
          </w:rPr>
          <w:t>四、功能母粒项目危机管理</w:t>
        </w:r>
        <w:r>
          <w:tab/>
        </w:r>
        <w:r>
          <w:fldChar w:fldCharType="begin"/>
        </w:r>
        <w:r>
          <w:instrText xml:space="preserve"> PAGEREF _Toc18700 \h </w:instrText>
        </w:r>
        <w:r>
          <w:fldChar w:fldCharType="separate"/>
        </w:r>
        <w:r>
          <w:t>13</w:t>
        </w:r>
        <w:r>
          <w:fldChar w:fldCharType="end"/>
        </w:r>
      </w:hyperlink>
    </w:p>
    <w:p>
      <w:pPr>
        <w:pStyle w:val="TOC2"/>
        <w:tabs>
          <w:tab w:val="right" w:leader="dot" w:pos="8306"/>
        </w:tabs>
      </w:pPr>
      <w:hyperlink w:anchor="_Toc31595" w:history="1">
        <w:r>
          <w:rPr>
            <w:rFonts w:ascii="仿宋" w:eastAsia="仿宋" w:hAnsi="仿宋" w:cs="仿宋" w:hint="eastAsia"/>
            <w:lang w:eastAsia="zh-CN"/>
          </w:rPr>
          <w:t>(一)、危机预警与识别</w:t>
        </w:r>
        <w:r>
          <w:tab/>
        </w:r>
        <w:r>
          <w:fldChar w:fldCharType="begin"/>
        </w:r>
        <w:r>
          <w:instrText xml:space="preserve"> PAGEREF _Toc31595 \h </w:instrText>
        </w:r>
        <w:r>
          <w:fldChar w:fldCharType="separate"/>
        </w:r>
        <w:r>
          <w:t>13</w:t>
        </w:r>
        <w:r>
          <w:fldChar w:fldCharType="end"/>
        </w:r>
      </w:hyperlink>
    </w:p>
    <w:p>
      <w:pPr>
        <w:pStyle w:val="TOC2"/>
        <w:tabs>
          <w:tab w:val="right" w:leader="dot" w:pos="8306"/>
        </w:tabs>
      </w:pPr>
      <w:hyperlink w:anchor="_Toc700" w:history="1">
        <w:r>
          <w:rPr>
            <w:rFonts w:ascii="仿宋" w:eastAsia="仿宋" w:hAnsi="仿宋" w:cs="仿宋" w:hint="eastAsia"/>
            <w:lang w:eastAsia="zh-CN"/>
          </w:rPr>
          <w:t>(二)、危机应对与恢复</w:t>
        </w:r>
        <w:r>
          <w:tab/>
        </w:r>
        <w:r>
          <w:fldChar w:fldCharType="begin"/>
        </w:r>
        <w:r>
          <w:instrText xml:space="preserve"> PAGEREF _Toc700 \h </w:instrText>
        </w:r>
        <w:r>
          <w:fldChar w:fldCharType="separate"/>
        </w:r>
        <w:r>
          <w:t>14</w:t>
        </w:r>
        <w:r>
          <w:fldChar w:fldCharType="end"/>
        </w:r>
      </w:hyperlink>
    </w:p>
    <w:p>
      <w:pPr>
        <w:pStyle w:val="TOC1"/>
        <w:tabs>
          <w:tab w:val="right" w:leader="dot" w:pos="8306"/>
        </w:tabs>
      </w:pPr>
      <w:hyperlink w:anchor="_Toc5424" w:history="1">
        <w:r>
          <w:rPr>
            <w:rFonts w:ascii="仿宋" w:eastAsia="仿宋" w:hAnsi="仿宋" w:cs="仿宋" w:hint="eastAsia"/>
            <w:lang w:eastAsia="zh-CN"/>
          </w:rPr>
          <w:t>五、功能母粒项目概论</w:t>
        </w:r>
        <w:r>
          <w:tab/>
        </w:r>
        <w:r>
          <w:fldChar w:fldCharType="begin"/>
        </w:r>
        <w:r>
          <w:instrText xml:space="preserve"> PAGEREF _Toc5424 \h </w:instrText>
        </w:r>
        <w:r>
          <w:fldChar w:fldCharType="separate"/>
        </w:r>
        <w:r>
          <w:t>16</w:t>
        </w:r>
        <w:r>
          <w:fldChar w:fldCharType="end"/>
        </w:r>
      </w:hyperlink>
    </w:p>
    <w:p>
      <w:pPr>
        <w:pStyle w:val="TOC2"/>
        <w:tabs>
          <w:tab w:val="right" w:leader="dot" w:pos="8306"/>
        </w:tabs>
      </w:pPr>
      <w:hyperlink w:anchor="_Toc6540" w:history="1">
        <w:r>
          <w:rPr>
            <w:rFonts w:ascii="仿宋" w:eastAsia="仿宋" w:hAnsi="仿宋" w:cs="仿宋" w:hint="eastAsia"/>
            <w:lang w:eastAsia="zh-CN"/>
          </w:rPr>
          <w:t>(一)、功能母粒项目概况</w:t>
        </w:r>
        <w:r>
          <w:tab/>
        </w:r>
        <w:r>
          <w:fldChar w:fldCharType="begin"/>
        </w:r>
        <w:r>
          <w:instrText xml:space="preserve"> PAGEREF _Toc6540 \h </w:instrText>
        </w:r>
        <w:r>
          <w:fldChar w:fldCharType="separate"/>
        </w:r>
        <w:r>
          <w:t>16</w:t>
        </w:r>
        <w:r>
          <w:fldChar w:fldCharType="end"/>
        </w:r>
      </w:hyperlink>
    </w:p>
    <w:p>
      <w:pPr>
        <w:pStyle w:val="TOC2"/>
        <w:tabs>
          <w:tab w:val="right" w:leader="dot" w:pos="8306"/>
        </w:tabs>
      </w:pPr>
      <w:hyperlink w:anchor="_Toc31364" w:history="1">
        <w:r>
          <w:rPr>
            <w:rFonts w:ascii="仿宋" w:eastAsia="仿宋" w:hAnsi="仿宋" w:cs="仿宋" w:hint="eastAsia"/>
            <w:lang w:eastAsia="zh-CN"/>
          </w:rPr>
          <w:t>(二)、功能母粒项目目标</w:t>
        </w:r>
        <w:r>
          <w:tab/>
        </w:r>
        <w:r>
          <w:fldChar w:fldCharType="begin"/>
        </w:r>
        <w:r>
          <w:instrText xml:space="preserve"> PAGEREF _Toc31364 \h </w:instrText>
        </w:r>
        <w:r>
          <w:fldChar w:fldCharType="separate"/>
        </w:r>
        <w:r>
          <w:t>18</w:t>
        </w:r>
        <w:r>
          <w:fldChar w:fldCharType="end"/>
        </w:r>
      </w:hyperlink>
    </w:p>
    <w:p>
      <w:pPr>
        <w:pStyle w:val="TOC2"/>
        <w:tabs>
          <w:tab w:val="right" w:leader="dot" w:pos="8306"/>
        </w:tabs>
      </w:pPr>
      <w:hyperlink w:anchor="_Toc27110" w:history="1">
        <w:r>
          <w:rPr>
            <w:rFonts w:ascii="仿宋" w:eastAsia="仿宋" w:hAnsi="仿宋" w:cs="仿宋" w:hint="eastAsia"/>
            <w:lang w:eastAsia="zh-CN"/>
          </w:rPr>
          <w:t>(三)、功能母粒项目提出的理由</w:t>
        </w:r>
        <w:r>
          <w:tab/>
        </w:r>
        <w:r>
          <w:fldChar w:fldCharType="begin"/>
        </w:r>
        <w:r>
          <w:instrText xml:space="preserve"> PAGEREF _Toc27110 \h </w:instrText>
        </w:r>
        <w:r>
          <w:fldChar w:fldCharType="separate"/>
        </w:r>
        <w:r>
          <w:t>19</w:t>
        </w:r>
        <w:r>
          <w:fldChar w:fldCharType="end"/>
        </w:r>
      </w:hyperlink>
    </w:p>
    <w:p>
      <w:pPr>
        <w:pStyle w:val="TOC2"/>
        <w:tabs>
          <w:tab w:val="right" w:leader="dot" w:pos="8306"/>
        </w:tabs>
      </w:pPr>
      <w:hyperlink w:anchor="_Toc3984" w:history="1">
        <w:r>
          <w:rPr>
            <w:rFonts w:ascii="仿宋" w:eastAsia="仿宋" w:hAnsi="仿宋" w:cs="仿宋" w:hint="eastAsia"/>
            <w:lang w:eastAsia="zh-CN"/>
          </w:rPr>
          <w:t>(四)、功能母粒项目意义</w:t>
        </w:r>
        <w:r>
          <w:tab/>
        </w:r>
        <w:r>
          <w:fldChar w:fldCharType="begin"/>
        </w:r>
        <w:r>
          <w:instrText xml:space="preserve"> PAGEREF _Toc3984 \h </w:instrText>
        </w:r>
        <w:r>
          <w:fldChar w:fldCharType="separate"/>
        </w:r>
        <w:r>
          <w:t>20</w:t>
        </w:r>
        <w:r>
          <w:fldChar w:fldCharType="end"/>
        </w:r>
      </w:hyperlink>
    </w:p>
    <w:p>
      <w:pPr>
        <w:pStyle w:val="TOC2"/>
        <w:tabs>
          <w:tab w:val="right" w:leader="dot" w:pos="8306"/>
        </w:tabs>
      </w:pPr>
      <w:hyperlink w:anchor="_Toc789" w:history="1">
        <w:r>
          <w:rPr>
            <w:rFonts w:ascii="仿宋" w:eastAsia="仿宋" w:hAnsi="仿宋" w:cs="仿宋" w:hint="eastAsia"/>
            <w:lang w:eastAsia="zh-CN"/>
          </w:rPr>
          <w:t>(五)、功能母粒项目背景</w:t>
        </w:r>
        <w:r>
          <w:tab/>
        </w:r>
        <w:r>
          <w:fldChar w:fldCharType="begin"/>
        </w:r>
        <w:r>
          <w:instrText xml:space="preserve"> PAGEREF _Toc789 \h </w:instrText>
        </w:r>
        <w:r>
          <w:fldChar w:fldCharType="separate"/>
        </w:r>
        <w:r>
          <w:t>21</w:t>
        </w:r>
        <w:r>
          <w:fldChar w:fldCharType="end"/>
        </w:r>
      </w:hyperlink>
    </w:p>
    <w:p>
      <w:pPr>
        <w:pStyle w:val="TOC1"/>
        <w:tabs>
          <w:tab w:val="right" w:leader="dot" w:pos="8306"/>
        </w:tabs>
      </w:pPr>
      <w:hyperlink w:anchor="_Toc31535" w:history="1">
        <w:r>
          <w:rPr>
            <w:rFonts w:ascii="仿宋" w:eastAsia="仿宋" w:hAnsi="仿宋" w:cs="仿宋" w:hint="eastAsia"/>
            <w:lang w:eastAsia="zh-CN"/>
          </w:rPr>
          <w:t>六、功能母粒项目绩效评估</w:t>
        </w:r>
        <w:r>
          <w:tab/>
        </w:r>
        <w:r>
          <w:fldChar w:fldCharType="begin"/>
        </w:r>
        <w:r>
          <w:instrText xml:space="preserve"> PAGEREF _Toc31535 \h </w:instrText>
        </w:r>
        <w:r>
          <w:fldChar w:fldCharType="separate"/>
        </w:r>
        <w:r>
          <w:t>22</w:t>
        </w:r>
        <w:r>
          <w:fldChar w:fldCharType="end"/>
        </w:r>
      </w:hyperlink>
    </w:p>
    <w:p>
      <w:pPr>
        <w:pStyle w:val="TOC2"/>
        <w:tabs>
          <w:tab w:val="right" w:leader="dot" w:pos="8306"/>
        </w:tabs>
      </w:pPr>
      <w:hyperlink w:anchor="_Toc23125" w:history="1">
        <w:r>
          <w:rPr>
            <w:rFonts w:ascii="仿宋" w:eastAsia="仿宋" w:hAnsi="仿宋" w:cs="仿宋" w:hint="eastAsia"/>
            <w:lang w:eastAsia="zh-CN"/>
          </w:rPr>
          <w:t>(一)、绩效评估指标</w:t>
        </w:r>
        <w:r>
          <w:tab/>
        </w:r>
        <w:r>
          <w:fldChar w:fldCharType="begin"/>
        </w:r>
        <w:r>
          <w:instrText xml:space="preserve"> PAGEREF _Toc23125 \h </w:instrText>
        </w:r>
        <w:r>
          <w:fldChar w:fldCharType="separate"/>
        </w:r>
        <w:r>
          <w:t>22</w:t>
        </w:r>
        <w:r>
          <w:fldChar w:fldCharType="end"/>
        </w:r>
      </w:hyperlink>
    </w:p>
    <w:p>
      <w:pPr>
        <w:pStyle w:val="TOC2"/>
        <w:tabs>
          <w:tab w:val="right" w:leader="dot" w:pos="8306"/>
        </w:tabs>
      </w:pPr>
      <w:hyperlink w:anchor="_Toc26676" w:history="1">
        <w:r>
          <w:rPr>
            <w:rFonts w:ascii="仿宋" w:eastAsia="仿宋" w:hAnsi="仿宋" w:cs="仿宋" w:hint="eastAsia"/>
            <w:lang w:eastAsia="zh-CN"/>
          </w:rPr>
          <w:t>(二)、绩效评估方法</w:t>
        </w:r>
        <w:r>
          <w:tab/>
        </w:r>
        <w:r>
          <w:fldChar w:fldCharType="begin"/>
        </w:r>
        <w:r>
          <w:instrText xml:space="preserve"> PAGEREF _Toc26676 \h </w:instrText>
        </w:r>
        <w:r>
          <w:fldChar w:fldCharType="separate"/>
        </w:r>
        <w:r>
          <w:t>23</w:t>
        </w:r>
        <w:r>
          <w:fldChar w:fldCharType="end"/>
        </w:r>
      </w:hyperlink>
    </w:p>
    <w:p>
      <w:pPr>
        <w:pStyle w:val="TOC2"/>
        <w:tabs>
          <w:tab w:val="right" w:leader="dot" w:pos="8306"/>
        </w:tabs>
      </w:pPr>
      <w:hyperlink w:anchor="_Toc30609" w:history="1">
        <w:r>
          <w:rPr>
            <w:rFonts w:ascii="仿宋" w:eastAsia="仿宋" w:hAnsi="仿宋" w:cs="仿宋" w:hint="eastAsia"/>
            <w:lang w:eastAsia="zh-CN"/>
          </w:rPr>
          <w:t>(三)、绩效评估周期</w:t>
        </w:r>
        <w:r>
          <w:tab/>
        </w:r>
        <w:r>
          <w:fldChar w:fldCharType="begin"/>
        </w:r>
        <w:r>
          <w:instrText xml:space="preserve"> PAGEREF _Toc30609 \h </w:instrText>
        </w:r>
        <w:r>
          <w:fldChar w:fldCharType="separate"/>
        </w:r>
        <w:r>
          <w:t>24</w:t>
        </w:r>
        <w:r>
          <w:fldChar w:fldCharType="end"/>
        </w:r>
      </w:hyperlink>
    </w:p>
    <w:p>
      <w:pPr>
        <w:pStyle w:val="TOC1"/>
        <w:tabs>
          <w:tab w:val="right" w:leader="dot" w:pos="8306"/>
        </w:tabs>
      </w:pPr>
      <w:hyperlink w:anchor="_Toc11708" w:history="1">
        <w:r>
          <w:rPr>
            <w:rFonts w:ascii="仿宋" w:eastAsia="仿宋" w:hAnsi="仿宋" w:cs="仿宋" w:hint="eastAsia"/>
            <w:lang w:eastAsia="zh-CN"/>
          </w:rPr>
          <w:t>七、功能母粒项目财务管理</w:t>
        </w:r>
        <w:r>
          <w:tab/>
        </w:r>
        <w:r>
          <w:fldChar w:fldCharType="begin"/>
        </w:r>
        <w:r>
          <w:instrText xml:space="preserve"> PAGEREF _Toc11708 \h </w:instrText>
        </w:r>
        <w:r>
          <w:fldChar w:fldCharType="separate"/>
        </w:r>
        <w:r>
          <w:t>25</w:t>
        </w:r>
        <w:r>
          <w:fldChar w:fldCharType="end"/>
        </w:r>
      </w:hyperlink>
    </w:p>
    <w:p>
      <w:pPr>
        <w:pStyle w:val="TOC2"/>
        <w:tabs>
          <w:tab w:val="right" w:leader="dot" w:pos="8306"/>
        </w:tabs>
      </w:pPr>
      <w:hyperlink w:anchor="_Toc28902" w:history="1">
        <w:r>
          <w:rPr>
            <w:rFonts w:ascii="仿宋" w:eastAsia="仿宋" w:hAnsi="仿宋" w:cs="仿宋" w:hint="eastAsia"/>
            <w:lang w:eastAsia="zh-CN"/>
          </w:rPr>
          <w:t>(一)、资金需求大</w:t>
        </w:r>
        <w:r>
          <w:tab/>
        </w:r>
        <w:r>
          <w:fldChar w:fldCharType="begin"/>
        </w:r>
        <w:r>
          <w:instrText xml:space="preserve"> PAGEREF _Toc28902 \h </w:instrText>
        </w:r>
        <w:r>
          <w:fldChar w:fldCharType="separate"/>
        </w:r>
        <w:r>
          <w:t>25</w:t>
        </w:r>
        <w:r>
          <w:fldChar w:fldCharType="end"/>
        </w:r>
      </w:hyperlink>
    </w:p>
    <w:p>
      <w:pPr>
        <w:pStyle w:val="TOC2"/>
        <w:tabs>
          <w:tab w:val="right" w:leader="dot" w:pos="8306"/>
        </w:tabs>
      </w:pPr>
      <w:hyperlink w:anchor="_Toc32536" w:history="1">
        <w:r>
          <w:rPr>
            <w:rFonts w:ascii="仿宋" w:eastAsia="仿宋" w:hAnsi="仿宋" w:cs="仿宋" w:hint="eastAsia"/>
            <w:lang w:eastAsia="zh-CN"/>
          </w:rPr>
          <w:t>(二)、研发周期长</w:t>
        </w:r>
        <w:r>
          <w:tab/>
        </w:r>
        <w:r>
          <w:fldChar w:fldCharType="begin"/>
        </w:r>
        <w:r>
          <w:instrText xml:space="preserve"> PAGEREF _Toc32536 \h </w:instrText>
        </w:r>
        <w:r>
          <w:fldChar w:fldCharType="separate"/>
        </w:r>
        <w:r>
          <w:t>26</w:t>
        </w:r>
        <w:r>
          <w:fldChar w:fldCharType="end"/>
        </w:r>
      </w:hyperlink>
    </w:p>
    <w:p>
      <w:pPr>
        <w:pStyle w:val="TOC2"/>
        <w:tabs>
          <w:tab w:val="right" w:leader="dot" w:pos="8306"/>
        </w:tabs>
      </w:pPr>
      <w:hyperlink w:anchor="_Toc29537" w:history="1">
        <w:r>
          <w:rPr>
            <w:rFonts w:ascii="仿宋" w:eastAsia="仿宋" w:hAnsi="仿宋" w:cs="仿宋" w:hint="eastAsia"/>
            <w:lang w:eastAsia="zh-CN"/>
          </w:rPr>
          <w:t>(三)、市场风险大</w:t>
        </w:r>
        <w:r>
          <w:tab/>
        </w:r>
        <w:r>
          <w:fldChar w:fldCharType="begin"/>
        </w:r>
        <w:r>
          <w:instrText xml:space="preserve"> PAGEREF _Toc29537 \h </w:instrText>
        </w:r>
        <w:r>
          <w:fldChar w:fldCharType="separate"/>
        </w:r>
        <w:r>
          <w:t>27</w:t>
        </w:r>
        <w:r>
          <w:fldChar w:fldCharType="end"/>
        </w:r>
      </w:hyperlink>
    </w:p>
    <w:p>
      <w:pPr>
        <w:pStyle w:val="TOC2"/>
        <w:tabs>
          <w:tab w:val="right" w:leader="dot" w:pos="8306"/>
        </w:tabs>
      </w:pPr>
      <w:hyperlink w:anchor="_Toc2077" w:history="1">
        <w:r>
          <w:rPr>
            <w:rFonts w:ascii="仿宋" w:eastAsia="仿宋" w:hAnsi="仿宋" w:cs="仿宋" w:hint="eastAsia"/>
            <w:lang w:eastAsia="zh-CN"/>
          </w:rPr>
          <w:t>(四)、利润率高</w:t>
        </w:r>
        <w:r>
          <w:tab/>
        </w:r>
        <w:r>
          <w:fldChar w:fldCharType="begin"/>
        </w:r>
        <w:r>
          <w:instrText xml:space="preserve"> PAGEREF _Toc2077 \h </w:instrText>
        </w:r>
        <w:r>
          <w:fldChar w:fldCharType="separate"/>
        </w:r>
        <w:r>
          <w:t>30</w:t>
        </w:r>
        <w:r>
          <w:fldChar w:fldCharType="end"/>
        </w:r>
      </w:hyperlink>
    </w:p>
    <w:p>
      <w:pPr>
        <w:pStyle w:val="TOC1"/>
        <w:tabs>
          <w:tab w:val="right" w:leader="dot" w:pos="8306"/>
        </w:tabs>
      </w:pPr>
      <w:hyperlink w:anchor="_Toc19093" w:history="1">
        <w:r>
          <w:rPr>
            <w:rFonts w:ascii="仿宋" w:eastAsia="仿宋" w:hAnsi="仿宋" w:cs="仿宋" w:hint="eastAsia"/>
            <w:lang w:eastAsia="zh-CN"/>
          </w:rPr>
          <w:t>八、功能母粒项目经营效益</w:t>
        </w:r>
        <w:r>
          <w:tab/>
        </w:r>
        <w:r>
          <w:fldChar w:fldCharType="begin"/>
        </w:r>
        <w:r>
          <w:instrText xml:space="preserve"> PAGEREF _Toc19093 \h </w:instrText>
        </w:r>
        <w:r>
          <w:fldChar w:fldCharType="separate"/>
        </w:r>
        <w:r>
          <w:t>32</w:t>
        </w:r>
        <w:r>
          <w:fldChar w:fldCharType="end"/>
        </w:r>
      </w:hyperlink>
    </w:p>
    <w:p>
      <w:pPr>
        <w:pStyle w:val="TOC2"/>
        <w:tabs>
          <w:tab w:val="right" w:leader="dot" w:pos="8306"/>
        </w:tabs>
      </w:pPr>
      <w:hyperlink w:anchor="_Toc16600" w:history="1">
        <w:r>
          <w:rPr>
            <w:rFonts w:ascii="仿宋" w:eastAsia="仿宋" w:hAnsi="仿宋" w:cs="仿宋" w:hint="eastAsia"/>
            <w:lang w:eastAsia="zh-CN"/>
          </w:rPr>
          <w:t>(一)、经济评价财务测算</w:t>
        </w:r>
        <w:r>
          <w:tab/>
        </w:r>
        <w:r>
          <w:fldChar w:fldCharType="begin"/>
        </w:r>
        <w:r>
          <w:instrText xml:space="preserve"> PAGEREF _Toc16600 \h </w:instrText>
        </w:r>
        <w:r>
          <w:fldChar w:fldCharType="separate"/>
        </w:r>
        <w:r>
          <w:t>32</w:t>
        </w:r>
        <w:r>
          <w:fldChar w:fldCharType="end"/>
        </w:r>
      </w:hyperlink>
    </w:p>
    <w:p>
      <w:pPr>
        <w:pStyle w:val="TOC2"/>
        <w:tabs>
          <w:tab w:val="right" w:leader="dot" w:pos="8306"/>
        </w:tabs>
      </w:pPr>
      <w:hyperlink w:anchor="_Toc9724" w:history="1">
        <w:r>
          <w:rPr>
            <w:rFonts w:ascii="仿宋" w:eastAsia="仿宋" w:hAnsi="仿宋" w:cs="仿宋" w:hint="eastAsia"/>
            <w:lang w:eastAsia="zh-CN"/>
          </w:rPr>
          <w:t>(二)、功能母粒项目盈利能力分析</w:t>
        </w:r>
        <w:r>
          <w:tab/>
        </w:r>
        <w:r>
          <w:fldChar w:fldCharType="begin"/>
        </w:r>
        <w:r>
          <w:instrText xml:space="preserve"> PAGEREF _Toc9724 \h </w:instrText>
        </w:r>
        <w:r>
          <w:fldChar w:fldCharType="separate"/>
        </w:r>
        <w:r>
          <w:t>33</w:t>
        </w:r>
        <w:r>
          <w:fldChar w:fldCharType="end"/>
        </w:r>
      </w:hyperlink>
    </w:p>
    <w:p>
      <w:pPr>
        <w:pStyle w:val="TOC1"/>
        <w:tabs>
          <w:tab w:val="right" w:leader="dot" w:pos="8306"/>
        </w:tabs>
      </w:pPr>
      <w:hyperlink w:anchor="_Toc23543" w:history="1">
        <w:r>
          <w:rPr>
            <w:rFonts w:ascii="仿宋" w:eastAsia="仿宋" w:hAnsi="仿宋" w:cs="仿宋" w:hint="eastAsia"/>
            <w:lang w:eastAsia="zh-CN"/>
          </w:rPr>
          <w:t>九、功能母粒项目人力资源培养与发展</w:t>
        </w:r>
        <w:r>
          <w:tab/>
        </w:r>
        <w:r>
          <w:fldChar w:fldCharType="begin"/>
        </w:r>
        <w:r>
          <w:instrText xml:space="preserve"> PAGEREF _Toc23543 \h </w:instrText>
        </w:r>
        <w:r>
          <w:fldChar w:fldCharType="separate"/>
        </w:r>
        <w:r>
          <w:t>34</w:t>
        </w:r>
        <w:r>
          <w:fldChar w:fldCharType="end"/>
        </w:r>
      </w:hyperlink>
    </w:p>
    <w:p>
      <w:pPr>
        <w:pStyle w:val="TOC2"/>
        <w:tabs>
          <w:tab w:val="right" w:leader="dot" w:pos="8306"/>
        </w:tabs>
      </w:pPr>
      <w:hyperlink w:anchor="_Toc4672" w:history="1">
        <w:r>
          <w:rPr>
            <w:rFonts w:ascii="仿宋" w:eastAsia="仿宋" w:hAnsi="仿宋" w:cs="仿宋" w:hint="eastAsia"/>
            <w:lang w:eastAsia="zh-CN"/>
          </w:rPr>
          <w:t>(一)、人才需求与规划</w:t>
        </w:r>
        <w:r>
          <w:tab/>
        </w:r>
        <w:r>
          <w:fldChar w:fldCharType="begin"/>
        </w:r>
        <w:r>
          <w:instrText xml:space="preserve"> PAGEREF _Toc4672 \h </w:instrText>
        </w:r>
        <w:r>
          <w:fldChar w:fldCharType="separate"/>
        </w:r>
        <w:r>
          <w:t>34</w:t>
        </w:r>
        <w:r>
          <w:fldChar w:fldCharType="end"/>
        </w:r>
      </w:hyperlink>
    </w:p>
    <w:p>
      <w:pPr>
        <w:pStyle w:val="TOC2"/>
        <w:tabs>
          <w:tab w:val="right" w:leader="dot" w:pos="8306"/>
        </w:tabs>
      </w:pPr>
      <w:hyperlink w:anchor="_Toc3432" w:history="1">
        <w:r>
          <w:rPr>
            <w:rFonts w:ascii="仿宋" w:eastAsia="仿宋" w:hAnsi="仿宋" w:cs="仿宋" w:hint="eastAsia"/>
            <w:lang w:eastAsia="zh-CN"/>
          </w:rPr>
          <w:t>(二)、培训与发展计划</w:t>
        </w:r>
        <w:r>
          <w:tab/>
        </w:r>
        <w:r>
          <w:fldChar w:fldCharType="begin"/>
        </w:r>
        <w:r>
          <w:instrText xml:space="preserve"> PAGEREF _Toc3432 \h </w:instrText>
        </w:r>
        <w:r>
          <w:fldChar w:fldCharType="separate"/>
        </w:r>
        <w:r>
          <w:t>35</w:t>
        </w:r>
        <w:r>
          <w:fldChar w:fldCharType="end"/>
        </w:r>
      </w:hyperlink>
    </w:p>
    <w:p>
      <w:pPr>
        <w:pStyle w:val="TOC1"/>
        <w:tabs>
          <w:tab w:val="right" w:leader="dot" w:pos="8306"/>
        </w:tabs>
      </w:pPr>
      <w:hyperlink w:anchor="_Toc3545" w:history="1">
        <w:r>
          <w:rPr>
            <w:rFonts w:ascii="仿宋" w:eastAsia="仿宋" w:hAnsi="仿宋" w:cs="仿宋" w:hint="eastAsia"/>
            <w:lang w:eastAsia="zh-CN"/>
          </w:rPr>
          <w:t>十、功能母粒项目计划安排</w:t>
        </w:r>
        <w:r>
          <w:tab/>
        </w:r>
        <w:r>
          <w:fldChar w:fldCharType="begin"/>
        </w:r>
        <w:r>
          <w:instrText xml:space="preserve"> PAGEREF _Toc3545 \h </w:instrText>
        </w:r>
        <w:r>
          <w:fldChar w:fldCharType="separate"/>
        </w:r>
        <w:r>
          <w:t>35</w:t>
        </w:r>
        <w:r>
          <w:fldChar w:fldCharType="end"/>
        </w:r>
      </w:hyperlink>
    </w:p>
    <w:p>
      <w:pPr>
        <w:pStyle w:val="TOC2"/>
        <w:tabs>
          <w:tab w:val="right" w:leader="dot" w:pos="8306"/>
        </w:tabs>
      </w:pPr>
      <w:hyperlink w:anchor="_Toc4857" w:history="1">
        <w:r>
          <w:rPr>
            <w:rFonts w:ascii="仿宋" w:eastAsia="仿宋" w:hAnsi="仿宋" w:cs="仿宋" w:hint="eastAsia"/>
            <w:lang w:eastAsia="zh-CN"/>
          </w:rPr>
          <w:t>(一)、建设周期</w:t>
        </w:r>
        <w:r>
          <w:tab/>
        </w:r>
        <w:r>
          <w:fldChar w:fldCharType="begin"/>
        </w:r>
        <w:r>
          <w:instrText xml:space="preserve"> PAGEREF _Toc4857 \h </w:instrText>
        </w:r>
        <w:r>
          <w:fldChar w:fldCharType="separate"/>
        </w:r>
        <w:r>
          <w:t>35</w:t>
        </w:r>
        <w:r>
          <w:fldChar w:fldCharType="end"/>
        </w:r>
      </w:hyperlink>
    </w:p>
    <w:p>
      <w:pPr>
        <w:pStyle w:val="TOC2"/>
        <w:tabs>
          <w:tab w:val="right" w:leader="dot" w:pos="8306"/>
        </w:tabs>
      </w:pPr>
      <w:hyperlink w:anchor="_Toc7086" w:history="1">
        <w:r>
          <w:rPr>
            <w:rFonts w:ascii="仿宋" w:eastAsia="仿宋" w:hAnsi="仿宋" w:cs="仿宋" w:hint="eastAsia"/>
            <w:lang w:eastAsia="zh-CN"/>
          </w:rPr>
          <w:t>(二)、建设进度</w:t>
        </w:r>
        <w:r>
          <w:tab/>
        </w:r>
        <w:r>
          <w:fldChar w:fldCharType="begin"/>
        </w:r>
        <w:r>
          <w:instrText xml:space="preserve"> PAGEREF _Toc7086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9" w:history="1">
        <w:r>
          <w:rPr>
            <w:rFonts w:ascii="仿宋" w:eastAsia="仿宋" w:hAnsi="仿宋" w:cs="仿宋" w:hint="eastAsia"/>
            <w:lang w:eastAsia="zh-CN"/>
          </w:rPr>
          <w:t>(三)、进度安排注意事项</w:t>
        </w:r>
        <w:r>
          <w:tab/>
        </w:r>
        <w:r>
          <w:fldChar w:fldCharType="begin"/>
        </w:r>
        <w:r>
          <w:instrText xml:space="preserve"> PAGEREF _Toc30469 \h </w:instrText>
        </w:r>
        <w:r>
          <w:fldChar w:fldCharType="separate"/>
        </w:r>
        <w:r>
          <w:t>37</w:t>
        </w:r>
        <w:r>
          <w:fldChar w:fldCharType="end"/>
        </w:r>
      </w:hyperlink>
    </w:p>
    <w:p>
      <w:pPr>
        <w:pStyle w:val="TOC2"/>
        <w:tabs>
          <w:tab w:val="right" w:leader="dot" w:pos="8306"/>
        </w:tabs>
      </w:pPr>
      <w:hyperlink w:anchor="_Toc2960" w:history="1">
        <w:r>
          <w:rPr>
            <w:rFonts w:ascii="仿宋" w:eastAsia="仿宋" w:hAnsi="仿宋" w:cs="仿宋" w:hint="eastAsia"/>
            <w:lang w:eastAsia="zh-CN"/>
          </w:rPr>
          <w:t>(四)、人力资源配置</w:t>
        </w:r>
        <w:r>
          <w:tab/>
        </w:r>
        <w:r>
          <w:fldChar w:fldCharType="begin"/>
        </w:r>
        <w:r>
          <w:instrText xml:space="preserve"> PAGEREF _Toc2960 \h </w:instrText>
        </w:r>
        <w:r>
          <w:fldChar w:fldCharType="separate"/>
        </w:r>
        <w:r>
          <w:t>39</w:t>
        </w:r>
        <w:r>
          <w:fldChar w:fldCharType="end"/>
        </w:r>
      </w:hyperlink>
    </w:p>
    <w:p>
      <w:pPr>
        <w:pStyle w:val="TOC1"/>
        <w:tabs>
          <w:tab w:val="right" w:leader="dot" w:pos="8306"/>
        </w:tabs>
      </w:pPr>
      <w:hyperlink w:anchor="_Toc1389" w:history="1">
        <w:r>
          <w:rPr>
            <w:rFonts w:ascii="仿宋" w:eastAsia="仿宋" w:hAnsi="仿宋" w:cs="仿宋" w:hint="eastAsia"/>
            <w:lang w:eastAsia="zh-CN"/>
          </w:rPr>
          <w:t>十一、功能母粒项目人力资源管理</w:t>
        </w:r>
        <w:r>
          <w:tab/>
        </w:r>
        <w:r>
          <w:fldChar w:fldCharType="begin"/>
        </w:r>
        <w:r>
          <w:instrText xml:space="preserve"> PAGEREF _Toc1389 \h </w:instrText>
        </w:r>
        <w:r>
          <w:fldChar w:fldCharType="separate"/>
        </w:r>
        <w:r>
          <w:t>39</w:t>
        </w:r>
        <w:r>
          <w:fldChar w:fldCharType="end"/>
        </w:r>
      </w:hyperlink>
    </w:p>
    <w:p>
      <w:pPr>
        <w:pStyle w:val="TOC2"/>
        <w:tabs>
          <w:tab w:val="right" w:leader="dot" w:pos="8306"/>
        </w:tabs>
      </w:pPr>
      <w:hyperlink w:anchor="_Toc12239" w:history="1">
        <w:r>
          <w:rPr>
            <w:rFonts w:ascii="仿宋" w:eastAsia="仿宋" w:hAnsi="仿宋" w:cs="仿宋" w:hint="eastAsia"/>
            <w:lang w:eastAsia="zh-CN"/>
          </w:rPr>
          <w:t>(一)、建立健全的预算管理制度</w:t>
        </w:r>
        <w:r>
          <w:tab/>
        </w:r>
        <w:r>
          <w:fldChar w:fldCharType="begin"/>
        </w:r>
        <w:r>
          <w:instrText xml:space="preserve"> PAGEREF _Toc12239 \h </w:instrText>
        </w:r>
        <w:r>
          <w:fldChar w:fldCharType="separate"/>
        </w:r>
        <w:r>
          <w:t>39</w:t>
        </w:r>
        <w:r>
          <w:fldChar w:fldCharType="end"/>
        </w:r>
      </w:hyperlink>
    </w:p>
    <w:p>
      <w:pPr>
        <w:pStyle w:val="TOC2"/>
        <w:tabs>
          <w:tab w:val="right" w:leader="dot" w:pos="8306"/>
        </w:tabs>
      </w:pPr>
      <w:hyperlink w:anchor="_Toc28011" w:history="1">
        <w:r>
          <w:rPr>
            <w:rFonts w:ascii="仿宋" w:eastAsia="仿宋" w:hAnsi="仿宋" w:cs="仿宋" w:hint="eastAsia"/>
            <w:lang w:eastAsia="zh-CN"/>
          </w:rPr>
          <w:t>(二)、加强资金流动监控</w:t>
        </w:r>
        <w:r>
          <w:tab/>
        </w:r>
        <w:r>
          <w:fldChar w:fldCharType="begin"/>
        </w:r>
        <w:r>
          <w:instrText xml:space="preserve"> PAGEREF _Toc28011 \h </w:instrText>
        </w:r>
        <w:r>
          <w:fldChar w:fldCharType="separate"/>
        </w:r>
        <w:r>
          <w:t>41</w:t>
        </w:r>
        <w:r>
          <w:fldChar w:fldCharType="end"/>
        </w:r>
      </w:hyperlink>
    </w:p>
    <w:p>
      <w:pPr>
        <w:pStyle w:val="TOC2"/>
        <w:tabs>
          <w:tab w:val="right" w:leader="dot" w:pos="8306"/>
        </w:tabs>
      </w:pPr>
      <w:hyperlink w:anchor="_Toc12348" w:history="1">
        <w:r>
          <w:rPr>
            <w:rFonts w:ascii="仿宋" w:eastAsia="仿宋" w:hAnsi="仿宋" w:cs="仿宋" w:hint="eastAsia"/>
            <w:lang w:eastAsia="zh-CN"/>
          </w:rPr>
          <w:t>(三)、制定完善的风险控制机制</w:t>
        </w:r>
        <w:r>
          <w:tab/>
        </w:r>
        <w:r>
          <w:fldChar w:fldCharType="begin"/>
        </w:r>
        <w:r>
          <w:instrText xml:space="preserve"> PAGEREF _Toc12348 \h </w:instrText>
        </w:r>
        <w:r>
          <w:fldChar w:fldCharType="separate"/>
        </w:r>
        <w:r>
          <w:t>42</w:t>
        </w:r>
        <w:r>
          <w:fldChar w:fldCharType="end"/>
        </w:r>
      </w:hyperlink>
    </w:p>
    <w:p>
      <w:pPr>
        <w:pStyle w:val="TOC2"/>
        <w:tabs>
          <w:tab w:val="right" w:leader="dot" w:pos="8306"/>
        </w:tabs>
      </w:pPr>
      <w:hyperlink w:anchor="_Toc7948" w:history="1">
        <w:r>
          <w:rPr>
            <w:rFonts w:ascii="仿宋" w:eastAsia="仿宋" w:hAnsi="仿宋" w:cs="仿宋" w:hint="eastAsia"/>
            <w:lang w:eastAsia="zh-CN"/>
          </w:rPr>
          <w:t>(四)、优化成本管理</w:t>
        </w:r>
        <w:r>
          <w:tab/>
        </w:r>
        <w:r>
          <w:fldChar w:fldCharType="begin"/>
        </w:r>
        <w:r>
          <w:instrText xml:space="preserve"> PAGEREF _Toc7948 \h </w:instrText>
        </w:r>
        <w:r>
          <w:fldChar w:fldCharType="separate"/>
        </w:r>
        <w:r>
          <w:t>43</w:t>
        </w:r>
        <w:r>
          <w:fldChar w:fldCharType="end"/>
        </w:r>
      </w:hyperlink>
    </w:p>
    <w:p>
      <w:pPr>
        <w:pStyle w:val="TOC1"/>
        <w:tabs>
          <w:tab w:val="right" w:leader="dot" w:pos="8306"/>
        </w:tabs>
      </w:pPr>
      <w:hyperlink w:anchor="_Toc28229" w:history="1">
        <w:r>
          <w:rPr>
            <w:rFonts w:ascii="仿宋" w:eastAsia="仿宋" w:hAnsi="仿宋" w:cs="仿宋" w:hint="eastAsia"/>
            <w:lang w:eastAsia="zh-CN"/>
          </w:rPr>
          <w:t>十二、功能母粒项目环境影响分析</w:t>
        </w:r>
        <w:r>
          <w:tab/>
        </w:r>
        <w:r>
          <w:fldChar w:fldCharType="begin"/>
        </w:r>
        <w:r>
          <w:instrText xml:space="preserve"> PAGEREF _Toc28229 \h </w:instrText>
        </w:r>
        <w:r>
          <w:fldChar w:fldCharType="separate"/>
        </w:r>
        <w:r>
          <w:t>45</w:t>
        </w:r>
        <w:r>
          <w:fldChar w:fldCharType="end"/>
        </w:r>
      </w:hyperlink>
    </w:p>
    <w:p>
      <w:pPr>
        <w:pStyle w:val="TOC2"/>
        <w:tabs>
          <w:tab w:val="right" w:leader="dot" w:pos="8306"/>
        </w:tabs>
      </w:pPr>
      <w:hyperlink w:anchor="_Toc10569" w:history="1">
        <w:r>
          <w:rPr>
            <w:rFonts w:ascii="仿宋" w:eastAsia="仿宋" w:hAnsi="仿宋" w:cs="仿宋" w:hint="eastAsia"/>
            <w:lang w:eastAsia="zh-CN"/>
          </w:rPr>
          <w:t>(一)、建设区域环境质量现状</w:t>
        </w:r>
        <w:r>
          <w:tab/>
        </w:r>
        <w:r>
          <w:fldChar w:fldCharType="begin"/>
        </w:r>
        <w:r>
          <w:instrText xml:space="preserve"> PAGEREF _Toc10569 \h </w:instrText>
        </w:r>
        <w:r>
          <w:fldChar w:fldCharType="separate"/>
        </w:r>
        <w:r>
          <w:t>45</w:t>
        </w:r>
        <w:r>
          <w:fldChar w:fldCharType="end"/>
        </w:r>
      </w:hyperlink>
    </w:p>
    <w:p>
      <w:pPr>
        <w:pStyle w:val="TOC2"/>
        <w:tabs>
          <w:tab w:val="right" w:leader="dot" w:pos="8306"/>
        </w:tabs>
      </w:pPr>
      <w:hyperlink w:anchor="_Toc19235" w:history="1">
        <w:r>
          <w:rPr>
            <w:rFonts w:ascii="仿宋" w:eastAsia="仿宋" w:hAnsi="仿宋" w:cs="仿宋" w:hint="eastAsia"/>
            <w:lang w:eastAsia="zh-CN"/>
          </w:rPr>
          <w:t>(二)、建设期环境保护</w:t>
        </w:r>
        <w:r>
          <w:tab/>
        </w:r>
        <w:r>
          <w:fldChar w:fldCharType="begin"/>
        </w:r>
        <w:r>
          <w:instrText xml:space="preserve"> PAGEREF _Toc19235 \h </w:instrText>
        </w:r>
        <w:r>
          <w:fldChar w:fldCharType="separate"/>
        </w:r>
        <w:r>
          <w:t>46</w:t>
        </w:r>
        <w:r>
          <w:fldChar w:fldCharType="end"/>
        </w:r>
      </w:hyperlink>
    </w:p>
    <w:p>
      <w:pPr>
        <w:pStyle w:val="TOC2"/>
        <w:tabs>
          <w:tab w:val="right" w:leader="dot" w:pos="8306"/>
        </w:tabs>
      </w:pPr>
      <w:hyperlink w:anchor="_Toc17943" w:history="1">
        <w:r>
          <w:rPr>
            <w:rFonts w:ascii="仿宋" w:eastAsia="仿宋" w:hAnsi="仿宋" w:cs="仿宋" w:hint="eastAsia"/>
            <w:lang w:eastAsia="zh-CN"/>
          </w:rPr>
          <w:t>(三)、运营期环境保护</w:t>
        </w:r>
        <w:r>
          <w:tab/>
        </w:r>
        <w:r>
          <w:fldChar w:fldCharType="begin"/>
        </w:r>
        <w:r>
          <w:instrText xml:space="preserve"> PAGEREF _Toc17943 \h </w:instrText>
        </w:r>
        <w:r>
          <w:fldChar w:fldCharType="separate"/>
        </w:r>
        <w:r>
          <w:t>48</w:t>
        </w:r>
        <w:r>
          <w:fldChar w:fldCharType="end"/>
        </w:r>
      </w:hyperlink>
    </w:p>
    <w:p>
      <w:pPr>
        <w:pStyle w:val="TOC2"/>
        <w:tabs>
          <w:tab w:val="right" w:leader="dot" w:pos="8306"/>
        </w:tabs>
      </w:pPr>
      <w:hyperlink w:anchor="_Toc26660" w:history="1">
        <w:r>
          <w:rPr>
            <w:rFonts w:ascii="仿宋" w:eastAsia="仿宋" w:hAnsi="仿宋" w:cs="仿宋" w:hint="eastAsia"/>
            <w:lang w:eastAsia="zh-CN"/>
          </w:rPr>
          <w:t>(四)、功能母粒项目建设对区域经济的影响</w:t>
        </w:r>
        <w:r>
          <w:tab/>
        </w:r>
        <w:r>
          <w:fldChar w:fldCharType="begin"/>
        </w:r>
        <w:r>
          <w:instrText xml:space="preserve"> PAGEREF _Toc26660 \h </w:instrText>
        </w:r>
        <w:r>
          <w:fldChar w:fldCharType="separate"/>
        </w:r>
        <w:r>
          <w:t>49</w:t>
        </w:r>
        <w:r>
          <w:fldChar w:fldCharType="end"/>
        </w:r>
      </w:hyperlink>
    </w:p>
    <w:p>
      <w:pPr>
        <w:pStyle w:val="TOC2"/>
        <w:tabs>
          <w:tab w:val="right" w:leader="dot" w:pos="8306"/>
        </w:tabs>
      </w:pPr>
      <w:hyperlink w:anchor="_Toc27634" w:history="1">
        <w:r>
          <w:rPr>
            <w:rFonts w:ascii="仿宋" w:eastAsia="仿宋" w:hAnsi="仿宋" w:cs="仿宋" w:hint="eastAsia"/>
            <w:lang w:eastAsia="zh-CN"/>
          </w:rPr>
          <w:t>(五)、废弃物处理</w:t>
        </w:r>
        <w:r>
          <w:tab/>
        </w:r>
        <w:r>
          <w:fldChar w:fldCharType="begin"/>
        </w:r>
        <w:r>
          <w:instrText xml:space="preserve"> PAGEREF _Toc27634 \h </w:instrText>
        </w:r>
        <w:r>
          <w:fldChar w:fldCharType="separate"/>
        </w:r>
        <w:r>
          <w:t>51</w:t>
        </w:r>
        <w:r>
          <w:fldChar w:fldCharType="end"/>
        </w:r>
      </w:hyperlink>
    </w:p>
    <w:p>
      <w:pPr>
        <w:pStyle w:val="TOC2"/>
        <w:tabs>
          <w:tab w:val="right" w:leader="dot" w:pos="8306"/>
        </w:tabs>
      </w:pPr>
      <w:hyperlink w:anchor="_Toc31385" w:history="1">
        <w:r>
          <w:rPr>
            <w:rFonts w:ascii="仿宋" w:eastAsia="仿宋" w:hAnsi="仿宋" w:cs="仿宋" w:hint="eastAsia"/>
            <w:lang w:eastAsia="zh-CN"/>
          </w:rPr>
          <w:t>(六)、特殊环境影响分析</w:t>
        </w:r>
        <w:r>
          <w:tab/>
        </w:r>
        <w:r>
          <w:fldChar w:fldCharType="begin"/>
        </w:r>
        <w:r>
          <w:instrText xml:space="preserve"> PAGEREF _Toc31385 \h </w:instrText>
        </w:r>
        <w:r>
          <w:fldChar w:fldCharType="separate"/>
        </w:r>
        <w:r>
          <w:t>52</w:t>
        </w:r>
        <w:r>
          <w:fldChar w:fldCharType="end"/>
        </w:r>
      </w:hyperlink>
    </w:p>
    <w:p>
      <w:pPr>
        <w:pStyle w:val="TOC2"/>
        <w:tabs>
          <w:tab w:val="right" w:leader="dot" w:pos="8306"/>
        </w:tabs>
      </w:pPr>
      <w:hyperlink w:anchor="_Toc14499" w:history="1">
        <w:r>
          <w:rPr>
            <w:rFonts w:ascii="仿宋" w:eastAsia="仿宋" w:hAnsi="仿宋" w:cs="仿宋" w:hint="eastAsia"/>
            <w:lang w:eastAsia="zh-CN"/>
          </w:rPr>
          <w:t>(七)、清洁生产</w:t>
        </w:r>
        <w:r>
          <w:tab/>
        </w:r>
        <w:r>
          <w:fldChar w:fldCharType="begin"/>
        </w:r>
        <w:r>
          <w:instrText xml:space="preserve"> PAGEREF _Toc14499 \h </w:instrText>
        </w:r>
        <w:r>
          <w:fldChar w:fldCharType="separate"/>
        </w:r>
        <w:r>
          <w:t>53</w:t>
        </w:r>
        <w:r>
          <w:fldChar w:fldCharType="end"/>
        </w:r>
      </w:hyperlink>
    </w:p>
    <w:p>
      <w:pPr>
        <w:pStyle w:val="TOC2"/>
        <w:tabs>
          <w:tab w:val="right" w:leader="dot" w:pos="8306"/>
        </w:tabs>
      </w:pPr>
      <w:hyperlink w:anchor="_Toc22518" w:history="1">
        <w:r>
          <w:rPr>
            <w:rFonts w:ascii="仿宋" w:eastAsia="仿宋" w:hAnsi="仿宋" w:cs="仿宋" w:hint="eastAsia"/>
            <w:lang w:eastAsia="zh-CN"/>
          </w:rPr>
          <w:t>(八)、环境保护综合评价</w:t>
        </w:r>
        <w:r>
          <w:tab/>
        </w:r>
        <w:r>
          <w:fldChar w:fldCharType="begin"/>
        </w:r>
        <w:r>
          <w:instrText xml:space="preserve"> PAGEREF _Toc22518 \h </w:instrText>
        </w:r>
        <w:r>
          <w:fldChar w:fldCharType="separate"/>
        </w:r>
        <w:r>
          <w:t>54</w:t>
        </w:r>
        <w:r>
          <w:fldChar w:fldCharType="end"/>
        </w:r>
      </w:hyperlink>
    </w:p>
    <w:p>
      <w:pPr>
        <w:pStyle w:val="TOC1"/>
        <w:tabs>
          <w:tab w:val="right" w:leader="dot" w:pos="8306"/>
        </w:tabs>
      </w:pPr>
      <w:hyperlink w:anchor="_Toc26453" w:history="1">
        <w:r>
          <w:rPr>
            <w:rFonts w:ascii="仿宋" w:eastAsia="仿宋" w:hAnsi="仿宋" w:cs="仿宋" w:hint="eastAsia"/>
            <w:lang w:eastAsia="zh-CN"/>
          </w:rPr>
          <w:t>十三、功能母粒项目实施时间节点</w:t>
        </w:r>
        <w:r>
          <w:tab/>
        </w:r>
        <w:r>
          <w:fldChar w:fldCharType="begin"/>
        </w:r>
        <w:r>
          <w:instrText xml:space="preserve"> PAGEREF _Toc26453 \h </w:instrText>
        </w:r>
        <w:r>
          <w:fldChar w:fldCharType="separate"/>
        </w:r>
        <w:r>
          <w:t>55</w:t>
        </w:r>
        <w:r>
          <w:fldChar w:fldCharType="end"/>
        </w:r>
      </w:hyperlink>
    </w:p>
    <w:p>
      <w:pPr>
        <w:pStyle w:val="TOC2"/>
        <w:tabs>
          <w:tab w:val="right" w:leader="dot" w:pos="8306"/>
        </w:tabs>
      </w:pPr>
      <w:hyperlink w:anchor="_Toc17441" w:history="1">
        <w:r>
          <w:rPr>
            <w:rFonts w:ascii="仿宋" w:eastAsia="仿宋" w:hAnsi="仿宋" w:cs="仿宋" w:hint="eastAsia"/>
            <w:lang w:eastAsia="zh-CN"/>
          </w:rPr>
          <w:t>(一)、功能母粒项目启动阶段时间节点</w:t>
        </w:r>
        <w:r>
          <w:tab/>
        </w:r>
        <w:r>
          <w:fldChar w:fldCharType="begin"/>
        </w:r>
        <w:r>
          <w:instrText xml:space="preserve"> PAGEREF _Toc17441 \h </w:instrText>
        </w:r>
        <w:r>
          <w:fldChar w:fldCharType="separate"/>
        </w:r>
        <w:r>
          <w:t>55</w:t>
        </w:r>
        <w:r>
          <w:fldChar w:fldCharType="end"/>
        </w:r>
      </w:hyperlink>
    </w:p>
    <w:p>
      <w:pPr>
        <w:pStyle w:val="TOC2"/>
        <w:tabs>
          <w:tab w:val="right" w:leader="dot" w:pos="8306"/>
        </w:tabs>
      </w:pPr>
      <w:hyperlink w:anchor="_Toc21557" w:history="1">
        <w:r>
          <w:rPr>
            <w:rFonts w:ascii="仿宋" w:eastAsia="仿宋" w:hAnsi="仿宋" w:cs="仿宋" w:hint="eastAsia"/>
            <w:lang w:eastAsia="zh-CN"/>
          </w:rPr>
          <w:t>(二)、功能母粒项目执行阶段时间节点</w:t>
        </w:r>
        <w:r>
          <w:tab/>
        </w:r>
        <w:r>
          <w:fldChar w:fldCharType="begin"/>
        </w:r>
        <w:r>
          <w:instrText xml:space="preserve"> PAGEREF _Toc21557 \h </w:instrText>
        </w:r>
        <w:r>
          <w:fldChar w:fldCharType="separate"/>
        </w:r>
        <w:r>
          <w:t>57</w:t>
        </w:r>
        <w:r>
          <w:fldChar w:fldCharType="end"/>
        </w:r>
      </w:hyperlink>
    </w:p>
    <w:p>
      <w:pPr>
        <w:pStyle w:val="TOC2"/>
        <w:tabs>
          <w:tab w:val="right" w:leader="dot" w:pos="8306"/>
        </w:tabs>
      </w:pPr>
      <w:hyperlink w:anchor="_Toc6915" w:history="1">
        <w:r>
          <w:rPr>
            <w:rFonts w:ascii="仿宋" w:eastAsia="仿宋" w:hAnsi="仿宋" w:cs="仿宋" w:hint="eastAsia"/>
            <w:lang w:eastAsia="zh-CN"/>
          </w:rPr>
          <w:t>(三)、功能母粒项目完成阶段时间节点</w:t>
        </w:r>
        <w:r>
          <w:tab/>
        </w:r>
        <w:r>
          <w:fldChar w:fldCharType="begin"/>
        </w:r>
        <w:r>
          <w:instrText xml:space="preserve"> PAGEREF _Toc6915 \h </w:instrText>
        </w:r>
        <w:r>
          <w:fldChar w:fldCharType="separate"/>
        </w:r>
        <w:r>
          <w:t>57</w:t>
        </w:r>
        <w:r>
          <w:fldChar w:fldCharType="end"/>
        </w:r>
      </w:hyperlink>
    </w:p>
    <w:p>
      <w:pPr>
        <w:pStyle w:val="TOC1"/>
        <w:tabs>
          <w:tab w:val="right" w:leader="dot" w:pos="8306"/>
        </w:tabs>
      </w:pPr>
      <w:hyperlink w:anchor="_Toc25135" w:history="1">
        <w:r>
          <w:rPr>
            <w:rFonts w:ascii="仿宋" w:eastAsia="仿宋" w:hAnsi="仿宋" w:cs="仿宋" w:hint="eastAsia"/>
            <w:lang w:eastAsia="zh-CN"/>
          </w:rPr>
          <w:t>十四、风险识别与分类</w:t>
        </w:r>
        <w:r>
          <w:tab/>
        </w:r>
        <w:r>
          <w:fldChar w:fldCharType="begin"/>
        </w:r>
        <w:r>
          <w:instrText xml:space="preserve"> PAGEREF _Toc25135 \h </w:instrText>
        </w:r>
        <w:r>
          <w:fldChar w:fldCharType="separate"/>
        </w:r>
        <w:r>
          <w:t>59</w:t>
        </w:r>
        <w:r>
          <w:fldChar w:fldCharType="end"/>
        </w:r>
      </w:hyperlink>
    </w:p>
    <w:p>
      <w:pPr>
        <w:pStyle w:val="TOC2"/>
        <w:tabs>
          <w:tab w:val="right" w:leader="dot" w:pos="8306"/>
        </w:tabs>
      </w:pPr>
      <w:hyperlink w:anchor="_Toc30678" w:history="1">
        <w:r>
          <w:rPr>
            <w:rFonts w:ascii="仿宋" w:eastAsia="仿宋" w:hAnsi="仿宋" w:cs="仿宋" w:hint="eastAsia"/>
            <w:lang w:eastAsia="zh-CN"/>
          </w:rPr>
          <w:t>(一)、风险识别</w:t>
        </w:r>
        <w:r>
          <w:tab/>
        </w:r>
        <w:r>
          <w:fldChar w:fldCharType="begin"/>
        </w:r>
        <w:r>
          <w:instrText xml:space="preserve"> PAGEREF _Toc30678 \h </w:instrText>
        </w:r>
        <w:r>
          <w:fldChar w:fldCharType="separate"/>
        </w:r>
        <w:r>
          <w:t>59</w:t>
        </w:r>
        <w:r>
          <w:fldChar w:fldCharType="end"/>
        </w:r>
      </w:hyperlink>
    </w:p>
    <w:p>
      <w:pPr>
        <w:pStyle w:val="TOC2"/>
        <w:tabs>
          <w:tab w:val="right" w:leader="dot" w:pos="8306"/>
        </w:tabs>
      </w:pPr>
      <w:hyperlink w:anchor="_Toc31630" w:history="1">
        <w:r>
          <w:rPr>
            <w:rFonts w:ascii="仿宋" w:eastAsia="仿宋" w:hAnsi="仿宋" w:cs="仿宋" w:hint="eastAsia"/>
            <w:lang w:eastAsia="zh-CN"/>
          </w:rPr>
          <w:t>(二)、风险分类</w:t>
        </w:r>
        <w:r>
          <w:tab/>
        </w:r>
        <w:r>
          <w:fldChar w:fldCharType="begin"/>
        </w:r>
        <w:r>
          <w:instrText xml:space="preserve"> PAGEREF _Toc31630 \h </w:instrText>
        </w:r>
        <w:r>
          <w:fldChar w:fldCharType="separate"/>
        </w:r>
        <w:r>
          <w:t>60</w:t>
        </w:r>
        <w:r>
          <w:fldChar w:fldCharType="end"/>
        </w:r>
      </w:hyperlink>
    </w:p>
    <w:p>
      <w:pPr>
        <w:pStyle w:val="TOC1"/>
        <w:tabs>
          <w:tab w:val="right" w:leader="dot" w:pos="8306"/>
        </w:tabs>
      </w:pPr>
      <w:hyperlink w:anchor="_Toc20431" w:history="1">
        <w:r>
          <w:rPr>
            <w:rFonts w:ascii="仿宋" w:eastAsia="仿宋" w:hAnsi="仿宋" w:cs="仿宋" w:hint="eastAsia"/>
            <w:lang w:eastAsia="zh-CN"/>
          </w:rPr>
          <w:t>十五、营销与推广策略</w:t>
        </w:r>
        <w:r>
          <w:tab/>
        </w:r>
        <w:r>
          <w:fldChar w:fldCharType="begin"/>
        </w:r>
        <w:r>
          <w:instrText xml:space="preserve"> PAGEREF _Toc20431 \h </w:instrText>
        </w:r>
        <w:r>
          <w:fldChar w:fldCharType="separate"/>
        </w:r>
        <w:r>
          <w:t>62</w:t>
        </w:r>
        <w:r>
          <w:fldChar w:fldCharType="end"/>
        </w:r>
      </w:hyperlink>
    </w:p>
    <w:p>
      <w:pPr>
        <w:pStyle w:val="TOC2"/>
        <w:tabs>
          <w:tab w:val="right" w:leader="dot" w:pos="8306"/>
        </w:tabs>
      </w:pPr>
      <w:hyperlink w:anchor="_Toc27775" w:history="1">
        <w:r>
          <w:rPr>
            <w:rFonts w:ascii="仿宋" w:eastAsia="仿宋" w:hAnsi="仿宋" w:cs="仿宋" w:hint="eastAsia"/>
            <w:lang w:eastAsia="zh-CN"/>
          </w:rPr>
          <w:t>(一)、产品/服务定位与特点</w:t>
        </w:r>
        <w:r>
          <w:tab/>
        </w:r>
        <w:r>
          <w:fldChar w:fldCharType="begin"/>
        </w:r>
        <w:r>
          <w:instrText xml:space="preserve"> PAGEREF _Toc27775 \h </w:instrText>
        </w:r>
        <w:r>
          <w:fldChar w:fldCharType="separate"/>
        </w:r>
        <w:r>
          <w:t>62</w:t>
        </w:r>
        <w:r>
          <w:fldChar w:fldCharType="end"/>
        </w:r>
      </w:hyperlink>
    </w:p>
    <w:p>
      <w:pPr>
        <w:pStyle w:val="TOC2"/>
        <w:tabs>
          <w:tab w:val="right" w:leader="dot" w:pos="8306"/>
        </w:tabs>
      </w:pPr>
      <w:hyperlink w:anchor="_Toc25353" w:history="1">
        <w:r>
          <w:rPr>
            <w:rFonts w:ascii="仿宋" w:eastAsia="仿宋" w:hAnsi="仿宋" w:cs="仿宋" w:hint="eastAsia"/>
            <w:lang w:eastAsia="zh-CN"/>
          </w:rPr>
          <w:t>(二)、市场定位与竞争分析</w:t>
        </w:r>
        <w:r>
          <w:tab/>
        </w:r>
        <w:r>
          <w:fldChar w:fldCharType="begin"/>
        </w:r>
        <w:r>
          <w:instrText xml:space="preserve"> PAGEREF _Toc25353 \h </w:instrText>
        </w:r>
        <w:r>
          <w:fldChar w:fldCharType="separate"/>
        </w:r>
        <w:r>
          <w:t>63</w:t>
        </w:r>
        <w:r>
          <w:fldChar w:fldCharType="end"/>
        </w:r>
      </w:hyperlink>
    </w:p>
    <w:p>
      <w:pPr>
        <w:pStyle w:val="TOC2"/>
        <w:tabs>
          <w:tab w:val="right" w:leader="dot" w:pos="8306"/>
        </w:tabs>
      </w:pPr>
      <w:hyperlink w:anchor="_Toc3784" w:history="1">
        <w:r>
          <w:rPr>
            <w:rFonts w:ascii="仿宋" w:eastAsia="仿宋" w:hAnsi="仿宋" w:cs="仿宋" w:hint="eastAsia"/>
            <w:lang w:eastAsia="zh-CN"/>
          </w:rPr>
          <w:t>(三)、营销渠道与策略</w:t>
        </w:r>
        <w:r>
          <w:tab/>
        </w:r>
        <w:r>
          <w:fldChar w:fldCharType="begin"/>
        </w:r>
        <w:r>
          <w:instrText xml:space="preserve"> PAGEREF _Toc3784 \h </w:instrText>
        </w:r>
        <w:r>
          <w:fldChar w:fldCharType="separate"/>
        </w:r>
        <w:r>
          <w:t>64</w:t>
        </w:r>
        <w:r>
          <w:fldChar w:fldCharType="end"/>
        </w:r>
      </w:hyperlink>
    </w:p>
    <w:p>
      <w:pPr>
        <w:pStyle w:val="TOC2"/>
        <w:tabs>
          <w:tab w:val="right" w:leader="dot" w:pos="8306"/>
        </w:tabs>
      </w:pPr>
      <w:hyperlink w:anchor="_Toc15843" w:history="1">
        <w:r>
          <w:rPr>
            <w:rFonts w:ascii="仿宋" w:eastAsia="仿宋" w:hAnsi="仿宋" w:cs="仿宋" w:hint="eastAsia"/>
            <w:lang w:eastAsia="zh-CN"/>
          </w:rPr>
          <w:t>(四)、推广与宣传活动</w:t>
        </w:r>
        <w:r>
          <w:tab/>
        </w:r>
        <w:r>
          <w:fldChar w:fldCharType="begin"/>
        </w:r>
        <w:r>
          <w:instrText xml:space="preserve"> PAGEREF _Toc15843 \h </w:instrText>
        </w:r>
        <w:r>
          <w:fldChar w:fldCharType="separate"/>
        </w:r>
        <w:r>
          <w:t>65</w:t>
        </w:r>
        <w:r>
          <w:fldChar w:fldCharType="end"/>
        </w:r>
      </w:hyperlink>
    </w:p>
    <w:p>
      <w:pPr>
        <w:pStyle w:val="TOC1"/>
        <w:tabs>
          <w:tab w:val="right" w:leader="dot" w:pos="8306"/>
        </w:tabs>
      </w:pPr>
      <w:hyperlink w:anchor="_Toc14395" w:history="1">
        <w:r>
          <w:rPr>
            <w:rFonts w:ascii="仿宋" w:eastAsia="仿宋" w:hAnsi="仿宋" w:cs="仿宋" w:hint="eastAsia"/>
            <w:lang w:eastAsia="zh-CN"/>
          </w:rPr>
          <w:t>十六、功能母粒项目治理与监督</w:t>
        </w:r>
        <w:r>
          <w:tab/>
        </w:r>
        <w:r>
          <w:fldChar w:fldCharType="begin"/>
        </w:r>
        <w:r>
          <w:instrText xml:space="preserve"> PAGEREF _Toc14395 \h </w:instrText>
        </w:r>
        <w:r>
          <w:fldChar w:fldCharType="separate"/>
        </w:r>
        <w:r>
          <w:t>71</w:t>
        </w:r>
        <w:r>
          <w:fldChar w:fldCharType="end"/>
        </w:r>
      </w:hyperlink>
    </w:p>
    <w:p>
      <w:pPr>
        <w:pStyle w:val="TOC2"/>
        <w:tabs>
          <w:tab w:val="right" w:leader="dot" w:pos="8306"/>
        </w:tabs>
      </w:pPr>
      <w:hyperlink w:anchor="_Toc5676" w:history="1">
        <w:r>
          <w:rPr>
            <w:rFonts w:ascii="仿宋" w:eastAsia="仿宋" w:hAnsi="仿宋" w:cs="仿宋" w:hint="eastAsia"/>
            <w:lang w:eastAsia="zh-CN"/>
          </w:rPr>
          <w:t>(一)、功能母粒项目治理结构</w:t>
        </w:r>
        <w:r>
          <w:tab/>
        </w:r>
        <w:r>
          <w:fldChar w:fldCharType="begin"/>
        </w:r>
        <w:r>
          <w:instrText xml:space="preserve"> PAGEREF _Toc5676 \h </w:instrText>
        </w:r>
        <w:r>
          <w:fldChar w:fldCharType="separate"/>
        </w:r>
        <w:r>
          <w:t>71</w:t>
        </w:r>
        <w:r>
          <w:fldChar w:fldCharType="end"/>
        </w:r>
      </w:hyperlink>
    </w:p>
    <w:p>
      <w:pPr>
        <w:pStyle w:val="TOC2"/>
        <w:tabs>
          <w:tab w:val="right" w:leader="dot" w:pos="8306"/>
        </w:tabs>
      </w:pPr>
      <w:hyperlink w:anchor="_Toc10658" w:history="1">
        <w:r>
          <w:rPr>
            <w:rFonts w:ascii="仿宋" w:eastAsia="仿宋" w:hAnsi="仿宋" w:cs="仿宋" w:hint="eastAsia"/>
            <w:lang w:eastAsia="zh-CN"/>
          </w:rPr>
          <w:t>(二)、监督与审计</w:t>
        </w:r>
        <w:r>
          <w:tab/>
        </w:r>
        <w:r>
          <w:fldChar w:fldCharType="begin"/>
        </w:r>
        <w:r>
          <w:instrText xml:space="preserve"> PAGEREF _Toc10658 \h </w:instrText>
        </w:r>
        <w:r>
          <w:fldChar w:fldCharType="separate"/>
        </w:r>
        <w:r>
          <w:t>72</w:t>
        </w:r>
        <w:r>
          <w:fldChar w:fldCharType="end"/>
        </w:r>
      </w:hyperlink>
    </w:p>
    <w:p>
      <w:pPr>
        <w:pStyle w:val="TOC1"/>
        <w:tabs>
          <w:tab w:val="right" w:leader="dot" w:pos="8306"/>
        </w:tabs>
      </w:pPr>
      <w:hyperlink w:anchor="_Toc27344" w:history="1">
        <w:r>
          <w:rPr>
            <w:rFonts w:ascii="仿宋" w:eastAsia="仿宋" w:hAnsi="仿宋" w:cs="仿宋" w:hint="eastAsia"/>
            <w:lang w:eastAsia="zh-CN"/>
          </w:rPr>
          <w:t>十七、质量管理体系</w:t>
        </w:r>
        <w:r>
          <w:tab/>
        </w:r>
        <w:r>
          <w:fldChar w:fldCharType="begin"/>
        </w:r>
        <w:r>
          <w:instrText xml:space="preserve"> PAGEREF _Toc27344 \h </w:instrText>
        </w:r>
        <w:r>
          <w:fldChar w:fldCharType="separate"/>
        </w:r>
        <w:r>
          <w:t>73</w:t>
        </w:r>
        <w:r>
          <w:fldChar w:fldCharType="end"/>
        </w:r>
      </w:hyperlink>
    </w:p>
    <w:p>
      <w:pPr>
        <w:pStyle w:val="TOC2"/>
        <w:tabs>
          <w:tab w:val="right" w:leader="dot" w:pos="8306"/>
        </w:tabs>
      </w:pPr>
      <w:hyperlink w:anchor="_Toc27201" w:history="1">
        <w:r>
          <w:rPr>
            <w:rFonts w:ascii="仿宋" w:eastAsia="仿宋" w:hAnsi="仿宋" w:cs="仿宋" w:hint="eastAsia"/>
            <w:lang w:eastAsia="zh-CN"/>
          </w:rPr>
          <w:t>(一)、质量目标与方针</w:t>
        </w:r>
        <w:r>
          <w:tab/>
        </w:r>
        <w:r>
          <w:fldChar w:fldCharType="begin"/>
        </w:r>
        <w:r>
          <w:instrText xml:space="preserve"> PAGEREF _Toc27201 \h </w:instrText>
        </w:r>
        <w:r>
          <w:fldChar w:fldCharType="separate"/>
        </w:r>
        <w:r>
          <w:t>73</w:t>
        </w:r>
        <w:r>
          <w:fldChar w:fldCharType="end"/>
        </w:r>
      </w:hyperlink>
    </w:p>
    <w:p>
      <w:pPr>
        <w:pStyle w:val="TOC2"/>
        <w:tabs>
          <w:tab w:val="right" w:leader="dot" w:pos="8306"/>
        </w:tabs>
      </w:pPr>
      <w:hyperlink w:anchor="_Toc16878" w:history="1">
        <w:r>
          <w:rPr>
            <w:rFonts w:ascii="仿宋" w:eastAsia="仿宋" w:hAnsi="仿宋" w:cs="仿宋" w:hint="eastAsia"/>
            <w:lang w:eastAsia="zh-CN"/>
          </w:rPr>
          <w:t>(二)、质量管理责任</w:t>
        </w:r>
        <w:r>
          <w:tab/>
        </w:r>
        <w:r>
          <w:fldChar w:fldCharType="begin"/>
        </w:r>
        <w:r>
          <w:instrText xml:space="preserve"> PAGEREF _Toc16878 \h </w:instrText>
        </w:r>
        <w:r>
          <w:fldChar w:fldCharType="separate"/>
        </w:r>
        <w:r>
          <w:t>74</w:t>
        </w:r>
        <w:r>
          <w:fldChar w:fldCharType="end"/>
        </w:r>
      </w:hyperlink>
    </w:p>
    <w:p>
      <w:pPr>
        <w:pStyle w:val="TOC2"/>
        <w:tabs>
          <w:tab w:val="right" w:leader="dot" w:pos="8306"/>
        </w:tabs>
      </w:pPr>
      <w:hyperlink w:anchor="_Toc7193" w:history="1">
        <w:r>
          <w:rPr>
            <w:rFonts w:ascii="仿宋" w:eastAsia="仿宋" w:hAnsi="仿宋" w:cs="仿宋" w:hint="eastAsia"/>
            <w:lang w:eastAsia="zh-CN"/>
          </w:rPr>
          <w:t>(三)、质量管理体系文件</w:t>
        </w:r>
        <w:r>
          <w:tab/>
        </w:r>
        <w:r>
          <w:fldChar w:fldCharType="begin"/>
        </w:r>
        <w:r>
          <w:instrText xml:space="preserve"> PAGEREF _Toc7193 \h </w:instrText>
        </w:r>
        <w:r>
          <w:fldChar w:fldCharType="separate"/>
        </w:r>
        <w:r>
          <w:t>76</w:t>
        </w:r>
        <w:r>
          <w:fldChar w:fldCharType="end"/>
        </w:r>
      </w:hyperlink>
    </w:p>
    <w:p>
      <w:pPr>
        <w:pStyle w:val="TOC2"/>
        <w:tabs>
          <w:tab w:val="right" w:leader="dot" w:pos="8306"/>
        </w:tabs>
      </w:pPr>
      <w:hyperlink w:anchor="_Toc114" w:history="1">
        <w:r>
          <w:rPr>
            <w:rFonts w:ascii="仿宋" w:eastAsia="仿宋" w:hAnsi="仿宋" w:cs="仿宋" w:hint="eastAsia"/>
            <w:lang w:eastAsia="zh-CN"/>
          </w:rPr>
          <w:t>(四)、质量培训与教育</w:t>
        </w:r>
        <w:r>
          <w:tab/>
        </w:r>
        <w:r>
          <w:fldChar w:fldCharType="begin"/>
        </w:r>
        <w:r>
          <w:instrText xml:space="preserve"> PAGEREF _Toc114 \h </w:instrText>
        </w:r>
        <w:r>
          <w:fldChar w:fldCharType="separate"/>
        </w:r>
        <w:r>
          <w:t>78</w:t>
        </w:r>
        <w:r>
          <w:fldChar w:fldCharType="end"/>
        </w:r>
      </w:hyperlink>
    </w:p>
    <w:p>
      <w:pPr>
        <w:pStyle w:val="TOC2"/>
        <w:tabs>
          <w:tab w:val="right" w:leader="dot" w:pos="8306"/>
        </w:tabs>
      </w:pPr>
      <w:hyperlink w:anchor="_Toc30608" w:history="1">
        <w:r>
          <w:rPr>
            <w:rFonts w:ascii="仿宋" w:eastAsia="仿宋" w:hAnsi="仿宋" w:cs="仿宋" w:hint="eastAsia"/>
            <w:lang w:eastAsia="zh-CN"/>
          </w:rPr>
          <w:t>(五)、质量审核与评价</w:t>
        </w:r>
        <w:r>
          <w:tab/>
        </w:r>
        <w:r>
          <w:fldChar w:fldCharType="begin"/>
        </w:r>
        <w:r>
          <w:instrText xml:space="preserve"> PAGEREF _Toc30608 \h </w:instrText>
        </w:r>
        <w:r>
          <w:fldChar w:fldCharType="separate"/>
        </w:r>
        <w:r>
          <w:t>79</w:t>
        </w:r>
        <w:r>
          <w:fldChar w:fldCharType="end"/>
        </w:r>
      </w:hyperlink>
    </w:p>
    <w:p>
      <w:pPr>
        <w:pStyle w:val="TOC2"/>
        <w:tabs>
          <w:tab w:val="right" w:leader="dot" w:pos="8306"/>
        </w:tabs>
      </w:pPr>
      <w:hyperlink w:anchor="_Toc28584" w:history="1">
        <w:r>
          <w:rPr>
            <w:rFonts w:ascii="仿宋" w:eastAsia="仿宋" w:hAnsi="仿宋" w:cs="仿宋" w:hint="eastAsia"/>
            <w:lang w:eastAsia="zh-CN"/>
          </w:rPr>
          <w:t>(六)、不符合与纠正措施</w:t>
        </w:r>
        <w:r>
          <w:tab/>
        </w:r>
        <w:r>
          <w:fldChar w:fldCharType="begin"/>
        </w:r>
        <w:r>
          <w:instrText xml:space="preserve"> PAGEREF _Toc28584 \h </w:instrText>
        </w:r>
        <w:r>
          <w:fldChar w:fldCharType="separate"/>
        </w:r>
        <w:r>
          <w:t>80</w:t>
        </w:r>
        <w:r>
          <w:fldChar w:fldCharType="end"/>
        </w:r>
      </w:hyperlink>
    </w:p>
    <w:p>
      <w:pPr>
        <w:pStyle w:val="TOC1"/>
        <w:tabs>
          <w:tab w:val="right" w:leader="dot" w:pos="8306"/>
        </w:tabs>
      </w:pPr>
      <w:hyperlink w:anchor="_Toc20792" w:history="1">
        <w:r>
          <w:rPr>
            <w:rFonts w:ascii="仿宋" w:eastAsia="仿宋" w:hAnsi="仿宋" w:cs="仿宋" w:hint="eastAsia"/>
            <w:lang w:eastAsia="zh-CN"/>
          </w:rPr>
          <w:t>十八、功能母粒项目工程方案分析</w:t>
        </w:r>
        <w:r>
          <w:tab/>
        </w:r>
        <w:r>
          <w:fldChar w:fldCharType="begin"/>
        </w:r>
        <w:r>
          <w:instrText xml:space="preserve"> PAGEREF _Toc20792 \h </w:instrText>
        </w:r>
        <w:r>
          <w:fldChar w:fldCharType="separate"/>
        </w:r>
        <w:r>
          <w:t>81</w:t>
        </w:r>
        <w:r>
          <w:fldChar w:fldCharType="end"/>
        </w:r>
      </w:hyperlink>
    </w:p>
    <w:p>
      <w:pPr>
        <w:pStyle w:val="TOC2"/>
        <w:tabs>
          <w:tab w:val="right" w:leader="dot" w:pos="8306"/>
        </w:tabs>
      </w:pPr>
      <w:hyperlink w:anchor="_Toc26738" w:history="1">
        <w:r>
          <w:rPr>
            <w:rFonts w:ascii="仿宋" w:eastAsia="仿宋" w:hAnsi="仿宋" w:cs="仿宋" w:hint="eastAsia"/>
            <w:lang w:eastAsia="zh-CN"/>
          </w:rPr>
          <w:t>(一)、建筑工程设计原则</w:t>
        </w:r>
        <w:r>
          <w:tab/>
        </w:r>
        <w:r>
          <w:fldChar w:fldCharType="begin"/>
        </w:r>
        <w:r>
          <w:instrText xml:space="preserve"> PAGEREF _Toc26738 \h </w:instrText>
        </w:r>
        <w:r>
          <w:fldChar w:fldCharType="separate"/>
        </w:r>
        <w:r>
          <w:t>81</w:t>
        </w:r>
        <w:r>
          <w:fldChar w:fldCharType="end"/>
        </w:r>
      </w:hyperlink>
    </w:p>
    <w:p>
      <w:pPr>
        <w:pStyle w:val="TOC2"/>
        <w:tabs>
          <w:tab w:val="right" w:leader="dot" w:pos="8306"/>
        </w:tabs>
      </w:pPr>
      <w:hyperlink w:anchor="_Toc25272" w:history="1">
        <w:r>
          <w:rPr>
            <w:rFonts w:ascii="仿宋" w:eastAsia="仿宋" w:hAnsi="仿宋" w:cs="仿宋" w:hint="eastAsia"/>
            <w:lang w:eastAsia="zh-CN"/>
          </w:rPr>
          <w:t>(二)、土建工程建设指标</w:t>
        </w:r>
        <w:r>
          <w:tab/>
        </w:r>
        <w:r>
          <w:fldChar w:fldCharType="begin"/>
        </w:r>
        <w:r>
          <w:instrText xml:space="preserve"> PAGEREF _Toc25272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31"/>
      <w:r>
        <w:rPr>
          <w:rFonts w:ascii="仿宋" w:eastAsia="仿宋" w:hAnsi="仿宋" w:cs="仿宋" w:hint="eastAsia"/>
          <w:sz w:val="28"/>
          <w:lang w:eastAsia="zh-CN"/>
        </w:rPr>
        <w:t>一、功能母粒项目建设单位说明</w:t>
      </w:r>
      <w:bookmarkEnd w:id="2"/>
    </w:p>
    <w:p>
      <w:pPr>
        <w:pStyle w:val="Heading2"/>
        <w:rPr>
          <w:rFonts w:ascii="仿宋" w:eastAsia="仿宋" w:hAnsi="仿宋" w:cs="仿宋" w:hint="eastAsia"/>
          <w:lang w:eastAsia="zh-CN"/>
        </w:rPr>
      </w:pPr>
      <w:bookmarkStart w:id="3" w:name="_Toc3337"/>
      <w:r>
        <w:rPr>
          <w:rFonts w:ascii="仿宋" w:eastAsia="仿宋" w:hAnsi="仿宋" w:cs="仿宋" w:hint="eastAsia"/>
          <w:lang w:eastAsia="zh-CN"/>
        </w:rPr>
        <w:t>(一)、功能母粒项目承办单位基本情况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功能母粒项目承办单位的XXXX，我们着眼于实现可持续的经济效益。通过技术创新和解决方案的提供，公司预计在功能母粒项目执行期间将获得可观的收入增长。这一收入来源主要包括功能母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同时，我们注重成本控制和效率提升，以确保功能母粒项目的可持续盈利。透过精细的管理和资源优化，公司期望实现功能母粒项目利润最大化。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功能母粒项目实施进行全面的投资评估，包括功能母粒项目启动阶段的资金投入和后续运营成本。通过对功能母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功能母粒项目实施过程中具备足够的资金流动性，公司将进行详尽的现金流分析。这包括资金需求的合理预测、功能母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629"/>
      <w:r>
        <w:rPr>
          <w:rFonts w:ascii="仿宋" w:eastAsia="仿宋" w:hAnsi="仿宋" w:cs="仿宋" w:hint="eastAsia"/>
          <w:sz w:val="28"/>
          <w:lang w:eastAsia="zh-CN"/>
        </w:rPr>
        <w:t>二、功能母粒项目选址可行性分析</w:t>
      </w:r>
      <w:bookmarkEnd w:id="5"/>
    </w:p>
    <w:p>
      <w:pPr>
        <w:pStyle w:val="Heading2"/>
        <w:rPr>
          <w:rFonts w:ascii="仿宋" w:eastAsia="仿宋" w:hAnsi="仿宋" w:cs="仿宋" w:hint="eastAsia"/>
          <w:lang w:eastAsia="zh-CN"/>
        </w:rPr>
      </w:pPr>
      <w:bookmarkStart w:id="6" w:name="_Toc924"/>
      <w:r>
        <w:rPr>
          <w:rFonts w:ascii="仿宋" w:eastAsia="仿宋" w:hAnsi="仿宋" w:cs="仿宋" w:hint="eastAsia"/>
          <w:lang w:eastAsia="zh-CN"/>
        </w:rPr>
        <w:t>(一)、功能母粒项目选址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该功能母粒项目选址位于XX省XX市XX区XXX街道</w:t>
      </w:r>
    </w:p>
    <w:p>
      <w:pPr>
        <w:pStyle w:val="Heading2"/>
        <w:ind w:firstLine="560" w:firstLineChars="200"/>
        <w:rPr>
          <w:rFonts w:ascii="仿宋" w:eastAsia="仿宋" w:hAnsi="仿宋" w:cs="仿宋" w:hint="eastAsia"/>
          <w:sz w:val="28"/>
          <w:lang w:eastAsia="zh-CN"/>
        </w:rPr>
      </w:pPr>
      <w:bookmarkStart w:id="7" w:name="_Toc1297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功能母粒项目的征地面积将根据功能母粒项目的实际规模和需求进行精确规划。具体面积XXX平方米，旨在确保功能母粒项目不仅能够满足当前的发展需求，还能够预留空间以适应未来的扩展。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净用地面积是在征地面积基础上去除不可利用面积后的实际可开发用地。具体面积XXX平方米，考虑到环保、交通、安全等多方面因素，以确保功能母粒项目在整体利用效率上达到最优。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功能母粒项目计划建设的建筑总规模具体面积XXX平方米。这一规模的确定综合考虑了功能母粒项目的性质、规模，以及城市规划的相关要求，确保建筑布局与周边环境协调一致。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绿地率是功能母粒项目用地中被规划为绿地的比例。具体面积XXX平方米，旨在通过合理规划绿地，改善功能母粒项目周边环境，提升居民生活质量，并符合城市整体绿化规划。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容积率是用地上可以建设的建筑总体积与用地面积之比。具体面积XXX，通过合理的容积率规划，确保功能母粒项目建筑规模与周边环境和谐共生。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确保功能母粒项目选址与当地城市规划相一致，具体面积XXX平方米。通过与城市规划部门深入沟通，确保功能母粒项目不仅符合城市的整体发展方向，还能够融入城市的发展布局，为城市的长远发展贡献力量。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能母粒项目选址符合当地产业政策，具体面积XXX平方米。这包括功能母粒项目对当地经济的促进作用，以及对相关产业的带动效应，确保功能母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用地总体要求必须符合环保和可持续发展的原则，具体面积XXX平方米。通过采用绿色建筑设计、节能减排等措施，确保功能母粒项目在建设和运营过程中对环境的影响最小化，达到可持续发展的要求。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确保功能母粒项目选址具备必要的公共设施配套，具体面积XXX平方米。这包括交通便利性、教育、医疗等基础设施，以提高居民生活品质，使得功能母粒项目选址更具吸引力。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考虑用地总体要求对当地社会稳定性的影响，具体面积XXX平方米。通过深入了解当地社区反馈，确保功能母粒项目的选址和建设过程对当地社会和谐稳定产生积极作用。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功能母粒项目选址不仅符合法规和规划，还在实际操作中具有可行性。这一全面规划将为功能母粒项目的成功实施提供坚实的基础，确保功能母粒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742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母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功能母粒项目的设备规划和空间设计中，我们将采取灵活设备布局的措施。设备布局将根据实际需求进行灵活设计，避免不必要的浪费。通过合理规划设备摆放位置，我们将提高设备的利用率，减少设备间距，以确保功能母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功能母粒项目内部引入共享设施的概念，例如共享会议室、办公区等。通过这种方式，我们可以减少对资源的重复建设，提高资源共享效率，从而减小功能母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3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功能母粒项目的总图布置中，我们将不同功能区域进行明确的规划，以最大程度满足功能母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17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功能母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功能母粒项目对环境的影响是综合评价的重要因素之一。我们将详细考虑选址周边的自然环境、生态保护区、水源地等情况，确保功能母粒项目的建设和运营对环境影响最小化，并符合当地的环保法规标准。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对选址的评价还需充分考虑当地政府的产业政策和法规。我们将详细了解功能母粒项目所在地的相关政策，确保功能母粒项目的规划和运营与当地法规相符，降低不必要的法律风险。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考虑到社会稳定性对企业运营的重要性，我们将评估选址地区的社会安全情况、劳工关系、社区反馈等方面，以确保功能母粒项目的建设和运营不会受到社会稳定性的负面影响。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最后，我们将综合考虑用地成本，包括土地购置费用、土地开发成本等。通过对用地成本的详细评估，我们能够做出更为精确的经济效益分析，为功能母粒项目的投资决策提供有力支持。</w:t>
      </w:r>
    </w:p>
    <w:p>
      <w:pPr>
        <w:pStyle w:val="Heading1"/>
        <w:ind w:firstLine="560" w:firstLineChars="200"/>
        <w:rPr>
          <w:rFonts w:ascii="仿宋" w:eastAsia="仿宋" w:hAnsi="仿宋" w:cs="仿宋" w:hint="eastAsia"/>
          <w:sz w:val="28"/>
          <w:lang w:eastAsia="zh-CN"/>
        </w:rPr>
      </w:pPr>
      <w:bookmarkStart w:id="11" w:name="_Toc12477"/>
      <w:r>
        <w:rPr>
          <w:rFonts w:ascii="仿宋" w:eastAsia="仿宋" w:hAnsi="仿宋" w:cs="仿宋" w:hint="eastAsia"/>
          <w:sz w:val="28"/>
          <w:lang w:eastAsia="zh-CN"/>
        </w:rPr>
        <w:t>三、功能母粒项目文档管理</w:t>
      </w:r>
      <w:bookmarkEnd w:id="11"/>
    </w:p>
    <w:p>
      <w:pPr>
        <w:pStyle w:val="Heading2"/>
        <w:rPr>
          <w:rFonts w:ascii="仿宋" w:eastAsia="仿宋" w:hAnsi="仿宋" w:cs="仿宋" w:hint="eastAsia"/>
          <w:lang w:eastAsia="zh-CN"/>
        </w:rPr>
      </w:pPr>
      <w:bookmarkStart w:id="12" w:name="_Toc2850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功能母粒项目高度重视文档的质量和准确性，以支持功能母粒项目的各项活动和决策。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文档的编制始于功能母粒项目计划的初期，我们制定了详细的文档编制计划，明确了每个文档的内容、格式和编写责任人。在功能母粒项目启动阶段，我们首先编制了功能母粒项目章程，明确定义了功能母粒项目的目标、范围、风险等关键要素。随后，功能母粒项目团队根据计划陆续编制了需求文档、设计文档、测试文档等各类文档，确保功能母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功能母粒项目管理中的重要环节，旨在确保功能母粒项目文档符合质量标准和功能母粒项目需求。在功能母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除了内部审查，我们还进行了外部审查，邀请功能母粒项目相关利益方和专业领域的专家对文档进行独立审查。这有助于获取更全面、客观的反馈，确保功能母粒项目文档不仅符合内部标准，也满足外部需求。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功能母粒项目在文档编制与审查方面建立了严格的管理机制，通过规范的流程和多维度的审查，确保功能母粒项目文档的质量、准确性和可靠性，为功能母粒项目的顺利推进提供了有力支持。</w:t>
      </w:r>
    </w:p>
    <w:p>
      <w:pPr>
        <w:pStyle w:val="Heading2"/>
        <w:ind w:firstLine="560" w:firstLineChars="200"/>
        <w:rPr>
          <w:rFonts w:ascii="仿宋" w:eastAsia="仿宋" w:hAnsi="仿宋" w:cs="仿宋" w:hint="eastAsia"/>
          <w:sz w:val="28"/>
          <w:lang w:eastAsia="zh-CN"/>
        </w:rPr>
      </w:pPr>
      <w:bookmarkStart w:id="13" w:name="_Toc911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在功能母粒项目中，我们致力于优化文档发布与分发过程，以确保信息的高效传递和团队间协作的顺畅进行。以下是我们采取的关键优化策略：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我们通过多渠道发布文档，包括电子邮件、功能母粒项目管理平台、内部网站等，以满足不同团队成员的偏好和需求。多渠道发布确保了信息的全面覆盖。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我们采用了精细的权限控制，确保只有授权人员可以访问敏感信息。这种安全措施保护了功能母粒项目文档的机密性，防止了未经授权的信息泄露。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22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文档存档与归档是功能母粒项目生命周期中一个至关重要的环节，直接关系到功能母粒项目信息的长期保存和历史记录的完整性。在功能母粒项目中，我们实施了一系列有效的文档存档与归档管理策略：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700"/>
      <w:r>
        <w:rPr>
          <w:rFonts w:ascii="仿宋" w:eastAsia="仿宋" w:hAnsi="仿宋" w:cs="仿宋" w:hint="eastAsia"/>
          <w:sz w:val="28"/>
          <w:lang w:eastAsia="zh-CN"/>
        </w:rPr>
        <w:t>四、功能母粒项目危机管理</w:t>
      </w:r>
      <w:bookmarkEnd w:id="15"/>
    </w:p>
    <w:p>
      <w:pPr>
        <w:pStyle w:val="Heading2"/>
        <w:rPr>
          <w:rFonts w:ascii="仿宋" w:eastAsia="仿宋" w:hAnsi="仿宋" w:cs="仿宋" w:hint="eastAsia"/>
          <w:lang w:eastAsia="zh-CN"/>
        </w:rPr>
      </w:pPr>
      <w:bookmarkStart w:id="16" w:name="_Toc3159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母粒项目危机管理中，危机预警与识别是确保功能母粒项目稳健运行的核心步骤。通过建立全面的监测机制，功能母粒项目团队旨在及时发现和理解潜在的风险和危机因素，以便采取及时的预防和应对措施，确保功能母粒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首先，通过深入的风险评估，功能母粒项目团队全面分析了整个功能母粒项目和各个阶段可能存在的威胁。这包括准确评估每个潜在风险的发生概率和可能影响的程度，为后续危机预警提供了有力支持。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能母粒项目团队着重于明确定义功能母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能母粒项目进展的持续监控，团队能够及时发现潜在问题并作出迅速反应。功能母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在这一阶段，团队的专业素养和反应速度将发挥至关重要的作用，以确保潜在危机能够在初期得到有效的处理，最大程度地减轻负面影响。通过危机预警与识别，功能母粒项目得以更有序、可控地推进。</w:t>
      </w:r>
    </w:p>
    <w:p>
      <w:pPr>
        <w:pStyle w:val="Heading2"/>
        <w:ind w:firstLine="560" w:firstLineChars="200"/>
        <w:rPr>
          <w:rFonts w:ascii="仿宋" w:eastAsia="仿宋" w:hAnsi="仿宋" w:cs="仿宋" w:hint="eastAsia"/>
          <w:sz w:val="28"/>
          <w:lang w:eastAsia="zh-CN"/>
        </w:rPr>
      </w:pPr>
      <w:bookmarkStart w:id="17" w:name="_Toc70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在危机发生时，功能母粒项目团队立即行动，成立了应急小组。该小组的任务是迅速制定并实施紧急应对措施，以最小化潜在损失。以下是采取的主要措施：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暂停功能母粒项目进度：为遏制危机蔓延，功能母粒项目暂时停止进行，以便全面评估当前状况。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资源重新分配：重新评估功能母粒项目资源的分配，确保最大限度地减小损失。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实时沟通：与关键利益相关者建立实时沟通机制，向他们传递功能母粒项目危机的实际状况，保障功能母粒项目核心利益。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在紧急应对的同时，功能母粒项目团队强调了团队协作和有效沟通的重要性。以下是团队协作的关键举措：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信息共享机制：建立了信息共享平台，确保团队成员能够及时获取功能母粒项目危机的实时信息。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领导者沟通：功能母粒项目领导者通过定期会议和即时沟通工具，指导团队应对危机，保持团队稳定运行。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随着危机得到初步控制，功能母粒项目团队转向制定恢复计划，以确保功能母粒项目能够从中迅速恢复。主要恢复计划包括：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修复受损的进度计划：重新评估功能母粒项目进度，制定修复计划，确保功能母粒项目尽快回归正常进程。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重新调整资源分配：优化资源分配，确保功能母粒项目在有限资源下高效运转。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风险管理机制加强：对功能母粒项目风险进行全面评估，制定更强化的风险管理策略，以预防未来可能的危机。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5424"/>
      <w:r>
        <w:rPr>
          <w:rFonts w:ascii="仿宋" w:eastAsia="仿宋" w:hAnsi="仿宋" w:cs="仿宋" w:hint="eastAsia"/>
          <w:sz w:val="28"/>
          <w:lang w:eastAsia="zh-CN"/>
        </w:rPr>
        <w:t>五、功能母粒项目概论</w:t>
      </w:r>
      <w:bookmarkEnd w:id="18"/>
    </w:p>
    <w:p>
      <w:pPr>
        <w:pStyle w:val="Heading2"/>
        <w:rPr>
          <w:rFonts w:ascii="仿宋" w:eastAsia="仿宋" w:hAnsi="仿宋" w:cs="仿宋" w:hint="eastAsia"/>
          <w:lang w:eastAsia="zh-CN"/>
        </w:rPr>
      </w:pPr>
      <w:bookmarkStart w:id="19" w:name="_Toc6540"/>
      <w:r>
        <w:rPr>
          <w:rFonts w:ascii="仿宋" w:eastAsia="仿宋" w:hAnsi="仿宋" w:cs="仿宋" w:hint="eastAsia"/>
          <w:lang w:eastAsia="zh-CN"/>
        </w:rPr>
        <w:t>(一)、功能母粒项目概况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起源追溯至对市场的深入洞察。市场的不断演变与变革为功能母粒项目提供了难得的机遇。当前市场存在的需求缺口和变革的大环境共同构成了功能母粒项目的背景。这个功能母粒项目旨在充分利用市场机遇，填补行业中尚未满足的需求，为客户提供全新的解决方案。市场的变革和需求的增长使得这个功能母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功能母粒项目名称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正式命名为功能母粒。这个名称不仅仅是一个标识，更代表了功能母粒项目的核心理念和愿景。它蕴含着功能母粒项目所要解决问题的关键字，具有强烈的表达和辨识度，为功能母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功能母粒项目目标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核心目标是提供一种全新、高效的解决方案，满足客户日益增长的需求。功能母粒项目追求的不仅仅是满足市场需求，更是在市场中获得卓越的竞争优势。通过不断提升产品或服务的质量和创新水平，功能母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功能母粒项目范围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https://d.book118.com/347051102132006051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F0D0E"/>
    <w:rsid w:val="190F0D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5110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2024-03-01T01:48:00Z</dcterms:created>
  <dcterms:modified xsi:type="dcterms:W3CDTF">2024-03-01T01:48:47Z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78507FD029954025919C405F329335B7_11</vt:lpwstr>
  </property>
  <property fmtid="{D5CDD505-2E9C-101B-9397-08002B2CF9AE}" pid="3" name="KSOProductBuildVer">
    <vt:lpwstr>2052-12.1.0.16388</vt:lpwstr>
  </property>
</Properties>
</file>