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报刊出版项目规划设计纲要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 w:history="1">
        <w:r>
          <w:rPr>
            <w:rFonts w:ascii="仿宋" w:eastAsia="仿宋" w:hAnsi="仿宋" w:cs="仿宋" w:hint="eastAsia"/>
            <w:lang w:eastAsia="zh-CN"/>
          </w:rPr>
          <w:t>概论</w:t>
        </w:r>
        <w:r>
          <w:tab/>
        </w:r>
        <w:r>
          <w:fldChar w:fldCharType="begin"/>
        </w:r>
        <w:r>
          <w:instrText xml:space="preserve"> PAGEREF _Toc36 \h </w:instrText>
        </w:r>
        <w:r>
          <w:fldChar w:fldCharType="separate"/>
        </w:r>
        <w:r>
          <w:t>3</w:t>
        </w:r>
        <w:r>
          <w:fldChar w:fldCharType="end"/>
        </w:r>
      </w:hyperlink>
    </w:p>
    <w:p>
      <w:pPr>
        <w:pStyle w:val="TOC1"/>
        <w:tabs>
          <w:tab w:val="right" w:leader="dot" w:pos="8306"/>
        </w:tabs>
      </w:pPr>
      <w:hyperlink w:anchor="_Toc27901" w:history="1">
        <w:r>
          <w:rPr>
            <w:rFonts w:ascii="仿宋" w:eastAsia="仿宋" w:hAnsi="仿宋" w:cs="仿宋" w:hint="eastAsia"/>
            <w:lang w:eastAsia="zh-CN"/>
          </w:rPr>
          <w:t>一、报刊出版项目文档管理</w:t>
        </w:r>
        <w:r>
          <w:tab/>
        </w:r>
        <w:r>
          <w:fldChar w:fldCharType="begin"/>
        </w:r>
        <w:r>
          <w:instrText xml:space="preserve"> PAGEREF _Toc27901 \h </w:instrText>
        </w:r>
        <w:r>
          <w:fldChar w:fldCharType="separate"/>
        </w:r>
        <w:r>
          <w:t>3</w:t>
        </w:r>
        <w:r>
          <w:fldChar w:fldCharType="end"/>
        </w:r>
      </w:hyperlink>
    </w:p>
    <w:p>
      <w:pPr>
        <w:pStyle w:val="TOC2"/>
        <w:tabs>
          <w:tab w:val="right" w:leader="dot" w:pos="8306"/>
        </w:tabs>
      </w:pPr>
      <w:hyperlink w:anchor="_Toc20170" w:history="1">
        <w:r>
          <w:rPr>
            <w:rFonts w:ascii="仿宋" w:eastAsia="仿宋" w:hAnsi="仿宋" w:cs="仿宋" w:hint="eastAsia"/>
            <w:lang w:eastAsia="zh-CN"/>
          </w:rPr>
          <w:t>(一)、文档编制与审查</w:t>
        </w:r>
        <w:r>
          <w:tab/>
        </w:r>
        <w:r>
          <w:fldChar w:fldCharType="begin"/>
        </w:r>
        <w:r>
          <w:instrText xml:space="preserve"> PAGEREF _Toc20170 \h </w:instrText>
        </w:r>
        <w:r>
          <w:fldChar w:fldCharType="separate"/>
        </w:r>
        <w:r>
          <w:t>3</w:t>
        </w:r>
        <w:r>
          <w:fldChar w:fldCharType="end"/>
        </w:r>
      </w:hyperlink>
    </w:p>
    <w:p>
      <w:pPr>
        <w:pStyle w:val="TOC2"/>
        <w:tabs>
          <w:tab w:val="right" w:leader="dot" w:pos="8306"/>
        </w:tabs>
      </w:pPr>
      <w:hyperlink w:anchor="_Toc24263" w:history="1">
        <w:r>
          <w:rPr>
            <w:rFonts w:ascii="仿宋" w:eastAsia="仿宋" w:hAnsi="仿宋" w:cs="仿宋" w:hint="eastAsia"/>
            <w:lang w:eastAsia="zh-CN"/>
          </w:rPr>
          <w:t>(二)、文档发布与分发</w:t>
        </w:r>
        <w:r>
          <w:tab/>
        </w:r>
        <w:r>
          <w:fldChar w:fldCharType="begin"/>
        </w:r>
        <w:r>
          <w:instrText xml:space="preserve"> PAGEREF _Toc24263 \h </w:instrText>
        </w:r>
        <w:r>
          <w:fldChar w:fldCharType="separate"/>
        </w:r>
        <w:r>
          <w:t>4</w:t>
        </w:r>
        <w:r>
          <w:fldChar w:fldCharType="end"/>
        </w:r>
      </w:hyperlink>
    </w:p>
    <w:p>
      <w:pPr>
        <w:pStyle w:val="TOC2"/>
        <w:tabs>
          <w:tab w:val="right" w:leader="dot" w:pos="8306"/>
        </w:tabs>
      </w:pPr>
      <w:hyperlink w:anchor="_Toc17231" w:history="1">
        <w:r>
          <w:rPr>
            <w:rFonts w:ascii="仿宋" w:eastAsia="仿宋" w:hAnsi="仿宋" w:cs="仿宋" w:hint="eastAsia"/>
            <w:lang w:eastAsia="zh-CN"/>
          </w:rPr>
          <w:t>(三)、文档存档与归档</w:t>
        </w:r>
        <w:r>
          <w:tab/>
        </w:r>
        <w:r>
          <w:fldChar w:fldCharType="begin"/>
        </w:r>
        <w:r>
          <w:instrText xml:space="preserve"> PAGEREF _Toc17231 \h </w:instrText>
        </w:r>
        <w:r>
          <w:fldChar w:fldCharType="separate"/>
        </w:r>
        <w:r>
          <w:t>5</w:t>
        </w:r>
        <w:r>
          <w:fldChar w:fldCharType="end"/>
        </w:r>
      </w:hyperlink>
    </w:p>
    <w:p>
      <w:pPr>
        <w:pStyle w:val="TOC1"/>
        <w:tabs>
          <w:tab w:val="right" w:leader="dot" w:pos="8306"/>
        </w:tabs>
      </w:pPr>
      <w:hyperlink w:anchor="_Toc31272" w:history="1">
        <w:r>
          <w:rPr>
            <w:rFonts w:ascii="仿宋" w:eastAsia="仿宋" w:hAnsi="仿宋" w:cs="仿宋" w:hint="eastAsia"/>
            <w:lang w:eastAsia="zh-CN"/>
          </w:rPr>
          <w:t>二、产品规划分析</w:t>
        </w:r>
        <w:r>
          <w:tab/>
        </w:r>
        <w:r>
          <w:fldChar w:fldCharType="begin"/>
        </w:r>
        <w:r>
          <w:instrText xml:space="preserve"> PAGEREF _Toc31272 \h </w:instrText>
        </w:r>
        <w:r>
          <w:fldChar w:fldCharType="separate"/>
        </w:r>
        <w:r>
          <w:t>6</w:t>
        </w:r>
        <w:r>
          <w:fldChar w:fldCharType="end"/>
        </w:r>
      </w:hyperlink>
    </w:p>
    <w:p>
      <w:pPr>
        <w:pStyle w:val="TOC2"/>
        <w:tabs>
          <w:tab w:val="right" w:leader="dot" w:pos="8306"/>
        </w:tabs>
      </w:pPr>
      <w:hyperlink w:anchor="_Toc635" w:history="1">
        <w:r>
          <w:rPr>
            <w:rFonts w:ascii="仿宋" w:eastAsia="仿宋" w:hAnsi="仿宋" w:cs="仿宋" w:hint="eastAsia"/>
            <w:lang w:eastAsia="zh-CN"/>
          </w:rPr>
          <w:t>(一)、产品规划</w:t>
        </w:r>
        <w:r>
          <w:tab/>
        </w:r>
        <w:r>
          <w:fldChar w:fldCharType="begin"/>
        </w:r>
        <w:r>
          <w:instrText xml:space="preserve"> PAGEREF _Toc635 \h </w:instrText>
        </w:r>
        <w:r>
          <w:fldChar w:fldCharType="separate"/>
        </w:r>
        <w:r>
          <w:t>6</w:t>
        </w:r>
        <w:r>
          <w:fldChar w:fldCharType="end"/>
        </w:r>
      </w:hyperlink>
    </w:p>
    <w:p>
      <w:pPr>
        <w:pStyle w:val="TOC2"/>
        <w:tabs>
          <w:tab w:val="right" w:leader="dot" w:pos="8306"/>
        </w:tabs>
      </w:pPr>
      <w:hyperlink w:anchor="_Toc5210" w:history="1">
        <w:r>
          <w:rPr>
            <w:rFonts w:ascii="仿宋" w:eastAsia="仿宋" w:hAnsi="仿宋" w:cs="仿宋" w:hint="eastAsia"/>
            <w:lang w:eastAsia="zh-CN"/>
          </w:rPr>
          <w:t>(二)、建设规模</w:t>
        </w:r>
        <w:r>
          <w:tab/>
        </w:r>
        <w:r>
          <w:fldChar w:fldCharType="begin"/>
        </w:r>
        <w:r>
          <w:instrText xml:space="preserve"> PAGEREF _Toc5210 \h </w:instrText>
        </w:r>
        <w:r>
          <w:fldChar w:fldCharType="separate"/>
        </w:r>
        <w:r>
          <w:t>7</w:t>
        </w:r>
        <w:r>
          <w:fldChar w:fldCharType="end"/>
        </w:r>
      </w:hyperlink>
    </w:p>
    <w:p>
      <w:pPr>
        <w:pStyle w:val="TOC1"/>
        <w:tabs>
          <w:tab w:val="right" w:leader="dot" w:pos="8306"/>
        </w:tabs>
      </w:pPr>
      <w:hyperlink w:anchor="_Toc2535" w:history="1">
        <w:r>
          <w:rPr>
            <w:rFonts w:ascii="仿宋" w:eastAsia="仿宋" w:hAnsi="仿宋" w:cs="仿宋" w:hint="eastAsia"/>
            <w:lang w:eastAsia="zh-CN"/>
          </w:rPr>
          <w:t>三、报刊出版项目危机管理</w:t>
        </w:r>
        <w:r>
          <w:tab/>
        </w:r>
        <w:r>
          <w:fldChar w:fldCharType="begin"/>
        </w:r>
        <w:r>
          <w:instrText xml:space="preserve"> PAGEREF _Toc2535 \h </w:instrText>
        </w:r>
        <w:r>
          <w:fldChar w:fldCharType="separate"/>
        </w:r>
        <w:r>
          <w:t>8</w:t>
        </w:r>
        <w:r>
          <w:fldChar w:fldCharType="end"/>
        </w:r>
      </w:hyperlink>
    </w:p>
    <w:p>
      <w:pPr>
        <w:pStyle w:val="TOC2"/>
        <w:tabs>
          <w:tab w:val="right" w:leader="dot" w:pos="8306"/>
        </w:tabs>
      </w:pPr>
      <w:hyperlink w:anchor="_Toc25779" w:history="1">
        <w:r>
          <w:rPr>
            <w:rFonts w:ascii="仿宋" w:eastAsia="仿宋" w:hAnsi="仿宋" w:cs="仿宋" w:hint="eastAsia"/>
            <w:lang w:eastAsia="zh-CN"/>
          </w:rPr>
          <w:t>(一)、危机预警与识别</w:t>
        </w:r>
        <w:r>
          <w:tab/>
        </w:r>
        <w:r>
          <w:fldChar w:fldCharType="begin"/>
        </w:r>
        <w:r>
          <w:instrText xml:space="preserve"> PAGEREF _Toc25779 \h </w:instrText>
        </w:r>
        <w:r>
          <w:fldChar w:fldCharType="separate"/>
        </w:r>
        <w:r>
          <w:t>8</w:t>
        </w:r>
        <w:r>
          <w:fldChar w:fldCharType="end"/>
        </w:r>
      </w:hyperlink>
    </w:p>
    <w:p>
      <w:pPr>
        <w:pStyle w:val="TOC2"/>
        <w:tabs>
          <w:tab w:val="right" w:leader="dot" w:pos="8306"/>
        </w:tabs>
      </w:pPr>
      <w:hyperlink w:anchor="_Toc11053" w:history="1">
        <w:r>
          <w:rPr>
            <w:rFonts w:ascii="仿宋" w:eastAsia="仿宋" w:hAnsi="仿宋" w:cs="仿宋" w:hint="eastAsia"/>
            <w:lang w:eastAsia="zh-CN"/>
          </w:rPr>
          <w:t>(二)、危机应对与恢复</w:t>
        </w:r>
        <w:r>
          <w:tab/>
        </w:r>
        <w:r>
          <w:fldChar w:fldCharType="begin"/>
        </w:r>
        <w:r>
          <w:instrText xml:space="preserve"> PAGEREF _Toc11053 \h </w:instrText>
        </w:r>
        <w:r>
          <w:fldChar w:fldCharType="separate"/>
        </w:r>
        <w:r>
          <w:t>9</w:t>
        </w:r>
        <w:r>
          <w:fldChar w:fldCharType="end"/>
        </w:r>
      </w:hyperlink>
    </w:p>
    <w:p>
      <w:pPr>
        <w:pStyle w:val="TOC1"/>
        <w:tabs>
          <w:tab w:val="right" w:leader="dot" w:pos="8306"/>
        </w:tabs>
      </w:pPr>
      <w:hyperlink w:anchor="_Toc30611" w:history="1">
        <w:r>
          <w:rPr>
            <w:rFonts w:ascii="仿宋" w:eastAsia="仿宋" w:hAnsi="仿宋" w:cs="仿宋" w:hint="eastAsia"/>
            <w:lang w:eastAsia="zh-CN"/>
          </w:rPr>
          <w:t>四、报刊出版项目可持续发展</w:t>
        </w:r>
        <w:r>
          <w:tab/>
        </w:r>
        <w:r>
          <w:fldChar w:fldCharType="begin"/>
        </w:r>
        <w:r>
          <w:instrText xml:space="preserve"> PAGEREF _Toc30611 \h </w:instrText>
        </w:r>
        <w:r>
          <w:fldChar w:fldCharType="separate"/>
        </w:r>
        <w:r>
          <w:t>11</w:t>
        </w:r>
        <w:r>
          <w:fldChar w:fldCharType="end"/>
        </w:r>
      </w:hyperlink>
    </w:p>
    <w:p>
      <w:pPr>
        <w:pStyle w:val="TOC2"/>
        <w:tabs>
          <w:tab w:val="right" w:leader="dot" w:pos="8306"/>
        </w:tabs>
      </w:pPr>
      <w:hyperlink w:anchor="_Toc1426" w:history="1">
        <w:r>
          <w:rPr>
            <w:rFonts w:ascii="仿宋" w:eastAsia="仿宋" w:hAnsi="仿宋" w:cs="仿宋" w:hint="eastAsia"/>
            <w:lang w:eastAsia="zh-CN"/>
          </w:rPr>
          <w:t>(一)、可持续战略与实践</w:t>
        </w:r>
        <w:r>
          <w:tab/>
        </w:r>
        <w:r>
          <w:fldChar w:fldCharType="begin"/>
        </w:r>
        <w:r>
          <w:instrText xml:space="preserve"> PAGEREF _Toc1426 \h </w:instrText>
        </w:r>
        <w:r>
          <w:fldChar w:fldCharType="separate"/>
        </w:r>
        <w:r>
          <w:t>11</w:t>
        </w:r>
        <w:r>
          <w:fldChar w:fldCharType="end"/>
        </w:r>
      </w:hyperlink>
    </w:p>
    <w:p>
      <w:pPr>
        <w:pStyle w:val="TOC2"/>
        <w:tabs>
          <w:tab w:val="right" w:leader="dot" w:pos="8306"/>
        </w:tabs>
      </w:pPr>
      <w:hyperlink w:anchor="_Toc18930" w:history="1">
        <w:r>
          <w:rPr>
            <w:rFonts w:ascii="仿宋" w:eastAsia="仿宋" w:hAnsi="仿宋" w:cs="仿宋" w:hint="eastAsia"/>
            <w:lang w:eastAsia="zh-CN"/>
          </w:rPr>
          <w:t>(二)、环保与社会责任</w:t>
        </w:r>
        <w:r>
          <w:tab/>
        </w:r>
        <w:r>
          <w:fldChar w:fldCharType="begin"/>
        </w:r>
        <w:r>
          <w:instrText xml:space="preserve"> PAGEREF _Toc18930 \h </w:instrText>
        </w:r>
        <w:r>
          <w:fldChar w:fldCharType="separate"/>
        </w:r>
        <w:r>
          <w:t>11</w:t>
        </w:r>
        <w:r>
          <w:fldChar w:fldCharType="end"/>
        </w:r>
      </w:hyperlink>
    </w:p>
    <w:p>
      <w:pPr>
        <w:pStyle w:val="TOC1"/>
        <w:tabs>
          <w:tab w:val="right" w:leader="dot" w:pos="8306"/>
        </w:tabs>
      </w:pPr>
      <w:hyperlink w:anchor="_Toc6635" w:history="1">
        <w:r>
          <w:rPr>
            <w:rFonts w:ascii="仿宋" w:eastAsia="仿宋" w:hAnsi="仿宋" w:cs="仿宋" w:hint="eastAsia"/>
            <w:lang w:eastAsia="zh-CN"/>
          </w:rPr>
          <w:t>五、报刊出版项目土建工程</w:t>
        </w:r>
        <w:r>
          <w:tab/>
        </w:r>
        <w:r>
          <w:fldChar w:fldCharType="begin"/>
        </w:r>
        <w:r>
          <w:instrText xml:space="preserve"> PAGEREF _Toc6635 \h </w:instrText>
        </w:r>
        <w:r>
          <w:fldChar w:fldCharType="separate"/>
        </w:r>
        <w:r>
          <w:t>12</w:t>
        </w:r>
        <w:r>
          <w:fldChar w:fldCharType="end"/>
        </w:r>
      </w:hyperlink>
    </w:p>
    <w:p>
      <w:pPr>
        <w:pStyle w:val="TOC2"/>
        <w:tabs>
          <w:tab w:val="right" w:leader="dot" w:pos="8306"/>
        </w:tabs>
      </w:pPr>
      <w:hyperlink w:anchor="_Toc23073" w:history="1">
        <w:r>
          <w:rPr>
            <w:rFonts w:ascii="仿宋" w:eastAsia="仿宋" w:hAnsi="仿宋" w:cs="仿宋" w:hint="eastAsia"/>
            <w:lang w:eastAsia="zh-CN"/>
          </w:rPr>
          <w:t>(一)、建筑工程设计原则</w:t>
        </w:r>
        <w:r>
          <w:tab/>
        </w:r>
        <w:r>
          <w:fldChar w:fldCharType="begin"/>
        </w:r>
        <w:r>
          <w:instrText xml:space="preserve"> PAGEREF _Toc23073 \h </w:instrText>
        </w:r>
        <w:r>
          <w:fldChar w:fldCharType="separate"/>
        </w:r>
        <w:r>
          <w:t>12</w:t>
        </w:r>
        <w:r>
          <w:fldChar w:fldCharType="end"/>
        </w:r>
      </w:hyperlink>
    </w:p>
    <w:p>
      <w:pPr>
        <w:pStyle w:val="TOC2"/>
        <w:tabs>
          <w:tab w:val="right" w:leader="dot" w:pos="8306"/>
        </w:tabs>
      </w:pPr>
      <w:hyperlink w:anchor="_Toc13011" w:history="1">
        <w:r>
          <w:rPr>
            <w:rFonts w:ascii="仿宋" w:eastAsia="仿宋" w:hAnsi="仿宋" w:cs="仿宋" w:hint="eastAsia"/>
            <w:lang w:eastAsia="zh-CN"/>
          </w:rPr>
          <w:t>(二)、土建工程设计年限及安全等级</w:t>
        </w:r>
        <w:r>
          <w:tab/>
        </w:r>
        <w:r>
          <w:fldChar w:fldCharType="begin"/>
        </w:r>
        <w:r>
          <w:instrText xml:space="preserve"> PAGEREF _Toc13011 \h </w:instrText>
        </w:r>
        <w:r>
          <w:fldChar w:fldCharType="separate"/>
        </w:r>
        <w:r>
          <w:t>13</w:t>
        </w:r>
        <w:r>
          <w:fldChar w:fldCharType="end"/>
        </w:r>
      </w:hyperlink>
    </w:p>
    <w:p>
      <w:pPr>
        <w:pStyle w:val="TOC2"/>
        <w:tabs>
          <w:tab w:val="right" w:leader="dot" w:pos="8306"/>
        </w:tabs>
      </w:pPr>
      <w:hyperlink w:anchor="_Toc8112" w:history="1">
        <w:r>
          <w:rPr>
            <w:rFonts w:ascii="仿宋" w:eastAsia="仿宋" w:hAnsi="仿宋" w:cs="仿宋" w:hint="eastAsia"/>
            <w:lang w:eastAsia="zh-CN"/>
          </w:rPr>
          <w:t>(三)、建筑工程设计总体要求</w:t>
        </w:r>
        <w:r>
          <w:tab/>
        </w:r>
        <w:r>
          <w:fldChar w:fldCharType="begin"/>
        </w:r>
        <w:r>
          <w:instrText xml:space="preserve"> PAGEREF _Toc8112 \h </w:instrText>
        </w:r>
        <w:r>
          <w:fldChar w:fldCharType="separate"/>
        </w:r>
        <w:r>
          <w:t>15</w:t>
        </w:r>
        <w:r>
          <w:fldChar w:fldCharType="end"/>
        </w:r>
      </w:hyperlink>
    </w:p>
    <w:p>
      <w:pPr>
        <w:pStyle w:val="TOC2"/>
        <w:tabs>
          <w:tab w:val="right" w:leader="dot" w:pos="8306"/>
        </w:tabs>
      </w:pPr>
      <w:hyperlink w:anchor="_Toc27500" w:history="1">
        <w:r>
          <w:rPr>
            <w:rFonts w:ascii="仿宋" w:eastAsia="仿宋" w:hAnsi="仿宋" w:cs="仿宋" w:hint="eastAsia"/>
            <w:lang w:eastAsia="zh-CN"/>
          </w:rPr>
          <w:t>(四)、土建工程建设指标</w:t>
        </w:r>
        <w:r>
          <w:tab/>
        </w:r>
        <w:r>
          <w:fldChar w:fldCharType="begin"/>
        </w:r>
        <w:r>
          <w:instrText xml:space="preserve"> PAGEREF _Toc27500 \h </w:instrText>
        </w:r>
        <w:r>
          <w:fldChar w:fldCharType="separate"/>
        </w:r>
        <w:r>
          <w:t>15</w:t>
        </w:r>
        <w:r>
          <w:fldChar w:fldCharType="end"/>
        </w:r>
      </w:hyperlink>
    </w:p>
    <w:p>
      <w:pPr>
        <w:pStyle w:val="TOC1"/>
        <w:tabs>
          <w:tab w:val="right" w:leader="dot" w:pos="8306"/>
        </w:tabs>
      </w:pPr>
      <w:hyperlink w:anchor="_Toc11181" w:history="1">
        <w:r>
          <w:rPr>
            <w:rFonts w:ascii="仿宋" w:eastAsia="仿宋" w:hAnsi="仿宋" w:cs="仿宋" w:hint="eastAsia"/>
            <w:lang w:eastAsia="zh-CN"/>
          </w:rPr>
          <w:t>六、报刊出版项目概论</w:t>
        </w:r>
        <w:r>
          <w:tab/>
        </w:r>
        <w:r>
          <w:fldChar w:fldCharType="begin"/>
        </w:r>
        <w:r>
          <w:instrText xml:space="preserve"> PAGEREF _Toc11181 \h </w:instrText>
        </w:r>
        <w:r>
          <w:fldChar w:fldCharType="separate"/>
        </w:r>
        <w:r>
          <w:t>16</w:t>
        </w:r>
        <w:r>
          <w:fldChar w:fldCharType="end"/>
        </w:r>
      </w:hyperlink>
    </w:p>
    <w:p>
      <w:pPr>
        <w:pStyle w:val="TOC2"/>
        <w:tabs>
          <w:tab w:val="right" w:leader="dot" w:pos="8306"/>
        </w:tabs>
      </w:pPr>
      <w:hyperlink w:anchor="_Toc12603" w:history="1">
        <w:r>
          <w:rPr>
            <w:rFonts w:ascii="仿宋" w:eastAsia="仿宋" w:hAnsi="仿宋" w:cs="仿宋" w:hint="eastAsia"/>
            <w:lang w:eastAsia="zh-CN"/>
          </w:rPr>
          <w:t>(一)、报刊出版项目概况</w:t>
        </w:r>
        <w:r>
          <w:tab/>
        </w:r>
        <w:r>
          <w:fldChar w:fldCharType="begin"/>
        </w:r>
        <w:r>
          <w:instrText xml:space="preserve"> PAGEREF _Toc12603 \h </w:instrText>
        </w:r>
        <w:r>
          <w:fldChar w:fldCharType="separate"/>
        </w:r>
        <w:r>
          <w:t>16</w:t>
        </w:r>
        <w:r>
          <w:fldChar w:fldCharType="end"/>
        </w:r>
      </w:hyperlink>
    </w:p>
    <w:p>
      <w:pPr>
        <w:pStyle w:val="TOC2"/>
        <w:tabs>
          <w:tab w:val="right" w:leader="dot" w:pos="8306"/>
        </w:tabs>
      </w:pPr>
      <w:hyperlink w:anchor="_Toc31626" w:history="1">
        <w:r>
          <w:rPr>
            <w:rFonts w:ascii="仿宋" w:eastAsia="仿宋" w:hAnsi="仿宋" w:cs="仿宋" w:hint="eastAsia"/>
            <w:lang w:eastAsia="zh-CN"/>
          </w:rPr>
          <w:t>(二)、报刊出版项目目标</w:t>
        </w:r>
        <w:r>
          <w:tab/>
        </w:r>
        <w:r>
          <w:fldChar w:fldCharType="begin"/>
        </w:r>
        <w:r>
          <w:instrText xml:space="preserve"> PAGEREF _Toc31626 \h </w:instrText>
        </w:r>
        <w:r>
          <w:fldChar w:fldCharType="separate"/>
        </w:r>
        <w:r>
          <w:t>18</w:t>
        </w:r>
        <w:r>
          <w:fldChar w:fldCharType="end"/>
        </w:r>
      </w:hyperlink>
    </w:p>
    <w:p>
      <w:pPr>
        <w:pStyle w:val="TOC2"/>
        <w:tabs>
          <w:tab w:val="right" w:leader="dot" w:pos="8306"/>
        </w:tabs>
      </w:pPr>
      <w:hyperlink w:anchor="_Toc16872" w:history="1">
        <w:r>
          <w:rPr>
            <w:rFonts w:ascii="仿宋" w:eastAsia="仿宋" w:hAnsi="仿宋" w:cs="仿宋" w:hint="eastAsia"/>
            <w:lang w:eastAsia="zh-CN"/>
          </w:rPr>
          <w:t>(三)、报刊出版项目提出的理由</w:t>
        </w:r>
        <w:r>
          <w:tab/>
        </w:r>
        <w:r>
          <w:fldChar w:fldCharType="begin"/>
        </w:r>
        <w:r>
          <w:instrText xml:space="preserve"> PAGEREF _Toc16872 \h </w:instrText>
        </w:r>
        <w:r>
          <w:fldChar w:fldCharType="separate"/>
        </w:r>
        <w:r>
          <w:t>19</w:t>
        </w:r>
        <w:r>
          <w:fldChar w:fldCharType="end"/>
        </w:r>
      </w:hyperlink>
    </w:p>
    <w:p>
      <w:pPr>
        <w:pStyle w:val="TOC2"/>
        <w:tabs>
          <w:tab w:val="right" w:leader="dot" w:pos="8306"/>
        </w:tabs>
      </w:pPr>
      <w:hyperlink w:anchor="_Toc7267" w:history="1">
        <w:r>
          <w:rPr>
            <w:rFonts w:ascii="仿宋" w:eastAsia="仿宋" w:hAnsi="仿宋" w:cs="仿宋" w:hint="eastAsia"/>
            <w:lang w:eastAsia="zh-CN"/>
          </w:rPr>
          <w:t>(四)、报刊出版项目意义</w:t>
        </w:r>
        <w:r>
          <w:tab/>
        </w:r>
        <w:r>
          <w:fldChar w:fldCharType="begin"/>
        </w:r>
        <w:r>
          <w:instrText xml:space="preserve"> PAGEREF _Toc7267 \h </w:instrText>
        </w:r>
        <w:r>
          <w:fldChar w:fldCharType="separate"/>
        </w:r>
        <w:r>
          <w:t>20</w:t>
        </w:r>
        <w:r>
          <w:fldChar w:fldCharType="end"/>
        </w:r>
      </w:hyperlink>
    </w:p>
    <w:p>
      <w:pPr>
        <w:pStyle w:val="TOC2"/>
        <w:tabs>
          <w:tab w:val="right" w:leader="dot" w:pos="8306"/>
        </w:tabs>
      </w:pPr>
      <w:hyperlink w:anchor="_Toc27614" w:history="1">
        <w:r>
          <w:rPr>
            <w:rFonts w:ascii="仿宋" w:eastAsia="仿宋" w:hAnsi="仿宋" w:cs="仿宋" w:hint="eastAsia"/>
            <w:lang w:eastAsia="zh-CN"/>
          </w:rPr>
          <w:t>(五)、报刊出版项目背景</w:t>
        </w:r>
        <w:r>
          <w:tab/>
        </w:r>
        <w:r>
          <w:fldChar w:fldCharType="begin"/>
        </w:r>
        <w:r>
          <w:instrText xml:space="preserve"> PAGEREF _Toc27614 \h </w:instrText>
        </w:r>
        <w:r>
          <w:fldChar w:fldCharType="separate"/>
        </w:r>
        <w:r>
          <w:t>21</w:t>
        </w:r>
        <w:r>
          <w:fldChar w:fldCharType="end"/>
        </w:r>
      </w:hyperlink>
    </w:p>
    <w:p>
      <w:pPr>
        <w:pStyle w:val="TOC1"/>
        <w:tabs>
          <w:tab w:val="right" w:leader="dot" w:pos="8306"/>
        </w:tabs>
      </w:pPr>
      <w:hyperlink w:anchor="_Toc27029" w:history="1">
        <w:r>
          <w:rPr>
            <w:rFonts w:ascii="仿宋" w:eastAsia="仿宋" w:hAnsi="仿宋" w:cs="仿宋" w:hint="eastAsia"/>
            <w:lang w:eastAsia="zh-CN"/>
          </w:rPr>
          <w:t>七、报刊出版项目计划安排</w:t>
        </w:r>
        <w:r>
          <w:tab/>
        </w:r>
        <w:r>
          <w:fldChar w:fldCharType="begin"/>
        </w:r>
        <w:r>
          <w:instrText xml:space="preserve"> PAGEREF _Toc27029 \h </w:instrText>
        </w:r>
        <w:r>
          <w:fldChar w:fldCharType="separate"/>
        </w:r>
        <w:r>
          <w:t>22</w:t>
        </w:r>
        <w:r>
          <w:fldChar w:fldCharType="end"/>
        </w:r>
      </w:hyperlink>
    </w:p>
    <w:p>
      <w:pPr>
        <w:pStyle w:val="TOC2"/>
        <w:tabs>
          <w:tab w:val="right" w:leader="dot" w:pos="8306"/>
        </w:tabs>
      </w:pPr>
      <w:hyperlink w:anchor="_Toc20778" w:history="1">
        <w:r>
          <w:rPr>
            <w:rFonts w:ascii="仿宋" w:eastAsia="仿宋" w:hAnsi="仿宋" w:cs="仿宋" w:hint="eastAsia"/>
            <w:lang w:eastAsia="zh-CN"/>
          </w:rPr>
          <w:t>(一)、建设周期</w:t>
        </w:r>
        <w:r>
          <w:tab/>
        </w:r>
        <w:r>
          <w:fldChar w:fldCharType="begin"/>
        </w:r>
        <w:r>
          <w:instrText xml:space="preserve"> PAGEREF _Toc20778 \h </w:instrText>
        </w:r>
        <w:r>
          <w:fldChar w:fldCharType="separate"/>
        </w:r>
        <w:r>
          <w:t>22</w:t>
        </w:r>
        <w:r>
          <w:fldChar w:fldCharType="end"/>
        </w:r>
      </w:hyperlink>
    </w:p>
    <w:p>
      <w:pPr>
        <w:pStyle w:val="TOC2"/>
        <w:tabs>
          <w:tab w:val="right" w:leader="dot" w:pos="8306"/>
        </w:tabs>
      </w:pPr>
      <w:hyperlink w:anchor="_Toc18607" w:history="1">
        <w:r>
          <w:rPr>
            <w:rFonts w:ascii="仿宋" w:eastAsia="仿宋" w:hAnsi="仿宋" w:cs="仿宋" w:hint="eastAsia"/>
            <w:lang w:eastAsia="zh-CN"/>
          </w:rPr>
          <w:t>(二)、建设进度</w:t>
        </w:r>
        <w:r>
          <w:tab/>
        </w:r>
        <w:r>
          <w:fldChar w:fldCharType="begin"/>
        </w:r>
        <w:r>
          <w:instrText xml:space="preserve"> PAGEREF _Toc18607 \h </w:instrText>
        </w:r>
        <w:r>
          <w:fldChar w:fldCharType="separate"/>
        </w:r>
        <w:r>
          <w:t>23</w:t>
        </w:r>
        <w:r>
          <w:fldChar w:fldCharType="end"/>
        </w:r>
      </w:hyperlink>
    </w:p>
    <w:p>
      <w:pPr>
        <w:pStyle w:val="TOC2"/>
        <w:tabs>
          <w:tab w:val="right" w:leader="dot" w:pos="8306"/>
        </w:tabs>
      </w:pPr>
      <w:hyperlink w:anchor="_Toc9733" w:history="1">
        <w:r>
          <w:rPr>
            <w:rFonts w:ascii="仿宋" w:eastAsia="仿宋" w:hAnsi="仿宋" w:cs="仿宋" w:hint="eastAsia"/>
            <w:lang w:eastAsia="zh-CN"/>
          </w:rPr>
          <w:t>(三)、进度安排注意事项</w:t>
        </w:r>
        <w:r>
          <w:tab/>
        </w:r>
        <w:r>
          <w:fldChar w:fldCharType="begin"/>
        </w:r>
        <w:r>
          <w:instrText xml:space="preserve"> PAGEREF _Toc9733 \h </w:instrText>
        </w:r>
        <w:r>
          <w:fldChar w:fldCharType="separate"/>
        </w:r>
        <w:r>
          <w:t>24</w:t>
        </w:r>
        <w:r>
          <w:fldChar w:fldCharType="end"/>
        </w:r>
      </w:hyperlink>
    </w:p>
    <w:p>
      <w:pPr>
        <w:pStyle w:val="TOC2"/>
        <w:tabs>
          <w:tab w:val="right" w:leader="dot" w:pos="8306"/>
        </w:tabs>
      </w:pPr>
      <w:hyperlink w:anchor="_Toc5703" w:history="1">
        <w:r>
          <w:rPr>
            <w:rFonts w:ascii="仿宋" w:eastAsia="仿宋" w:hAnsi="仿宋" w:cs="仿宋" w:hint="eastAsia"/>
            <w:lang w:eastAsia="zh-CN"/>
          </w:rPr>
          <w:t>(四)、人力资源配置</w:t>
        </w:r>
        <w:r>
          <w:tab/>
        </w:r>
        <w:r>
          <w:fldChar w:fldCharType="begin"/>
        </w:r>
        <w:r>
          <w:instrText xml:space="preserve"> PAGEREF _Toc5703 \h </w:instrText>
        </w:r>
        <w:r>
          <w:fldChar w:fldCharType="separate"/>
        </w:r>
        <w:r>
          <w:t>25</w:t>
        </w:r>
        <w:r>
          <w:fldChar w:fldCharType="end"/>
        </w:r>
      </w:hyperlink>
    </w:p>
    <w:p>
      <w:pPr>
        <w:pStyle w:val="TOC1"/>
        <w:tabs>
          <w:tab w:val="right" w:leader="dot" w:pos="8306"/>
        </w:tabs>
      </w:pPr>
      <w:hyperlink w:anchor="_Toc28903" w:history="1">
        <w:r>
          <w:rPr>
            <w:rFonts w:ascii="仿宋" w:eastAsia="仿宋" w:hAnsi="仿宋" w:cs="仿宋" w:hint="eastAsia"/>
            <w:lang w:eastAsia="zh-CN"/>
          </w:rPr>
          <w:t>八、报刊出版项目投资规划</w:t>
        </w:r>
        <w:r>
          <w:tab/>
        </w:r>
        <w:r>
          <w:fldChar w:fldCharType="begin"/>
        </w:r>
        <w:r>
          <w:instrText xml:space="preserve"> PAGEREF _Toc28903 \h </w:instrText>
        </w:r>
        <w:r>
          <w:fldChar w:fldCharType="separate"/>
        </w:r>
        <w:r>
          <w:t>26</w:t>
        </w:r>
        <w:r>
          <w:fldChar w:fldCharType="end"/>
        </w:r>
      </w:hyperlink>
    </w:p>
    <w:p>
      <w:pPr>
        <w:pStyle w:val="TOC2"/>
        <w:tabs>
          <w:tab w:val="right" w:leader="dot" w:pos="8306"/>
        </w:tabs>
      </w:pPr>
      <w:hyperlink w:anchor="_Toc21060" w:history="1">
        <w:r>
          <w:rPr>
            <w:rFonts w:ascii="仿宋" w:eastAsia="仿宋" w:hAnsi="仿宋" w:cs="仿宋" w:hint="eastAsia"/>
            <w:lang w:eastAsia="zh-CN"/>
          </w:rPr>
          <w:t>(一)、报刊出版项目总投资估算</w:t>
        </w:r>
        <w:r>
          <w:tab/>
        </w:r>
        <w:r>
          <w:fldChar w:fldCharType="begin"/>
        </w:r>
        <w:r>
          <w:instrText xml:space="preserve"> PAGEREF _Toc21060 \h </w:instrText>
        </w:r>
        <w:r>
          <w:fldChar w:fldCharType="separate"/>
        </w:r>
        <w:r>
          <w:t>26</w:t>
        </w:r>
        <w:r>
          <w:fldChar w:fldCharType="end"/>
        </w:r>
      </w:hyperlink>
    </w:p>
    <w:p>
      <w:pPr>
        <w:pStyle w:val="TOC2"/>
        <w:tabs>
          <w:tab w:val="right" w:leader="dot" w:pos="8306"/>
        </w:tabs>
      </w:pPr>
      <w:hyperlink w:anchor="_Toc16418" w:history="1">
        <w:r>
          <w:rPr>
            <w:rFonts w:ascii="仿宋" w:eastAsia="仿宋" w:hAnsi="仿宋" w:cs="仿宋" w:hint="eastAsia"/>
            <w:lang w:eastAsia="zh-CN"/>
          </w:rPr>
          <w:t>(二)、资金筹措</w:t>
        </w:r>
        <w:r>
          <w:tab/>
        </w:r>
        <w:r>
          <w:fldChar w:fldCharType="begin"/>
        </w:r>
        <w:r>
          <w:instrText xml:space="preserve"> PAGEREF _Toc16418 \h </w:instrText>
        </w:r>
        <w:r>
          <w:fldChar w:fldCharType="separate"/>
        </w:r>
        <w:r>
          <w:t>28</w:t>
        </w:r>
        <w:r>
          <w:fldChar w:fldCharType="end"/>
        </w:r>
      </w:hyperlink>
    </w:p>
    <w:p>
      <w:pPr>
        <w:pStyle w:val="TOC1"/>
        <w:tabs>
          <w:tab w:val="right" w:leader="dot" w:pos="8306"/>
        </w:tabs>
      </w:pPr>
      <w:hyperlink w:anchor="_Toc20372" w:history="1">
        <w:r>
          <w:rPr>
            <w:rFonts w:ascii="仿宋" w:eastAsia="仿宋" w:hAnsi="仿宋" w:cs="仿宋" w:hint="eastAsia"/>
            <w:lang w:eastAsia="zh-CN"/>
          </w:rPr>
          <w:t>九、报刊出版项目经营效益</w:t>
        </w:r>
        <w:r>
          <w:tab/>
        </w:r>
        <w:r>
          <w:fldChar w:fldCharType="begin"/>
        </w:r>
        <w:r>
          <w:instrText xml:space="preserve"> PAGEREF _Toc20372 \h </w:instrText>
        </w:r>
        <w:r>
          <w:fldChar w:fldCharType="separate"/>
        </w:r>
        <w:r>
          <w:t>28</w:t>
        </w:r>
        <w:r>
          <w:fldChar w:fldCharType="end"/>
        </w:r>
      </w:hyperlink>
    </w:p>
    <w:p>
      <w:pPr>
        <w:pStyle w:val="TOC2"/>
        <w:tabs>
          <w:tab w:val="right" w:leader="dot" w:pos="8306"/>
        </w:tabs>
      </w:pPr>
      <w:hyperlink w:anchor="_Toc10574" w:history="1">
        <w:r>
          <w:rPr>
            <w:rFonts w:ascii="仿宋" w:eastAsia="仿宋" w:hAnsi="仿宋" w:cs="仿宋" w:hint="eastAsia"/>
            <w:lang w:eastAsia="zh-CN"/>
          </w:rPr>
          <w:t>(一)、经济评价财务测算</w:t>
        </w:r>
        <w:r>
          <w:tab/>
        </w:r>
        <w:r>
          <w:fldChar w:fldCharType="begin"/>
        </w:r>
        <w:r>
          <w:instrText xml:space="preserve"> PAGEREF _Toc10574 \h </w:instrText>
        </w:r>
        <w:r>
          <w:fldChar w:fldCharType="separate"/>
        </w:r>
        <w:r>
          <w:t>28</w:t>
        </w:r>
        <w:r>
          <w:fldChar w:fldCharType="end"/>
        </w:r>
      </w:hyperlink>
    </w:p>
    <w:p>
      <w:pPr>
        <w:pStyle w:val="TOC2"/>
        <w:tabs>
          <w:tab w:val="right" w:leader="dot" w:pos="8306"/>
        </w:tabs>
      </w:pPr>
      <w:hyperlink w:anchor="_Toc2659" w:history="1">
        <w:r>
          <w:rPr>
            <w:rFonts w:ascii="仿宋" w:eastAsia="仿宋" w:hAnsi="仿宋" w:cs="仿宋" w:hint="eastAsia"/>
            <w:lang w:eastAsia="zh-CN"/>
          </w:rPr>
          <w:t>(二)、报刊出版项目盈利能力分析</w:t>
        </w:r>
        <w:r>
          <w:tab/>
        </w:r>
        <w:r>
          <w:fldChar w:fldCharType="begin"/>
        </w:r>
        <w:r>
          <w:instrText xml:space="preserve"> PAGEREF _Toc2659 \h </w:instrText>
        </w:r>
        <w:r>
          <w:fldChar w:fldCharType="separate"/>
        </w:r>
        <w:r>
          <w:t>30</w:t>
        </w:r>
        <w:r>
          <w:fldChar w:fldCharType="end"/>
        </w:r>
      </w:hyperlink>
    </w:p>
    <w:p>
      <w:pPr>
        <w:pStyle w:val="TOC1"/>
        <w:tabs>
          <w:tab w:val="right" w:leader="dot" w:pos="8306"/>
        </w:tabs>
      </w:pPr>
      <w:hyperlink w:anchor="_Toc18697" w:history="1">
        <w:r>
          <w:rPr>
            <w:rFonts w:ascii="仿宋" w:eastAsia="仿宋" w:hAnsi="仿宋" w:cs="仿宋" w:hint="eastAsia"/>
            <w:lang w:eastAsia="zh-CN"/>
          </w:rPr>
          <w:t>十、报刊出版项目社会影响</w:t>
        </w:r>
        <w:r>
          <w:tab/>
        </w:r>
        <w:r>
          <w:fldChar w:fldCharType="begin"/>
        </w:r>
        <w:r>
          <w:instrText xml:space="preserve"> PAGEREF _Toc18697 \h </w:instrText>
        </w:r>
        <w:r>
          <w:fldChar w:fldCharType="separate"/>
        </w:r>
        <w:r>
          <w:t>30</w:t>
        </w:r>
        <w:r>
          <w:fldChar w:fldCharType="end"/>
        </w:r>
      </w:hyperlink>
    </w:p>
    <w:p>
      <w:pPr>
        <w:pStyle w:val="TOC2"/>
        <w:tabs>
          <w:tab w:val="right" w:leader="dot" w:pos="8306"/>
        </w:tabs>
      </w:pPr>
      <w:hyperlink w:anchor="_Toc8535" w:history="1">
        <w:r>
          <w:rPr>
            <w:rFonts w:ascii="仿宋" w:eastAsia="仿宋" w:hAnsi="仿宋" w:cs="仿宋" w:hint="eastAsia"/>
            <w:lang w:eastAsia="zh-CN"/>
          </w:rPr>
          <w:t>(一)、社会责任与义务</w:t>
        </w:r>
        <w:r>
          <w:tab/>
        </w:r>
        <w:r>
          <w:fldChar w:fldCharType="begin"/>
        </w:r>
        <w:r>
          <w:instrText xml:space="preserve"> PAGEREF _Toc8535 \h </w:instrText>
        </w:r>
        <w:r>
          <w:fldChar w:fldCharType="separate"/>
        </w:r>
        <w:r>
          <w:t>30</w:t>
        </w:r>
        <w:r>
          <w:fldChar w:fldCharType="end"/>
        </w:r>
      </w:hyperlink>
    </w:p>
    <w:p>
      <w:pPr>
        <w:pStyle w:val="TOC2"/>
        <w:tabs>
          <w:tab w:val="right" w:leader="dot" w:pos="8306"/>
        </w:tabs>
      </w:pPr>
      <w:hyperlink w:anchor="_Toc28128" w:history="1">
        <w:r>
          <w:rPr>
            <w:rFonts w:ascii="仿宋" w:eastAsia="仿宋" w:hAnsi="仿宋" w:cs="仿宋" w:hint="eastAsia"/>
            <w:lang w:eastAsia="zh-CN"/>
          </w:rPr>
          <w:t>(二)、社会参与与沟通</w:t>
        </w:r>
        <w:r>
          <w:tab/>
        </w:r>
        <w:r>
          <w:fldChar w:fldCharType="begin"/>
        </w:r>
        <w:r>
          <w:instrText xml:space="preserve"> PAGEREF _Toc28128 \h </w:instrText>
        </w:r>
        <w:r>
          <w:fldChar w:fldCharType="separate"/>
        </w:r>
        <w:r>
          <w:t>31</w:t>
        </w:r>
        <w:r>
          <w:fldChar w:fldCharType="end"/>
        </w:r>
      </w:hyperlink>
    </w:p>
    <w:p>
      <w:pPr>
        <w:pStyle w:val="TOC1"/>
        <w:tabs>
          <w:tab w:val="right" w:leader="dot" w:pos="8306"/>
        </w:tabs>
      </w:pPr>
      <w:hyperlink w:anchor="_Toc4442" w:history="1">
        <w:r>
          <w:rPr>
            <w:rFonts w:ascii="仿宋" w:eastAsia="仿宋" w:hAnsi="仿宋" w:cs="仿宋" w:hint="eastAsia"/>
            <w:lang w:eastAsia="zh-CN"/>
          </w:rPr>
          <w:t>十一、生产安全保护</w:t>
        </w:r>
        <w:r>
          <w:tab/>
        </w:r>
        <w:r>
          <w:fldChar w:fldCharType="begin"/>
        </w:r>
        <w:r>
          <w:instrText xml:space="preserve"> PAGEREF _Toc4442 \h </w:instrText>
        </w:r>
        <w:r>
          <w:fldChar w:fldCharType="separate"/>
        </w:r>
        <w:r>
          <w:t>32</w:t>
        </w:r>
        <w:r>
          <w:fldChar w:fldCharType="end"/>
        </w:r>
      </w:hyperlink>
    </w:p>
    <w:p>
      <w:pPr>
        <w:pStyle w:val="TOC2"/>
        <w:tabs>
          <w:tab w:val="right" w:leader="dot" w:pos="8306"/>
        </w:tabs>
      </w:pPr>
      <w:hyperlink w:anchor="_Toc12124" w:history="1">
        <w:r>
          <w:rPr>
            <w:rFonts w:ascii="仿宋" w:eastAsia="仿宋" w:hAnsi="仿宋" w:cs="仿宋" w:hint="eastAsia"/>
            <w:lang w:eastAsia="zh-CN"/>
          </w:rPr>
          <w:t>(一)、消防安全</w:t>
        </w:r>
        <w:r>
          <w:tab/>
        </w:r>
        <w:r>
          <w:fldChar w:fldCharType="begin"/>
        </w:r>
        <w:r>
          <w:instrText xml:space="preserve"> PAGEREF _Toc12124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40" w:history="1">
        <w:r>
          <w:rPr>
            <w:rFonts w:ascii="仿宋" w:eastAsia="仿宋" w:hAnsi="仿宋" w:cs="仿宋" w:hint="eastAsia"/>
            <w:lang w:eastAsia="zh-CN"/>
          </w:rPr>
          <w:t>(二)、防火防爆总图布置措施</w:t>
        </w:r>
        <w:r>
          <w:tab/>
        </w:r>
        <w:r>
          <w:fldChar w:fldCharType="begin"/>
        </w:r>
        <w:r>
          <w:instrText xml:space="preserve"> PAGEREF _Toc4340 \h </w:instrText>
        </w:r>
        <w:r>
          <w:fldChar w:fldCharType="separate"/>
        </w:r>
        <w:r>
          <w:t>33</w:t>
        </w:r>
        <w:r>
          <w:fldChar w:fldCharType="end"/>
        </w:r>
      </w:hyperlink>
    </w:p>
    <w:p>
      <w:pPr>
        <w:pStyle w:val="TOC2"/>
        <w:tabs>
          <w:tab w:val="right" w:leader="dot" w:pos="8306"/>
        </w:tabs>
      </w:pPr>
      <w:hyperlink w:anchor="_Toc31362" w:history="1">
        <w:r>
          <w:rPr>
            <w:rFonts w:ascii="仿宋" w:eastAsia="仿宋" w:hAnsi="仿宋" w:cs="仿宋" w:hint="eastAsia"/>
            <w:lang w:eastAsia="zh-CN"/>
          </w:rPr>
          <w:t>(三)、自然灾害防范措施</w:t>
        </w:r>
        <w:r>
          <w:tab/>
        </w:r>
        <w:r>
          <w:fldChar w:fldCharType="begin"/>
        </w:r>
        <w:r>
          <w:instrText xml:space="preserve"> PAGEREF _Toc31362 \h </w:instrText>
        </w:r>
        <w:r>
          <w:fldChar w:fldCharType="separate"/>
        </w:r>
        <w:r>
          <w:t>34</w:t>
        </w:r>
        <w:r>
          <w:fldChar w:fldCharType="end"/>
        </w:r>
      </w:hyperlink>
    </w:p>
    <w:p>
      <w:pPr>
        <w:pStyle w:val="TOC2"/>
        <w:tabs>
          <w:tab w:val="right" w:leader="dot" w:pos="8306"/>
        </w:tabs>
      </w:pPr>
      <w:hyperlink w:anchor="_Toc3915" w:history="1">
        <w:r>
          <w:rPr>
            <w:rFonts w:ascii="仿宋" w:eastAsia="仿宋" w:hAnsi="仿宋" w:cs="仿宋" w:hint="eastAsia"/>
            <w:lang w:eastAsia="zh-CN"/>
          </w:rPr>
          <w:t>(四)、安全色及安全标志使用要求</w:t>
        </w:r>
        <w:r>
          <w:tab/>
        </w:r>
        <w:r>
          <w:fldChar w:fldCharType="begin"/>
        </w:r>
        <w:r>
          <w:instrText xml:space="preserve"> PAGEREF _Toc3915 \h </w:instrText>
        </w:r>
        <w:r>
          <w:fldChar w:fldCharType="separate"/>
        </w:r>
        <w:r>
          <w:t>35</w:t>
        </w:r>
        <w:r>
          <w:fldChar w:fldCharType="end"/>
        </w:r>
      </w:hyperlink>
    </w:p>
    <w:p>
      <w:pPr>
        <w:pStyle w:val="TOC2"/>
        <w:tabs>
          <w:tab w:val="right" w:leader="dot" w:pos="8306"/>
        </w:tabs>
      </w:pPr>
      <w:hyperlink w:anchor="_Toc10055" w:history="1">
        <w:r>
          <w:rPr>
            <w:rFonts w:ascii="仿宋" w:eastAsia="仿宋" w:hAnsi="仿宋" w:cs="仿宋" w:hint="eastAsia"/>
            <w:lang w:eastAsia="zh-CN"/>
          </w:rPr>
          <w:t>(五)、防尘防毒措施</w:t>
        </w:r>
        <w:r>
          <w:tab/>
        </w:r>
        <w:r>
          <w:fldChar w:fldCharType="begin"/>
        </w:r>
        <w:r>
          <w:instrText xml:space="preserve"> PAGEREF _Toc10055 \h </w:instrText>
        </w:r>
        <w:r>
          <w:fldChar w:fldCharType="separate"/>
        </w:r>
        <w:r>
          <w:t>36</w:t>
        </w:r>
        <w:r>
          <w:fldChar w:fldCharType="end"/>
        </w:r>
      </w:hyperlink>
    </w:p>
    <w:p>
      <w:pPr>
        <w:pStyle w:val="TOC2"/>
        <w:tabs>
          <w:tab w:val="right" w:leader="dot" w:pos="8306"/>
        </w:tabs>
      </w:pPr>
      <w:hyperlink w:anchor="_Toc15419" w:history="1">
        <w:r>
          <w:rPr>
            <w:rFonts w:ascii="仿宋" w:eastAsia="仿宋" w:hAnsi="仿宋" w:cs="仿宋" w:hint="eastAsia"/>
            <w:lang w:eastAsia="zh-CN"/>
          </w:rPr>
          <w:t>(六)、防静电、触电防护及防雷措施</w:t>
        </w:r>
        <w:r>
          <w:tab/>
        </w:r>
        <w:r>
          <w:fldChar w:fldCharType="begin"/>
        </w:r>
        <w:r>
          <w:instrText xml:space="preserve"> PAGEREF _Toc15419 \h </w:instrText>
        </w:r>
        <w:r>
          <w:fldChar w:fldCharType="separate"/>
        </w:r>
        <w:r>
          <w:t>37</w:t>
        </w:r>
        <w:r>
          <w:fldChar w:fldCharType="end"/>
        </w:r>
      </w:hyperlink>
    </w:p>
    <w:p>
      <w:pPr>
        <w:pStyle w:val="TOC2"/>
        <w:tabs>
          <w:tab w:val="right" w:leader="dot" w:pos="8306"/>
        </w:tabs>
      </w:pPr>
      <w:hyperlink w:anchor="_Toc1744" w:history="1">
        <w:r>
          <w:rPr>
            <w:rFonts w:ascii="仿宋" w:eastAsia="仿宋" w:hAnsi="仿宋" w:cs="仿宋" w:hint="eastAsia"/>
            <w:lang w:eastAsia="zh-CN"/>
          </w:rPr>
          <w:t>(七)、机械设备安全保障措施</w:t>
        </w:r>
        <w:r>
          <w:tab/>
        </w:r>
        <w:r>
          <w:fldChar w:fldCharType="begin"/>
        </w:r>
        <w:r>
          <w:instrText xml:space="preserve"> PAGEREF _Toc1744 \h </w:instrText>
        </w:r>
        <w:r>
          <w:fldChar w:fldCharType="separate"/>
        </w:r>
        <w:r>
          <w:t>38</w:t>
        </w:r>
        <w:r>
          <w:fldChar w:fldCharType="end"/>
        </w:r>
      </w:hyperlink>
    </w:p>
    <w:p>
      <w:pPr>
        <w:pStyle w:val="TOC1"/>
        <w:tabs>
          <w:tab w:val="right" w:leader="dot" w:pos="8306"/>
        </w:tabs>
      </w:pPr>
      <w:hyperlink w:anchor="_Toc27182" w:history="1">
        <w:r>
          <w:rPr>
            <w:rFonts w:ascii="仿宋" w:eastAsia="仿宋" w:hAnsi="仿宋" w:cs="仿宋" w:hint="eastAsia"/>
            <w:lang w:eastAsia="zh-CN"/>
          </w:rPr>
          <w:t>十二、报刊出版项目环境影响分析</w:t>
        </w:r>
        <w:r>
          <w:tab/>
        </w:r>
        <w:r>
          <w:fldChar w:fldCharType="begin"/>
        </w:r>
        <w:r>
          <w:instrText xml:space="preserve"> PAGEREF _Toc27182 \h </w:instrText>
        </w:r>
        <w:r>
          <w:fldChar w:fldCharType="separate"/>
        </w:r>
        <w:r>
          <w:t>40</w:t>
        </w:r>
        <w:r>
          <w:fldChar w:fldCharType="end"/>
        </w:r>
      </w:hyperlink>
    </w:p>
    <w:p>
      <w:pPr>
        <w:pStyle w:val="TOC2"/>
        <w:tabs>
          <w:tab w:val="right" w:leader="dot" w:pos="8306"/>
        </w:tabs>
      </w:pPr>
      <w:hyperlink w:anchor="_Toc6254" w:history="1">
        <w:r>
          <w:rPr>
            <w:rFonts w:ascii="仿宋" w:eastAsia="仿宋" w:hAnsi="仿宋" w:cs="仿宋" w:hint="eastAsia"/>
            <w:lang w:eastAsia="zh-CN"/>
          </w:rPr>
          <w:t>(一)、建设区域环境质量现状</w:t>
        </w:r>
        <w:r>
          <w:tab/>
        </w:r>
        <w:r>
          <w:fldChar w:fldCharType="begin"/>
        </w:r>
        <w:r>
          <w:instrText xml:space="preserve"> PAGEREF _Toc6254 \h </w:instrText>
        </w:r>
        <w:r>
          <w:fldChar w:fldCharType="separate"/>
        </w:r>
        <w:r>
          <w:t>40</w:t>
        </w:r>
        <w:r>
          <w:fldChar w:fldCharType="end"/>
        </w:r>
      </w:hyperlink>
    </w:p>
    <w:p>
      <w:pPr>
        <w:pStyle w:val="TOC2"/>
        <w:tabs>
          <w:tab w:val="right" w:leader="dot" w:pos="8306"/>
        </w:tabs>
      </w:pPr>
      <w:hyperlink w:anchor="_Toc24464" w:history="1">
        <w:r>
          <w:rPr>
            <w:rFonts w:ascii="仿宋" w:eastAsia="仿宋" w:hAnsi="仿宋" w:cs="仿宋" w:hint="eastAsia"/>
            <w:lang w:eastAsia="zh-CN"/>
          </w:rPr>
          <w:t>(二)、建设期环境保护</w:t>
        </w:r>
        <w:r>
          <w:tab/>
        </w:r>
        <w:r>
          <w:fldChar w:fldCharType="begin"/>
        </w:r>
        <w:r>
          <w:instrText xml:space="preserve"> PAGEREF _Toc24464 \h </w:instrText>
        </w:r>
        <w:r>
          <w:fldChar w:fldCharType="separate"/>
        </w:r>
        <w:r>
          <w:t>41</w:t>
        </w:r>
        <w:r>
          <w:fldChar w:fldCharType="end"/>
        </w:r>
      </w:hyperlink>
    </w:p>
    <w:p>
      <w:pPr>
        <w:pStyle w:val="TOC2"/>
        <w:tabs>
          <w:tab w:val="right" w:leader="dot" w:pos="8306"/>
        </w:tabs>
      </w:pPr>
      <w:hyperlink w:anchor="_Toc17333" w:history="1">
        <w:r>
          <w:rPr>
            <w:rFonts w:ascii="仿宋" w:eastAsia="仿宋" w:hAnsi="仿宋" w:cs="仿宋" w:hint="eastAsia"/>
            <w:lang w:eastAsia="zh-CN"/>
          </w:rPr>
          <w:t>(三)、运营期环境保护</w:t>
        </w:r>
        <w:r>
          <w:tab/>
        </w:r>
        <w:r>
          <w:fldChar w:fldCharType="begin"/>
        </w:r>
        <w:r>
          <w:instrText xml:space="preserve"> PAGEREF _Toc17333 \h </w:instrText>
        </w:r>
        <w:r>
          <w:fldChar w:fldCharType="separate"/>
        </w:r>
        <w:r>
          <w:t>43</w:t>
        </w:r>
        <w:r>
          <w:fldChar w:fldCharType="end"/>
        </w:r>
      </w:hyperlink>
    </w:p>
    <w:p>
      <w:pPr>
        <w:pStyle w:val="TOC2"/>
        <w:tabs>
          <w:tab w:val="right" w:leader="dot" w:pos="8306"/>
        </w:tabs>
      </w:pPr>
      <w:hyperlink w:anchor="_Toc7449" w:history="1">
        <w:r>
          <w:rPr>
            <w:rFonts w:ascii="仿宋" w:eastAsia="仿宋" w:hAnsi="仿宋" w:cs="仿宋" w:hint="eastAsia"/>
            <w:lang w:eastAsia="zh-CN"/>
          </w:rPr>
          <w:t>(四)、报刊出版项目建设对区域经济的影响</w:t>
        </w:r>
        <w:r>
          <w:tab/>
        </w:r>
        <w:r>
          <w:fldChar w:fldCharType="begin"/>
        </w:r>
        <w:r>
          <w:instrText xml:space="preserve"> PAGEREF _Toc7449 \h </w:instrText>
        </w:r>
        <w:r>
          <w:fldChar w:fldCharType="separate"/>
        </w:r>
        <w:r>
          <w:t>44</w:t>
        </w:r>
        <w:r>
          <w:fldChar w:fldCharType="end"/>
        </w:r>
      </w:hyperlink>
    </w:p>
    <w:p>
      <w:pPr>
        <w:pStyle w:val="TOC2"/>
        <w:tabs>
          <w:tab w:val="right" w:leader="dot" w:pos="8306"/>
        </w:tabs>
      </w:pPr>
      <w:hyperlink w:anchor="_Toc10276" w:history="1">
        <w:r>
          <w:rPr>
            <w:rFonts w:ascii="仿宋" w:eastAsia="仿宋" w:hAnsi="仿宋" w:cs="仿宋" w:hint="eastAsia"/>
            <w:lang w:eastAsia="zh-CN"/>
          </w:rPr>
          <w:t>(五)、废弃物处理</w:t>
        </w:r>
        <w:r>
          <w:tab/>
        </w:r>
        <w:r>
          <w:fldChar w:fldCharType="begin"/>
        </w:r>
        <w:r>
          <w:instrText xml:space="preserve"> PAGEREF _Toc10276 \h </w:instrText>
        </w:r>
        <w:r>
          <w:fldChar w:fldCharType="separate"/>
        </w:r>
        <w:r>
          <w:t>46</w:t>
        </w:r>
        <w:r>
          <w:fldChar w:fldCharType="end"/>
        </w:r>
      </w:hyperlink>
    </w:p>
    <w:p>
      <w:pPr>
        <w:pStyle w:val="TOC2"/>
        <w:tabs>
          <w:tab w:val="right" w:leader="dot" w:pos="8306"/>
        </w:tabs>
      </w:pPr>
      <w:hyperlink w:anchor="_Toc1865" w:history="1">
        <w:r>
          <w:rPr>
            <w:rFonts w:ascii="仿宋" w:eastAsia="仿宋" w:hAnsi="仿宋" w:cs="仿宋" w:hint="eastAsia"/>
            <w:lang w:eastAsia="zh-CN"/>
          </w:rPr>
          <w:t>(六)、特殊环境影响分析</w:t>
        </w:r>
        <w:r>
          <w:tab/>
        </w:r>
        <w:r>
          <w:fldChar w:fldCharType="begin"/>
        </w:r>
        <w:r>
          <w:instrText xml:space="preserve"> PAGEREF _Toc1865 \h </w:instrText>
        </w:r>
        <w:r>
          <w:fldChar w:fldCharType="separate"/>
        </w:r>
        <w:r>
          <w:t>47</w:t>
        </w:r>
        <w:r>
          <w:fldChar w:fldCharType="end"/>
        </w:r>
      </w:hyperlink>
    </w:p>
    <w:p>
      <w:pPr>
        <w:pStyle w:val="TOC2"/>
        <w:tabs>
          <w:tab w:val="right" w:leader="dot" w:pos="8306"/>
        </w:tabs>
      </w:pPr>
      <w:hyperlink w:anchor="_Toc22328" w:history="1">
        <w:r>
          <w:rPr>
            <w:rFonts w:ascii="仿宋" w:eastAsia="仿宋" w:hAnsi="仿宋" w:cs="仿宋" w:hint="eastAsia"/>
            <w:lang w:eastAsia="zh-CN"/>
          </w:rPr>
          <w:t>(七)、清洁生产</w:t>
        </w:r>
        <w:r>
          <w:tab/>
        </w:r>
        <w:r>
          <w:fldChar w:fldCharType="begin"/>
        </w:r>
        <w:r>
          <w:instrText xml:space="preserve"> PAGEREF _Toc22328 \h </w:instrText>
        </w:r>
        <w:r>
          <w:fldChar w:fldCharType="separate"/>
        </w:r>
        <w:r>
          <w:t>48</w:t>
        </w:r>
        <w:r>
          <w:fldChar w:fldCharType="end"/>
        </w:r>
      </w:hyperlink>
    </w:p>
    <w:p>
      <w:pPr>
        <w:pStyle w:val="TOC2"/>
        <w:tabs>
          <w:tab w:val="right" w:leader="dot" w:pos="8306"/>
        </w:tabs>
      </w:pPr>
      <w:hyperlink w:anchor="_Toc5311" w:history="1">
        <w:r>
          <w:rPr>
            <w:rFonts w:ascii="仿宋" w:eastAsia="仿宋" w:hAnsi="仿宋" w:cs="仿宋" w:hint="eastAsia"/>
            <w:lang w:eastAsia="zh-CN"/>
          </w:rPr>
          <w:t>(八)、环境保护综合评价</w:t>
        </w:r>
        <w:r>
          <w:tab/>
        </w:r>
        <w:r>
          <w:fldChar w:fldCharType="begin"/>
        </w:r>
        <w:r>
          <w:instrText xml:space="preserve"> PAGEREF _Toc5311 \h </w:instrText>
        </w:r>
        <w:r>
          <w:fldChar w:fldCharType="separate"/>
        </w:r>
        <w:r>
          <w:t>49</w:t>
        </w:r>
        <w:r>
          <w:fldChar w:fldCharType="end"/>
        </w:r>
      </w:hyperlink>
    </w:p>
    <w:p>
      <w:pPr>
        <w:pStyle w:val="TOC1"/>
        <w:tabs>
          <w:tab w:val="right" w:leader="dot" w:pos="8306"/>
        </w:tabs>
      </w:pPr>
      <w:hyperlink w:anchor="_Toc13278" w:history="1">
        <w:r>
          <w:rPr>
            <w:rFonts w:ascii="仿宋" w:eastAsia="仿宋" w:hAnsi="仿宋" w:cs="仿宋" w:hint="eastAsia"/>
            <w:lang w:eastAsia="zh-CN"/>
          </w:rPr>
          <w:t>十三、报刊出版项目治理与监督</w:t>
        </w:r>
        <w:r>
          <w:tab/>
        </w:r>
        <w:r>
          <w:fldChar w:fldCharType="begin"/>
        </w:r>
        <w:r>
          <w:instrText xml:space="preserve"> PAGEREF _Toc13278 \h </w:instrText>
        </w:r>
        <w:r>
          <w:fldChar w:fldCharType="separate"/>
        </w:r>
        <w:r>
          <w:t>50</w:t>
        </w:r>
        <w:r>
          <w:fldChar w:fldCharType="end"/>
        </w:r>
      </w:hyperlink>
    </w:p>
    <w:p>
      <w:pPr>
        <w:pStyle w:val="TOC2"/>
        <w:tabs>
          <w:tab w:val="right" w:leader="dot" w:pos="8306"/>
        </w:tabs>
      </w:pPr>
      <w:hyperlink w:anchor="_Toc28760" w:history="1">
        <w:r>
          <w:rPr>
            <w:rFonts w:ascii="仿宋" w:eastAsia="仿宋" w:hAnsi="仿宋" w:cs="仿宋" w:hint="eastAsia"/>
            <w:lang w:eastAsia="zh-CN"/>
          </w:rPr>
          <w:t>(一)、报刊出版项目治理结构</w:t>
        </w:r>
        <w:r>
          <w:tab/>
        </w:r>
        <w:r>
          <w:fldChar w:fldCharType="begin"/>
        </w:r>
        <w:r>
          <w:instrText xml:space="preserve"> PAGEREF _Toc28760 \h </w:instrText>
        </w:r>
        <w:r>
          <w:fldChar w:fldCharType="separate"/>
        </w:r>
        <w:r>
          <w:t>50</w:t>
        </w:r>
        <w:r>
          <w:fldChar w:fldCharType="end"/>
        </w:r>
      </w:hyperlink>
    </w:p>
    <w:p>
      <w:pPr>
        <w:pStyle w:val="TOC2"/>
        <w:tabs>
          <w:tab w:val="right" w:leader="dot" w:pos="8306"/>
        </w:tabs>
      </w:pPr>
      <w:hyperlink w:anchor="_Toc19097" w:history="1">
        <w:r>
          <w:rPr>
            <w:rFonts w:ascii="仿宋" w:eastAsia="仿宋" w:hAnsi="仿宋" w:cs="仿宋" w:hint="eastAsia"/>
            <w:lang w:eastAsia="zh-CN"/>
          </w:rPr>
          <w:t>(二)、监督与审计</w:t>
        </w:r>
        <w:r>
          <w:tab/>
        </w:r>
        <w:r>
          <w:fldChar w:fldCharType="begin"/>
        </w:r>
        <w:r>
          <w:instrText xml:space="preserve"> PAGEREF _Toc19097 \h </w:instrText>
        </w:r>
        <w:r>
          <w:fldChar w:fldCharType="separate"/>
        </w:r>
        <w:r>
          <w:t>52</w:t>
        </w:r>
        <w:r>
          <w:fldChar w:fldCharType="end"/>
        </w:r>
      </w:hyperlink>
    </w:p>
    <w:p>
      <w:pPr>
        <w:pStyle w:val="TOC1"/>
        <w:tabs>
          <w:tab w:val="right" w:leader="dot" w:pos="8306"/>
        </w:tabs>
      </w:pPr>
      <w:hyperlink w:anchor="_Toc13624" w:history="1">
        <w:r>
          <w:rPr>
            <w:rFonts w:ascii="仿宋" w:eastAsia="仿宋" w:hAnsi="仿宋" w:cs="仿宋" w:hint="eastAsia"/>
            <w:lang w:eastAsia="zh-CN"/>
          </w:rPr>
          <w:t>十四、利益相关者分析与沟通计划</w:t>
        </w:r>
        <w:r>
          <w:tab/>
        </w:r>
        <w:r>
          <w:fldChar w:fldCharType="begin"/>
        </w:r>
        <w:r>
          <w:instrText xml:space="preserve"> PAGEREF _Toc13624 \h </w:instrText>
        </w:r>
        <w:r>
          <w:fldChar w:fldCharType="separate"/>
        </w:r>
        <w:r>
          <w:t>53</w:t>
        </w:r>
        <w:r>
          <w:fldChar w:fldCharType="end"/>
        </w:r>
      </w:hyperlink>
    </w:p>
    <w:p>
      <w:pPr>
        <w:pStyle w:val="TOC2"/>
        <w:tabs>
          <w:tab w:val="right" w:leader="dot" w:pos="8306"/>
        </w:tabs>
      </w:pPr>
      <w:hyperlink w:anchor="_Toc20455" w:history="1">
        <w:r>
          <w:rPr>
            <w:rFonts w:ascii="仿宋" w:eastAsia="仿宋" w:hAnsi="仿宋" w:cs="仿宋" w:hint="eastAsia"/>
            <w:lang w:eastAsia="zh-CN"/>
          </w:rPr>
          <w:t>(一)、利益相关者分析</w:t>
        </w:r>
        <w:r>
          <w:tab/>
        </w:r>
        <w:r>
          <w:fldChar w:fldCharType="begin"/>
        </w:r>
        <w:r>
          <w:instrText xml:space="preserve"> PAGEREF _Toc20455 \h </w:instrText>
        </w:r>
        <w:r>
          <w:fldChar w:fldCharType="separate"/>
        </w:r>
        <w:r>
          <w:t>53</w:t>
        </w:r>
        <w:r>
          <w:fldChar w:fldCharType="end"/>
        </w:r>
      </w:hyperlink>
    </w:p>
    <w:p>
      <w:pPr>
        <w:pStyle w:val="TOC2"/>
        <w:tabs>
          <w:tab w:val="right" w:leader="dot" w:pos="8306"/>
        </w:tabs>
      </w:pPr>
      <w:hyperlink w:anchor="_Toc23594" w:history="1">
        <w:r>
          <w:rPr>
            <w:rFonts w:ascii="仿宋" w:eastAsia="仿宋" w:hAnsi="仿宋" w:cs="仿宋" w:hint="eastAsia"/>
            <w:lang w:eastAsia="zh-CN"/>
          </w:rPr>
          <w:t>(二)、沟通计划</w:t>
        </w:r>
        <w:r>
          <w:tab/>
        </w:r>
        <w:r>
          <w:fldChar w:fldCharType="begin"/>
        </w:r>
        <w:r>
          <w:instrText xml:space="preserve"> PAGEREF _Toc23594 \h </w:instrText>
        </w:r>
        <w:r>
          <w:fldChar w:fldCharType="separate"/>
        </w:r>
        <w:r>
          <w:t>54</w:t>
        </w:r>
        <w:r>
          <w:fldChar w:fldCharType="end"/>
        </w:r>
      </w:hyperlink>
    </w:p>
    <w:p>
      <w:pPr>
        <w:pStyle w:val="TOC1"/>
        <w:tabs>
          <w:tab w:val="right" w:leader="dot" w:pos="8306"/>
        </w:tabs>
      </w:pPr>
      <w:hyperlink w:anchor="_Toc7837" w:history="1">
        <w:r>
          <w:rPr>
            <w:rFonts w:ascii="仿宋" w:eastAsia="仿宋" w:hAnsi="仿宋" w:cs="仿宋" w:hint="eastAsia"/>
            <w:lang w:eastAsia="zh-CN"/>
          </w:rPr>
          <w:t>十五、报刊出版项目实施时间节点</w:t>
        </w:r>
        <w:r>
          <w:tab/>
        </w:r>
        <w:r>
          <w:fldChar w:fldCharType="begin"/>
        </w:r>
        <w:r>
          <w:instrText xml:space="preserve"> PAGEREF _Toc7837 \h </w:instrText>
        </w:r>
        <w:r>
          <w:fldChar w:fldCharType="separate"/>
        </w:r>
        <w:r>
          <w:t>55</w:t>
        </w:r>
        <w:r>
          <w:fldChar w:fldCharType="end"/>
        </w:r>
      </w:hyperlink>
    </w:p>
    <w:p>
      <w:pPr>
        <w:pStyle w:val="TOC2"/>
        <w:tabs>
          <w:tab w:val="right" w:leader="dot" w:pos="8306"/>
        </w:tabs>
      </w:pPr>
      <w:hyperlink w:anchor="_Toc27904" w:history="1">
        <w:r>
          <w:rPr>
            <w:rFonts w:ascii="仿宋" w:eastAsia="仿宋" w:hAnsi="仿宋" w:cs="仿宋" w:hint="eastAsia"/>
            <w:lang w:eastAsia="zh-CN"/>
          </w:rPr>
          <w:t>(一)、报刊出版项目启动阶段时间节点</w:t>
        </w:r>
        <w:r>
          <w:tab/>
        </w:r>
        <w:r>
          <w:fldChar w:fldCharType="begin"/>
        </w:r>
        <w:r>
          <w:instrText xml:space="preserve"> PAGEREF _Toc27904 \h </w:instrText>
        </w:r>
        <w:r>
          <w:fldChar w:fldCharType="separate"/>
        </w:r>
        <w:r>
          <w:t>55</w:t>
        </w:r>
        <w:r>
          <w:fldChar w:fldCharType="end"/>
        </w:r>
      </w:hyperlink>
    </w:p>
    <w:p>
      <w:pPr>
        <w:pStyle w:val="TOC2"/>
        <w:tabs>
          <w:tab w:val="right" w:leader="dot" w:pos="8306"/>
        </w:tabs>
      </w:pPr>
      <w:hyperlink w:anchor="_Toc7765" w:history="1">
        <w:r>
          <w:rPr>
            <w:rFonts w:ascii="仿宋" w:eastAsia="仿宋" w:hAnsi="仿宋" w:cs="仿宋" w:hint="eastAsia"/>
            <w:lang w:eastAsia="zh-CN"/>
          </w:rPr>
          <w:t>(二)、报刊出版项目执行阶段时间节点</w:t>
        </w:r>
        <w:r>
          <w:tab/>
        </w:r>
        <w:r>
          <w:fldChar w:fldCharType="begin"/>
        </w:r>
        <w:r>
          <w:instrText xml:space="preserve"> PAGEREF _Toc7765 \h </w:instrText>
        </w:r>
        <w:r>
          <w:fldChar w:fldCharType="separate"/>
        </w:r>
        <w:r>
          <w:t>57</w:t>
        </w:r>
        <w:r>
          <w:fldChar w:fldCharType="end"/>
        </w:r>
      </w:hyperlink>
    </w:p>
    <w:p>
      <w:pPr>
        <w:pStyle w:val="TOC2"/>
        <w:tabs>
          <w:tab w:val="right" w:leader="dot" w:pos="8306"/>
        </w:tabs>
      </w:pPr>
      <w:hyperlink w:anchor="_Toc23503" w:history="1">
        <w:r>
          <w:rPr>
            <w:rFonts w:ascii="仿宋" w:eastAsia="仿宋" w:hAnsi="仿宋" w:cs="仿宋" w:hint="eastAsia"/>
            <w:lang w:eastAsia="zh-CN"/>
          </w:rPr>
          <w:t>(三)、报刊出版项目完成阶段时间节点</w:t>
        </w:r>
        <w:r>
          <w:tab/>
        </w:r>
        <w:r>
          <w:fldChar w:fldCharType="begin"/>
        </w:r>
        <w:r>
          <w:instrText xml:space="preserve"> PAGEREF _Toc23503 \h </w:instrText>
        </w:r>
        <w:r>
          <w:fldChar w:fldCharType="separate"/>
        </w:r>
        <w:r>
          <w:t>58</w:t>
        </w:r>
        <w:r>
          <w:fldChar w:fldCharType="end"/>
        </w:r>
      </w:hyperlink>
    </w:p>
    <w:p>
      <w:pPr>
        <w:pStyle w:val="TOC1"/>
        <w:tabs>
          <w:tab w:val="right" w:leader="dot" w:pos="8306"/>
        </w:tabs>
      </w:pPr>
      <w:hyperlink w:anchor="_Toc31270" w:history="1">
        <w:r>
          <w:rPr>
            <w:rFonts w:ascii="仿宋" w:eastAsia="仿宋" w:hAnsi="仿宋" w:cs="仿宋" w:hint="eastAsia"/>
            <w:lang w:eastAsia="zh-CN"/>
          </w:rPr>
          <w:t>十六、风险识别与分类</w:t>
        </w:r>
        <w:r>
          <w:tab/>
        </w:r>
        <w:r>
          <w:fldChar w:fldCharType="begin"/>
        </w:r>
        <w:r>
          <w:instrText xml:space="preserve"> PAGEREF _Toc31270 \h </w:instrText>
        </w:r>
        <w:r>
          <w:fldChar w:fldCharType="separate"/>
        </w:r>
        <w:r>
          <w:t>59</w:t>
        </w:r>
        <w:r>
          <w:fldChar w:fldCharType="end"/>
        </w:r>
      </w:hyperlink>
    </w:p>
    <w:p>
      <w:pPr>
        <w:pStyle w:val="TOC2"/>
        <w:tabs>
          <w:tab w:val="right" w:leader="dot" w:pos="8306"/>
        </w:tabs>
      </w:pPr>
      <w:hyperlink w:anchor="_Toc31041" w:history="1">
        <w:r>
          <w:rPr>
            <w:rFonts w:ascii="仿宋" w:eastAsia="仿宋" w:hAnsi="仿宋" w:cs="仿宋" w:hint="eastAsia"/>
            <w:lang w:eastAsia="zh-CN"/>
          </w:rPr>
          <w:t>(一)、风险识别</w:t>
        </w:r>
        <w:r>
          <w:tab/>
        </w:r>
        <w:r>
          <w:fldChar w:fldCharType="begin"/>
        </w:r>
        <w:r>
          <w:instrText xml:space="preserve"> PAGEREF _Toc31041 \h </w:instrText>
        </w:r>
        <w:r>
          <w:fldChar w:fldCharType="separate"/>
        </w:r>
        <w:r>
          <w:t>59</w:t>
        </w:r>
        <w:r>
          <w:fldChar w:fldCharType="end"/>
        </w:r>
      </w:hyperlink>
    </w:p>
    <w:p>
      <w:pPr>
        <w:pStyle w:val="TOC2"/>
        <w:tabs>
          <w:tab w:val="right" w:leader="dot" w:pos="8306"/>
        </w:tabs>
      </w:pPr>
      <w:hyperlink w:anchor="_Toc4667" w:history="1">
        <w:r>
          <w:rPr>
            <w:rFonts w:ascii="仿宋" w:eastAsia="仿宋" w:hAnsi="仿宋" w:cs="仿宋" w:hint="eastAsia"/>
            <w:lang w:eastAsia="zh-CN"/>
          </w:rPr>
          <w:t>(二)、风险分类</w:t>
        </w:r>
        <w:r>
          <w:tab/>
        </w:r>
        <w:r>
          <w:fldChar w:fldCharType="begin"/>
        </w:r>
        <w:r>
          <w:instrText xml:space="preserve"> PAGEREF _Toc4667 \h </w:instrText>
        </w:r>
        <w:r>
          <w:fldChar w:fldCharType="separate"/>
        </w:r>
        <w:r>
          <w:t>60</w:t>
        </w:r>
        <w:r>
          <w:fldChar w:fldCharType="end"/>
        </w:r>
      </w:hyperlink>
    </w:p>
    <w:p>
      <w:pPr>
        <w:pStyle w:val="TOC1"/>
        <w:tabs>
          <w:tab w:val="right" w:leader="dot" w:pos="8306"/>
        </w:tabs>
      </w:pPr>
      <w:hyperlink w:anchor="_Toc22106" w:history="1">
        <w:r>
          <w:rPr>
            <w:rFonts w:ascii="仿宋" w:eastAsia="仿宋" w:hAnsi="仿宋" w:cs="仿宋" w:hint="eastAsia"/>
            <w:lang w:eastAsia="zh-CN"/>
          </w:rPr>
          <w:t>十七、营销与推广策略</w:t>
        </w:r>
        <w:r>
          <w:tab/>
        </w:r>
        <w:r>
          <w:fldChar w:fldCharType="begin"/>
        </w:r>
        <w:r>
          <w:instrText xml:space="preserve"> PAGEREF _Toc22106 \h </w:instrText>
        </w:r>
        <w:r>
          <w:fldChar w:fldCharType="separate"/>
        </w:r>
        <w:r>
          <w:t>62</w:t>
        </w:r>
        <w:r>
          <w:fldChar w:fldCharType="end"/>
        </w:r>
      </w:hyperlink>
    </w:p>
    <w:p>
      <w:pPr>
        <w:pStyle w:val="TOC2"/>
        <w:tabs>
          <w:tab w:val="right" w:leader="dot" w:pos="8306"/>
        </w:tabs>
      </w:pPr>
      <w:hyperlink w:anchor="_Toc9990" w:history="1">
        <w:r>
          <w:rPr>
            <w:rFonts w:ascii="仿宋" w:eastAsia="仿宋" w:hAnsi="仿宋" w:cs="仿宋" w:hint="eastAsia"/>
            <w:lang w:eastAsia="zh-CN"/>
          </w:rPr>
          <w:t>(一)、产品/服务定位与特点</w:t>
        </w:r>
        <w:r>
          <w:tab/>
        </w:r>
        <w:r>
          <w:fldChar w:fldCharType="begin"/>
        </w:r>
        <w:r>
          <w:instrText xml:space="preserve"> PAGEREF _Toc9990 \h </w:instrText>
        </w:r>
        <w:r>
          <w:fldChar w:fldCharType="separate"/>
        </w:r>
        <w:r>
          <w:t>62</w:t>
        </w:r>
        <w:r>
          <w:fldChar w:fldCharType="end"/>
        </w:r>
      </w:hyperlink>
    </w:p>
    <w:p>
      <w:pPr>
        <w:pStyle w:val="TOC2"/>
        <w:tabs>
          <w:tab w:val="right" w:leader="dot" w:pos="8306"/>
        </w:tabs>
      </w:pPr>
      <w:hyperlink w:anchor="_Toc16213" w:history="1">
        <w:r>
          <w:rPr>
            <w:rFonts w:ascii="仿宋" w:eastAsia="仿宋" w:hAnsi="仿宋" w:cs="仿宋" w:hint="eastAsia"/>
            <w:lang w:eastAsia="zh-CN"/>
          </w:rPr>
          <w:t>(二)、市场定位与竞争分析</w:t>
        </w:r>
        <w:r>
          <w:tab/>
        </w:r>
        <w:r>
          <w:fldChar w:fldCharType="begin"/>
        </w:r>
        <w:r>
          <w:instrText xml:space="preserve"> PAGEREF _Toc16213 \h </w:instrText>
        </w:r>
        <w:r>
          <w:fldChar w:fldCharType="separate"/>
        </w:r>
        <w:r>
          <w:t>63</w:t>
        </w:r>
        <w:r>
          <w:fldChar w:fldCharType="end"/>
        </w:r>
      </w:hyperlink>
    </w:p>
    <w:p>
      <w:pPr>
        <w:pStyle w:val="TOC2"/>
        <w:tabs>
          <w:tab w:val="right" w:leader="dot" w:pos="8306"/>
        </w:tabs>
      </w:pPr>
      <w:hyperlink w:anchor="_Toc29472" w:history="1">
        <w:r>
          <w:rPr>
            <w:rFonts w:ascii="仿宋" w:eastAsia="仿宋" w:hAnsi="仿宋" w:cs="仿宋" w:hint="eastAsia"/>
            <w:lang w:eastAsia="zh-CN"/>
          </w:rPr>
          <w:t>(三)、营销渠道与策略</w:t>
        </w:r>
        <w:r>
          <w:tab/>
        </w:r>
        <w:r>
          <w:fldChar w:fldCharType="begin"/>
        </w:r>
        <w:r>
          <w:instrText xml:space="preserve"> PAGEREF _Toc29472 \h </w:instrText>
        </w:r>
        <w:r>
          <w:fldChar w:fldCharType="separate"/>
        </w:r>
        <w:r>
          <w:t>64</w:t>
        </w:r>
        <w:r>
          <w:fldChar w:fldCharType="end"/>
        </w:r>
      </w:hyperlink>
    </w:p>
    <w:p>
      <w:pPr>
        <w:pStyle w:val="TOC2"/>
        <w:tabs>
          <w:tab w:val="right" w:leader="dot" w:pos="8306"/>
        </w:tabs>
      </w:pPr>
      <w:hyperlink w:anchor="_Toc20107" w:history="1">
        <w:r>
          <w:rPr>
            <w:rFonts w:ascii="仿宋" w:eastAsia="仿宋" w:hAnsi="仿宋" w:cs="仿宋" w:hint="eastAsia"/>
            <w:lang w:eastAsia="zh-CN"/>
          </w:rPr>
          <w:t>(四)、推广与宣传活动</w:t>
        </w:r>
        <w:r>
          <w:tab/>
        </w:r>
        <w:r>
          <w:fldChar w:fldCharType="begin"/>
        </w:r>
        <w:r>
          <w:instrText xml:space="preserve"> PAGEREF _Toc20107 \h </w:instrText>
        </w:r>
        <w:r>
          <w:fldChar w:fldCharType="separate"/>
        </w:r>
        <w:r>
          <w:t>65</w:t>
        </w:r>
        <w:r>
          <w:fldChar w:fldCharType="end"/>
        </w:r>
      </w:hyperlink>
    </w:p>
    <w:p>
      <w:pPr>
        <w:pStyle w:val="TOC1"/>
        <w:tabs>
          <w:tab w:val="right" w:leader="dot" w:pos="8306"/>
        </w:tabs>
      </w:pPr>
      <w:hyperlink w:anchor="_Toc20757" w:history="1">
        <w:r>
          <w:rPr>
            <w:rFonts w:ascii="仿宋" w:eastAsia="仿宋" w:hAnsi="仿宋" w:cs="仿宋" w:hint="eastAsia"/>
            <w:lang w:eastAsia="zh-CN"/>
          </w:rPr>
          <w:t>十八、报刊出版项目变更管理</w:t>
        </w:r>
        <w:r>
          <w:tab/>
        </w:r>
        <w:r>
          <w:fldChar w:fldCharType="begin"/>
        </w:r>
        <w:r>
          <w:instrText xml:space="preserve"> PAGEREF _Toc20757 \h </w:instrText>
        </w:r>
        <w:r>
          <w:fldChar w:fldCharType="separate"/>
        </w:r>
        <w:r>
          <w:t>71</w:t>
        </w:r>
        <w:r>
          <w:fldChar w:fldCharType="end"/>
        </w:r>
      </w:hyperlink>
    </w:p>
    <w:p>
      <w:pPr>
        <w:pStyle w:val="TOC2"/>
        <w:tabs>
          <w:tab w:val="right" w:leader="dot" w:pos="8306"/>
        </w:tabs>
      </w:pPr>
      <w:hyperlink w:anchor="_Toc24454" w:history="1">
        <w:r>
          <w:rPr>
            <w:rFonts w:ascii="仿宋" w:eastAsia="仿宋" w:hAnsi="仿宋" w:cs="仿宋" w:hint="eastAsia"/>
            <w:lang w:eastAsia="zh-CN"/>
          </w:rPr>
          <w:t>(一)、变更申请与评估</w:t>
        </w:r>
        <w:r>
          <w:tab/>
        </w:r>
        <w:r>
          <w:fldChar w:fldCharType="begin"/>
        </w:r>
        <w:r>
          <w:instrText xml:space="preserve"> PAGEREF _Toc24454 \h </w:instrText>
        </w:r>
        <w:r>
          <w:fldChar w:fldCharType="separate"/>
        </w:r>
        <w:r>
          <w:t>71</w:t>
        </w:r>
        <w:r>
          <w:fldChar w:fldCharType="end"/>
        </w:r>
      </w:hyperlink>
    </w:p>
    <w:p>
      <w:pPr>
        <w:pStyle w:val="TOC2"/>
        <w:tabs>
          <w:tab w:val="right" w:leader="dot" w:pos="8306"/>
        </w:tabs>
      </w:pPr>
      <w:hyperlink w:anchor="_Toc13488" w:history="1">
        <w:r>
          <w:rPr>
            <w:rFonts w:ascii="仿宋" w:eastAsia="仿宋" w:hAnsi="仿宋" w:cs="仿宋" w:hint="eastAsia"/>
            <w:lang w:eastAsia="zh-CN"/>
          </w:rPr>
          <w:t>(二)、变更实施与控制</w:t>
        </w:r>
        <w:r>
          <w:tab/>
        </w:r>
        <w:r>
          <w:fldChar w:fldCharType="begin"/>
        </w:r>
        <w:r>
          <w:instrText xml:space="preserve"> PAGEREF _Toc13488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901"/>
      <w:r>
        <w:rPr>
          <w:rFonts w:ascii="仿宋" w:eastAsia="仿宋" w:hAnsi="仿宋" w:cs="仿宋" w:hint="eastAsia"/>
          <w:sz w:val="28"/>
          <w:lang w:eastAsia="zh-CN"/>
        </w:rPr>
        <w:t>一、报刊出版项目文档管理</w:t>
      </w:r>
      <w:bookmarkEnd w:id="2"/>
    </w:p>
    <w:p>
      <w:pPr>
        <w:pStyle w:val="Heading2"/>
        <w:rPr>
          <w:rFonts w:ascii="仿宋" w:eastAsia="仿宋" w:hAnsi="仿宋" w:cs="仿宋" w:hint="eastAsia"/>
          <w:lang w:eastAsia="zh-CN"/>
        </w:rPr>
      </w:pPr>
      <w:bookmarkStart w:id="3" w:name="_Toc2017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报刊出版项目高度重视文档的质量和准确性，以支持报刊出版项目的各项活动和决策。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文档的编制始于报刊出版项目计划的初期，我们制定了详细的文档编制计划，明确了每个文档的内容、格式和编写责任人。在报刊出版项目启动阶段，我们首先编制了报刊出版项目章程，明确定义了报刊出版项目的目标、范围、风险等关键要素。随后，报刊出版项目团队根据计划陆续编制了需求文档、设计文档、测试文档等各类文档，确保报刊出版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报刊出版项目管理中的重要环节，旨在确保报刊出版项目文档符合质量标准和报刊出版项目需求。在报刊出版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除了内部审查，我们还进行了外部审查，邀请报刊出版项目相关利益方和专业领域的专家对文档进行独立审查。这有助于获取更全面、客观的反馈，确保报刊出版项目文档不仅符合内部标准，也满足外部需求。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报刊出版项目在文档编制与审查方面建立了严格的管理机制，通过规范的流程和多维度的审查，确保报刊出版项目文档的质量、准确性和可靠性，为报刊出版项目的顺利推进提供了有力支持。</w:t>
      </w:r>
    </w:p>
    <w:p>
      <w:pPr>
        <w:pStyle w:val="Heading2"/>
        <w:ind w:firstLine="560" w:firstLineChars="200"/>
        <w:rPr>
          <w:rFonts w:ascii="仿宋" w:eastAsia="仿宋" w:hAnsi="仿宋" w:cs="仿宋" w:hint="eastAsia"/>
          <w:sz w:val="28"/>
          <w:lang w:eastAsia="zh-CN"/>
        </w:rPr>
      </w:pPr>
      <w:bookmarkStart w:id="4" w:name="_Toc2426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在报刊出版项目中，我们致力于优化文档发布与分发过程，以确保信息的高效传递和团队间协作的顺畅进行。以下是我们采取的关键优化策略：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我们通过多渠道发布文档，包括电子邮件、报刊出版项目管理平台、内部网站等，以满足不同团队成员的偏好和需求。多渠道发布确保了信息的全面覆盖。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我们采用了精细的权限控制，确保只有授权人员可以访问敏感信息。这种安全措施保护了报刊出版项目文档的机密性，防止了未经授权的信息泄露。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23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文档存档与归档是报刊出版项目生命周期中一个至关重要的环节，直接关系到报刊出版项目信息的长期保存和历史记录的完整性。在报刊出版项目中，我们实施了一系列有效的文档存档与归档管理策略：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1272"/>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635"/>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报刊出版项目的主要产品是XXXX，预计年产值为XXX万元。这一产品在市场中占据着重要的地位，其广泛的应用范围使得该报刊出版项目的市场前景非常广阔。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报刊出版项目的xxx产品作为重要的原材料之一，将在多个领域发挥关键作用。其在建筑、交通、能源等方面的广泛应用将为整个产业链提供强大的支持，形成产业协同效应。报刊出版项目的年产值XXX万XXX万XXX万万元不仅反映了其在市场上的巨大潜力，更预示着它对国民经济的积极贡献。这种关联度高、涉及面广的产业关系，使得该报刊出版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5210"/>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总征地面积为XXXX平方米，相当于约XX.XX亩，其中净用地面积为XXXX平方米，红线范围内相当于约XX.XX亩。这一用地规模充分考虑了报刊出版项目的建设需求，保障了报刊出版项目在合适的空间内得以充分发展。报刊出版项目规划的总建筑面积为XXXX平方米，其中主体工程建设占XXXX平方米，计容建筑面积达XXXX平方米。预计建筑工程的投资将达到XXXX万元，为报刊出版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计划购置的设备共计XXXX台（套），设备购置费用为XXXX万元。这一设备购置计划充分考虑到报刊出版项目的生产需求和技术要求，确保了报刊出版项目在生产运营中具备先进的技术装备和高效的生产能力。设备的合理配置将为报刊出版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计划总投资为XXXX万元，预计年实现营业收入为XXXX万元。这一产能规模的设定旨在确保报刊出版项目能够在投资与回报之间取得平衡，实现长期可持续的发展。报刊出版项目的总投资充分考虑到各个方面的需求，包括用地建设、设备购置等多个环节，以确保报刊出版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535"/>
      <w:r>
        <w:rPr>
          <w:rFonts w:ascii="仿宋" w:eastAsia="仿宋" w:hAnsi="仿宋" w:cs="仿宋" w:hint="eastAsia"/>
          <w:sz w:val="28"/>
          <w:lang w:eastAsia="zh-CN"/>
        </w:rPr>
        <w:t>三、报刊出版项目危机管理</w:t>
      </w:r>
      <w:bookmarkEnd w:id="9"/>
    </w:p>
    <w:p>
      <w:pPr>
        <w:pStyle w:val="Heading2"/>
        <w:rPr>
          <w:rFonts w:ascii="仿宋" w:eastAsia="仿宋" w:hAnsi="仿宋" w:cs="仿宋" w:hint="eastAsia"/>
          <w:lang w:eastAsia="zh-CN"/>
        </w:rPr>
      </w:pPr>
      <w:bookmarkStart w:id="10" w:name="_Toc25779"/>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报刊出版项目危机管理中，危机预警与识别是确保报刊出版项目稳健运行的核心步骤。通过建立全面的监测机制，报刊出版项目团队旨在及时发现和理解潜在的风险和危机因素，以便采取及时的预防和应对措施，确保报刊出版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首先，通过深入的风险评估，报刊出版项目团队全面分析了整个报刊出版项目和各个阶段可能存在的威胁。这包括准确评估每个潜在风险的发生概率和可能影响的程度，为后续危机预警提供了有力支持。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报刊出版项目团队着重于明确定义报刊出版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报刊出版项目进展的持续监控，团队能够及时发现潜在问题并作出迅速反应。报刊出版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在这一阶段，团队的专业素养和反应速度将发挥至关重要的作用，以确保潜在危机能够在初期得到有效的处理，最大程度地减轻负面影响。通过危机预警与识别，报刊出版项目得以更有序、可控地推进。</w:t>
      </w:r>
    </w:p>
    <w:p>
      <w:pPr>
        <w:pStyle w:val="Heading2"/>
        <w:ind w:firstLine="560" w:firstLineChars="200"/>
        <w:rPr>
          <w:rFonts w:ascii="仿宋" w:eastAsia="仿宋" w:hAnsi="仿宋" w:cs="仿宋" w:hint="eastAsia"/>
          <w:sz w:val="28"/>
          <w:lang w:eastAsia="zh-CN"/>
        </w:rPr>
      </w:pPr>
      <w:bookmarkStart w:id="11" w:name="_Toc11053"/>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在危机发生时，报刊出版项目团队立即行动，成立了应急小组。该小组的任务是迅速制定并实施紧急应对措施，以最小化潜在损失。以下是采取的主要措施：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暂停报刊出版项目进度：为遏制危机蔓延，报刊出版项目暂时停止进行，以便全面评估当前状况。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资源重新分配：重新评估报刊出版项目资源的分配，确保最大限度地减小损失。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实时沟通：与关键利益相关者建立实时沟通机制，向他们传递报刊出版项目危机的实际状况，保障报刊出版项目核心利益。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在紧急应对的同时，报刊出版项目团队强调了团队协作和有效沟通的重要性。以下是团队协作的关键举措：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信息共享机制：建立了信息共享平台，确保团队成员能够及时获取报刊出版项目危机的实时信息。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领导者沟通：报刊出版项目领导者通过定期会议和即时沟通工具，指导团队应对危机，保持团队稳定运行。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随着危机得到初步控制，报刊出版项目团队转向制定恢复计划，以确保报刊出版项目能够从中迅速恢复。主要恢复计划包括：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修复受损的进度计划：重新评估报刊出版项目进度，制定修复计划，确保报刊出版项目尽快回归正常进程。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重新调整资源分配：优化资源分配，确保报刊出版项目在有限资源下高效运转。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风险管理机制加强：对报刊出版项目风险进行全面评估，制定更强化的风险管理策略，以预防未来可能的危机。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30611"/>
      <w:r>
        <w:rPr>
          <w:rFonts w:ascii="仿宋" w:eastAsia="仿宋" w:hAnsi="仿宋" w:cs="仿宋" w:hint="eastAsia"/>
          <w:sz w:val="28"/>
          <w:lang w:eastAsia="zh-CN"/>
        </w:rPr>
        <w:t>四、报刊出版项目可持续发展</w:t>
      </w:r>
      <w:bookmarkEnd w:id="12"/>
    </w:p>
    <w:p>
      <w:pPr>
        <w:pStyle w:val="Heading2"/>
        <w:rPr>
          <w:rFonts w:ascii="仿宋" w:eastAsia="仿宋" w:hAnsi="仿宋" w:cs="仿宋" w:hint="eastAsia"/>
          <w:lang w:eastAsia="zh-CN"/>
        </w:rPr>
      </w:pPr>
      <w:bookmarkStart w:id="13" w:name="_Toc1426"/>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报刊出版项目中，报刊出版项目团队着眼于未来，明确了可持续发展的战略方向。制定的具体可持续发展目标包括降低资源使用、采用环保技术、最大化社会效益等。这一步骤不仅有助于报刊出版项目在环保和社会责任方面达到最高标准，也为未来提供了明确的指引，确保报刊出版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可持续实践的融入报刊出版项目管理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报刊出版项目管理周期。从报刊出版项目规划开始，报刊出版项目团队就考虑了环境和社会的因素。在执行阶段，报刊出版项目团队积极推动绿色技术的应用，优化资源利用。此外，关注员工的社会责任，通过培训和沟通活动提高员工对可持续发展的认知，使他们能够在日常工作中践行可持续实践。这些举措不仅为报刊出版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8930"/>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扎根于报刊出版项目的可持续发展理念，我们深信环保与社会责任是报刊出版项目成功的关键支柱。在报刊出版项目的每一步，我们都致力于通过创新和实践，履行对环境和社会的坚定责任。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团队通过引入先进的环保技术、建立高效的废物处理系统以及推动能源节约措施，积极履行环保责任。定期的环保监测和评估确保报刊出版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不仅致力于自身可持续发展，还注重对社会的回馈。通过支持社区报刊出版项目、参与慈善事业、提供培训机会等方式，报刊出版项目积极履行社会责任。与当地社区建立积极互动，关注员工的工作与生活平衡，以及员工的身心健康，是报刊出版项目在社会责任层面的关键举措。这样的实践不仅增强了报刊出版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6635"/>
      <w:r>
        <w:rPr>
          <w:rFonts w:ascii="仿宋" w:eastAsia="仿宋" w:hAnsi="仿宋" w:cs="仿宋" w:hint="eastAsia"/>
          <w:sz w:val="28"/>
          <w:lang w:eastAsia="zh-CN"/>
        </w:rPr>
        <w:t>五、报刊出版项目土建工程</w:t>
      </w:r>
      <w:bookmarkEnd w:id="15"/>
    </w:p>
    <w:p>
      <w:pPr>
        <w:pStyle w:val="Heading2"/>
        <w:rPr>
          <w:rFonts w:ascii="仿宋" w:eastAsia="仿宋" w:hAnsi="仿宋" w:cs="仿宋" w:hint="eastAsia"/>
          <w:lang w:eastAsia="zh-CN"/>
        </w:rPr>
      </w:pPr>
      <w:bookmarkStart w:id="16" w:name="_Toc2307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在报刊出版项目的建筑工程设计中，我们将秉承一系列重要的设计原则，以确保报刊出版项目建筑在功能、美观、可持续性等方面达到最佳效果。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首要原则是确保建筑的功能性得到最大化的发挥。我们将充分理解报刊出版项目的实际需求，合理布局各个功能区域，保证建筑在满足业务需求的同时，提供高效的工作环境。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在建筑设计中，我们将综合考虑建设和运营成本。通过精细的经济效益分析，确保设计方案在高效利用资源的同时，对报刊出版项目的长期盈利能力有积极的贡献。</w:t>
      </w:r>
    </w:p>
    <w:p>
      <w:pPr>
        <w:pStyle w:val="Heading2"/>
        <w:ind w:firstLine="560" w:firstLineChars="200"/>
        <w:rPr>
          <w:rFonts w:ascii="仿宋" w:eastAsia="仿宋" w:hAnsi="仿宋" w:cs="仿宋" w:hint="eastAsia"/>
          <w:sz w:val="28"/>
          <w:lang w:eastAsia="zh-CN"/>
        </w:rPr>
      </w:pPr>
      <w:bookmarkStart w:id="17" w:name="_Toc1301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报刊出版项目的土建工程设计中，我们将精准设定设计年限，结合报刊出版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报刊出版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811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报刊出版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报刊出版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报刊出版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7500"/>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本期工程报刊出版项目预计总建筑面积XXX平方米，其中：计容建筑面积XXX平方米，计划建筑工程投资XX万元，占报刊出版项目总投资的XX%。</w:t>
      </w:r>
    </w:p>
    <w:p>
      <w:pPr>
        <w:pStyle w:val="Heading1"/>
        <w:ind w:firstLine="560" w:firstLineChars="200"/>
        <w:rPr>
          <w:rFonts w:ascii="仿宋" w:eastAsia="仿宋" w:hAnsi="仿宋" w:cs="仿宋" w:hint="eastAsia"/>
          <w:sz w:val="28"/>
          <w:lang w:eastAsia="zh-CN"/>
        </w:rPr>
      </w:pPr>
      <w:bookmarkStart w:id="20" w:name="_Toc11181"/>
      <w:r>
        <w:rPr>
          <w:rFonts w:ascii="仿宋" w:eastAsia="仿宋" w:hAnsi="仿宋" w:cs="仿宋" w:hint="eastAsia"/>
          <w:sz w:val="28"/>
          <w:lang w:eastAsia="zh-CN"/>
        </w:rPr>
        <w:t>六、报刊出版项目概论</w:t>
      </w:r>
      <w:bookmarkEnd w:id="20"/>
    </w:p>
    <w:p>
      <w:pPr>
        <w:pStyle w:val="Heading2"/>
        <w:rPr>
          <w:rFonts w:ascii="仿宋" w:eastAsia="仿宋" w:hAnsi="仿宋" w:cs="仿宋" w:hint="eastAsia"/>
          <w:lang w:eastAsia="zh-CN"/>
        </w:rPr>
      </w:pPr>
      <w:bookmarkStart w:id="21" w:name="_Toc12603"/>
      <w:r>
        <w:rPr>
          <w:rFonts w:ascii="仿宋" w:eastAsia="仿宋" w:hAnsi="仿宋" w:cs="仿宋" w:hint="eastAsia"/>
          <w:lang w:eastAsia="zh-CN"/>
        </w:rPr>
        <w:t>(一)、报刊出版项目概况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的起源追溯至对市场的深入洞察。市场的不断演变与变革为报刊出版项目提供了难得的机遇。当前市场存在的需求缺口和变革的大环境共同构成了报刊出版项目的背景。这个报刊出版项目旨在充分利用市场机遇，填补行业中尚未满足的需求，为客户提供全新的解决方案。市场的变革和需求的增长使得这个报刊出版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报刊出版项目名称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正式命名为报刊出版。这个名称不仅仅是一个标识，更代表了报刊出版项目的核心理念和愿景。它蕴含着报刊出版项目所要解决问题的关键字，具有强烈的表达和辨识度，为报刊出版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报刊出版项目目标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的核心目标是提供一种全新、高效的解决方案，满足客户日益增长的需求。报刊出版项目追求的不仅仅是满足市场需求，更是在市场中获得卓越的竞争优势。通过不断提升产品或服务的质量和创新水平，报刊出版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报刊出版项目范围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https://d.book118.com/347066003135006052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7F2EBE"/>
    <w:rsid w:val="5C7F2E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7066003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2024-03-02T07:09:00Z</dcterms:created>
  <dcterms:modified xsi:type="dcterms:W3CDTF">2024-03-02T07:10:03Z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3A813D65D8234231A049CFAB5C5E3E19_11</vt:lpwstr>
  </property>
  <property fmtid="{D5CDD505-2E9C-101B-9397-08002B2CF9AE}" pid="3" name="KSOProductBuildVer">
    <vt:lpwstr>2052-12.1.0.16388</vt:lpwstr>
  </property>
</Properties>
</file>