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农林、畜牧用金属工具项目规划设计方案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5" w:history="1">
        <w:r>
          <w:rPr>
            <w:rFonts w:ascii="仿宋" w:eastAsia="仿宋" w:hAnsi="仿宋" w:cs="仿宋" w:hint="eastAsia"/>
            <w:lang w:eastAsia="zh-CN"/>
          </w:rPr>
          <w:t>概论</w:t>
        </w:r>
        <w:r>
          <w:tab/>
        </w:r>
        <w:r>
          <w:fldChar w:fldCharType="begin"/>
        </w:r>
        <w:r>
          <w:instrText xml:space="preserve"> PAGEREF _Toc7305 \h </w:instrText>
        </w:r>
        <w:r>
          <w:fldChar w:fldCharType="separate"/>
        </w:r>
        <w:r>
          <w:t>3</w:t>
        </w:r>
        <w:r>
          <w:fldChar w:fldCharType="end"/>
        </w:r>
      </w:hyperlink>
    </w:p>
    <w:p>
      <w:pPr>
        <w:pStyle w:val="TOC1"/>
        <w:tabs>
          <w:tab w:val="right" w:leader="dot" w:pos="8306"/>
        </w:tabs>
      </w:pPr>
      <w:hyperlink w:anchor="_Toc10737" w:history="1">
        <w:r>
          <w:rPr>
            <w:rFonts w:ascii="仿宋" w:eastAsia="仿宋" w:hAnsi="仿宋" w:cs="仿宋" w:hint="eastAsia"/>
            <w:lang w:eastAsia="zh-CN"/>
          </w:rPr>
          <w:t>一、农林、畜牧用金属工具项目概论</w:t>
        </w:r>
        <w:r>
          <w:tab/>
        </w:r>
        <w:r>
          <w:fldChar w:fldCharType="begin"/>
        </w:r>
        <w:r>
          <w:instrText xml:space="preserve"> PAGEREF _Toc10737 \h </w:instrText>
        </w:r>
        <w:r>
          <w:fldChar w:fldCharType="separate"/>
        </w:r>
        <w:r>
          <w:t>3</w:t>
        </w:r>
        <w:r>
          <w:fldChar w:fldCharType="end"/>
        </w:r>
      </w:hyperlink>
    </w:p>
    <w:p>
      <w:pPr>
        <w:pStyle w:val="TOC2"/>
        <w:tabs>
          <w:tab w:val="right" w:leader="dot" w:pos="8306"/>
        </w:tabs>
      </w:pPr>
      <w:hyperlink w:anchor="_Toc12350" w:history="1">
        <w:r>
          <w:rPr>
            <w:rFonts w:ascii="仿宋" w:eastAsia="仿宋" w:hAnsi="仿宋" w:cs="仿宋" w:hint="eastAsia"/>
            <w:lang w:eastAsia="zh-CN"/>
          </w:rPr>
          <w:t>(一)、农林、畜牧用金属工具项目概况</w:t>
        </w:r>
        <w:r>
          <w:tab/>
        </w:r>
        <w:r>
          <w:fldChar w:fldCharType="begin"/>
        </w:r>
        <w:r>
          <w:instrText xml:space="preserve"> PAGEREF _Toc12350 \h </w:instrText>
        </w:r>
        <w:r>
          <w:fldChar w:fldCharType="separate"/>
        </w:r>
        <w:r>
          <w:t>3</w:t>
        </w:r>
        <w:r>
          <w:fldChar w:fldCharType="end"/>
        </w:r>
      </w:hyperlink>
    </w:p>
    <w:p>
      <w:pPr>
        <w:pStyle w:val="TOC2"/>
        <w:tabs>
          <w:tab w:val="right" w:leader="dot" w:pos="8306"/>
        </w:tabs>
      </w:pPr>
      <w:hyperlink w:anchor="_Toc1333" w:history="1">
        <w:r>
          <w:rPr>
            <w:rFonts w:ascii="仿宋" w:eastAsia="仿宋" w:hAnsi="仿宋" w:cs="仿宋" w:hint="eastAsia"/>
            <w:lang w:eastAsia="zh-CN"/>
          </w:rPr>
          <w:t>(二)、农林、畜牧用金属工具项目目标</w:t>
        </w:r>
        <w:r>
          <w:tab/>
        </w:r>
        <w:r>
          <w:fldChar w:fldCharType="begin"/>
        </w:r>
        <w:r>
          <w:instrText xml:space="preserve"> PAGEREF _Toc1333 \h </w:instrText>
        </w:r>
        <w:r>
          <w:fldChar w:fldCharType="separate"/>
        </w:r>
        <w:r>
          <w:t>6</w:t>
        </w:r>
        <w:r>
          <w:fldChar w:fldCharType="end"/>
        </w:r>
      </w:hyperlink>
    </w:p>
    <w:p>
      <w:pPr>
        <w:pStyle w:val="TOC2"/>
        <w:tabs>
          <w:tab w:val="right" w:leader="dot" w:pos="8306"/>
        </w:tabs>
      </w:pPr>
      <w:hyperlink w:anchor="_Toc13417" w:history="1">
        <w:r>
          <w:rPr>
            <w:rFonts w:ascii="仿宋" w:eastAsia="仿宋" w:hAnsi="仿宋" w:cs="仿宋" w:hint="eastAsia"/>
            <w:lang w:eastAsia="zh-CN"/>
          </w:rPr>
          <w:t>(三)、农林、畜牧用金属工具项目提出的理由</w:t>
        </w:r>
        <w:r>
          <w:tab/>
        </w:r>
        <w:r>
          <w:fldChar w:fldCharType="begin"/>
        </w:r>
        <w:r>
          <w:instrText xml:space="preserve"> PAGEREF _Toc13417 \h </w:instrText>
        </w:r>
        <w:r>
          <w:fldChar w:fldCharType="separate"/>
        </w:r>
        <w:r>
          <w:t>7</w:t>
        </w:r>
        <w:r>
          <w:fldChar w:fldCharType="end"/>
        </w:r>
      </w:hyperlink>
    </w:p>
    <w:p>
      <w:pPr>
        <w:pStyle w:val="TOC2"/>
        <w:tabs>
          <w:tab w:val="right" w:leader="dot" w:pos="8306"/>
        </w:tabs>
      </w:pPr>
      <w:hyperlink w:anchor="_Toc11127" w:history="1">
        <w:r>
          <w:rPr>
            <w:rFonts w:ascii="仿宋" w:eastAsia="仿宋" w:hAnsi="仿宋" w:cs="仿宋" w:hint="eastAsia"/>
            <w:lang w:eastAsia="zh-CN"/>
          </w:rPr>
          <w:t>(四)、农林、畜牧用金属工具项目意义</w:t>
        </w:r>
        <w:r>
          <w:tab/>
        </w:r>
        <w:r>
          <w:fldChar w:fldCharType="begin"/>
        </w:r>
        <w:r>
          <w:instrText xml:space="preserve"> PAGEREF _Toc11127 \h </w:instrText>
        </w:r>
        <w:r>
          <w:fldChar w:fldCharType="separate"/>
        </w:r>
        <w:r>
          <w:t>8</w:t>
        </w:r>
        <w:r>
          <w:fldChar w:fldCharType="end"/>
        </w:r>
      </w:hyperlink>
    </w:p>
    <w:p>
      <w:pPr>
        <w:pStyle w:val="TOC2"/>
        <w:tabs>
          <w:tab w:val="right" w:leader="dot" w:pos="8306"/>
        </w:tabs>
      </w:pPr>
      <w:hyperlink w:anchor="_Toc19323" w:history="1">
        <w:r>
          <w:rPr>
            <w:rFonts w:ascii="仿宋" w:eastAsia="仿宋" w:hAnsi="仿宋" w:cs="仿宋" w:hint="eastAsia"/>
            <w:lang w:eastAsia="zh-CN"/>
          </w:rPr>
          <w:t>(五)、农林、畜牧用金属工具项目背景</w:t>
        </w:r>
        <w:r>
          <w:tab/>
        </w:r>
        <w:r>
          <w:fldChar w:fldCharType="begin"/>
        </w:r>
        <w:r>
          <w:instrText xml:space="preserve"> PAGEREF _Toc19323 \h </w:instrText>
        </w:r>
        <w:r>
          <w:fldChar w:fldCharType="separate"/>
        </w:r>
        <w:r>
          <w:t>9</w:t>
        </w:r>
        <w:r>
          <w:fldChar w:fldCharType="end"/>
        </w:r>
      </w:hyperlink>
    </w:p>
    <w:p>
      <w:pPr>
        <w:pStyle w:val="TOC1"/>
        <w:tabs>
          <w:tab w:val="right" w:leader="dot" w:pos="8306"/>
        </w:tabs>
      </w:pPr>
      <w:hyperlink w:anchor="_Toc25171" w:history="1">
        <w:r>
          <w:rPr>
            <w:rFonts w:ascii="仿宋" w:eastAsia="仿宋" w:hAnsi="仿宋" w:cs="仿宋" w:hint="eastAsia"/>
            <w:lang w:eastAsia="zh-CN"/>
          </w:rPr>
          <w:t>二、农林、畜牧用金属工具项目危机管理</w:t>
        </w:r>
        <w:r>
          <w:tab/>
        </w:r>
        <w:r>
          <w:fldChar w:fldCharType="begin"/>
        </w:r>
        <w:r>
          <w:instrText xml:space="preserve"> PAGEREF _Toc25171 \h </w:instrText>
        </w:r>
        <w:r>
          <w:fldChar w:fldCharType="separate"/>
        </w:r>
        <w:r>
          <w:t>10</w:t>
        </w:r>
        <w:r>
          <w:fldChar w:fldCharType="end"/>
        </w:r>
      </w:hyperlink>
    </w:p>
    <w:p>
      <w:pPr>
        <w:pStyle w:val="TOC2"/>
        <w:tabs>
          <w:tab w:val="right" w:leader="dot" w:pos="8306"/>
        </w:tabs>
      </w:pPr>
      <w:hyperlink w:anchor="_Toc26064" w:history="1">
        <w:r>
          <w:rPr>
            <w:rFonts w:ascii="仿宋" w:eastAsia="仿宋" w:hAnsi="仿宋" w:cs="仿宋" w:hint="eastAsia"/>
            <w:lang w:eastAsia="zh-CN"/>
          </w:rPr>
          <w:t>(一)、危机预警与识别</w:t>
        </w:r>
        <w:r>
          <w:tab/>
        </w:r>
        <w:r>
          <w:fldChar w:fldCharType="begin"/>
        </w:r>
        <w:r>
          <w:instrText xml:space="preserve"> PAGEREF _Toc26064 \h </w:instrText>
        </w:r>
        <w:r>
          <w:fldChar w:fldCharType="separate"/>
        </w:r>
        <w:r>
          <w:t>10</w:t>
        </w:r>
        <w:r>
          <w:fldChar w:fldCharType="end"/>
        </w:r>
      </w:hyperlink>
    </w:p>
    <w:p>
      <w:pPr>
        <w:pStyle w:val="TOC2"/>
        <w:tabs>
          <w:tab w:val="right" w:leader="dot" w:pos="8306"/>
        </w:tabs>
      </w:pPr>
      <w:hyperlink w:anchor="_Toc15673" w:history="1">
        <w:r>
          <w:rPr>
            <w:rFonts w:ascii="仿宋" w:eastAsia="仿宋" w:hAnsi="仿宋" w:cs="仿宋" w:hint="eastAsia"/>
            <w:lang w:eastAsia="zh-CN"/>
          </w:rPr>
          <w:t>(二)、危机应对与恢复</w:t>
        </w:r>
        <w:r>
          <w:tab/>
        </w:r>
        <w:r>
          <w:fldChar w:fldCharType="begin"/>
        </w:r>
        <w:r>
          <w:instrText xml:space="preserve"> PAGEREF _Toc15673 \h </w:instrText>
        </w:r>
        <w:r>
          <w:fldChar w:fldCharType="separate"/>
        </w:r>
        <w:r>
          <w:t>11</w:t>
        </w:r>
        <w:r>
          <w:fldChar w:fldCharType="end"/>
        </w:r>
      </w:hyperlink>
    </w:p>
    <w:p>
      <w:pPr>
        <w:pStyle w:val="TOC1"/>
        <w:tabs>
          <w:tab w:val="right" w:leader="dot" w:pos="8306"/>
        </w:tabs>
      </w:pPr>
      <w:hyperlink w:anchor="_Toc9105" w:history="1">
        <w:r>
          <w:rPr>
            <w:rFonts w:ascii="仿宋" w:eastAsia="仿宋" w:hAnsi="仿宋" w:cs="仿宋" w:hint="eastAsia"/>
            <w:lang w:eastAsia="zh-CN"/>
          </w:rPr>
          <w:t>三、农林、畜牧用金属工具项目选址可行性分析</w:t>
        </w:r>
        <w:r>
          <w:tab/>
        </w:r>
        <w:r>
          <w:fldChar w:fldCharType="begin"/>
        </w:r>
        <w:r>
          <w:instrText xml:space="preserve"> PAGEREF _Toc9105 \h </w:instrText>
        </w:r>
        <w:r>
          <w:fldChar w:fldCharType="separate"/>
        </w:r>
        <w:r>
          <w:t>13</w:t>
        </w:r>
        <w:r>
          <w:fldChar w:fldCharType="end"/>
        </w:r>
      </w:hyperlink>
    </w:p>
    <w:p>
      <w:pPr>
        <w:pStyle w:val="TOC2"/>
        <w:tabs>
          <w:tab w:val="right" w:leader="dot" w:pos="8306"/>
        </w:tabs>
      </w:pPr>
      <w:hyperlink w:anchor="_Toc13376" w:history="1">
        <w:r>
          <w:rPr>
            <w:rFonts w:ascii="仿宋" w:eastAsia="仿宋" w:hAnsi="仿宋" w:cs="仿宋" w:hint="eastAsia"/>
            <w:lang w:eastAsia="zh-CN"/>
          </w:rPr>
          <w:t>(一)、农林、畜牧用金属工具项目选址</w:t>
        </w:r>
        <w:r>
          <w:tab/>
        </w:r>
        <w:r>
          <w:fldChar w:fldCharType="begin"/>
        </w:r>
        <w:r>
          <w:instrText xml:space="preserve"> PAGEREF _Toc13376 \h </w:instrText>
        </w:r>
        <w:r>
          <w:fldChar w:fldCharType="separate"/>
        </w:r>
        <w:r>
          <w:t>13</w:t>
        </w:r>
        <w:r>
          <w:fldChar w:fldCharType="end"/>
        </w:r>
      </w:hyperlink>
    </w:p>
    <w:p>
      <w:pPr>
        <w:pStyle w:val="TOC2"/>
        <w:tabs>
          <w:tab w:val="right" w:leader="dot" w:pos="8306"/>
        </w:tabs>
      </w:pPr>
      <w:hyperlink w:anchor="_Toc23234" w:history="1">
        <w:r>
          <w:rPr>
            <w:rFonts w:ascii="仿宋" w:eastAsia="仿宋" w:hAnsi="仿宋" w:cs="仿宋" w:hint="eastAsia"/>
            <w:lang w:eastAsia="zh-CN"/>
          </w:rPr>
          <w:t>(二)、用地控制指标</w:t>
        </w:r>
        <w:r>
          <w:tab/>
        </w:r>
        <w:r>
          <w:fldChar w:fldCharType="begin"/>
        </w:r>
        <w:r>
          <w:instrText xml:space="preserve"> PAGEREF _Toc23234 \h </w:instrText>
        </w:r>
        <w:r>
          <w:fldChar w:fldCharType="separate"/>
        </w:r>
        <w:r>
          <w:t>13</w:t>
        </w:r>
        <w:r>
          <w:fldChar w:fldCharType="end"/>
        </w:r>
      </w:hyperlink>
    </w:p>
    <w:p>
      <w:pPr>
        <w:pStyle w:val="TOC2"/>
        <w:tabs>
          <w:tab w:val="right" w:leader="dot" w:pos="8306"/>
        </w:tabs>
      </w:pPr>
      <w:hyperlink w:anchor="_Toc12923" w:history="1">
        <w:r>
          <w:rPr>
            <w:rFonts w:ascii="仿宋" w:eastAsia="仿宋" w:hAnsi="仿宋" w:cs="仿宋" w:hint="eastAsia"/>
            <w:lang w:eastAsia="zh-CN"/>
          </w:rPr>
          <w:t>(三)、节约用地措施</w:t>
        </w:r>
        <w:r>
          <w:tab/>
        </w:r>
        <w:r>
          <w:fldChar w:fldCharType="begin"/>
        </w:r>
        <w:r>
          <w:instrText xml:space="preserve"> PAGEREF _Toc12923 \h </w:instrText>
        </w:r>
        <w:r>
          <w:fldChar w:fldCharType="separate"/>
        </w:r>
        <w:r>
          <w:t>15</w:t>
        </w:r>
        <w:r>
          <w:fldChar w:fldCharType="end"/>
        </w:r>
      </w:hyperlink>
    </w:p>
    <w:p>
      <w:pPr>
        <w:pStyle w:val="TOC2"/>
        <w:tabs>
          <w:tab w:val="right" w:leader="dot" w:pos="8306"/>
        </w:tabs>
      </w:pPr>
      <w:hyperlink w:anchor="_Toc2756" w:history="1">
        <w:r>
          <w:rPr>
            <w:rFonts w:ascii="仿宋" w:eastAsia="仿宋" w:hAnsi="仿宋" w:cs="仿宋" w:hint="eastAsia"/>
            <w:lang w:eastAsia="zh-CN"/>
          </w:rPr>
          <w:t>(四)、总图布置方案</w:t>
        </w:r>
        <w:r>
          <w:tab/>
        </w:r>
        <w:r>
          <w:fldChar w:fldCharType="begin"/>
        </w:r>
        <w:r>
          <w:instrText xml:space="preserve"> PAGEREF _Toc2756 \h </w:instrText>
        </w:r>
        <w:r>
          <w:fldChar w:fldCharType="separate"/>
        </w:r>
        <w:r>
          <w:t>16</w:t>
        </w:r>
        <w:r>
          <w:fldChar w:fldCharType="end"/>
        </w:r>
      </w:hyperlink>
    </w:p>
    <w:p>
      <w:pPr>
        <w:pStyle w:val="TOC2"/>
        <w:tabs>
          <w:tab w:val="right" w:leader="dot" w:pos="8306"/>
        </w:tabs>
      </w:pPr>
      <w:hyperlink w:anchor="_Toc24573" w:history="1">
        <w:r>
          <w:rPr>
            <w:rFonts w:ascii="仿宋" w:eastAsia="仿宋" w:hAnsi="仿宋" w:cs="仿宋" w:hint="eastAsia"/>
            <w:lang w:eastAsia="zh-CN"/>
          </w:rPr>
          <w:t>(五)、选址综合评价</w:t>
        </w:r>
        <w:r>
          <w:tab/>
        </w:r>
        <w:r>
          <w:fldChar w:fldCharType="begin"/>
        </w:r>
        <w:r>
          <w:instrText xml:space="preserve"> PAGEREF _Toc24573 \h </w:instrText>
        </w:r>
        <w:r>
          <w:fldChar w:fldCharType="separate"/>
        </w:r>
        <w:r>
          <w:t>17</w:t>
        </w:r>
        <w:r>
          <w:fldChar w:fldCharType="end"/>
        </w:r>
      </w:hyperlink>
    </w:p>
    <w:p>
      <w:pPr>
        <w:pStyle w:val="TOC1"/>
        <w:tabs>
          <w:tab w:val="right" w:leader="dot" w:pos="8306"/>
        </w:tabs>
      </w:pPr>
      <w:hyperlink w:anchor="_Toc4297" w:history="1">
        <w:r>
          <w:rPr>
            <w:rFonts w:ascii="仿宋" w:eastAsia="仿宋" w:hAnsi="仿宋" w:cs="仿宋" w:hint="eastAsia"/>
            <w:lang w:eastAsia="zh-CN"/>
          </w:rPr>
          <w:t>四、农林、畜牧用金属工具项目建设背景及必要性分析</w:t>
        </w:r>
        <w:r>
          <w:tab/>
        </w:r>
        <w:r>
          <w:fldChar w:fldCharType="begin"/>
        </w:r>
        <w:r>
          <w:instrText xml:space="preserve"> PAGEREF _Toc4297 \h </w:instrText>
        </w:r>
        <w:r>
          <w:fldChar w:fldCharType="separate"/>
        </w:r>
        <w:r>
          <w:t>19</w:t>
        </w:r>
        <w:r>
          <w:fldChar w:fldCharType="end"/>
        </w:r>
      </w:hyperlink>
    </w:p>
    <w:p>
      <w:pPr>
        <w:pStyle w:val="TOC2"/>
        <w:tabs>
          <w:tab w:val="right" w:leader="dot" w:pos="8306"/>
        </w:tabs>
      </w:pPr>
      <w:hyperlink w:anchor="_Toc19694" w:history="1">
        <w:r>
          <w:rPr>
            <w:rFonts w:ascii="仿宋" w:eastAsia="仿宋" w:hAnsi="仿宋" w:cs="仿宋" w:hint="eastAsia"/>
            <w:lang w:eastAsia="zh-CN"/>
          </w:rPr>
          <w:t>(一)、农林、畜牧用金属工具项目背景分析</w:t>
        </w:r>
        <w:r>
          <w:tab/>
        </w:r>
        <w:r>
          <w:fldChar w:fldCharType="begin"/>
        </w:r>
        <w:r>
          <w:instrText xml:space="preserve"> PAGEREF _Toc19694 \h </w:instrText>
        </w:r>
        <w:r>
          <w:fldChar w:fldCharType="separate"/>
        </w:r>
        <w:r>
          <w:t>19</w:t>
        </w:r>
        <w:r>
          <w:fldChar w:fldCharType="end"/>
        </w:r>
      </w:hyperlink>
    </w:p>
    <w:p>
      <w:pPr>
        <w:pStyle w:val="TOC2"/>
        <w:tabs>
          <w:tab w:val="right" w:leader="dot" w:pos="8306"/>
        </w:tabs>
      </w:pPr>
      <w:hyperlink w:anchor="_Toc19730" w:history="1">
        <w:r>
          <w:rPr>
            <w:rFonts w:ascii="仿宋" w:eastAsia="仿宋" w:hAnsi="仿宋" w:cs="仿宋" w:hint="eastAsia"/>
            <w:lang w:eastAsia="zh-CN"/>
          </w:rPr>
          <w:t>(二)、农林、畜牧用金属工具项目建设必要性分析</w:t>
        </w:r>
        <w:r>
          <w:tab/>
        </w:r>
        <w:r>
          <w:fldChar w:fldCharType="begin"/>
        </w:r>
        <w:r>
          <w:instrText xml:space="preserve"> PAGEREF _Toc19730 \h </w:instrText>
        </w:r>
        <w:r>
          <w:fldChar w:fldCharType="separate"/>
        </w:r>
        <w:r>
          <w:t>20</w:t>
        </w:r>
        <w:r>
          <w:fldChar w:fldCharType="end"/>
        </w:r>
      </w:hyperlink>
    </w:p>
    <w:p>
      <w:pPr>
        <w:pStyle w:val="TOC1"/>
        <w:tabs>
          <w:tab w:val="right" w:leader="dot" w:pos="8306"/>
        </w:tabs>
      </w:pPr>
      <w:hyperlink w:anchor="_Toc3682" w:history="1">
        <w:r>
          <w:rPr>
            <w:rFonts w:ascii="仿宋" w:eastAsia="仿宋" w:hAnsi="仿宋" w:cs="仿宋" w:hint="eastAsia"/>
            <w:lang w:eastAsia="zh-CN"/>
          </w:rPr>
          <w:t>五、工艺说明</w:t>
        </w:r>
        <w:r>
          <w:tab/>
        </w:r>
        <w:r>
          <w:fldChar w:fldCharType="begin"/>
        </w:r>
        <w:r>
          <w:instrText xml:space="preserve"> PAGEREF _Toc3682 \h </w:instrText>
        </w:r>
        <w:r>
          <w:fldChar w:fldCharType="separate"/>
        </w:r>
        <w:r>
          <w:t>22</w:t>
        </w:r>
        <w:r>
          <w:fldChar w:fldCharType="end"/>
        </w:r>
      </w:hyperlink>
    </w:p>
    <w:p>
      <w:pPr>
        <w:pStyle w:val="TOC2"/>
        <w:tabs>
          <w:tab w:val="right" w:leader="dot" w:pos="8306"/>
        </w:tabs>
      </w:pPr>
      <w:hyperlink w:anchor="_Toc9963" w:history="1">
        <w:r>
          <w:rPr>
            <w:rFonts w:ascii="仿宋" w:eastAsia="仿宋" w:hAnsi="仿宋" w:cs="仿宋" w:hint="eastAsia"/>
            <w:lang w:eastAsia="zh-CN"/>
          </w:rPr>
          <w:t>(一)、技术管理特点</w:t>
        </w:r>
        <w:r>
          <w:tab/>
        </w:r>
        <w:r>
          <w:fldChar w:fldCharType="begin"/>
        </w:r>
        <w:r>
          <w:instrText xml:space="preserve"> PAGEREF _Toc9963 \h </w:instrText>
        </w:r>
        <w:r>
          <w:fldChar w:fldCharType="separate"/>
        </w:r>
        <w:r>
          <w:t>22</w:t>
        </w:r>
        <w:r>
          <w:fldChar w:fldCharType="end"/>
        </w:r>
      </w:hyperlink>
    </w:p>
    <w:p>
      <w:pPr>
        <w:pStyle w:val="TOC2"/>
        <w:tabs>
          <w:tab w:val="right" w:leader="dot" w:pos="8306"/>
        </w:tabs>
      </w:pPr>
      <w:hyperlink w:anchor="_Toc8915" w:history="1">
        <w:r>
          <w:rPr>
            <w:rFonts w:ascii="仿宋" w:eastAsia="仿宋" w:hAnsi="仿宋" w:cs="仿宋" w:hint="eastAsia"/>
            <w:lang w:eastAsia="zh-CN"/>
          </w:rPr>
          <w:t>(二)、农林、畜牧用金属工具项目工艺技术设计方案</w:t>
        </w:r>
        <w:r>
          <w:tab/>
        </w:r>
        <w:r>
          <w:fldChar w:fldCharType="begin"/>
        </w:r>
        <w:r>
          <w:instrText xml:space="preserve"> PAGEREF _Toc8915 \h </w:instrText>
        </w:r>
        <w:r>
          <w:fldChar w:fldCharType="separate"/>
        </w:r>
        <w:r>
          <w:t>23</w:t>
        </w:r>
        <w:r>
          <w:fldChar w:fldCharType="end"/>
        </w:r>
      </w:hyperlink>
    </w:p>
    <w:p>
      <w:pPr>
        <w:pStyle w:val="TOC2"/>
        <w:tabs>
          <w:tab w:val="right" w:leader="dot" w:pos="8306"/>
        </w:tabs>
      </w:pPr>
      <w:hyperlink w:anchor="_Toc3523" w:history="1">
        <w:r>
          <w:rPr>
            <w:rFonts w:ascii="仿宋" w:eastAsia="仿宋" w:hAnsi="仿宋" w:cs="仿宋" w:hint="eastAsia"/>
            <w:lang w:eastAsia="zh-CN"/>
          </w:rPr>
          <w:t>(三)、设备选型方案</w:t>
        </w:r>
        <w:r>
          <w:tab/>
        </w:r>
        <w:r>
          <w:fldChar w:fldCharType="begin"/>
        </w:r>
        <w:r>
          <w:instrText xml:space="preserve"> PAGEREF _Toc3523 \h </w:instrText>
        </w:r>
        <w:r>
          <w:fldChar w:fldCharType="separate"/>
        </w:r>
        <w:r>
          <w:t>24</w:t>
        </w:r>
        <w:r>
          <w:fldChar w:fldCharType="end"/>
        </w:r>
      </w:hyperlink>
    </w:p>
    <w:p>
      <w:pPr>
        <w:pStyle w:val="TOC1"/>
        <w:tabs>
          <w:tab w:val="right" w:leader="dot" w:pos="8306"/>
        </w:tabs>
      </w:pPr>
      <w:hyperlink w:anchor="_Toc25445" w:history="1">
        <w:r>
          <w:rPr>
            <w:rFonts w:ascii="仿宋" w:eastAsia="仿宋" w:hAnsi="仿宋" w:cs="仿宋" w:hint="eastAsia"/>
            <w:lang w:eastAsia="zh-CN"/>
          </w:rPr>
          <w:t>六、农林、畜牧用金属工具项目文档管理</w:t>
        </w:r>
        <w:r>
          <w:tab/>
        </w:r>
        <w:r>
          <w:fldChar w:fldCharType="begin"/>
        </w:r>
        <w:r>
          <w:instrText xml:space="preserve"> PAGEREF _Toc25445 \h </w:instrText>
        </w:r>
        <w:r>
          <w:fldChar w:fldCharType="separate"/>
        </w:r>
        <w:r>
          <w:t>26</w:t>
        </w:r>
        <w:r>
          <w:fldChar w:fldCharType="end"/>
        </w:r>
      </w:hyperlink>
    </w:p>
    <w:p>
      <w:pPr>
        <w:pStyle w:val="TOC2"/>
        <w:tabs>
          <w:tab w:val="right" w:leader="dot" w:pos="8306"/>
        </w:tabs>
      </w:pPr>
      <w:hyperlink w:anchor="_Toc18393" w:history="1">
        <w:r>
          <w:rPr>
            <w:rFonts w:ascii="仿宋" w:eastAsia="仿宋" w:hAnsi="仿宋" w:cs="仿宋" w:hint="eastAsia"/>
            <w:lang w:eastAsia="zh-CN"/>
          </w:rPr>
          <w:t>(一)、文档编制与审查</w:t>
        </w:r>
        <w:r>
          <w:tab/>
        </w:r>
        <w:r>
          <w:fldChar w:fldCharType="begin"/>
        </w:r>
        <w:r>
          <w:instrText xml:space="preserve"> PAGEREF _Toc18393 \h </w:instrText>
        </w:r>
        <w:r>
          <w:fldChar w:fldCharType="separate"/>
        </w:r>
        <w:r>
          <w:t>26</w:t>
        </w:r>
        <w:r>
          <w:fldChar w:fldCharType="end"/>
        </w:r>
      </w:hyperlink>
    </w:p>
    <w:p>
      <w:pPr>
        <w:pStyle w:val="TOC2"/>
        <w:tabs>
          <w:tab w:val="right" w:leader="dot" w:pos="8306"/>
        </w:tabs>
      </w:pPr>
      <w:hyperlink w:anchor="_Toc12387" w:history="1">
        <w:r>
          <w:rPr>
            <w:rFonts w:ascii="仿宋" w:eastAsia="仿宋" w:hAnsi="仿宋" w:cs="仿宋" w:hint="eastAsia"/>
            <w:lang w:eastAsia="zh-CN"/>
          </w:rPr>
          <w:t>(二)、文档发布与分发</w:t>
        </w:r>
        <w:r>
          <w:tab/>
        </w:r>
        <w:r>
          <w:fldChar w:fldCharType="begin"/>
        </w:r>
        <w:r>
          <w:instrText xml:space="preserve"> PAGEREF _Toc12387 \h </w:instrText>
        </w:r>
        <w:r>
          <w:fldChar w:fldCharType="separate"/>
        </w:r>
        <w:r>
          <w:t>27</w:t>
        </w:r>
        <w:r>
          <w:fldChar w:fldCharType="end"/>
        </w:r>
      </w:hyperlink>
    </w:p>
    <w:p>
      <w:pPr>
        <w:pStyle w:val="TOC2"/>
        <w:tabs>
          <w:tab w:val="right" w:leader="dot" w:pos="8306"/>
        </w:tabs>
      </w:pPr>
      <w:hyperlink w:anchor="_Toc9027" w:history="1">
        <w:r>
          <w:rPr>
            <w:rFonts w:ascii="仿宋" w:eastAsia="仿宋" w:hAnsi="仿宋" w:cs="仿宋" w:hint="eastAsia"/>
            <w:lang w:eastAsia="zh-CN"/>
          </w:rPr>
          <w:t>(三)、文档存档与归档</w:t>
        </w:r>
        <w:r>
          <w:tab/>
        </w:r>
        <w:r>
          <w:fldChar w:fldCharType="begin"/>
        </w:r>
        <w:r>
          <w:instrText xml:space="preserve"> PAGEREF _Toc9027 \h </w:instrText>
        </w:r>
        <w:r>
          <w:fldChar w:fldCharType="separate"/>
        </w:r>
        <w:r>
          <w:t>28</w:t>
        </w:r>
        <w:r>
          <w:fldChar w:fldCharType="end"/>
        </w:r>
      </w:hyperlink>
    </w:p>
    <w:p>
      <w:pPr>
        <w:pStyle w:val="TOC1"/>
        <w:tabs>
          <w:tab w:val="right" w:leader="dot" w:pos="8306"/>
        </w:tabs>
      </w:pPr>
      <w:hyperlink w:anchor="_Toc15001" w:history="1">
        <w:r>
          <w:rPr>
            <w:rFonts w:ascii="仿宋" w:eastAsia="仿宋" w:hAnsi="仿宋" w:cs="仿宋" w:hint="eastAsia"/>
            <w:lang w:eastAsia="zh-CN"/>
          </w:rPr>
          <w:t>七、农林、畜牧用金属工具项目人力资源培养与发展</w:t>
        </w:r>
        <w:r>
          <w:tab/>
        </w:r>
        <w:r>
          <w:fldChar w:fldCharType="begin"/>
        </w:r>
        <w:r>
          <w:instrText xml:space="preserve"> PAGEREF _Toc15001 \h </w:instrText>
        </w:r>
        <w:r>
          <w:fldChar w:fldCharType="separate"/>
        </w:r>
        <w:r>
          <w:t>29</w:t>
        </w:r>
        <w:r>
          <w:fldChar w:fldCharType="end"/>
        </w:r>
      </w:hyperlink>
    </w:p>
    <w:p>
      <w:pPr>
        <w:pStyle w:val="TOC2"/>
        <w:tabs>
          <w:tab w:val="right" w:leader="dot" w:pos="8306"/>
        </w:tabs>
      </w:pPr>
      <w:hyperlink w:anchor="_Toc1129" w:history="1">
        <w:r>
          <w:rPr>
            <w:rFonts w:ascii="仿宋" w:eastAsia="仿宋" w:hAnsi="仿宋" w:cs="仿宋" w:hint="eastAsia"/>
            <w:lang w:eastAsia="zh-CN"/>
          </w:rPr>
          <w:t>(一)、人才需求与规划</w:t>
        </w:r>
        <w:r>
          <w:tab/>
        </w:r>
        <w:r>
          <w:fldChar w:fldCharType="begin"/>
        </w:r>
        <w:r>
          <w:instrText xml:space="preserve"> PAGEREF _Toc1129 \h </w:instrText>
        </w:r>
        <w:r>
          <w:fldChar w:fldCharType="separate"/>
        </w:r>
        <w:r>
          <w:t>29</w:t>
        </w:r>
        <w:r>
          <w:fldChar w:fldCharType="end"/>
        </w:r>
      </w:hyperlink>
    </w:p>
    <w:p>
      <w:pPr>
        <w:pStyle w:val="TOC2"/>
        <w:tabs>
          <w:tab w:val="right" w:leader="dot" w:pos="8306"/>
        </w:tabs>
      </w:pPr>
      <w:hyperlink w:anchor="_Toc6255" w:history="1">
        <w:r>
          <w:rPr>
            <w:rFonts w:ascii="仿宋" w:eastAsia="仿宋" w:hAnsi="仿宋" w:cs="仿宋" w:hint="eastAsia"/>
            <w:lang w:eastAsia="zh-CN"/>
          </w:rPr>
          <w:t>(二)、培训与发展计划</w:t>
        </w:r>
        <w:r>
          <w:tab/>
        </w:r>
        <w:r>
          <w:fldChar w:fldCharType="begin"/>
        </w:r>
        <w:r>
          <w:instrText xml:space="preserve"> PAGEREF _Toc6255 \h </w:instrText>
        </w:r>
        <w:r>
          <w:fldChar w:fldCharType="separate"/>
        </w:r>
        <w:r>
          <w:t>30</w:t>
        </w:r>
        <w:r>
          <w:fldChar w:fldCharType="end"/>
        </w:r>
      </w:hyperlink>
    </w:p>
    <w:p>
      <w:pPr>
        <w:pStyle w:val="TOC1"/>
        <w:tabs>
          <w:tab w:val="right" w:leader="dot" w:pos="8306"/>
        </w:tabs>
      </w:pPr>
      <w:hyperlink w:anchor="_Toc25901" w:history="1">
        <w:r>
          <w:rPr>
            <w:rFonts w:ascii="仿宋" w:eastAsia="仿宋" w:hAnsi="仿宋" w:cs="仿宋" w:hint="eastAsia"/>
            <w:lang w:eastAsia="zh-CN"/>
          </w:rPr>
          <w:t>八、农林、畜牧用金属工具项目社会影响</w:t>
        </w:r>
        <w:r>
          <w:tab/>
        </w:r>
        <w:r>
          <w:fldChar w:fldCharType="begin"/>
        </w:r>
        <w:r>
          <w:instrText xml:space="preserve"> PAGEREF _Toc25901 \h </w:instrText>
        </w:r>
        <w:r>
          <w:fldChar w:fldCharType="separate"/>
        </w:r>
        <w:r>
          <w:t>30</w:t>
        </w:r>
        <w:r>
          <w:fldChar w:fldCharType="end"/>
        </w:r>
      </w:hyperlink>
    </w:p>
    <w:p>
      <w:pPr>
        <w:pStyle w:val="TOC2"/>
        <w:tabs>
          <w:tab w:val="right" w:leader="dot" w:pos="8306"/>
        </w:tabs>
      </w:pPr>
      <w:hyperlink w:anchor="_Toc3317" w:history="1">
        <w:r>
          <w:rPr>
            <w:rFonts w:ascii="仿宋" w:eastAsia="仿宋" w:hAnsi="仿宋" w:cs="仿宋" w:hint="eastAsia"/>
            <w:lang w:eastAsia="zh-CN"/>
          </w:rPr>
          <w:t>(一)、社会责任与义务</w:t>
        </w:r>
        <w:r>
          <w:tab/>
        </w:r>
        <w:r>
          <w:fldChar w:fldCharType="begin"/>
        </w:r>
        <w:r>
          <w:instrText xml:space="preserve"> PAGEREF _Toc3317 \h </w:instrText>
        </w:r>
        <w:r>
          <w:fldChar w:fldCharType="separate"/>
        </w:r>
        <w:r>
          <w:t>30</w:t>
        </w:r>
        <w:r>
          <w:fldChar w:fldCharType="end"/>
        </w:r>
      </w:hyperlink>
    </w:p>
    <w:p>
      <w:pPr>
        <w:pStyle w:val="TOC2"/>
        <w:tabs>
          <w:tab w:val="right" w:leader="dot" w:pos="8306"/>
        </w:tabs>
      </w:pPr>
      <w:hyperlink w:anchor="_Toc12870" w:history="1">
        <w:r>
          <w:rPr>
            <w:rFonts w:ascii="仿宋" w:eastAsia="仿宋" w:hAnsi="仿宋" w:cs="仿宋" w:hint="eastAsia"/>
            <w:lang w:eastAsia="zh-CN"/>
          </w:rPr>
          <w:t>(二)、社会参与与沟通</w:t>
        </w:r>
        <w:r>
          <w:tab/>
        </w:r>
        <w:r>
          <w:fldChar w:fldCharType="begin"/>
        </w:r>
        <w:r>
          <w:instrText xml:space="preserve"> PAGEREF _Toc12870 \h </w:instrText>
        </w:r>
        <w:r>
          <w:fldChar w:fldCharType="separate"/>
        </w:r>
        <w:r>
          <w:t>31</w:t>
        </w:r>
        <w:r>
          <w:fldChar w:fldCharType="end"/>
        </w:r>
      </w:hyperlink>
    </w:p>
    <w:p>
      <w:pPr>
        <w:pStyle w:val="TOC1"/>
        <w:tabs>
          <w:tab w:val="right" w:leader="dot" w:pos="8306"/>
        </w:tabs>
      </w:pPr>
      <w:hyperlink w:anchor="_Toc22596" w:history="1">
        <w:r>
          <w:rPr>
            <w:rFonts w:ascii="仿宋" w:eastAsia="仿宋" w:hAnsi="仿宋" w:cs="仿宋" w:hint="eastAsia"/>
            <w:lang w:eastAsia="zh-CN"/>
          </w:rPr>
          <w:t>九、农林、畜牧用金属工具项目环境影响分析</w:t>
        </w:r>
        <w:r>
          <w:tab/>
        </w:r>
        <w:r>
          <w:fldChar w:fldCharType="begin"/>
        </w:r>
        <w:r>
          <w:instrText xml:space="preserve"> PAGEREF _Toc22596 \h </w:instrText>
        </w:r>
        <w:r>
          <w:fldChar w:fldCharType="separate"/>
        </w:r>
        <w:r>
          <w:t>32</w:t>
        </w:r>
        <w:r>
          <w:fldChar w:fldCharType="end"/>
        </w:r>
      </w:hyperlink>
    </w:p>
    <w:p>
      <w:pPr>
        <w:pStyle w:val="TOC2"/>
        <w:tabs>
          <w:tab w:val="right" w:leader="dot" w:pos="8306"/>
        </w:tabs>
      </w:pPr>
      <w:hyperlink w:anchor="_Toc8360" w:history="1">
        <w:r>
          <w:rPr>
            <w:rFonts w:ascii="仿宋" w:eastAsia="仿宋" w:hAnsi="仿宋" w:cs="仿宋" w:hint="eastAsia"/>
            <w:lang w:eastAsia="zh-CN"/>
          </w:rPr>
          <w:t>(一)、建设区域环境质量现状</w:t>
        </w:r>
        <w:r>
          <w:tab/>
        </w:r>
        <w:r>
          <w:fldChar w:fldCharType="begin"/>
        </w:r>
        <w:r>
          <w:instrText xml:space="preserve"> PAGEREF _Toc8360 \h </w:instrText>
        </w:r>
        <w:r>
          <w:fldChar w:fldCharType="separate"/>
        </w:r>
        <w:r>
          <w:t>32</w:t>
        </w:r>
        <w:r>
          <w:fldChar w:fldCharType="end"/>
        </w:r>
      </w:hyperlink>
    </w:p>
    <w:p>
      <w:pPr>
        <w:pStyle w:val="TOC2"/>
        <w:tabs>
          <w:tab w:val="right" w:leader="dot" w:pos="8306"/>
        </w:tabs>
      </w:pPr>
      <w:hyperlink w:anchor="_Toc25559" w:history="1">
        <w:r>
          <w:rPr>
            <w:rFonts w:ascii="仿宋" w:eastAsia="仿宋" w:hAnsi="仿宋" w:cs="仿宋" w:hint="eastAsia"/>
            <w:lang w:eastAsia="zh-CN"/>
          </w:rPr>
          <w:t>(二)、建设期环境保护</w:t>
        </w:r>
        <w:r>
          <w:tab/>
        </w:r>
        <w:r>
          <w:fldChar w:fldCharType="begin"/>
        </w:r>
        <w:r>
          <w:instrText xml:space="preserve"> PAGEREF _Toc25559 \h </w:instrText>
        </w:r>
        <w:r>
          <w:fldChar w:fldCharType="separate"/>
        </w:r>
        <w:r>
          <w:t>34</w:t>
        </w:r>
        <w:r>
          <w:fldChar w:fldCharType="end"/>
        </w:r>
      </w:hyperlink>
    </w:p>
    <w:p>
      <w:pPr>
        <w:pStyle w:val="TOC2"/>
        <w:tabs>
          <w:tab w:val="right" w:leader="dot" w:pos="8306"/>
        </w:tabs>
      </w:pPr>
      <w:hyperlink w:anchor="_Toc8934" w:history="1">
        <w:r>
          <w:rPr>
            <w:rFonts w:ascii="仿宋" w:eastAsia="仿宋" w:hAnsi="仿宋" w:cs="仿宋" w:hint="eastAsia"/>
            <w:lang w:eastAsia="zh-CN"/>
          </w:rPr>
          <w:t>(三)、运营期环境保护</w:t>
        </w:r>
        <w:r>
          <w:tab/>
        </w:r>
        <w:r>
          <w:fldChar w:fldCharType="begin"/>
        </w:r>
        <w:r>
          <w:instrText xml:space="preserve"> PAGEREF _Toc8934 \h </w:instrText>
        </w:r>
        <w:r>
          <w:fldChar w:fldCharType="separate"/>
        </w:r>
        <w:r>
          <w:t>35</w:t>
        </w:r>
        <w:r>
          <w:fldChar w:fldCharType="end"/>
        </w:r>
      </w:hyperlink>
    </w:p>
    <w:p>
      <w:pPr>
        <w:pStyle w:val="TOC2"/>
        <w:tabs>
          <w:tab w:val="right" w:leader="dot" w:pos="8306"/>
        </w:tabs>
      </w:pPr>
      <w:hyperlink w:anchor="_Toc29393" w:history="1">
        <w:r>
          <w:rPr>
            <w:rFonts w:ascii="仿宋" w:eastAsia="仿宋" w:hAnsi="仿宋" w:cs="仿宋" w:hint="eastAsia"/>
            <w:lang w:eastAsia="zh-CN"/>
          </w:rPr>
          <w:t>(四)、农林、畜牧用金属工具项目建设对区域经济的影响</w:t>
        </w:r>
        <w:r>
          <w:tab/>
        </w:r>
        <w:r>
          <w:fldChar w:fldCharType="begin"/>
        </w:r>
        <w:r>
          <w:instrText xml:space="preserve"> PAGEREF _Toc29393 \h </w:instrText>
        </w:r>
        <w:r>
          <w:fldChar w:fldCharType="separate"/>
        </w:r>
        <w:r>
          <w:t>37</w:t>
        </w:r>
        <w:r>
          <w:fldChar w:fldCharType="end"/>
        </w:r>
      </w:hyperlink>
    </w:p>
    <w:p>
      <w:pPr>
        <w:pStyle w:val="TOC2"/>
        <w:tabs>
          <w:tab w:val="right" w:leader="dot" w:pos="8306"/>
        </w:tabs>
      </w:pPr>
      <w:hyperlink w:anchor="_Toc9974" w:history="1">
        <w:r>
          <w:rPr>
            <w:rFonts w:ascii="仿宋" w:eastAsia="仿宋" w:hAnsi="仿宋" w:cs="仿宋" w:hint="eastAsia"/>
            <w:lang w:eastAsia="zh-CN"/>
          </w:rPr>
          <w:t>(五)、废弃物处理</w:t>
        </w:r>
        <w:r>
          <w:tab/>
        </w:r>
        <w:r>
          <w:fldChar w:fldCharType="begin"/>
        </w:r>
        <w:r>
          <w:instrText xml:space="preserve"> PAGEREF _Toc9974 \h </w:instrText>
        </w:r>
        <w:r>
          <w:fldChar w:fldCharType="separate"/>
        </w:r>
        <w:r>
          <w:t>38</w:t>
        </w:r>
        <w:r>
          <w:fldChar w:fldCharType="end"/>
        </w:r>
      </w:hyperlink>
    </w:p>
    <w:p>
      <w:pPr>
        <w:pStyle w:val="TOC2"/>
        <w:tabs>
          <w:tab w:val="right" w:leader="dot" w:pos="8306"/>
        </w:tabs>
      </w:pPr>
      <w:hyperlink w:anchor="_Toc32072" w:history="1">
        <w:r>
          <w:rPr>
            <w:rFonts w:ascii="仿宋" w:eastAsia="仿宋" w:hAnsi="仿宋" w:cs="仿宋" w:hint="eastAsia"/>
            <w:lang w:eastAsia="zh-CN"/>
          </w:rPr>
          <w:t>(六)、特殊环境影响分析</w:t>
        </w:r>
        <w:r>
          <w:tab/>
        </w:r>
        <w:r>
          <w:fldChar w:fldCharType="begin"/>
        </w:r>
        <w:r>
          <w:instrText xml:space="preserve"> PAGEREF _Toc32072 \h </w:instrText>
        </w:r>
        <w:r>
          <w:fldChar w:fldCharType="separate"/>
        </w:r>
        <w:r>
          <w:t>40</w:t>
        </w:r>
        <w:r>
          <w:fldChar w:fldCharType="end"/>
        </w:r>
      </w:hyperlink>
    </w:p>
    <w:p>
      <w:pPr>
        <w:pStyle w:val="TOC2"/>
        <w:tabs>
          <w:tab w:val="right" w:leader="dot" w:pos="8306"/>
        </w:tabs>
      </w:pPr>
      <w:hyperlink w:anchor="_Toc18109" w:history="1">
        <w:r>
          <w:rPr>
            <w:rFonts w:ascii="仿宋" w:eastAsia="仿宋" w:hAnsi="仿宋" w:cs="仿宋" w:hint="eastAsia"/>
            <w:lang w:eastAsia="zh-CN"/>
          </w:rPr>
          <w:t>(七)、清洁生产</w:t>
        </w:r>
        <w:r>
          <w:tab/>
        </w:r>
        <w:r>
          <w:fldChar w:fldCharType="begin"/>
        </w:r>
        <w:r>
          <w:instrText xml:space="preserve"> PAGEREF _Toc18109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84" w:history="1">
        <w:r>
          <w:rPr>
            <w:rFonts w:ascii="仿宋" w:eastAsia="仿宋" w:hAnsi="仿宋" w:cs="仿宋" w:hint="eastAsia"/>
            <w:lang w:eastAsia="zh-CN"/>
          </w:rPr>
          <w:t>(八)、环境保护综合评价</w:t>
        </w:r>
        <w:r>
          <w:tab/>
        </w:r>
        <w:r>
          <w:fldChar w:fldCharType="begin"/>
        </w:r>
        <w:r>
          <w:instrText xml:space="preserve"> PAGEREF _Toc22284 \h </w:instrText>
        </w:r>
        <w:r>
          <w:fldChar w:fldCharType="separate"/>
        </w:r>
        <w:r>
          <w:t>42</w:t>
        </w:r>
        <w:r>
          <w:fldChar w:fldCharType="end"/>
        </w:r>
      </w:hyperlink>
    </w:p>
    <w:p>
      <w:pPr>
        <w:pStyle w:val="TOC1"/>
        <w:tabs>
          <w:tab w:val="right" w:leader="dot" w:pos="8306"/>
        </w:tabs>
      </w:pPr>
      <w:hyperlink w:anchor="_Toc10826" w:history="1">
        <w:r>
          <w:rPr>
            <w:rFonts w:ascii="仿宋" w:eastAsia="仿宋" w:hAnsi="仿宋" w:cs="仿宋" w:hint="eastAsia"/>
            <w:lang w:eastAsia="zh-CN"/>
          </w:rPr>
          <w:t>十、农林、畜牧用金属工具项目经营效益</w:t>
        </w:r>
        <w:r>
          <w:tab/>
        </w:r>
        <w:r>
          <w:fldChar w:fldCharType="begin"/>
        </w:r>
        <w:r>
          <w:instrText xml:space="preserve"> PAGEREF _Toc10826 \h </w:instrText>
        </w:r>
        <w:r>
          <w:fldChar w:fldCharType="separate"/>
        </w:r>
        <w:r>
          <w:t>43</w:t>
        </w:r>
        <w:r>
          <w:fldChar w:fldCharType="end"/>
        </w:r>
      </w:hyperlink>
    </w:p>
    <w:p>
      <w:pPr>
        <w:pStyle w:val="TOC2"/>
        <w:tabs>
          <w:tab w:val="right" w:leader="dot" w:pos="8306"/>
        </w:tabs>
      </w:pPr>
      <w:hyperlink w:anchor="_Toc1410" w:history="1">
        <w:r>
          <w:rPr>
            <w:rFonts w:ascii="仿宋" w:eastAsia="仿宋" w:hAnsi="仿宋" w:cs="仿宋" w:hint="eastAsia"/>
            <w:lang w:eastAsia="zh-CN"/>
          </w:rPr>
          <w:t>(一)、经济评价财务测算</w:t>
        </w:r>
        <w:r>
          <w:tab/>
        </w:r>
        <w:r>
          <w:fldChar w:fldCharType="begin"/>
        </w:r>
        <w:r>
          <w:instrText xml:space="preserve"> PAGEREF _Toc1410 \h </w:instrText>
        </w:r>
        <w:r>
          <w:fldChar w:fldCharType="separate"/>
        </w:r>
        <w:r>
          <w:t>43</w:t>
        </w:r>
        <w:r>
          <w:fldChar w:fldCharType="end"/>
        </w:r>
      </w:hyperlink>
    </w:p>
    <w:p>
      <w:pPr>
        <w:pStyle w:val="TOC2"/>
        <w:tabs>
          <w:tab w:val="right" w:leader="dot" w:pos="8306"/>
        </w:tabs>
      </w:pPr>
      <w:hyperlink w:anchor="_Toc4273" w:history="1">
        <w:r>
          <w:rPr>
            <w:rFonts w:ascii="仿宋" w:eastAsia="仿宋" w:hAnsi="仿宋" w:cs="仿宋" w:hint="eastAsia"/>
            <w:lang w:eastAsia="zh-CN"/>
          </w:rPr>
          <w:t>(二)、农林、畜牧用金属工具项目盈利能力分析</w:t>
        </w:r>
        <w:r>
          <w:tab/>
        </w:r>
        <w:r>
          <w:fldChar w:fldCharType="begin"/>
        </w:r>
        <w:r>
          <w:instrText xml:space="preserve"> PAGEREF _Toc4273 \h </w:instrText>
        </w:r>
        <w:r>
          <w:fldChar w:fldCharType="separate"/>
        </w:r>
        <w:r>
          <w:t>45</w:t>
        </w:r>
        <w:r>
          <w:fldChar w:fldCharType="end"/>
        </w:r>
      </w:hyperlink>
    </w:p>
    <w:p>
      <w:pPr>
        <w:pStyle w:val="TOC1"/>
        <w:tabs>
          <w:tab w:val="right" w:leader="dot" w:pos="8306"/>
        </w:tabs>
      </w:pPr>
      <w:hyperlink w:anchor="_Toc1425" w:history="1">
        <w:r>
          <w:rPr>
            <w:rFonts w:ascii="仿宋" w:eastAsia="仿宋" w:hAnsi="仿宋" w:cs="仿宋" w:hint="eastAsia"/>
            <w:lang w:eastAsia="zh-CN"/>
          </w:rPr>
          <w:t>十一、农林、畜牧用金属工具项目技术管理</w:t>
        </w:r>
        <w:r>
          <w:tab/>
        </w:r>
        <w:r>
          <w:fldChar w:fldCharType="begin"/>
        </w:r>
        <w:r>
          <w:instrText xml:space="preserve"> PAGEREF _Toc1425 \h </w:instrText>
        </w:r>
        <w:r>
          <w:fldChar w:fldCharType="separate"/>
        </w:r>
        <w:r>
          <w:t>46</w:t>
        </w:r>
        <w:r>
          <w:fldChar w:fldCharType="end"/>
        </w:r>
      </w:hyperlink>
    </w:p>
    <w:p>
      <w:pPr>
        <w:pStyle w:val="TOC2"/>
        <w:tabs>
          <w:tab w:val="right" w:leader="dot" w:pos="8306"/>
        </w:tabs>
      </w:pPr>
      <w:hyperlink w:anchor="_Toc23770" w:history="1">
        <w:r>
          <w:rPr>
            <w:rFonts w:ascii="仿宋" w:eastAsia="仿宋" w:hAnsi="仿宋" w:cs="仿宋" w:hint="eastAsia"/>
            <w:lang w:eastAsia="zh-CN"/>
          </w:rPr>
          <w:t>(一)、技术方案选用方向</w:t>
        </w:r>
        <w:r>
          <w:tab/>
        </w:r>
        <w:r>
          <w:fldChar w:fldCharType="begin"/>
        </w:r>
        <w:r>
          <w:instrText xml:space="preserve"> PAGEREF _Toc23770 \h </w:instrText>
        </w:r>
        <w:r>
          <w:fldChar w:fldCharType="separate"/>
        </w:r>
        <w:r>
          <w:t>46</w:t>
        </w:r>
        <w:r>
          <w:fldChar w:fldCharType="end"/>
        </w:r>
      </w:hyperlink>
    </w:p>
    <w:p>
      <w:pPr>
        <w:pStyle w:val="TOC2"/>
        <w:tabs>
          <w:tab w:val="right" w:leader="dot" w:pos="8306"/>
        </w:tabs>
      </w:pPr>
      <w:hyperlink w:anchor="_Toc2480" w:history="1">
        <w:r>
          <w:rPr>
            <w:rFonts w:ascii="仿宋" w:eastAsia="仿宋" w:hAnsi="仿宋" w:cs="仿宋" w:hint="eastAsia"/>
            <w:lang w:eastAsia="zh-CN"/>
          </w:rPr>
          <w:t>(二)、工艺技术方案选用原则</w:t>
        </w:r>
        <w:r>
          <w:tab/>
        </w:r>
        <w:r>
          <w:fldChar w:fldCharType="begin"/>
        </w:r>
        <w:r>
          <w:instrText xml:space="preserve"> PAGEREF _Toc2480 \h </w:instrText>
        </w:r>
        <w:r>
          <w:fldChar w:fldCharType="separate"/>
        </w:r>
        <w:r>
          <w:t>48</w:t>
        </w:r>
        <w:r>
          <w:fldChar w:fldCharType="end"/>
        </w:r>
      </w:hyperlink>
    </w:p>
    <w:p>
      <w:pPr>
        <w:pStyle w:val="TOC2"/>
        <w:tabs>
          <w:tab w:val="right" w:leader="dot" w:pos="8306"/>
        </w:tabs>
      </w:pPr>
      <w:hyperlink w:anchor="_Toc11725" w:history="1">
        <w:r>
          <w:rPr>
            <w:rFonts w:ascii="仿宋" w:eastAsia="仿宋" w:hAnsi="仿宋" w:cs="仿宋" w:hint="eastAsia"/>
            <w:lang w:eastAsia="zh-CN"/>
          </w:rPr>
          <w:t>(三)、工艺技术方案要求</w:t>
        </w:r>
        <w:r>
          <w:tab/>
        </w:r>
        <w:r>
          <w:fldChar w:fldCharType="begin"/>
        </w:r>
        <w:r>
          <w:instrText xml:space="preserve"> PAGEREF _Toc11725 \h </w:instrText>
        </w:r>
        <w:r>
          <w:fldChar w:fldCharType="separate"/>
        </w:r>
        <w:r>
          <w:t>50</w:t>
        </w:r>
        <w:r>
          <w:fldChar w:fldCharType="end"/>
        </w:r>
      </w:hyperlink>
    </w:p>
    <w:p>
      <w:pPr>
        <w:pStyle w:val="TOC1"/>
        <w:tabs>
          <w:tab w:val="right" w:leader="dot" w:pos="8306"/>
        </w:tabs>
      </w:pPr>
      <w:hyperlink w:anchor="_Toc14732" w:history="1">
        <w:r>
          <w:rPr>
            <w:rFonts w:ascii="仿宋" w:eastAsia="仿宋" w:hAnsi="仿宋" w:cs="仿宋" w:hint="eastAsia"/>
            <w:lang w:eastAsia="zh-CN"/>
          </w:rPr>
          <w:t>十二、农林、畜牧用金属工具项目计划安排</w:t>
        </w:r>
        <w:r>
          <w:tab/>
        </w:r>
        <w:r>
          <w:fldChar w:fldCharType="begin"/>
        </w:r>
        <w:r>
          <w:instrText xml:space="preserve"> PAGEREF _Toc14732 \h </w:instrText>
        </w:r>
        <w:r>
          <w:fldChar w:fldCharType="separate"/>
        </w:r>
        <w:r>
          <w:t>52</w:t>
        </w:r>
        <w:r>
          <w:fldChar w:fldCharType="end"/>
        </w:r>
      </w:hyperlink>
    </w:p>
    <w:p>
      <w:pPr>
        <w:pStyle w:val="TOC2"/>
        <w:tabs>
          <w:tab w:val="right" w:leader="dot" w:pos="8306"/>
        </w:tabs>
      </w:pPr>
      <w:hyperlink w:anchor="_Toc1590" w:history="1">
        <w:r>
          <w:rPr>
            <w:rFonts w:ascii="仿宋" w:eastAsia="仿宋" w:hAnsi="仿宋" w:cs="仿宋" w:hint="eastAsia"/>
            <w:lang w:eastAsia="zh-CN"/>
          </w:rPr>
          <w:t>(一)、建设周期</w:t>
        </w:r>
        <w:r>
          <w:tab/>
        </w:r>
        <w:r>
          <w:fldChar w:fldCharType="begin"/>
        </w:r>
        <w:r>
          <w:instrText xml:space="preserve"> PAGEREF _Toc1590 \h </w:instrText>
        </w:r>
        <w:r>
          <w:fldChar w:fldCharType="separate"/>
        </w:r>
        <w:r>
          <w:t>52</w:t>
        </w:r>
        <w:r>
          <w:fldChar w:fldCharType="end"/>
        </w:r>
      </w:hyperlink>
    </w:p>
    <w:p>
      <w:pPr>
        <w:pStyle w:val="TOC2"/>
        <w:tabs>
          <w:tab w:val="right" w:leader="dot" w:pos="8306"/>
        </w:tabs>
      </w:pPr>
      <w:hyperlink w:anchor="_Toc2036" w:history="1">
        <w:r>
          <w:rPr>
            <w:rFonts w:ascii="仿宋" w:eastAsia="仿宋" w:hAnsi="仿宋" w:cs="仿宋" w:hint="eastAsia"/>
            <w:lang w:eastAsia="zh-CN"/>
          </w:rPr>
          <w:t>(二)、建设进度</w:t>
        </w:r>
        <w:r>
          <w:tab/>
        </w:r>
        <w:r>
          <w:fldChar w:fldCharType="begin"/>
        </w:r>
        <w:r>
          <w:instrText xml:space="preserve"> PAGEREF _Toc2036 \h </w:instrText>
        </w:r>
        <w:r>
          <w:fldChar w:fldCharType="separate"/>
        </w:r>
        <w:r>
          <w:t>53</w:t>
        </w:r>
        <w:r>
          <w:fldChar w:fldCharType="end"/>
        </w:r>
      </w:hyperlink>
    </w:p>
    <w:p>
      <w:pPr>
        <w:pStyle w:val="TOC2"/>
        <w:tabs>
          <w:tab w:val="right" w:leader="dot" w:pos="8306"/>
        </w:tabs>
      </w:pPr>
      <w:hyperlink w:anchor="_Toc25913" w:history="1">
        <w:r>
          <w:rPr>
            <w:rFonts w:ascii="仿宋" w:eastAsia="仿宋" w:hAnsi="仿宋" w:cs="仿宋" w:hint="eastAsia"/>
            <w:lang w:eastAsia="zh-CN"/>
          </w:rPr>
          <w:t>(三)、进度安排注意事项</w:t>
        </w:r>
        <w:r>
          <w:tab/>
        </w:r>
        <w:r>
          <w:fldChar w:fldCharType="begin"/>
        </w:r>
        <w:r>
          <w:instrText xml:space="preserve"> PAGEREF _Toc25913 \h </w:instrText>
        </w:r>
        <w:r>
          <w:fldChar w:fldCharType="separate"/>
        </w:r>
        <w:r>
          <w:t>54</w:t>
        </w:r>
        <w:r>
          <w:fldChar w:fldCharType="end"/>
        </w:r>
      </w:hyperlink>
    </w:p>
    <w:p>
      <w:pPr>
        <w:pStyle w:val="TOC2"/>
        <w:tabs>
          <w:tab w:val="right" w:leader="dot" w:pos="8306"/>
        </w:tabs>
      </w:pPr>
      <w:hyperlink w:anchor="_Toc6362" w:history="1">
        <w:r>
          <w:rPr>
            <w:rFonts w:ascii="仿宋" w:eastAsia="仿宋" w:hAnsi="仿宋" w:cs="仿宋" w:hint="eastAsia"/>
            <w:lang w:eastAsia="zh-CN"/>
          </w:rPr>
          <w:t>(四)、人力资源配置</w:t>
        </w:r>
        <w:r>
          <w:tab/>
        </w:r>
        <w:r>
          <w:fldChar w:fldCharType="begin"/>
        </w:r>
        <w:r>
          <w:instrText xml:space="preserve"> PAGEREF _Toc6362 \h </w:instrText>
        </w:r>
        <w:r>
          <w:fldChar w:fldCharType="separate"/>
        </w:r>
        <w:r>
          <w:t>56</w:t>
        </w:r>
        <w:r>
          <w:fldChar w:fldCharType="end"/>
        </w:r>
      </w:hyperlink>
    </w:p>
    <w:p>
      <w:pPr>
        <w:pStyle w:val="TOC1"/>
        <w:tabs>
          <w:tab w:val="right" w:leader="dot" w:pos="8306"/>
        </w:tabs>
      </w:pPr>
      <w:hyperlink w:anchor="_Toc728" w:history="1">
        <w:r>
          <w:rPr>
            <w:rFonts w:ascii="仿宋" w:eastAsia="仿宋" w:hAnsi="仿宋" w:cs="仿宋" w:hint="eastAsia"/>
            <w:lang w:eastAsia="zh-CN"/>
          </w:rPr>
          <w:t>十三、农林、畜牧用金属工具项目治理与监督</w:t>
        </w:r>
        <w:r>
          <w:tab/>
        </w:r>
        <w:r>
          <w:fldChar w:fldCharType="begin"/>
        </w:r>
        <w:r>
          <w:instrText xml:space="preserve"> PAGEREF _Toc728 \h </w:instrText>
        </w:r>
        <w:r>
          <w:fldChar w:fldCharType="separate"/>
        </w:r>
        <w:r>
          <w:t>56</w:t>
        </w:r>
        <w:r>
          <w:fldChar w:fldCharType="end"/>
        </w:r>
      </w:hyperlink>
    </w:p>
    <w:p>
      <w:pPr>
        <w:pStyle w:val="TOC2"/>
        <w:tabs>
          <w:tab w:val="right" w:leader="dot" w:pos="8306"/>
        </w:tabs>
      </w:pPr>
      <w:hyperlink w:anchor="_Toc16558" w:history="1">
        <w:r>
          <w:rPr>
            <w:rFonts w:ascii="仿宋" w:eastAsia="仿宋" w:hAnsi="仿宋" w:cs="仿宋" w:hint="eastAsia"/>
            <w:lang w:eastAsia="zh-CN"/>
          </w:rPr>
          <w:t>(一)、农林、畜牧用金属工具项目治理结构</w:t>
        </w:r>
        <w:r>
          <w:tab/>
        </w:r>
        <w:r>
          <w:fldChar w:fldCharType="begin"/>
        </w:r>
        <w:r>
          <w:instrText xml:space="preserve"> PAGEREF _Toc16558 \h </w:instrText>
        </w:r>
        <w:r>
          <w:fldChar w:fldCharType="separate"/>
        </w:r>
        <w:r>
          <w:t>56</w:t>
        </w:r>
        <w:r>
          <w:fldChar w:fldCharType="end"/>
        </w:r>
      </w:hyperlink>
    </w:p>
    <w:p>
      <w:pPr>
        <w:pStyle w:val="TOC2"/>
        <w:tabs>
          <w:tab w:val="right" w:leader="dot" w:pos="8306"/>
        </w:tabs>
      </w:pPr>
      <w:hyperlink w:anchor="_Toc13418" w:history="1">
        <w:r>
          <w:rPr>
            <w:rFonts w:ascii="仿宋" w:eastAsia="仿宋" w:hAnsi="仿宋" w:cs="仿宋" w:hint="eastAsia"/>
            <w:lang w:eastAsia="zh-CN"/>
          </w:rPr>
          <w:t>(二)、监督与审计</w:t>
        </w:r>
        <w:r>
          <w:tab/>
        </w:r>
        <w:r>
          <w:fldChar w:fldCharType="begin"/>
        </w:r>
        <w:r>
          <w:instrText xml:space="preserve"> PAGEREF _Toc13418 \h </w:instrText>
        </w:r>
        <w:r>
          <w:fldChar w:fldCharType="separate"/>
        </w:r>
        <w:r>
          <w:t>58</w:t>
        </w:r>
        <w:r>
          <w:fldChar w:fldCharType="end"/>
        </w:r>
      </w:hyperlink>
    </w:p>
    <w:p>
      <w:pPr>
        <w:pStyle w:val="TOC1"/>
        <w:tabs>
          <w:tab w:val="right" w:leader="dot" w:pos="8306"/>
        </w:tabs>
      </w:pPr>
      <w:hyperlink w:anchor="_Toc12139" w:history="1">
        <w:r>
          <w:rPr>
            <w:rFonts w:ascii="仿宋" w:eastAsia="仿宋" w:hAnsi="仿宋" w:cs="仿宋" w:hint="eastAsia"/>
            <w:lang w:eastAsia="zh-CN"/>
          </w:rPr>
          <w:t>十四、农林、畜牧用金属工具项目实施时间节点</w:t>
        </w:r>
        <w:r>
          <w:tab/>
        </w:r>
        <w:r>
          <w:fldChar w:fldCharType="begin"/>
        </w:r>
        <w:r>
          <w:instrText xml:space="preserve"> PAGEREF _Toc12139 \h </w:instrText>
        </w:r>
        <w:r>
          <w:fldChar w:fldCharType="separate"/>
        </w:r>
        <w:r>
          <w:t>60</w:t>
        </w:r>
        <w:r>
          <w:fldChar w:fldCharType="end"/>
        </w:r>
      </w:hyperlink>
    </w:p>
    <w:p>
      <w:pPr>
        <w:pStyle w:val="TOC2"/>
        <w:tabs>
          <w:tab w:val="right" w:leader="dot" w:pos="8306"/>
        </w:tabs>
      </w:pPr>
      <w:hyperlink w:anchor="_Toc25084" w:history="1">
        <w:r>
          <w:rPr>
            <w:rFonts w:ascii="仿宋" w:eastAsia="仿宋" w:hAnsi="仿宋" w:cs="仿宋" w:hint="eastAsia"/>
            <w:lang w:eastAsia="zh-CN"/>
          </w:rPr>
          <w:t>(一)、农林、畜牧用金属工具项目启动阶段时间节点</w:t>
        </w:r>
        <w:r>
          <w:tab/>
        </w:r>
        <w:r>
          <w:fldChar w:fldCharType="begin"/>
        </w:r>
        <w:r>
          <w:instrText xml:space="preserve"> PAGEREF _Toc25084 \h </w:instrText>
        </w:r>
        <w:r>
          <w:fldChar w:fldCharType="separate"/>
        </w:r>
        <w:r>
          <w:t>60</w:t>
        </w:r>
        <w:r>
          <w:fldChar w:fldCharType="end"/>
        </w:r>
      </w:hyperlink>
    </w:p>
    <w:p>
      <w:pPr>
        <w:pStyle w:val="TOC2"/>
        <w:tabs>
          <w:tab w:val="right" w:leader="dot" w:pos="8306"/>
        </w:tabs>
      </w:pPr>
      <w:hyperlink w:anchor="_Toc11516" w:history="1">
        <w:r>
          <w:rPr>
            <w:rFonts w:ascii="仿宋" w:eastAsia="仿宋" w:hAnsi="仿宋" w:cs="仿宋" w:hint="eastAsia"/>
            <w:lang w:eastAsia="zh-CN"/>
          </w:rPr>
          <w:t>(二)、农林、畜牧用金属工具项目执行阶段时间节点</w:t>
        </w:r>
        <w:r>
          <w:tab/>
        </w:r>
        <w:r>
          <w:fldChar w:fldCharType="begin"/>
        </w:r>
        <w:r>
          <w:instrText xml:space="preserve"> PAGEREF _Toc11516 \h </w:instrText>
        </w:r>
        <w:r>
          <w:fldChar w:fldCharType="separate"/>
        </w:r>
        <w:r>
          <w:t>61</w:t>
        </w:r>
        <w:r>
          <w:fldChar w:fldCharType="end"/>
        </w:r>
      </w:hyperlink>
    </w:p>
    <w:p>
      <w:pPr>
        <w:pStyle w:val="TOC2"/>
        <w:tabs>
          <w:tab w:val="right" w:leader="dot" w:pos="8306"/>
        </w:tabs>
      </w:pPr>
      <w:hyperlink w:anchor="_Toc31638" w:history="1">
        <w:r>
          <w:rPr>
            <w:rFonts w:ascii="仿宋" w:eastAsia="仿宋" w:hAnsi="仿宋" w:cs="仿宋" w:hint="eastAsia"/>
            <w:lang w:eastAsia="zh-CN"/>
          </w:rPr>
          <w:t>(三)、农林、畜牧用金属工具项目完成阶段时间节点</w:t>
        </w:r>
        <w:r>
          <w:tab/>
        </w:r>
        <w:r>
          <w:fldChar w:fldCharType="begin"/>
        </w:r>
        <w:r>
          <w:instrText xml:space="preserve"> PAGEREF _Toc31638 \h </w:instrText>
        </w:r>
        <w:r>
          <w:fldChar w:fldCharType="separate"/>
        </w:r>
        <w:r>
          <w:t>62</w:t>
        </w:r>
        <w:r>
          <w:fldChar w:fldCharType="end"/>
        </w:r>
      </w:hyperlink>
    </w:p>
    <w:p>
      <w:pPr>
        <w:pStyle w:val="TOC1"/>
        <w:tabs>
          <w:tab w:val="right" w:leader="dot" w:pos="8306"/>
        </w:tabs>
      </w:pPr>
      <w:hyperlink w:anchor="_Toc14827" w:history="1">
        <w:r>
          <w:rPr>
            <w:rFonts w:ascii="仿宋" w:eastAsia="仿宋" w:hAnsi="仿宋" w:cs="仿宋" w:hint="eastAsia"/>
            <w:lang w:eastAsia="zh-CN"/>
          </w:rPr>
          <w:t>十五、风险识别与分类</w:t>
        </w:r>
        <w:r>
          <w:tab/>
        </w:r>
        <w:r>
          <w:fldChar w:fldCharType="begin"/>
        </w:r>
        <w:r>
          <w:instrText xml:space="preserve"> PAGEREF _Toc14827 \h </w:instrText>
        </w:r>
        <w:r>
          <w:fldChar w:fldCharType="separate"/>
        </w:r>
        <w:r>
          <w:t>63</w:t>
        </w:r>
        <w:r>
          <w:fldChar w:fldCharType="end"/>
        </w:r>
      </w:hyperlink>
    </w:p>
    <w:p>
      <w:pPr>
        <w:pStyle w:val="TOC2"/>
        <w:tabs>
          <w:tab w:val="right" w:leader="dot" w:pos="8306"/>
        </w:tabs>
      </w:pPr>
      <w:hyperlink w:anchor="_Toc5554" w:history="1">
        <w:r>
          <w:rPr>
            <w:rFonts w:ascii="仿宋" w:eastAsia="仿宋" w:hAnsi="仿宋" w:cs="仿宋" w:hint="eastAsia"/>
            <w:lang w:eastAsia="zh-CN"/>
          </w:rPr>
          <w:t>(一)、风险识别</w:t>
        </w:r>
        <w:r>
          <w:tab/>
        </w:r>
        <w:r>
          <w:fldChar w:fldCharType="begin"/>
        </w:r>
        <w:r>
          <w:instrText xml:space="preserve"> PAGEREF _Toc5554 \h </w:instrText>
        </w:r>
        <w:r>
          <w:fldChar w:fldCharType="separate"/>
        </w:r>
        <w:r>
          <w:t>63</w:t>
        </w:r>
        <w:r>
          <w:fldChar w:fldCharType="end"/>
        </w:r>
      </w:hyperlink>
    </w:p>
    <w:p>
      <w:pPr>
        <w:pStyle w:val="TOC2"/>
        <w:tabs>
          <w:tab w:val="right" w:leader="dot" w:pos="8306"/>
        </w:tabs>
      </w:pPr>
      <w:hyperlink w:anchor="_Toc15997" w:history="1">
        <w:r>
          <w:rPr>
            <w:rFonts w:ascii="仿宋" w:eastAsia="仿宋" w:hAnsi="仿宋" w:cs="仿宋" w:hint="eastAsia"/>
            <w:lang w:eastAsia="zh-CN"/>
          </w:rPr>
          <w:t>(二)、风险分类</w:t>
        </w:r>
        <w:r>
          <w:tab/>
        </w:r>
        <w:r>
          <w:fldChar w:fldCharType="begin"/>
        </w:r>
        <w:r>
          <w:instrText xml:space="preserve"> PAGEREF _Toc15997 \h </w:instrText>
        </w:r>
        <w:r>
          <w:fldChar w:fldCharType="separate"/>
        </w:r>
        <w:r>
          <w:t>65</w:t>
        </w:r>
        <w:r>
          <w:fldChar w:fldCharType="end"/>
        </w:r>
      </w:hyperlink>
    </w:p>
    <w:p>
      <w:pPr>
        <w:pStyle w:val="TOC1"/>
        <w:tabs>
          <w:tab w:val="right" w:leader="dot" w:pos="8306"/>
        </w:tabs>
      </w:pPr>
      <w:hyperlink w:anchor="_Toc20075" w:history="1">
        <w:r>
          <w:rPr>
            <w:rFonts w:ascii="仿宋" w:eastAsia="仿宋" w:hAnsi="仿宋" w:cs="仿宋" w:hint="eastAsia"/>
            <w:lang w:eastAsia="zh-CN"/>
          </w:rPr>
          <w:t>十六、供应链管理</w:t>
        </w:r>
        <w:r>
          <w:tab/>
        </w:r>
        <w:r>
          <w:fldChar w:fldCharType="begin"/>
        </w:r>
        <w:r>
          <w:instrText xml:space="preserve"> PAGEREF _Toc20075 \h </w:instrText>
        </w:r>
        <w:r>
          <w:fldChar w:fldCharType="separate"/>
        </w:r>
        <w:r>
          <w:t>67</w:t>
        </w:r>
        <w:r>
          <w:fldChar w:fldCharType="end"/>
        </w:r>
      </w:hyperlink>
    </w:p>
    <w:p>
      <w:pPr>
        <w:pStyle w:val="TOC2"/>
        <w:tabs>
          <w:tab w:val="right" w:leader="dot" w:pos="8306"/>
        </w:tabs>
      </w:pPr>
      <w:hyperlink w:anchor="_Toc929" w:history="1">
        <w:r>
          <w:rPr>
            <w:rFonts w:ascii="仿宋" w:eastAsia="仿宋" w:hAnsi="仿宋" w:cs="仿宋" w:hint="eastAsia"/>
            <w:lang w:eastAsia="zh-CN"/>
          </w:rPr>
          <w:t>(一)、供应链战略规划</w:t>
        </w:r>
        <w:r>
          <w:tab/>
        </w:r>
        <w:r>
          <w:fldChar w:fldCharType="begin"/>
        </w:r>
        <w:r>
          <w:instrText xml:space="preserve"> PAGEREF _Toc929 \h </w:instrText>
        </w:r>
        <w:r>
          <w:fldChar w:fldCharType="separate"/>
        </w:r>
        <w:r>
          <w:t>67</w:t>
        </w:r>
        <w:r>
          <w:fldChar w:fldCharType="end"/>
        </w:r>
      </w:hyperlink>
    </w:p>
    <w:p>
      <w:pPr>
        <w:pStyle w:val="TOC2"/>
        <w:tabs>
          <w:tab w:val="right" w:leader="dot" w:pos="8306"/>
        </w:tabs>
      </w:pPr>
      <w:hyperlink w:anchor="_Toc26929" w:history="1">
        <w:r>
          <w:rPr>
            <w:rFonts w:ascii="仿宋" w:eastAsia="仿宋" w:hAnsi="仿宋" w:cs="仿宋" w:hint="eastAsia"/>
            <w:lang w:eastAsia="zh-CN"/>
          </w:rPr>
          <w:t>(二)、供应商选择与合作</w:t>
        </w:r>
        <w:r>
          <w:tab/>
        </w:r>
        <w:r>
          <w:fldChar w:fldCharType="begin"/>
        </w:r>
        <w:r>
          <w:instrText xml:space="preserve"> PAGEREF _Toc26929 \h </w:instrText>
        </w:r>
        <w:r>
          <w:fldChar w:fldCharType="separate"/>
        </w:r>
        <w:r>
          <w:t>68</w:t>
        </w:r>
        <w:r>
          <w:fldChar w:fldCharType="end"/>
        </w:r>
      </w:hyperlink>
    </w:p>
    <w:p>
      <w:pPr>
        <w:pStyle w:val="TOC2"/>
        <w:tabs>
          <w:tab w:val="right" w:leader="dot" w:pos="8306"/>
        </w:tabs>
      </w:pPr>
      <w:hyperlink w:anchor="_Toc19547" w:history="1">
        <w:r>
          <w:rPr>
            <w:rFonts w:ascii="仿宋" w:eastAsia="仿宋" w:hAnsi="仿宋" w:cs="仿宋" w:hint="eastAsia"/>
            <w:lang w:eastAsia="zh-CN"/>
          </w:rPr>
          <w:t>(三)、物流与库存管理</w:t>
        </w:r>
        <w:r>
          <w:tab/>
        </w:r>
        <w:r>
          <w:fldChar w:fldCharType="begin"/>
        </w:r>
        <w:r>
          <w:instrText xml:space="preserve"> PAGEREF _Toc19547 \h </w:instrText>
        </w:r>
        <w:r>
          <w:fldChar w:fldCharType="separate"/>
        </w:r>
        <w:r>
          <w:t>69</w:t>
        </w:r>
        <w:r>
          <w:fldChar w:fldCharType="end"/>
        </w:r>
      </w:hyperlink>
    </w:p>
    <w:p>
      <w:pPr>
        <w:pStyle w:val="TOC1"/>
        <w:tabs>
          <w:tab w:val="right" w:leader="dot" w:pos="8306"/>
        </w:tabs>
      </w:pPr>
      <w:hyperlink w:anchor="_Toc15616" w:history="1">
        <w:r>
          <w:rPr>
            <w:rFonts w:ascii="仿宋" w:eastAsia="仿宋" w:hAnsi="仿宋" w:cs="仿宋" w:hint="eastAsia"/>
            <w:lang w:eastAsia="zh-CN"/>
          </w:rPr>
          <w:t>十七、营销与推广策略</w:t>
        </w:r>
        <w:r>
          <w:tab/>
        </w:r>
        <w:r>
          <w:fldChar w:fldCharType="begin"/>
        </w:r>
        <w:r>
          <w:instrText xml:space="preserve"> PAGEREF _Toc15616 \h </w:instrText>
        </w:r>
        <w:r>
          <w:fldChar w:fldCharType="separate"/>
        </w:r>
        <w:r>
          <w:t>71</w:t>
        </w:r>
        <w:r>
          <w:fldChar w:fldCharType="end"/>
        </w:r>
      </w:hyperlink>
    </w:p>
    <w:p>
      <w:pPr>
        <w:pStyle w:val="TOC2"/>
        <w:tabs>
          <w:tab w:val="right" w:leader="dot" w:pos="8306"/>
        </w:tabs>
      </w:pPr>
      <w:hyperlink w:anchor="_Toc23447" w:history="1">
        <w:r>
          <w:rPr>
            <w:rFonts w:ascii="仿宋" w:eastAsia="仿宋" w:hAnsi="仿宋" w:cs="仿宋" w:hint="eastAsia"/>
            <w:lang w:eastAsia="zh-CN"/>
          </w:rPr>
          <w:t>(一)、产品/服务定位与特点</w:t>
        </w:r>
        <w:r>
          <w:tab/>
        </w:r>
        <w:r>
          <w:fldChar w:fldCharType="begin"/>
        </w:r>
        <w:r>
          <w:instrText xml:space="preserve"> PAGEREF _Toc23447 \h </w:instrText>
        </w:r>
        <w:r>
          <w:fldChar w:fldCharType="separate"/>
        </w:r>
        <w:r>
          <w:t>71</w:t>
        </w:r>
        <w:r>
          <w:fldChar w:fldCharType="end"/>
        </w:r>
      </w:hyperlink>
    </w:p>
    <w:p>
      <w:pPr>
        <w:pStyle w:val="TOC2"/>
        <w:tabs>
          <w:tab w:val="right" w:leader="dot" w:pos="8306"/>
        </w:tabs>
      </w:pPr>
      <w:hyperlink w:anchor="_Toc12654" w:history="1">
        <w:r>
          <w:rPr>
            <w:rFonts w:ascii="仿宋" w:eastAsia="仿宋" w:hAnsi="仿宋" w:cs="仿宋" w:hint="eastAsia"/>
            <w:lang w:eastAsia="zh-CN"/>
          </w:rPr>
          <w:t>(二)、市场定位与竞争分析</w:t>
        </w:r>
        <w:r>
          <w:tab/>
        </w:r>
        <w:r>
          <w:fldChar w:fldCharType="begin"/>
        </w:r>
        <w:r>
          <w:instrText xml:space="preserve"> PAGEREF _Toc12654 \h </w:instrText>
        </w:r>
        <w:r>
          <w:fldChar w:fldCharType="separate"/>
        </w:r>
        <w:r>
          <w:t>72</w:t>
        </w:r>
        <w:r>
          <w:fldChar w:fldCharType="end"/>
        </w:r>
      </w:hyperlink>
    </w:p>
    <w:p>
      <w:pPr>
        <w:pStyle w:val="TOC2"/>
        <w:tabs>
          <w:tab w:val="right" w:leader="dot" w:pos="8306"/>
        </w:tabs>
      </w:pPr>
      <w:hyperlink w:anchor="_Toc20872" w:history="1">
        <w:r>
          <w:rPr>
            <w:rFonts w:ascii="仿宋" w:eastAsia="仿宋" w:hAnsi="仿宋" w:cs="仿宋" w:hint="eastAsia"/>
            <w:lang w:eastAsia="zh-CN"/>
          </w:rPr>
          <w:t>(三)、营销渠道与策略</w:t>
        </w:r>
        <w:r>
          <w:tab/>
        </w:r>
        <w:r>
          <w:fldChar w:fldCharType="begin"/>
        </w:r>
        <w:r>
          <w:instrText xml:space="preserve"> PAGEREF _Toc20872 \h </w:instrText>
        </w:r>
        <w:r>
          <w:fldChar w:fldCharType="separate"/>
        </w:r>
        <w:r>
          <w:t>74</w:t>
        </w:r>
        <w:r>
          <w:fldChar w:fldCharType="end"/>
        </w:r>
      </w:hyperlink>
    </w:p>
    <w:p>
      <w:pPr>
        <w:pStyle w:val="TOC2"/>
        <w:tabs>
          <w:tab w:val="right" w:leader="dot" w:pos="8306"/>
        </w:tabs>
      </w:pPr>
      <w:hyperlink w:anchor="_Toc10508" w:history="1">
        <w:r>
          <w:rPr>
            <w:rFonts w:ascii="仿宋" w:eastAsia="仿宋" w:hAnsi="仿宋" w:cs="仿宋" w:hint="eastAsia"/>
            <w:lang w:eastAsia="zh-CN"/>
          </w:rPr>
          <w:t>(四)、推广与宣传活动</w:t>
        </w:r>
        <w:r>
          <w:tab/>
        </w:r>
        <w:r>
          <w:fldChar w:fldCharType="begin"/>
        </w:r>
        <w:r>
          <w:instrText xml:space="preserve"> PAGEREF _Toc10508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37"/>
      <w:r>
        <w:rPr>
          <w:rFonts w:ascii="仿宋" w:eastAsia="仿宋" w:hAnsi="仿宋" w:cs="仿宋" w:hint="eastAsia"/>
          <w:sz w:val="28"/>
          <w:lang w:eastAsia="zh-CN"/>
        </w:rPr>
        <w:t>一、农林、畜牧用金属工具项目概论</w:t>
      </w:r>
      <w:bookmarkEnd w:id="2"/>
    </w:p>
    <w:p>
      <w:pPr>
        <w:pStyle w:val="Heading2"/>
        <w:rPr>
          <w:rFonts w:ascii="仿宋" w:eastAsia="仿宋" w:hAnsi="仿宋" w:cs="仿宋" w:hint="eastAsia"/>
          <w:lang w:eastAsia="zh-CN"/>
        </w:rPr>
      </w:pPr>
      <w:bookmarkStart w:id="3" w:name="_Toc12350"/>
      <w:r>
        <w:rPr>
          <w:rFonts w:ascii="仿宋" w:eastAsia="仿宋" w:hAnsi="仿宋" w:cs="仿宋" w:hint="eastAsia"/>
          <w:lang w:eastAsia="zh-CN"/>
        </w:rPr>
        <w:t>(一)、农林、畜牧用金属工具项目概况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起源追溯至对市场的深入洞察。市场的不断演变与变革为农林、畜牧用金属工具项目提供了难得的机遇。当前市场存在的需求缺口和变革的大环境共同构成了农林、畜牧用金属工具项目的背景。这个农林、畜牧用金属工具项目旨在充分利用市场机遇，填补行业中尚未满足的需求，为客户提供全新的解决方案。市场的变革和需求的增长使得这个农林、畜牧用金属工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农林、畜牧用金属工具项目名称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正式命名为农林、畜牧用金属工具。这个名称不仅仅是一个标识，更代表了农林、畜牧用金属工具项目的核心理念和愿景。它蕴含着农林、畜牧用金属工具项目所要解决问题的关键字，具有强烈的表达和辨识度，为农林、畜牧用金属工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农林、畜牧用金属工具项目目标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核心目标是提供一种全新、高效的解决方案，满足客户日益增长的需求。农林、畜牧用金属工具项目追求的不仅仅是满足市场需求，更是在市场中获得卓越的竞争优势。通过不断提升产品或服务的质量和创新水平，农林、畜牧用金属工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农林、畜牧用金属工具项目范围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全面涵盖了产品研发、制造、市场推广和售后服务，确保从产品设计到最终用户体验的全方位关注。这一全面的农林、畜牧用金属工具项目范围是为了确保农林、畜牧用金属工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农林、畜牧用金属工具项目时间表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计划在未来18个月内完成，包括研发、测试、市场试点和正式推出等不同阶段。这个时间表的合理设计是为了确保农林、畜牧用金属工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农林、畜牧用金属工具项目预算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总预算估算为XX百万美元，主要分配在研发、市场推广、人员培训和运营等方面。这一充足的预算为农林、畜牧用金属工具项目提供了充足的资源，确保农林、畜牧用金属工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农林、畜牧用金属工具项目风险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可能面临的风险包括市场接受度低、技术难题、竞争激烈等。农林、畜牧用金属工具项目团队已经制定了相应的风险应对计划，通过前瞻性的风险管理，确保农林、畜牧用金属工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农林、畜牧用金属工具项目团队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汇聚了一支经验丰富、多领域专业素养的核心团队，确保农林、畜牧用金属工具项目在各个方面都能拥有高水平的执行力。团队的协同作战是农林、畜牧用金属工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农林、畜牧用金属工具项目背景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农林、畜牧用金属工具项目的背景根植于市场对更高效、创新产品的渴望，同时也受到科技发展对行业格局的深刻改变的影响。这为农林、畜牧用金属工具项目提供了广阔的发展空间和市场需求。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农林、畜牧用金属工具项目现状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截至目前，农林、畜牧用金属工具项目已完成市场调研和技术验证，取得了初步的成功。这为农林、畜牧用金属工具项目在未来的发展奠定了坚实的基础，为更远大的目标打下了坚实的基石。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33"/>
      <w:r>
        <w:rPr>
          <w:rFonts w:ascii="仿宋" w:eastAsia="仿宋" w:hAnsi="仿宋" w:cs="仿宋" w:hint="eastAsia"/>
          <w:sz w:val="28"/>
          <w:lang w:eastAsia="zh-CN"/>
        </w:rPr>
        <w:t>(二)、农林、畜牧用金属工具项目目标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林、畜牧用金属工具项目首要业务目标是在市场中占据有利地位，实现产品/服务的成功推广和销售。通过不断提升产品质量、创新性，农林、畜牧用金属工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在科技迅速发展的时代，农林、畜牧用金属工具项目着眼于技术创新。通过持续的研发和技术升级，农林、畜牧用金属工具项目旨在推出更具创新性的产品或服务，以满足市场对新鲜、先进解决方案的需求。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林、畜牧用金属工具项目设定了客户满意度目标。通过提供卓越的产品质量和优质的客户服务，农林、畜牧用金属工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农林、畜牧用金属工具项目注重社会责任和可持续发展。通过实施环保、社会责任农林、畜牧用金属工具项目，农林、畜牧用金属工具项目致力于在经济发展的同时保护环境，促进社会公平，实现可持续经营。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农林、畜牧用金属工具项目的团队是实现目标的核心驱动力。因此，农林、畜牧用金属工具项目设定了团队发展目标，包括提升团队成员的专业技能、培养领导力，以及搭建协同高效的团队工作氛围。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417"/>
      <w:r>
        <w:rPr>
          <w:rFonts w:ascii="仿宋" w:eastAsia="仿宋" w:hAnsi="仿宋" w:cs="仿宋" w:hint="eastAsia"/>
          <w:sz w:val="28"/>
          <w:lang w:eastAsia="zh-CN"/>
        </w:rPr>
        <w:t>(三)、农林、畜牧用金属工具项目提出的理由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农林、畜牧用金属工具项目提出的理由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源于对市场机遇的深刻洞察。当前市场中存在的需求缺口和行业发展趋势表明，有巨大的商业机会等待被开发。通过准确捕捉市场机遇，农林、畜牧用金属工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理念基于对技术创新的信仰。通过持续的研发和技术投入，农林、畜牧用金属工具项目有望推出更具创新性的产品或服务。在科技飞速发展的当下，农林、畜牧用金属工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是为了增强企业的行业竞争力。通过提升产品或服务的质量和独特性，农林、畜牧用金属工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响应了消费者需求的变化。随着社会和科技的不断发展，消费者对产品和服务的需求也在发生变化。通过深入了解并及时回应消费者的新需求，农林、畜牧用金属工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是企业战略发展规划的一部分。在面对日益激烈的市场竞争和不断变化的商业环境中，农林、畜牧用金属工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不仅仅是基于商业考量，还注重社会责任。通过推出环保、社会责任等方面的农林、畜牧用金属工具项目，农林、畜牧用金属工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反映了对利益相关者期望的关注。包括客户、员工、投资者等利益相关者在企业发展中都有着各自的期望，农林、畜牧用金属工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127"/>
      <w:r>
        <w:rPr>
          <w:rFonts w:ascii="仿宋" w:eastAsia="仿宋" w:hAnsi="仿宋" w:cs="仿宋" w:hint="eastAsia"/>
          <w:sz w:val="28"/>
          <w:lang w:eastAsia="zh-CN"/>
        </w:rPr>
        <w:t>(四)、农林、畜牧用金属工具项目意义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在实施农林、畜牧用金属工具项目的过程中，我们不仅仅是在追逐商业成功，更是为企业和社会的多个层面创造了深远的意义。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首要意义在于提升企业的市场竞争力。通过持续的创新和对产品质量的高标准要求，农林、畜牧用金属工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林、畜牧用金属工具项目的推进将促使行业技术水平的提升。通过引入先进技术和创新性解决方案，农林、畜牧用金属工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林、畜牧用金属工具项目不仅创造了大量就业机会，提高了就业水平，还注重社会责任和环保。通过参与社会公益事业和推动环保农林、畜牧用金属工具项目，农林、畜牧用金属工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综合而言，农林、畜牧用金属工具项目意义重大，不仅推动了企业的发展，也为行业和社会的进步贡献了积极力量。这是一个全面而深刻的影响，将在未来产生可持续的正面效应。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323"/>
      <w:r>
        <w:rPr>
          <w:rFonts w:ascii="仿宋" w:eastAsia="仿宋" w:hAnsi="仿宋" w:cs="仿宋" w:hint="eastAsia"/>
          <w:sz w:val="28"/>
          <w:lang w:eastAsia="zh-CN"/>
        </w:rPr>
        <w:t>(五)、农林、畜牧用金属工具项目背景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在当今迅猛发展的商业环境中，农林、畜牧用金属工具项目的动因根植于对多方面因素的审慎考量。这个农林、畜牧用金属工具项目的提出并非孤立的决策，而是对企业所处背景深入思考的产物。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林、畜牧用金属工具项目背后的首要原因。科技的迅速发展和全球市场的快速变化使得企业必须灵活应对。农林、畜牧用金属工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林、畜牧用金属工具项目背景中不可忽视的一环。企业需要在激烈竞争中脱颖而出，为此，农林、畜牧用金属工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技术的迅速发展为企业带来了机遇与挑战。作为农林、畜牧用金属工具项目启动的背景之一，对新兴技术的应用将有助于提升企业的技术水平，使其在不断演进的商业环境中保持竞争优势。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林、畜牧用金属工具项目充分融入了社会责任的理念，通过可持续经营和社会公益农林、畜牧用金属工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171"/>
      <w:r>
        <w:rPr>
          <w:rFonts w:ascii="仿宋" w:eastAsia="仿宋" w:hAnsi="仿宋" w:cs="仿宋" w:hint="eastAsia"/>
          <w:sz w:val="28"/>
          <w:lang w:eastAsia="zh-CN"/>
        </w:rPr>
        <w:t>二、农林、畜牧用金属工具项目危机管理</w:t>
      </w:r>
      <w:bookmarkEnd w:id="8"/>
    </w:p>
    <w:p>
      <w:pPr>
        <w:pStyle w:val="Heading2"/>
        <w:rPr>
          <w:rFonts w:ascii="仿宋" w:eastAsia="仿宋" w:hAnsi="仿宋" w:cs="仿宋" w:hint="eastAsia"/>
          <w:lang w:eastAsia="zh-CN"/>
        </w:rPr>
      </w:pPr>
      <w:bookmarkStart w:id="9" w:name="_Toc2606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农林、畜牧用金属工具项目危机管理中，危机预警与识别是确保农林、畜牧用金属工具项目稳健运行的核心步骤。通过建立全面的监测机制，农林、畜牧用金属工具项目团队旨在及时发现和理解潜在的风险和危机因素，以便采取及时的预防和应对措施，确保农林、畜牧用金属工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林、畜牧用金属工具项目团队全面分析了整个农林、畜牧用金属工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林、畜牧用金属工具项目团队着重于明确定义农林、畜牧用金属工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林、畜牧用金属工具项目进展的持续监控，团队能够及时发现潜在问题并作出迅速反应。农林、畜牧用金属工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林、畜牧用金属工具项目得以更有序、可控地推进。</w:t>
      </w:r>
    </w:p>
    <w:p>
      <w:pPr>
        <w:pStyle w:val="Heading2"/>
        <w:ind w:firstLine="560" w:firstLineChars="200"/>
        <w:rPr>
          <w:rFonts w:ascii="仿宋" w:eastAsia="仿宋" w:hAnsi="仿宋" w:cs="仿宋" w:hint="eastAsia"/>
          <w:sz w:val="28"/>
          <w:lang w:eastAsia="zh-CN"/>
        </w:rPr>
      </w:pPr>
      <w:bookmarkStart w:id="10" w:name="_Toc1567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在危机发生时，农林、畜牧用金属工具项目团队立即行动，成立了应急小组。该小组的任务是迅速制定并实施紧急应对措施，以最小化潜在损失。以下是采取的主要措施：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暂停农林、畜牧用金属工具项目进度：为遏制危机蔓延，农林、畜牧用金属工具项目暂时停止进行，以便全面评估当前状况。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资源重新分配：重新评估农林、畜牧用金属工具项目资源的分配，确保最大限度地减小损失。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实时沟通：与关键利益相关者建立实时沟通机制，向他们传递农林、畜牧用金属工具项目危机的实际状况，保障农林、畜牧用金属工具项目核心利益。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在紧急应对的同时，农林、畜牧用金属工具项目团队强调了团队协作和有效沟通的重要性。以下是团队协作的关键举措：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信息共享机制：建立了信息共享平台，确保团队成员能够及时获取农林、畜牧用金属工具项目危机的实时信息。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领导者沟通：农林、畜牧用金属工具项目领导者通过定期会议和即时沟通工具，指导团队应对危机，保持团队稳定运行。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随着危机得到初步控制，农林、畜牧用金属工具项目团队转向制定恢复计划，以确保农林、畜牧用金属工具项目能够从中迅速恢复。主要恢复计划包括：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修复受损的进度计划：重新评估农林、畜牧用金属工具项目进度，制定修复计划，确保农林、畜牧用金属工具项目尽快回归正常进程。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重新调整资源分配：优化资源分配，确保农林、畜牧用金属工具项目在有限资源下高效运转。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风险管理机制加强：对农林、畜牧用金属工具项目风险进行全面评估，制定更强化的风险管理策略，以预防未来可能的危机。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105"/>
      <w:r>
        <w:rPr>
          <w:rFonts w:ascii="仿宋" w:eastAsia="仿宋" w:hAnsi="仿宋" w:cs="仿宋" w:hint="eastAsia"/>
          <w:sz w:val="28"/>
          <w:lang w:eastAsia="zh-CN"/>
        </w:rPr>
        <w:t>三、农林、畜牧用金属工具项目选址可行性分析</w:t>
      </w:r>
      <w:bookmarkEnd w:id="11"/>
    </w:p>
    <w:p>
      <w:pPr>
        <w:pStyle w:val="Heading2"/>
        <w:rPr>
          <w:rFonts w:ascii="仿宋" w:eastAsia="仿宋" w:hAnsi="仿宋" w:cs="仿宋" w:hint="eastAsia"/>
          <w:lang w:eastAsia="zh-CN"/>
        </w:rPr>
      </w:pPr>
      <w:bookmarkStart w:id="12" w:name="_Toc13376"/>
      <w:r>
        <w:rPr>
          <w:rFonts w:ascii="仿宋" w:eastAsia="仿宋" w:hAnsi="仿宋" w:cs="仿宋" w:hint="eastAsia"/>
          <w:lang w:eastAsia="zh-CN"/>
        </w:rPr>
        <w:t>(一)、农林、畜牧用金属工具项目选址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该农林、畜牧用金属工具项目选址位于XX省XX市XX区XXX街道</w:t>
      </w:r>
    </w:p>
    <w:p>
      <w:pPr>
        <w:pStyle w:val="Heading2"/>
        <w:ind w:firstLine="560" w:firstLineChars="200"/>
        <w:rPr>
          <w:rFonts w:ascii="仿宋" w:eastAsia="仿宋" w:hAnsi="仿宋" w:cs="仿宋" w:hint="eastAsia"/>
          <w:sz w:val="28"/>
          <w:lang w:eastAsia="zh-CN"/>
        </w:rPr>
      </w:pPr>
      <w:bookmarkStart w:id="13" w:name="_Toc2323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林、畜牧用金属工具项目的征地面积将根据农林、畜牧用金属工具项目的实际规模和需求进行精确规划。具体面积XXX平方米，旨在确保农林、畜牧用金属工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净用地面积是在征地面积基础上去除不可利用面积后的实际可开发用地。具体面积XXX平方米，考虑到环保、交通、安全等多方面因素，以确保农林、畜牧用金属工具项目在整体利用效率上达到最优。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农林、畜牧用金属工具项目计划建设的建筑总规模具体面积XXX平方米。这一规模的确定综合考虑了农林、畜牧用金属工具项目的性质、规模，以及城市规划的相关要求，确保建筑布局与周边环境协调一致。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绿地率是农林、畜牧用金属工具项目用地中被规划为绿地的比例。具体面积XXX平方米，旨在通过合理规划绿地，改善农林、畜牧用金属工具项目周边环境，提升居民生活质量，并符合城市整体绿化规划。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容积率是用地上可以建设的建筑总体积与用地面积之比。具体面积XXX，通过合理的容积率规划，确保农林、畜牧用金属工具项目建筑规模与周边环境和谐共生。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林、畜牧用金属工具项目选址与当地城市规划相一致，具体面积XXX平方米。通过与城市规划部门深入沟通，确保农林、畜牧用金属工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林、畜牧用金属工具项目选址符合当地产业政策，具体面积XXX平方米。这包括农林、畜牧用金属工具项目对当地经济的促进作用，以及对相关产业的带动效应，确保农林、畜牧用金属工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林、畜牧用金属工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确保农林、畜牧用金属工具项目选址具备必要的公共设施配套，具体面积XXX平方米。这包括交通便利性、教育、医疗等基础设施，以提高居民生活品质，使得农林、畜牧用金属工具项目选址更具吸引力。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考虑用地总体要求对当地社会稳定性的影响，具体面积XXX平方米。通过深入了解当地社区反馈，确保农林、畜牧用金属工具项目的选址和建设过程对当地社会和谐稳定产生积极作用。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林、畜牧用金属工具项目选址不仅符合法规和规划，还在实际操作中具有可行性。这一全面规划将为农林、畜牧用金属工具项目的成功实施提供坚实的基础，确保农林、畜牧用金属工具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292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农林、畜牧用金属工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林、畜牧用金属工具项目的设备规划和空间设计中，我们将采取灵活设备布局的措施。设备布局将根据实际需求进行灵活设计，避免不必要的浪费。通过合理规划设备摆放位置，我们将提高设备的利用率，减少设备间距，以确保农林、畜牧用金属工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林、畜牧用金属工具项目内部引入共享设施的概念，例如共享会议室、办公区等。通过这种方式，我们可以减少对资源的重复建设，提高资源共享效率，从而减小农林、畜牧用金属工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75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https://d.book118.com/347103031063006035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1320F5"/>
    <w:rsid w:val="5E1320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0303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2024-01-28T04:18:00Z</dcterms:created>
  <dcterms:modified xsi:type="dcterms:W3CDTF">2024-01-28T04:18:50Z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4478ABFF4DE14A2B935413D2DF7A64AB_11</vt:lpwstr>
  </property>
  <property fmtid="{D5CDD505-2E9C-101B-9397-08002B2CF9AE}" pid="3" name="KSOProductBuildVer">
    <vt:lpwstr>2052-12.1.0.16120</vt:lpwstr>
  </property>
</Properties>
</file>