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9" w:history="1">
        <w:r>
          <w:rPr>
            <w:rFonts w:ascii="仿宋" w:eastAsia="仿宋" w:hAnsi="仿宋" w:cs="仿宋" w:hint="eastAsia"/>
            <w:lang w:eastAsia="zh-CN"/>
          </w:rPr>
          <w:t>概论</w:t>
        </w:r>
        <w:r>
          <w:tab/>
        </w:r>
        <w:r>
          <w:fldChar w:fldCharType="begin"/>
        </w:r>
        <w:r>
          <w:instrText xml:space="preserve"> PAGEREF _Toc16499 \h </w:instrText>
        </w:r>
        <w:r>
          <w:fldChar w:fldCharType="separate"/>
        </w:r>
        <w:r>
          <w:t>4</w:t>
        </w:r>
        <w:r>
          <w:fldChar w:fldCharType="end"/>
        </w:r>
      </w:hyperlink>
    </w:p>
    <w:p>
      <w:pPr>
        <w:pStyle w:val="TOC1"/>
        <w:tabs>
          <w:tab w:val="right" w:leader="dot" w:pos="8306"/>
        </w:tabs>
      </w:pPr>
      <w:hyperlink w:anchor="_Toc1692" w:history="1">
        <w:r>
          <w:rPr>
            <w:rFonts w:ascii="仿宋" w:eastAsia="仿宋" w:hAnsi="仿宋" w:cs="仿宋" w:hint="eastAsia"/>
            <w:lang w:eastAsia="zh-CN"/>
          </w:rPr>
          <w:t>一、发展规划、产业政策和行业准入分析</w:t>
        </w:r>
        <w:r>
          <w:tab/>
        </w:r>
        <w:r>
          <w:fldChar w:fldCharType="begin"/>
        </w:r>
        <w:r>
          <w:instrText xml:space="preserve"> PAGEREF _Toc1692 \h </w:instrText>
        </w:r>
        <w:r>
          <w:fldChar w:fldCharType="separate"/>
        </w:r>
        <w:r>
          <w:t>4</w:t>
        </w:r>
        <w:r>
          <w:fldChar w:fldCharType="end"/>
        </w:r>
      </w:hyperlink>
    </w:p>
    <w:p>
      <w:pPr>
        <w:pStyle w:val="TOC2"/>
        <w:tabs>
          <w:tab w:val="right" w:leader="dot" w:pos="8306"/>
        </w:tabs>
      </w:pPr>
      <w:hyperlink w:anchor="_Toc26867" w:history="1">
        <w:r>
          <w:rPr>
            <w:rFonts w:ascii="仿宋" w:eastAsia="仿宋" w:hAnsi="仿宋" w:cs="仿宋" w:hint="eastAsia"/>
            <w:lang w:eastAsia="zh-CN"/>
          </w:rPr>
          <w:t>(一)、发展规划分析</w:t>
        </w:r>
        <w:r>
          <w:tab/>
        </w:r>
        <w:r>
          <w:fldChar w:fldCharType="begin"/>
        </w:r>
        <w:r>
          <w:instrText xml:space="preserve"> PAGEREF _Toc26867 \h </w:instrText>
        </w:r>
        <w:r>
          <w:fldChar w:fldCharType="separate"/>
        </w:r>
        <w:r>
          <w:t>4</w:t>
        </w:r>
        <w:r>
          <w:fldChar w:fldCharType="end"/>
        </w:r>
      </w:hyperlink>
    </w:p>
    <w:p>
      <w:pPr>
        <w:pStyle w:val="TOC2"/>
        <w:tabs>
          <w:tab w:val="right" w:leader="dot" w:pos="8306"/>
        </w:tabs>
      </w:pPr>
      <w:hyperlink w:anchor="_Toc14123" w:history="1">
        <w:r>
          <w:rPr>
            <w:rFonts w:ascii="仿宋" w:eastAsia="仿宋" w:hAnsi="仿宋" w:cs="仿宋" w:hint="eastAsia"/>
            <w:lang w:eastAsia="zh-CN"/>
          </w:rPr>
          <w:t>(二)、产业政策分析</w:t>
        </w:r>
        <w:r>
          <w:tab/>
        </w:r>
        <w:r>
          <w:fldChar w:fldCharType="begin"/>
        </w:r>
        <w:r>
          <w:instrText xml:space="preserve"> PAGEREF _Toc14123 \h </w:instrText>
        </w:r>
        <w:r>
          <w:fldChar w:fldCharType="separate"/>
        </w:r>
        <w:r>
          <w:t>6</w:t>
        </w:r>
        <w:r>
          <w:fldChar w:fldCharType="end"/>
        </w:r>
      </w:hyperlink>
    </w:p>
    <w:p>
      <w:pPr>
        <w:pStyle w:val="TOC2"/>
        <w:tabs>
          <w:tab w:val="right" w:leader="dot" w:pos="8306"/>
        </w:tabs>
      </w:pPr>
      <w:hyperlink w:anchor="_Toc29117" w:history="1">
        <w:r>
          <w:rPr>
            <w:rFonts w:ascii="仿宋" w:eastAsia="仿宋" w:hAnsi="仿宋" w:cs="仿宋" w:hint="eastAsia"/>
            <w:lang w:eastAsia="zh-CN"/>
          </w:rPr>
          <w:t>(三)、行业准入分析</w:t>
        </w:r>
        <w:r>
          <w:tab/>
        </w:r>
        <w:r>
          <w:fldChar w:fldCharType="begin"/>
        </w:r>
        <w:r>
          <w:instrText xml:space="preserve"> PAGEREF _Toc29117 \h </w:instrText>
        </w:r>
        <w:r>
          <w:fldChar w:fldCharType="separate"/>
        </w:r>
        <w:r>
          <w:t>7</w:t>
        </w:r>
        <w:r>
          <w:fldChar w:fldCharType="end"/>
        </w:r>
      </w:hyperlink>
    </w:p>
    <w:p>
      <w:pPr>
        <w:pStyle w:val="TOC1"/>
        <w:tabs>
          <w:tab w:val="right" w:leader="dot" w:pos="8306"/>
        </w:tabs>
      </w:pPr>
      <w:hyperlink w:anchor="_Toc903" w:history="1">
        <w:r>
          <w:rPr>
            <w:rFonts w:ascii="仿宋" w:eastAsia="仿宋" w:hAnsi="仿宋" w:cs="仿宋" w:hint="eastAsia"/>
            <w:lang w:eastAsia="zh-CN"/>
          </w:rPr>
          <w:t>二、项目选址研究</w:t>
        </w:r>
        <w:r>
          <w:tab/>
        </w:r>
        <w:r>
          <w:fldChar w:fldCharType="begin"/>
        </w:r>
        <w:r>
          <w:instrText xml:space="preserve"> PAGEREF _Toc903 \h </w:instrText>
        </w:r>
        <w:r>
          <w:fldChar w:fldCharType="separate"/>
        </w:r>
        <w:r>
          <w:t>8</w:t>
        </w:r>
        <w:r>
          <w:fldChar w:fldCharType="end"/>
        </w:r>
      </w:hyperlink>
    </w:p>
    <w:p>
      <w:pPr>
        <w:pStyle w:val="TOC2"/>
        <w:tabs>
          <w:tab w:val="right" w:leader="dot" w:pos="8306"/>
        </w:tabs>
      </w:pPr>
      <w:hyperlink w:anchor="_Toc13849" w:history="1">
        <w:r>
          <w:rPr>
            <w:rFonts w:ascii="仿宋" w:eastAsia="仿宋" w:hAnsi="仿宋" w:cs="仿宋" w:hint="eastAsia"/>
            <w:lang w:eastAsia="zh-CN"/>
          </w:rPr>
          <w:t>(一)、项目选址原则</w:t>
        </w:r>
        <w:r>
          <w:tab/>
        </w:r>
        <w:r>
          <w:fldChar w:fldCharType="begin"/>
        </w:r>
        <w:r>
          <w:instrText xml:space="preserve"> PAGEREF _Toc13849 \h </w:instrText>
        </w:r>
        <w:r>
          <w:fldChar w:fldCharType="separate"/>
        </w:r>
        <w:r>
          <w:t>8</w:t>
        </w:r>
        <w:r>
          <w:fldChar w:fldCharType="end"/>
        </w:r>
      </w:hyperlink>
    </w:p>
    <w:p>
      <w:pPr>
        <w:pStyle w:val="TOC2"/>
        <w:tabs>
          <w:tab w:val="right" w:leader="dot" w:pos="8306"/>
        </w:tabs>
      </w:pPr>
      <w:hyperlink w:anchor="_Toc8517" w:history="1">
        <w:r>
          <w:rPr>
            <w:rFonts w:ascii="仿宋" w:eastAsia="仿宋" w:hAnsi="仿宋" w:cs="仿宋" w:hint="eastAsia"/>
            <w:lang w:eastAsia="zh-CN"/>
          </w:rPr>
          <w:t>(二)、项目选址</w:t>
        </w:r>
        <w:r>
          <w:tab/>
        </w:r>
        <w:r>
          <w:fldChar w:fldCharType="begin"/>
        </w:r>
        <w:r>
          <w:instrText xml:space="preserve"> PAGEREF _Toc8517 \h </w:instrText>
        </w:r>
        <w:r>
          <w:fldChar w:fldCharType="separate"/>
        </w:r>
        <w:r>
          <w:t>12</w:t>
        </w:r>
        <w:r>
          <w:fldChar w:fldCharType="end"/>
        </w:r>
      </w:hyperlink>
    </w:p>
    <w:p>
      <w:pPr>
        <w:pStyle w:val="TOC2"/>
        <w:tabs>
          <w:tab w:val="right" w:leader="dot" w:pos="8306"/>
        </w:tabs>
      </w:pPr>
      <w:hyperlink w:anchor="_Toc26376" w:history="1">
        <w:r>
          <w:rPr>
            <w:rFonts w:ascii="仿宋" w:eastAsia="仿宋" w:hAnsi="仿宋" w:cs="仿宋" w:hint="eastAsia"/>
            <w:lang w:eastAsia="zh-CN"/>
          </w:rPr>
          <w:t>(三)、建设条件分析</w:t>
        </w:r>
        <w:r>
          <w:tab/>
        </w:r>
        <w:r>
          <w:fldChar w:fldCharType="begin"/>
        </w:r>
        <w:r>
          <w:instrText xml:space="preserve"> PAGEREF _Toc26376 \h </w:instrText>
        </w:r>
        <w:r>
          <w:fldChar w:fldCharType="separate"/>
        </w:r>
        <w:r>
          <w:t>14</w:t>
        </w:r>
        <w:r>
          <w:fldChar w:fldCharType="end"/>
        </w:r>
      </w:hyperlink>
    </w:p>
    <w:p>
      <w:pPr>
        <w:pStyle w:val="TOC2"/>
        <w:tabs>
          <w:tab w:val="right" w:leader="dot" w:pos="8306"/>
        </w:tabs>
      </w:pPr>
      <w:hyperlink w:anchor="_Toc4123" w:history="1">
        <w:r>
          <w:rPr>
            <w:rFonts w:ascii="仿宋" w:eastAsia="仿宋" w:hAnsi="仿宋" w:cs="仿宋" w:hint="eastAsia"/>
            <w:lang w:eastAsia="zh-CN"/>
          </w:rPr>
          <w:t>(四)、用地控制指标</w:t>
        </w:r>
        <w:r>
          <w:tab/>
        </w:r>
        <w:r>
          <w:fldChar w:fldCharType="begin"/>
        </w:r>
        <w:r>
          <w:instrText xml:space="preserve"> PAGEREF _Toc4123 \h </w:instrText>
        </w:r>
        <w:r>
          <w:fldChar w:fldCharType="separate"/>
        </w:r>
        <w:r>
          <w:t>15</w:t>
        </w:r>
        <w:r>
          <w:fldChar w:fldCharType="end"/>
        </w:r>
      </w:hyperlink>
    </w:p>
    <w:p>
      <w:pPr>
        <w:pStyle w:val="TOC2"/>
        <w:tabs>
          <w:tab w:val="right" w:leader="dot" w:pos="8306"/>
        </w:tabs>
      </w:pPr>
      <w:hyperlink w:anchor="_Toc13627" w:history="1">
        <w:r>
          <w:rPr>
            <w:rFonts w:ascii="仿宋" w:eastAsia="仿宋" w:hAnsi="仿宋" w:cs="仿宋" w:hint="eastAsia"/>
            <w:lang w:eastAsia="zh-CN"/>
          </w:rPr>
          <w:t>(五)、地总体要求</w:t>
        </w:r>
        <w:r>
          <w:tab/>
        </w:r>
        <w:r>
          <w:fldChar w:fldCharType="begin"/>
        </w:r>
        <w:r>
          <w:instrText xml:space="preserve"> PAGEREF _Toc13627 \h </w:instrText>
        </w:r>
        <w:r>
          <w:fldChar w:fldCharType="separate"/>
        </w:r>
        <w:r>
          <w:t>16</w:t>
        </w:r>
        <w:r>
          <w:fldChar w:fldCharType="end"/>
        </w:r>
      </w:hyperlink>
    </w:p>
    <w:p>
      <w:pPr>
        <w:pStyle w:val="TOC2"/>
        <w:tabs>
          <w:tab w:val="right" w:leader="dot" w:pos="8306"/>
        </w:tabs>
      </w:pPr>
      <w:hyperlink w:anchor="_Toc30338" w:history="1">
        <w:r>
          <w:rPr>
            <w:rFonts w:ascii="仿宋" w:eastAsia="仿宋" w:hAnsi="仿宋" w:cs="仿宋" w:hint="eastAsia"/>
            <w:lang w:eastAsia="zh-CN"/>
          </w:rPr>
          <w:t>(六)、节约用地措施</w:t>
        </w:r>
        <w:r>
          <w:tab/>
        </w:r>
        <w:r>
          <w:fldChar w:fldCharType="begin"/>
        </w:r>
        <w:r>
          <w:instrText xml:space="preserve"> PAGEREF _Toc30338 \h </w:instrText>
        </w:r>
        <w:r>
          <w:fldChar w:fldCharType="separate"/>
        </w:r>
        <w:r>
          <w:t>18</w:t>
        </w:r>
        <w:r>
          <w:fldChar w:fldCharType="end"/>
        </w:r>
      </w:hyperlink>
    </w:p>
    <w:p>
      <w:pPr>
        <w:pStyle w:val="TOC2"/>
        <w:tabs>
          <w:tab w:val="right" w:leader="dot" w:pos="8306"/>
        </w:tabs>
      </w:pPr>
      <w:hyperlink w:anchor="_Toc11178" w:history="1">
        <w:r>
          <w:rPr>
            <w:rFonts w:ascii="仿宋" w:eastAsia="仿宋" w:hAnsi="仿宋" w:cs="仿宋" w:hint="eastAsia"/>
            <w:lang w:eastAsia="zh-CN"/>
          </w:rPr>
          <w:t>(七)、选址综合评价</w:t>
        </w:r>
        <w:r>
          <w:tab/>
        </w:r>
        <w:r>
          <w:fldChar w:fldCharType="begin"/>
        </w:r>
        <w:r>
          <w:instrText xml:space="preserve"> PAGEREF _Toc11178 \h </w:instrText>
        </w:r>
        <w:r>
          <w:fldChar w:fldCharType="separate"/>
        </w:r>
        <w:r>
          <w:t>19</w:t>
        </w:r>
        <w:r>
          <w:fldChar w:fldCharType="end"/>
        </w:r>
      </w:hyperlink>
    </w:p>
    <w:p>
      <w:pPr>
        <w:pStyle w:val="TOC1"/>
        <w:tabs>
          <w:tab w:val="right" w:leader="dot" w:pos="8306"/>
        </w:tabs>
      </w:pPr>
      <w:hyperlink w:anchor="_Toc16487" w:history="1">
        <w:r>
          <w:rPr>
            <w:rFonts w:ascii="仿宋" w:eastAsia="仿宋" w:hAnsi="仿宋" w:cs="仿宋" w:hint="eastAsia"/>
            <w:lang w:eastAsia="zh-CN"/>
          </w:rPr>
          <w:t>三、环境和生态影响分析</w:t>
        </w:r>
        <w:r>
          <w:tab/>
        </w:r>
        <w:r>
          <w:fldChar w:fldCharType="begin"/>
        </w:r>
        <w:r>
          <w:instrText xml:space="preserve"> PAGEREF _Toc16487 \h </w:instrText>
        </w:r>
        <w:r>
          <w:fldChar w:fldCharType="separate"/>
        </w:r>
        <w:r>
          <w:t>20</w:t>
        </w:r>
        <w:r>
          <w:fldChar w:fldCharType="end"/>
        </w:r>
      </w:hyperlink>
    </w:p>
    <w:p>
      <w:pPr>
        <w:pStyle w:val="TOC2"/>
        <w:tabs>
          <w:tab w:val="right" w:leader="dot" w:pos="8306"/>
        </w:tabs>
      </w:pPr>
      <w:hyperlink w:anchor="_Toc18432" w:history="1">
        <w:r>
          <w:rPr>
            <w:rFonts w:ascii="仿宋" w:eastAsia="仿宋" w:hAnsi="仿宋" w:cs="仿宋" w:hint="eastAsia"/>
            <w:lang w:eastAsia="zh-CN"/>
          </w:rPr>
          <w:t>(一)、环境和生态现状</w:t>
        </w:r>
        <w:r>
          <w:tab/>
        </w:r>
        <w:r>
          <w:fldChar w:fldCharType="begin"/>
        </w:r>
        <w:r>
          <w:instrText xml:space="preserve"> PAGEREF _Toc18432 \h </w:instrText>
        </w:r>
        <w:r>
          <w:fldChar w:fldCharType="separate"/>
        </w:r>
        <w:r>
          <w:t>20</w:t>
        </w:r>
        <w:r>
          <w:fldChar w:fldCharType="end"/>
        </w:r>
      </w:hyperlink>
    </w:p>
    <w:p>
      <w:pPr>
        <w:pStyle w:val="TOC2"/>
        <w:tabs>
          <w:tab w:val="right" w:leader="dot" w:pos="8306"/>
        </w:tabs>
      </w:pPr>
      <w:hyperlink w:anchor="_Toc30841" w:history="1">
        <w:r>
          <w:rPr>
            <w:rFonts w:ascii="仿宋" w:eastAsia="仿宋" w:hAnsi="仿宋" w:cs="仿宋" w:hint="eastAsia"/>
            <w:lang w:eastAsia="zh-CN"/>
          </w:rPr>
          <w:t>(二)、生态环境影响分析</w:t>
        </w:r>
        <w:r>
          <w:tab/>
        </w:r>
        <w:r>
          <w:fldChar w:fldCharType="begin"/>
        </w:r>
        <w:r>
          <w:instrText xml:space="preserve"> PAGEREF _Toc30841 \h </w:instrText>
        </w:r>
        <w:r>
          <w:fldChar w:fldCharType="separate"/>
        </w:r>
        <w:r>
          <w:t>22</w:t>
        </w:r>
        <w:r>
          <w:fldChar w:fldCharType="end"/>
        </w:r>
      </w:hyperlink>
    </w:p>
    <w:p>
      <w:pPr>
        <w:pStyle w:val="TOC2"/>
        <w:tabs>
          <w:tab w:val="right" w:leader="dot" w:pos="8306"/>
        </w:tabs>
      </w:pPr>
      <w:hyperlink w:anchor="_Toc1840" w:history="1">
        <w:r>
          <w:rPr>
            <w:rFonts w:ascii="仿宋" w:eastAsia="仿宋" w:hAnsi="仿宋" w:cs="仿宋" w:hint="eastAsia"/>
            <w:lang w:eastAsia="zh-CN"/>
          </w:rPr>
          <w:t>(三)、生态环境保护措施</w:t>
        </w:r>
        <w:r>
          <w:tab/>
        </w:r>
        <w:r>
          <w:fldChar w:fldCharType="begin"/>
        </w:r>
        <w:r>
          <w:instrText xml:space="preserve"> PAGEREF _Toc1840 \h </w:instrText>
        </w:r>
        <w:r>
          <w:fldChar w:fldCharType="separate"/>
        </w:r>
        <w:r>
          <w:t>23</w:t>
        </w:r>
        <w:r>
          <w:fldChar w:fldCharType="end"/>
        </w:r>
      </w:hyperlink>
    </w:p>
    <w:p>
      <w:pPr>
        <w:pStyle w:val="TOC2"/>
        <w:tabs>
          <w:tab w:val="right" w:leader="dot" w:pos="8306"/>
        </w:tabs>
      </w:pPr>
      <w:hyperlink w:anchor="_Toc22743" w:history="1">
        <w:r>
          <w:rPr>
            <w:rFonts w:ascii="仿宋" w:eastAsia="仿宋" w:hAnsi="仿宋" w:cs="仿宋" w:hint="eastAsia"/>
            <w:lang w:eastAsia="zh-CN"/>
          </w:rPr>
          <w:t>(四)、地质灾害影响分析</w:t>
        </w:r>
        <w:r>
          <w:tab/>
        </w:r>
        <w:r>
          <w:fldChar w:fldCharType="begin"/>
        </w:r>
        <w:r>
          <w:instrText xml:space="preserve"> PAGEREF _Toc22743 \h </w:instrText>
        </w:r>
        <w:r>
          <w:fldChar w:fldCharType="separate"/>
        </w:r>
        <w:r>
          <w:t>25</w:t>
        </w:r>
        <w:r>
          <w:fldChar w:fldCharType="end"/>
        </w:r>
      </w:hyperlink>
    </w:p>
    <w:p>
      <w:pPr>
        <w:pStyle w:val="TOC2"/>
        <w:tabs>
          <w:tab w:val="right" w:leader="dot" w:pos="8306"/>
        </w:tabs>
      </w:pPr>
      <w:hyperlink w:anchor="_Toc4081" w:history="1">
        <w:r>
          <w:rPr>
            <w:rFonts w:ascii="仿宋" w:eastAsia="仿宋" w:hAnsi="仿宋" w:cs="仿宋" w:hint="eastAsia"/>
            <w:lang w:eastAsia="zh-CN"/>
          </w:rPr>
          <w:t>(五)、特殊环境影响</w:t>
        </w:r>
        <w:r>
          <w:tab/>
        </w:r>
        <w:r>
          <w:fldChar w:fldCharType="begin"/>
        </w:r>
        <w:r>
          <w:instrText xml:space="preserve"> PAGEREF _Toc4081 \h </w:instrText>
        </w:r>
        <w:r>
          <w:fldChar w:fldCharType="separate"/>
        </w:r>
        <w:r>
          <w:t>26</w:t>
        </w:r>
        <w:r>
          <w:fldChar w:fldCharType="end"/>
        </w:r>
      </w:hyperlink>
    </w:p>
    <w:p>
      <w:pPr>
        <w:pStyle w:val="TOC1"/>
        <w:tabs>
          <w:tab w:val="right" w:leader="dot" w:pos="8306"/>
        </w:tabs>
      </w:pPr>
      <w:hyperlink w:anchor="_Toc13860" w:history="1">
        <w:r>
          <w:rPr>
            <w:rFonts w:ascii="仿宋" w:eastAsia="仿宋" w:hAnsi="仿宋" w:cs="仿宋" w:hint="eastAsia"/>
            <w:lang w:eastAsia="zh-CN"/>
          </w:rPr>
          <w:t>四、背景、必要性分析</w:t>
        </w:r>
        <w:r>
          <w:tab/>
        </w:r>
        <w:r>
          <w:fldChar w:fldCharType="begin"/>
        </w:r>
        <w:r>
          <w:instrText xml:space="preserve"> PAGEREF _Toc13860 \h </w:instrText>
        </w:r>
        <w:r>
          <w:fldChar w:fldCharType="separate"/>
        </w:r>
        <w:r>
          <w:t>27</w:t>
        </w:r>
        <w:r>
          <w:fldChar w:fldCharType="end"/>
        </w:r>
      </w:hyperlink>
    </w:p>
    <w:p>
      <w:pPr>
        <w:pStyle w:val="TOC2"/>
        <w:tabs>
          <w:tab w:val="right" w:leader="dot" w:pos="8306"/>
        </w:tabs>
      </w:pPr>
      <w:hyperlink w:anchor="_Toc12796" w:history="1">
        <w:r>
          <w:rPr>
            <w:rFonts w:ascii="仿宋" w:eastAsia="仿宋" w:hAnsi="仿宋" w:cs="仿宋" w:hint="eastAsia"/>
            <w:lang w:eastAsia="zh-CN"/>
          </w:rPr>
          <w:t>(一)、项目建设背景</w:t>
        </w:r>
        <w:r>
          <w:tab/>
        </w:r>
        <w:r>
          <w:fldChar w:fldCharType="begin"/>
        </w:r>
        <w:r>
          <w:instrText xml:space="preserve"> PAGEREF _Toc12796 \h </w:instrText>
        </w:r>
        <w:r>
          <w:fldChar w:fldCharType="separate"/>
        </w:r>
        <w:r>
          <w:t>27</w:t>
        </w:r>
        <w:r>
          <w:fldChar w:fldCharType="end"/>
        </w:r>
      </w:hyperlink>
    </w:p>
    <w:p>
      <w:pPr>
        <w:pStyle w:val="TOC2"/>
        <w:tabs>
          <w:tab w:val="right" w:leader="dot" w:pos="8306"/>
        </w:tabs>
      </w:pPr>
      <w:hyperlink w:anchor="_Toc16462" w:history="1">
        <w:r>
          <w:rPr>
            <w:rFonts w:ascii="仿宋" w:eastAsia="仿宋" w:hAnsi="仿宋" w:cs="仿宋" w:hint="eastAsia"/>
            <w:lang w:eastAsia="zh-CN"/>
          </w:rPr>
          <w:t>(二)、必要性分析</w:t>
        </w:r>
        <w:r>
          <w:tab/>
        </w:r>
        <w:r>
          <w:fldChar w:fldCharType="begin"/>
        </w:r>
        <w:r>
          <w:instrText xml:space="preserve"> PAGEREF _Toc16462 \h </w:instrText>
        </w:r>
        <w:r>
          <w:fldChar w:fldCharType="separate"/>
        </w:r>
        <w:r>
          <w:t>28</w:t>
        </w:r>
        <w:r>
          <w:fldChar w:fldCharType="end"/>
        </w:r>
      </w:hyperlink>
    </w:p>
    <w:p>
      <w:pPr>
        <w:pStyle w:val="TOC2"/>
        <w:tabs>
          <w:tab w:val="right" w:leader="dot" w:pos="8306"/>
        </w:tabs>
      </w:pPr>
      <w:hyperlink w:anchor="_Toc26679" w:history="1">
        <w:r>
          <w:rPr>
            <w:rFonts w:ascii="仿宋" w:eastAsia="仿宋" w:hAnsi="仿宋" w:cs="仿宋" w:hint="eastAsia"/>
            <w:lang w:eastAsia="zh-CN"/>
          </w:rPr>
          <w:t>(三)、项目建设有利条件</w:t>
        </w:r>
        <w:r>
          <w:tab/>
        </w:r>
        <w:r>
          <w:fldChar w:fldCharType="begin"/>
        </w:r>
        <w:r>
          <w:instrText xml:space="preserve"> PAGEREF _Toc26679 \h </w:instrText>
        </w:r>
        <w:r>
          <w:fldChar w:fldCharType="separate"/>
        </w:r>
        <w:r>
          <w:t>30</w:t>
        </w:r>
        <w:r>
          <w:fldChar w:fldCharType="end"/>
        </w:r>
      </w:hyperlink>
    </w:p>
    <w:p>
      <w:pPr>
        <w:pStyle w:val="TOC1"/>
        <w:tabs>
          <w:tab w:val="right" w:leader="dot" w:pos="8306"/>
        </w:tabs>
      </w:pPr>
      <w:hyperlink w:anchor="_Toc11920" w:history="1">
        <w:r>
          <w:rPr>
            <w:rFonts w:ascii="仿宋" w:eastAsia="仿宋" w:hAnsi="仿宋" w:cs="仿宋" w:hint="eastAsia"/>
            <w:lang w:eastAsia="zh-CN"/>
          </w:rPr>
          <w:t>五、经济影响分析</w:t>
        </w:r>
        <w:r>
          <w:tab/>
        </w:r>
        <w:r>
          <w:fldChar w:fldCharType="begin"/>
        </w:r>
        <w:r>
          <w:instrText xml:space="preserve"> PAGEREF _Toc11920 \h </w:instrText>
        </w:r>
        <w:r>
          <w:fldChar w:fldCharType="separate"/>
        </w:r>
        <w:r>
          <w:t>31</w:t>
        </w:r>
        <w:r>
          <w:fldChar w:fldCharType="end"/>
        </w:r>
      </w:hyperlink>
    </w:p>
    <w:p>
      <w:pPr>
        <w:pStyle w:val="TOC2"/>
        <w:tabs>
          <w:tab w:val="right" w:leader="dot" w:pos="8306"/>
        </w:tabs>
      </w:pPr>
      <w:hyperlink w:anchor="_Toc15667" w:history="1">
        <w:r>
          <w:rPr>
            <w:rFonts w:ascii="仿宋" w:eastAsia="仿宋" w:hAnsi="仿宋" w:cs="仿宋" w:hint="eastAsia"/>
            <w:lang w:eastAsia="zh-CN"/>
          </w:rPr>
          <w:t>(一)、经济费用效益或费用效果分析</w:t>
        </w:r>
        <w:r>
          <w:tab/>
        </w:r>
        <w:r>
          <w:fldChar w:fldCharType="begin"/>
        </w:r>
        <w:r>
          <w:instrText xml:space="preserve"> PAGEREF _Toc15667 \h </w:instrText>
        </w:r>
        <w:r>
          <w:fldChar w:fldCharType="separate"/>
        </w:r>
        <w:r>
          <w:t>31</w:t>
        </w:r>
        <w:r>
          <w:fldChar w:fldCharType="end"/>
        </w:r>
      </w:hyperlink>
    </w:p>
    <w:p>
      <w:pPr>
        <w:pStyle w:val="TOC2"/>
        <w:tabs>
          <w:tab w:val="right" w:leader="dot" w:pos="8306"/>
        </w:tabs>
      </w:pPr>
      <w:hyperlink w:anchor="_Toc22644" w:history="1">
        <w:r>
          <w:rPr>
            <w:rFonts w:ascii="仿宋" w:eastAsia="仿宋" w:hAnsi="仿宋" w:cs="仿宋" w:hint="eastAsia"/>
            <w:lang w:eastAsia="zh-CN"/>
          </w:rPr>
          <w:t>(二)、行业影响分析</w:t>
        </w:r>
        <w:r>
          <w:tab/>
        </w:r>
        <w:r>
          <w:fldChar w:fldCharType="begin"/>
        </w:r>
        <w:r>
          <w:instrText xml:space="preserve"> PAGEREF _Toc22644 \h </w:instrText>
        </w:r>
        <w:r>
          <w:fldChar w:fldCharType="separate"/>
        </w:r>
        <w:r>
          <w:t>34</w:t>
        </w:r>
        <w:r>
          <w:fldChar w:fldCharType="end"/>
        </w:r>
      </w:hyperlink>
    </w:p>
    <w:p>
      <w:pPr>
        <w:pStyle w:val="TOC2"/>
        <w:tabs>
          <w:tab w:val="right" w:leader="dot" w:pos="8306"/>
        </w:tabs>
      </w:pPr>
      <w:hyperlink w:anchor="_Toc11430" w:history="1">
        <w:r>
          <w:rPr>
            <w:rFonts w:ascii="仿宋" w:eastAsia="仿宋" w:hAnsi="仿宋" w:cs="仿宋" w:hint="eastAsia"/>
            <w:lang w:eastAsia="zh-CN"/>
          </w:rPr>
          <w:t>(三)、区域经济影响分析</w:t>
        </w:r>
        <w:r>
          <w:tab/>
        </w:r>
        <w:r>
          <w:fldChar w:fldCharType="begin"/>
        </w:r>
        <w:r>
          <w:instrText xml:space="preserve"> PAGEREF _Toc11430 \h </w:instrText>
        </w:r>
        <w:r>
          <w:fldChar w:fldCharType="separate"/>
        </w:r>
        <w:r>
          <w:t>35</w:t>
        </w:r>
        <w:r>
          <w:fldChar w:fldCharType="end"/>
        </w:r>
      </w:hyperlink>
    </w:p>
    <w:p>
      <w:pPr>
        <w:pStyle w:val="TOC2"/>
        <w:tabs>
          <w:tab w:val="right" w:leader="dot" w:pos="8306"/>
        </w:tabs>
      </w:pPr>
      <w:hyperlink w:anchor="_Toc3033" w:history="1">
        <w:r>
          <w:rPr>
            <w:rFonts w:ascii="仿宋" w:eastAsia="仿宋" w:hAnsi="仿宋" w:cs="仿宋" w:hint="eastAsia"/>
            <w:lang w:eastAsia="zh-CN"/>
          </w:rPr>
          <w:t>(四)、宏观经济影响分析</w:t>
        </w:r>
        <w:r>
          <w:tab/>
        </w:r>
        <w:r>
          <w:fldChar w:fldCharType="begin"/>
        </w:r>
        <w:r>
          <w:instrText xml:space="preserve"> PAGEREF _Toc3033 \h </w:instrText>
        </w:r>
        <w:r>
          <w:fldChar w:fldCharType="separate"/>
        </w:r>
        <w:r>
          <w:t>36</w:t>
        </w:r>
        <w:r>
          <w:fldChar w:fldCharType="end"/>
        </w:r>
      </w:hyperlink>
    </w:p>
    <w:p>
      <w:pPr>
        <w:pStyle w:val="TOC1"/>
        <w:tabs>
          <w:tab w:val="right" w:leader="dot" w:pos="8306"/>
        </w:tabs>
      </w:pPr>
      <w:hyperlink w:anchor="_Toc12758" w:history="1">
        <w:r>
          <w:rPr>
            <w:rFonts w:ascii="仿宋" w:eastAsia="仿宋" w:hAnsi="仿宋" w:cs="仿宋" w:hint="eastAsia"/>
            <w:lang w:eastAsia="zh-CN"/>
          </w:rPr>
          <w:t>六、资源开发及综合利用分析</w:t>
        </w:r>
        <w:r>
          <w:tab/>
        </w:r>
        <w:r>
          <w:fldChar w:fldCharType="begin"/>
        </w:r>
        <w:r>
          <w:instrText xml:space="preserve"> PAGEREF _Toc12758 \h </w:instrText>
        </w:r>
        <w:r>
          <w:fldChar w:fldCharType="separate"/>
        </w:r>
        <w:r>
          <w:t>38</w:t>
        </w:r>
        <w:r>
          <w:fldChar w:fldCharType="end"/>
        </w:r>
      </w:hyperlink>
    </w:p>
    <w:p>
      <w:pPr>
        <w:pStyle w:val="TOC2"/>
        <w:tabs>
          <w:tab w:val="right" w:leader="dot" w:pos="8306"/>
        </w:tabs>
      </w:pPr>
      <w:hyperlink w:anchor="_Toc12370" w:history="1">
        <w:r>
          <w:rPr>
            <w:rFonts w:ascii="仿宋" w:eastAsia="仿宋" w:hAnsi="仿宋" w:cs="仿宋" w:hint="eastAsia"/>
            <w:lang w:eastAsia="zh-CN"/>
          </w:rPr>
          <w:t>(一)、资源开发方案</w:t>
        </w:r>
        <w:r>
          <w:tab/>
        </w:r>
        <w:r>
          <w:fldChar w:fldCharType="begin"/>
        </w:r>
        <w:r>
          <w:instrText xml:space="preserve"> PAGEREF _Toc12370 \h </w:instrText>
        </w:r>
        <w:r>
          <w:fldChar w:fldCharType="separate"/>
        </w:r>
        <w:r>
          <w:t>38</w:t>
        </w:r>
        <w:r>
          <w:fldChar w:fldCharType="end"/>
        </w:r>
      </w:hyperlink>
    </w:p>
    <w:p>
      <w:pPr>
        <w:pStyle w:val="TOC2"/>
        <w:tabs>
          <w:tab w:val="right" w:leader="dot" w:pos="8306"/>
        </w:tabs>
      </w:pPr>
      <w:hyperlink w:anchor="_Toc29179" w:history="1">
        <w:r>
          <w:rPr>
            <w:rFonts w:ascii="仿宋" w:eastAsia="仿宋" w:hAnsi="仿宋" w:cs="仿宋" w:hint="eastAsia"/>
            <w:lang w:eastAsia="zh-CN"/>
          </w:rPr>
          <w:t>(二)、资源利用方案</w:t>
        </w:r>
        <w:r>
          <w:tab/>
        </w:r>
        <w:r>
          <w:fldChar w:fldCharType="begin"/>
        </w:r>
        <w:r>
          <w:instrText xml:space="preserve"> PAGEREF _Toc29179 \h </w:instrText>
        </w:r>
        <w:r>
          <w:fldChar w:fldCharType="separate"/>
        </w:r>
        <w:r>
          <w:t>39</w:t>
        </w:r>
        <w:r>
          <w:fldChar w:fldCharType="end"/>
        </w:r>
      </w:hyperlink>
    </w:p>
    <w:p>
      <w:pPr>
        <w:pStyle w:val="TOC2"/>
        <w:tabs>
          <w:tab w:val="right" w:leader="dot" w:pos="8306"/>
        </w:tabs>
      </w:pPr>
      <w:hyperlink w:anchor="_Toc2646" w:history="1">
        <w:r>
          <w:rPr>
            <w:rFonts w:ascii="仿宋" w:eastAsia="仿宋" w:hAnsi="仿宋" w:cs="仿宋" w:hint="eastAsia"/>
            <w:lang w:eastAsia="zh-CN"/>
          </w:rPr>
          <w:t>(三)、资源节约措施</w:t>
        </w:r>
        <w:r>
          <w:tab/>
        </w:r>
        <w:r>
          <w:fldChar w:fldCharType="begin"/>
        </w:r>
        <w:r>
          <w:instrText xml:space="preserve"> PAGEREF _Toc2646 \h </w:instrText>
        </w:r>
        <w:r>
          <w:fldChar w:fldCharType="separate"/>
        </w:r>
        <w:r>
          <w:t>40</w:t>
        </w:r>
        <w:r>
          <w:fldChar w:fldCharType="end"/>
        </w:r>
      </w:hyperlink>
    </w:p>
    <w:p>
      <w:pPr>
        <w:pStyle w:val="TOC1"/>
        <w:tabs>
          <w:tab w:val="right" w:leader="dot" w:pos="8306"/>
        </w:tabs>
      </w:pPr>
      <w:hyperlink w:anchor="_Toc11054" w:history="1">
        <w:r>
          <w:rPr>
            <w:rFonts w:ascii="仿宋" w:eastAsia="仿宋" w:hAnsi="仿宋" w:cs="仿宋" w:hint="eastAsia"/>
            <w:lang w:eastAsia="zh-CN"/>
          </w:rPr>
          <w:t>七、技术创新与产业升级</w:t>
        </w:r>
        <w:r>
          <w:tab/>
        </w:r>
        <w:r>
          <w:fldChar w:fldCharType="begin"/>
        </w:r>
        <w:r>
          <w:instrText xml:space="preserve"> PAGEREF _Toc11054 \h </w:instrText>
        </w:r>
        <w:r>
          <w:fldChar w:fldCharType="separate"/>
        </w:r>
        <w:r>
          <w:t>41</w:t>
        </w:r>
        <w:r>
          <w:fldChar w:fldCharType="end"/>
        </w:r>
      </w:hyperlink>
    </w:p>
    <w:p>
      <w:pPr>
        <w:pStyle w:val="TOC2"/>
        <w:tabs>
          <w:tab w:val="right" w:leader="dot" w:pos="8306"/>
        </w:tabs>
      </w:pPr>
      <w:hyperlink w:anchor="_Toc17692" w:history="1">
        <w:r>
          <w:rPr>
            <w:rFonts w:ascii="仿宋" w:eastAsia="仿宋" w:hAnsi="仿宋" w:cs="仿宋" w:hint="eastAsia"/>
            <w:lang w:eastAsia="zh-CN"/>
          </w:rPr>
          <w:t>(一)、技术创新方向与目标</w:t>
        </w:r>
        <w:r>
          <w:tab/>
        </w:r>
        <w:r>
          <w:fldChar w:fldCharType="begin"/>
        </w:r>
        <w:r>
          <w:instrText xml:space="preserve"> PAGEREF _Toc17692 \h </w:instrText>
        </w:r>
        <w:r>
          <w:fldChar w:fldCharType="separate"/>
        </w:r>
        <w:r>
          <w:t>41</w:t>
        </w:r>
        <w:r>
          <w:fldChar w:fldCharType="end"/>
        </w:r>
      </w:hyperlink>
    </w:p>
    <w:p>
      <w:pPr>
        <w:pStyle w:val="TOC2"/>
        <w:tabs>
          <w:tab w:val="right" w:leader="dot" w:pos="8306"/>
        </w:tabs>
      </w:pPr>
      <w:hyperlink w:anchor="_Toc4962" w:history="1">
        <w:r>
          <w:rPr>
            <w:rFonts w:ascii="仿宋" w:eastAsia="仿宋" w:hAnsi="仿宋" w:cs="仿宋" w:hint="eastAsia"/>
            <w:lang w:eastAsia="zh-CN"/>
          </w:rPr>
          <w:t>(二)、产业升级路径与措施</w:t>
        </w:r>
        <w:r>
          <w:tab/>
        </w:r>
        <w:r>
          <w:fldChar w:fldCharType="begin"/>
        </w:r>
        <w:r>
          <w:instrText xml:space="preserve"> PAGEREF _Toc4962 \h </w:instrText>
        </w:r>
        <w:r>
          <w:fldChar w:fldCharType="separate"/>
        </w:r>
        <w:r>
          <w:t>42</w:t>
        </w:r>
        <w:r>
          <w:fldChar w:fldCharType="end"/>
        </w:r>
      </w:hyperlink>
    </w:p>
    <w:p>
      <w:pPr>
        <w:pStyle w:val="TOC1"/>
        <w:tabs>
          <w:tab w:val="right" w:leader="dot" w:pos="8306"/>
        </w:tabs>
      </w:pPr>
      <w:hyperlink w:anchor="_Toc24593" w:history="1">
        <w:r>
          <w:rPr>
            <w:rFonts w:ascii="仿宋" w:eastAsia="仿宋" w:hAnsi="仿宋" w:cs="仿宋" w:hint="eastAsia"/>
            <w:lang w:eastAsia="zh-CN"/>
          </w:rPr>
          <w:t>八、项目变更管理</w:t>
        </w:r>
        <w:r>
          <w:tab/>
        </w:r>
        <w:r>
          <w:fldChar w:fldCharType="begin"/>
        </w:r>
        <w:r>
          <w:instrText xml:space="preserve"> PAGEREF _Toc24593 \h </w:instrText>
        </w:r>
        <w:r>
          <w:fldChar w:fldCharType="separate"/>
        </w:r>
        <w:r>
          <w:t>44</w:t>
        </w:r>
        <w:r>
          <w:fldChar w:fldCharType="end"/>
        </w:r>
      </w:hyperlink>
    </w:p>
    <w:p>
      <w:pPr>
        <w:pStyle w:val="TOC2"/>
        <w:tabs>
          <w:tab w:val="right" w:leader="dot" w:pos="8306"/>
        </w:tabs>
      </w:pPr>
      <w:hyperlink w:anchor="_Toc28782" w:history="1">
        <w:r>
          <w:rPr>
            <w:rFonts w:ascii="仿宋" w:eastAsia="仿宋" w:hAnsi="仿宋" w:cs="仿宋" w:hint="eastAsia"/>
            <w:lang w:eastAsia="zh-CN"/>
          </w:rPr>
          <w:t>(一)、变更控制流程</w:t>
        </w:r>
        <w:r>
          <w:tab/>
        </w:r>
        <w:r>
          <w:fldChar w:fldCharType="begin"/>
        </w:r>
        <w:r>
          <w:instrText xml:space="preserve"> PAGEREF _Toc28782 \h </w:instrText>
        </w:r>
        <w:r>
          <w:fldChar w:fldCharType="separate"/>
        </w:r>
        <w:r>
          <w:t>44</w:t>
        </w:r>
        <w:r>
          <w:fldChar w:fldCharType="end"/>
        </w:r>
      </w:hyperlink>
    </w:p>
    <w:p>
      <w:pPr>
        <w:pStyle w:val="TOC2"/>
        <w:tabs>
          <w:tab w:val="right" w:leader="dot" w:pos="8306"/>
        </w:tabs>
      </w:pPr>
      <w:hyperlink w:anchor="_Toc17741" w:history="1">
        <w:r>
          <w:rPr>
            <w:rFonts w:ascii="仿宋" w:eastAsia="仿宋" w:hAnsi="仿宋" w:cs="仿宋" w:hint="eastAsia"/>
            <w:lang w:eastAsia="zh-CN"/>
          </w:rPr>
          <w:t>(二)、影响评估与处理</w:t>
        </w:r>
        <w:r>
          <w:tab/>
        </w:r>
        <w:r>
          <w:fldChar w:fldCharType="begin"/>
        </w:r>
        <w:r>
          <w:instrText xml:space="preserve"> PAGEREF _Toc17741 \h </w:instrText>
        </w:r>
        <w:r>
          <w:fldChar w:fldCharType="separate"/>
        </w:r>
        <w:r>
          <w:t>44</w:t>
        </w:r>
        <w:r>
          <w:fldChar w:fldCharType="end"/>
        </w:r>
      </w:hyperlink>
    </w:p>
    <w:p>
      <w:pPr>
        <w:pStyle w:val="TOC2"/>
        <w:tabs>
          <w:tab w:val="right" w:leader="dot" w:pos="8306"/>
        </w:tabs>
      </w:pPr>
      <w:hyperlink w:anchor="_Toc14652" w:history="1">
        <w:r>
          <w:rPr>
            <w:rFonts w:ascii="仿宋" w:eastAsia="仿宋" w:hAnsi="仿宋" w:cs="仿宋" w:hint="eastAsia"/>
            <w:lang w:eastAsia="zh-CN"/>
          </w:rPr>
          <w:t>(三)、变更记录与追踪</w:t>
        </w:r>
        <w:r>
          <w:tab/>
        </w:r>
        <w:r>
          <w:fldChar w:fldCharType="begin"/>
        </w:r>
        <w:r>
          <w:instrText xml:space="preserve"> PAGEREF _Toc14652 \h </w:instrText>
        </w:r>
        <w:r>
          <w:fldChar w:fldCharType="separate"/>
        </w:r>
        <w:r>
          <w:t>46</w:t>
        </w:r>
        <w:r>
          <w:fldChar w:fldCharType="end"/>
        </w:r>
      </w:hyperlink>
    </w:p>
    <w:p>
      <w:pPr>
        <w:pStyle w:val="TOC2"/>
        <w:tabs>
          <w:tab w:val="right" w:leader="dot" w:pos="8306"/>
        </w:tabs>
      </w:pPr>
      <w:hyperlink w:anchor="_Toc14458" w:history="1">
        <w:r>
          <w:rPr>
            <w:rFonts w:ascii="仿宋" w:eastAsia="仿宋" w:hAnsi="仿宋" w:cs="仿宋" w:hint="eastAsia"/>
            <w:lang w:eastAsia="zh-CN"/>
          </w:rPr>
          <w:t>(四)、变更管理策略</w:t>
        </w:r>
        <w:r>
          <w:tab/>
        </w:r>
        <w:r>
          <w:fldChar w:fldCharType="begin"/>
        </w:r>
        <w:r>
          <w:instrText xml:space="preserve"> PAGEREF _Toc14458 \h </w:instrText>
        </w:r>
        <w:r>
          <w:fldChar w:fldCharType="separate"/>
        </w:r>
        <w:r>
          <w:t>48</w:t>
        </w:r>
        <w:r>
          <w:fldChar w:fldCharType="end"/>
        </w:r>
      </w:hyperlink>
    </w:p>
    <w:p>
      <w:pPr>
        <w:pStyle w:val="TOC1"/>
        <w:tabs>
          <w:tab w:val="right" w:leader="dot" w:pos="8306"/>
        </w:tabs>
      </w:pPr>
      <w:hyperlink w:anchor="_Toc20884" w:history="1">
        <w:r>
          <w:rPr>
            <w:rFonts w:ascii="仿宋" w:eastAsia="仿宋" w:hAnsi="仿宋" w:cs="仿宋" w:hint="eastAsia"/>
            <w:lang w:eastAsia="zh-CN"/>
          </w:rPr>
          <w:t>九、土地利用与规划方案</w:t>
        </w:r>
        <w:r>
          <w:tab/>
        </w:r>
        <w:r>
          <w:fldChar w:fldCharType="begin"/>
        </w:r>
        <w:r>
          <w:instrText xml:space="preserve"> PAGEREF _Toc20884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3" w:history="1">
        <w:r>
          <w:rPr>
            <w:rFonts w:ascii="仿宋" w:eastAsia="仿宋" w:hAnsi="仿宋" w:cs="仿宋" w:hint="eastAsia"/>
            <w:lang w:eastAsia="zh-CN"/>
          </w:rPr>
          <w:t>(一)、项目用地情况分析</w:t>
        </w:r>
        <w:r>
          <w:tab/>
        </w:r>
        <w:r>
          <w:fldChar w:fldCharType="begin"/>
        </w:r>
        <w:r>
          <w:instrText xml:space="preserve"> PAGEREF _Toc2553 \h </w:instrText>
        </w:r>
        <w:r>
          <w:fldChar w:fldCharType="separate"/>
        </w:r>
        <w:r>
          <w:t>49</w:t>
        </w:r>
        <w:r>
          <w:fldChar w:fldCharType="end"/>
        </w:r>
      </w:hyperlink>
    </w:p>
    <w:p>
      <w:pPr>
        <w:pStyle w:val="TOC2"/>
        <w:tabs>
          <w:tab w:val="right" w:leader="dot" w:pos="8306"/>
        </w:tabs>
      </w:pPr>
      <w:hyperlink w:anchor="_Toc15646" w:history="1">
        <w:r>
          <w:rPr>
            <w:rFonts w:ascii="仿宋" w:eastAsia="仿宋" w:hAnsi="仿宋" w:cs="仿宋" w:hint="eastAsia"/>
            <w:lang w:eastAsia="zh-CN"/>
          </w:rPr>
          <w:t>(二)、土地利用规划方案</w:t>
        </w:r>
        <w:r>
          <w:tab/>
        </w:r>
        <w:r>
          <w:fldChar w:fldCharType="begin"/>
        </w:r>
        <w:r>
          <w:instrText xml:space="preserve"> PAGEREF _Toc15646 \h </w:instrText>
        </w:r>
        <w:r>
          <w:fldChar w:fldCharType="separate"/>
        </w:r>
        <w:r>
          <w:t>50</w:t>
        </w:r>
        <w:r>
          <w:fldChar w:fldCharType="end"/>
        </w:r>
      </w:hyperlink>
    </w:p>
    <w:p>
      <w:pPr>
        <w:pStyle w:val="TOC1"/>
        <w:tabs>
          <w:tab w:val="right" w:leader="dot" w:pos="8306"/>
        </w:tabs>
      </w:pPr>
      <w:hyperlink w:anchor="_Toc6236" w:history="1">
        <w:r>
          <w:rPr>
            <w:rFonts w:ascii="仿宋" w:eastAsia="仿宋" w:hAnsi="仿宋" w:cs="仿宋" w:hint="eastAsia"/>
            <w:lang w:eastAsia="zh-CN"/>
          </w:rPr>
          <w:t>十、经济效益与社会效益优化</w:t>
        </w:r>
        <w:r>
          <w:tab/>
        </w:r>
        <w:r>
          <w:fldChar w:fldCharType="begin"/>
        </w:r>
        <w:r>
          <w:instrText xml:space="preserve"> PAGEREF _Toc6236 \h </w:instrText>
        </w:r>
        <w:r>
          <w:fldChar w:fldCharType="separate"/>
        </w:r>
        <w:r>
          <w:t>52</w:t>
        </w:r>
        <w:r>
          <w:fldChar w:fldCharType="end"/>
        </w:r>
      </w:hyperlink>
    </w:p>
    <w:p>
      <w:pPr>
        <w:pStyle w:val="TOC2"/>
        <w:tabs>
          <w:tab w:val="right" w:leader="dot" w:pos="8306"/>
        </w:tabs>
      </w:pPr>
      <w:hyperlink w:anchor="_Toc19344" w:history="1">
        <w:r>
          <w:rPr>
            <w:rFonts w:ascii="仿宋" w:eastAsia="仿宋" w:hAnsi="仿宋" w:cs="仿宋" w:hint="eastAsia"/>
            <w:lang w:eastAsia="zh-CN"/>
          </w:rPr>
          <w:t>(一)、经济效益提升策略</w:t>
        </w:r>
        <w:r>
          <w:tab/>
        </w:r>
        <w:r>
          <w:fldChar w:fldCharType="begin"/>
        </w:r>
        <w:r>
          <w:instrText xml:space="preserve"> PAGEREF _Toc19344 \h </w:instrText>
        </w:r>
        <w:r>
          <w:fldChar w:fldCharType="separate"/>
        </w:r>
        <w:r>
          <w:t>52</w:t>
        </w:r>
        <w:r>
          <w:fldChar w:fldCharType="end"/>
        </w:r>
      </w:hyperlink>
    </w:p>
    <w:p>
      <w:pPr>
        <w:pStyle w:val="TOC2"/>
        <w:tabs>
          <w:tab w:val="right" w:leader="dot" w:pos="8306"/>
        </w:tabs>
      </w:pPr>
      <w:hyperlink w:anchor="_Toc14943" w:history="1">
        <w:r>
          <w:rPr>
            <w:rFonts w:ascii="仿宋" w:eastAsia="仿宋" w:hAnsi="仿宋" w:cs="仿宋" w:hint="eastAsia"/>
            <w:lang w:eastAsia="zh-CN"/>
          </w:rPr>
          <w:t>(二)、社会效益增强方案</w:t>
        </w:r>
        <w:r>
          <w:tab/>
        </w:r>
        <w:r>
          <w:fldChar w:fldCharType="begin"/>
        </w:r>
        <w:r>
          <w:instrText xml:space="preserve"> PAGEREF _Toc14943 \h </w:instrText>
        </w:r>
        <w:r>
          <w:fldChar w:fldCharType="separate"/>
        </w:r>
        <w:r>
          <w:t>53</w:t>
        </w:r>
        <w:r>
          <w:fldChar w:fldCharType="end"/>
        </w:r>
      </w:hyperlink>
    </w:p>
    <w:p>
      <w:pPr>
        <w:pStyle w:val="TOC1"/>
        <w:tabs>
          <w:tab w:val="right" w:leader="dot" w:pos="8306"/>
        </w:tabs>
      </w:pPr>
      <w:hyperlink w:anchor="_Toc3869" w:history="1">
        <w:r>
          <w:rPr>
            <w:rFonts w:ascii="仿宋" w:eastAsia="仿宋" w:hAnsi="仿宋" w:cs="仿宋" w:hint="eastAsia"/>
            <w:lang w:eastAsia="zh-CN"/>
          </w:rPr>
          <w:t>十一、项目质量与标准</w:t>
        </w:r>
        <w:r>
          <w:tab/>
        </w:r>
        <w:r>
          <w:fldChar w:fldCharType="begin"/>
        </w:r>
        <w:r>
          <w:instrText xml:space="preserve"> PAGEREF _Toc3869 \h </w:instrText>
        </w:r>
        <w:r>
          <w:fldChar w:fldCharType="separate"/>
        </w:r>
        <w:r>
          <w:t>54</w:t>
        </w:r>
        <w:r>
          <w:fldChar w:fldCharType="end"/>
        </w:r>
      </w:hyperlink>
    </w:p>
    <w:p>
      <w:pPr>
        <w:pStyle w:val="TOC2"/>
        <w:tabs>
          <w:tab w:val="right" w:leader="dot" w:pos="8306"/>
        </w:tabs>
      </w:pPr>
      <w:hyperlink w:anchor="_Toc15887" w:history="1">
        <w:r>
          <w:rPr>
            <w:rFonts w:ascii="仿宋" w:eastAsia="仿宋" w:hAnsi="仿宋" w:cs="仿宋" w:hint="eastAsia"/>
            <w:lang w:eastAsia="zh-CN"/>
          </w:rPr>
          <w:t>(一)、质量保障体系</w:t>
        </w:r>
        <w:r>
          <w:tab/>
        </w:r>
        <w:r>
          <w:fldChar w:fldCharType="begin"/>
        </w:r>
        <w:r>
          <w:instrText xml:space="preserve"> PAGEREF _Toc15887 \h </w:instrText>
        </w:r>
        <w:r>
          <w:fldChar w:fldCharType="separate"/>
        </w:r>
        <w:r>
          <w:t>54</w:t>
        </w:r>
        <w:r>
          <w:fldChar w:fldCharType="end"/>
        </w:r>
      </w:hyperlink>
    </w:p>
    <w:p>
      <w:pPr>
        <w:pStyle w:val="TOC2"/>
        <w:tabs>
          <w:tab w:val="right" w:leader="dot" w:pos="8306"/>
        </w:tabs>
      </w:pPr>
      <w:hyperlink w:anchor="_Toc14248" w:history="1">
        <w:r>
          <w:rPr>
            <w:rFonts w:ascii="仿宋" w:eastAsia="仿宋" w:hAnsi="仿宋" w:cs="仿宋" w:hint="eastAsia"/>
            <w:lang w:eastAsia="zh-CN"/>
          </w:rPr>
          <w:t>(二)、标准化作业流程</w:t>
        </w:r>
        <w:r>
          <w:tab/>
        </w:r>
        <w:r>
          <w:fldChar w:fldCharType="begin"/>
        </w:r>
        <w:r>
          <w:instrText xml:space="preserve"> PAGEREF _Toc14248 \h </w:instrText>
        </w:r>
        <w:r>
          <w:fldChar w:fldCharType="separate"/>
        </w:r>
        <w:r>
          <w:t>55</w:t>
        </w:r>
        <w:r>
          <w:fldChar w:fldCharType="end"/>
        </w:r>
      </w:hyperlink>
    </w:p>
    <w:p>
      <w:pPr>
        <w:pStyle w:val="TOC2"/>
        <w:tabs>
          <w:tab w:val="right" w:leader="dot" w:pos="8306"/>
        </w:tabs>
      </w:pPr>
      <w:hyperlink w:anchor="_Toc19903" w:history="1">
        <w:r>
          <w:rPr>
            <w:rFonts w:ascii="仿宋" w:eastAsia="仿宋" w:hAnsi="仿宋" w:cs="仿宋" w:hint="eastAsia"/>
            <w:lang w:eastAsia="zh-CN"/>
          </w:rPr>
          <w:t>(三)、质量监控与评估</w:t>
        </w:r>
        <w:r>
          <w:tab/>
        </w:r>
        <w:r>
          <w:fldChar w:fldCharType="begin"/>
        </w:r>
        <w:r>
          <w:instrText xml:space="preserve"> PAGEREF _Toc19903 \h </w:instrText>
        </w:r>
        <w:r>
          <w:fldChar w:fldCharType="separate"/>
        </w:r>
        <w:r>
          <w:t>57</w:t>
        </w:r>
        <w:r>
          <w:fldChar w:fldCharType="end"/>
        </w:r>
      </w:hyperlink>
    </w:p>
    <w:p>
      <w:pPr>
        <w:pStyle w:val="TOC2"/>
        <w:tabs>
          <w:tab w:val="right" w:leader="dot" w:pos="8306"/>
        </w:tabs>
      </w:pPr>
      <w:hyperlink w:anchor="_Toc73" w:history="1">
        <w:r>
          <w:rPr>
            <w:rFonts w:ascii="仿宋" w:eastAsia="仿宋" w:hAnsi="仿宋" w:cs="仿宋" w:hint="eastAsia"/>
            <w:lang w:eastAsia="zh-CN"/>
          </w:rPr>
          <w:t>(四)、质量改进计划</w:t>
        </w:r>
        <w:r>
          <w:tab/>
        </w:r>
        <w:r>
          <w:fldChar w:fldCharType="begin"/>
        </w:r>
        <w:r>
          <w:instrText xml:space="preserve"> PAGEREF _Toc73 \h </w:instrText>
        </w:r>
        <w:r>
          <w:fldChar w:fldCharType="separate"/>
        </w:r>
        <w:r>
          <w:t>58</w:t>
        </w:r>
        <w:r>
          <w:fldChar w:fldCharType="end"/>
        </w:r>
      </w:hyperlink>
    </w:p>
    <w:p>
      <w:pPr>
        <w:pStyle w:val="TOC1"/>
        <w:tabs>
          <w:tab w:val="right" w:leader="dot" w:pos="8306"/>
        </w:tabs>
      </w:pPr>
      <w:hyperlink w:anchor="_Toc20976" w:history="1">
        <w:r>
          <w:rPr>
            <w:rFonts w:ascii="仿宋" w:eastAsia="仿宋" w:hAnsi="仿宋" w:cs="仿宋" w:hint="eastAsia"/>
            <w:lang w:eastAsia="zh-CN"/>
          </w:rPr>
          <w:t>十二、项目进度计划</w:t>
        </w:r>
        <w:r>
          <w:tab/>
        </w:r>
        <w:r>
          <w:fldChar w:fldCharType="begin"/>
        </w:r>
        <w:r>
          <w:instrText xml:space="preserve"> PAGEREF _Toc20976 \h </w:instrText>
        </w:r>
        <w:r>
          <w:fldChar w:fldCharType="separate"/>
        </w:r>
        <w:r>
          <w:t>59</w:t>
        </w:r>
        <w:r>
          <w:fldChar w:fldCharType="end"/>
        </w:r>
      </w:hyperlink>
    </w:p>
    <w:p>
      <w:pPr>
        <w:pStyle w:val="TOC2"/>
        <w:tabs>
          <w:tab w:val="right" w:leader="dot" w:pos="8306"/>
        </w:tabs>
      </w:pPr>
      <w:hyperlink w:anchor="_Toc2587" w:history="1">
        <w:r>
          <w:rPr>
            <w:rFonts w:ascii="仿宋" w:eastAsia="仿宋" w:hAnsi="仿宋" w:cs="仿宋" w:hint="eastAsia"/>
            <w:lang w:eastAsia="zh-CN"/>
          </w:rPr>
          <w:t>(一)、建设周期</w:t>
        </w:r>
        <w:r>
          <w:tab/>
        </w:r>
        <w:r>
          <w:fldChar w:fldCharType="begin"/>
        </w:r>
        <w:r>
          <w:instrText xml:space="preserve"> PAGEREF _Toc2587 \h </w:instrText>
        </w:r>
        <w:r>
          <w:fldChar w:fldCharType="separate"/>
        </w:r>
        <w:r>
          <w:t>59</w:t>
        </w:r>
        <w:r>
          <w:fldChar w:fldCharType="end"/>
        </w:r>
      </w:hyperlink>
    </w:p>
    <w:p>
      <w:pPr>
        <w:pStyle w:val="TOC2"/>
        <w:tabs>
          <w:tab w:val="right" w:leader="dot" w:pos="8306"/>
        </w:tabs>
      </w:pPr>
      <w:hyperlink w:anchor="_Toc24427" w:history="1">
        <w:r>
          <w:rPr>
            <w:rFonts w:ascii="仿宋" w:eastAsia="仿宋" w:hAnsi="仿宋" w:cs="仿宋" w:hint="eastAsia"/>
            <w:lang w:eastAsia="zh-CN"/>
          </w:rPr>
          <w:t>(二)、建设进度</w:t>
        </w:r>
        <w:r>
          <w:tab/>
        </w:r>
        <w:r>
          <w:fldChar w:fldCharType="begin"/>
        </w:r>
        <w:r>
          <w:instrText xml:space="preserve"> PAGEREF _Toc24427 \h </w:instrText>
        </w:r>
        <w:r>
          <w:fldChar w:fldCharType="separate"/>
        </w:r>
        <w:r>
          <w:t>59</w:t>
        </w:r>
        <w:r>
          <w:fldChar w:fldCharType="end"/>
        </w:r>
      </w:hyperlink>
    </w:p>
    <w:p>
      <w:pPr>
        <w:pStyle w:val="TOC2"/>
        <w:tabs>
          <w:tab w:val="right" w:leader="dot" w:pos="8306"/>
        </w:tabs>
      </w:pPr>
      <w:hyperlink w:anchor="_Toc5751" w:history="1">
        <w:r>
          <w:rPr>
            <w:rFonts w:ascii="仿宋" w:eastAsia="仿宋" w:hAnsi="仿宋" w:cs="仿宋" w:hint="eastAsia"/>
            <w:lang w:eastAsia="zh-CN"/>
          </w:rPr>
          <w:t>(三)、进度安排注意事项</w:t>
        </w:r>
        <w:r>
          <w:tab/>
        </w:r>
        <w:r>
          <w:fldChar w:fldCharType="begin"/>
        </w:r>
        <w:r>
          <w:instrText xml:space="preserve"> PAGEREF _Toc5751 \h </w:instrText>
        </w:r>
        <w:r>
          <w:fldChar w:fldCharType="separate"/>
        </w:r>
        <w:r>
          <w:t>61</w:t>
        </w:r>
        <w:r>
          <w:fldChar w:fldCharType="end"/>
        </w:r>
      </w:hyperlink>
    </w:p>
    <w:p>
      <w:pPr>
        <w:pStyle w:val="TOC2"/>
        <w:tabs>
          <w:tab w:val="right" w:leader="dot" w:pos="8306"/>
        </w:tabs>
      </w:pPr>
      <w:hyperlink w:anchor="_Toc31502" w:history="1">
        <w:r>
          <w:rPr>
            <w:rFonts w:ascii="仿宋" w:eastAsia="仿宋" w:hAnsi="仿宋" w:cs="仿宋" w:hint="eastAsia"/>
            <w:lang w:eastAsia="zh-CN"/>
          </w:rPr>
          <w:t>(四)、人力资源配置</w:t>
        </w:r>
        <w:r>
          <w:tab/>
        </w:r>
        <w:r>
          <w:fldChar w:fldCharType="begin"/>
        </w:r>
        <w:r>
          <w:instrText xml:space="preserve"> PAGEREF _Toc31502 \h </w:instrText>
        </w:r>
        <w:r>
          <w:fldChar w:fldCharType="separate"/>
        </w:r>
        <w:r>
          <w:t>61</w:t>
        </w:r>
        <w:r>
          <w:fldChar w:fldCharType="end"/>
        </w:r>
      </w:hyperlink>
    </w:p>
    <w:p>
      <w:pPr>
        <w:pStyle w:val="TOC2"/>
        <w:tabs>
          <w:tab w:val="right" w:leader="dot" w:pos="8306"/>
        </w:tabs>
      </w:pPr>
      <w:hyperlink w:anchor="_Toc25604" w:history="1">
        <w:r>
          <w:rPr>
            <w:rFonts w:ascii="仿宋" w:eastAsia="仿宋" w:hAnsi="仿宋" w:cs="仿宋" w:hint="eastAsia"/>
            <w:lang w:eastAsia="zh-CN"/>
          </w:rPr>
          <w:t>(五)、员工培训</w:t>
        </w:r>
        <w:r>
          <w:tab/>
        </w:r>
        <w:r>
          <w:fldChar w:fldCharType="begin"/>
        </w:r>
        <w:r>
          <w:instrText xml:space="preserve"> PAGEREF _Toc25604 \h </w:instrText>
        </w:r>
        <w:r>
          <w:fldChar w:fldCharType="separate"/>
        </w:r>
        <w:r>
          <w:t>63</w:t>
        </w:r>
        <w:r>
          <w:fldChar w:fldCharType="end"/>
        </w:r>
      </w:hyperlink>
    </w:p>
    <w:p>
      <w:pPr>
        <w:pStyle w:val="TOC2"/>
        <w:tabs>
          <w:tab w:val="right" w:leader="dot" w:pos="8306"/>
        </w:tabs>
      </w:pPr>
      <w:hyperlink w:anchor="_Toc2335" w:history="1">
        <w:r>
          <w:rPr>
            <w:rFonts w:ascii="仿宋" w:eastAsia="仿宋" w:hAnsi="仿宋" w:cs="仿宋" w:hint="eastAsia"/>
            <w:lang w:eastAsia="zh-CN"/>
          </w:rPr>
          <w:t>(六)、项目实施保障</w:t>
        </w:r>
        <w:r>
          <w:tab/>
        </w:r>
        <w:r>
          <w:fldChar w:fldCharType="begin"/>
        </w:r>
        <w:r>
          <w:instrText xml:space="preserve"> PAGEREF _Toc2335 \h </w:instrText>
        </w:r>
        <w:r>
          <w:fldChar w:fldCharType="separate"/>
        </w:r>
        <w:r>
          <w:t>64</w:t>
        </w:r>
        <w:r>
          <w:fldChar w:fldCharType="end"/>
        </w:r>
      </w:hyperlink>
    </w:p>
    <w:p>
      <w:pPr>
        <w:pStyle w:val="TOC2"/>
        <w:tabs>
          <w:tab w:val="right" w:leader="dot" w:pos="8306"/>
        </w:tabs>
      </w:pPr>
      <w:hyperlink w:anchor="_Toc19780" w:history="1">
        <w:r>
          <w:rPr>
            <w:rFonts w:ascii="仿宋" w:eastAsia="仿宋" w:hAnsi="仿宋" w:cs="仿宋" w:hint="eastAsia"/>
            <w:lang w:eastAsia="zh-CN"/>
          </w:rPr>
          <w:t>(七)、安全规范管理</w:t>
        </w:r>
        <w:r>
          <w:tab/>
        </w:r>
        <w:r>
          <w:fldChar w:fldCharType="begin"/>
        </w:r>
        <w:r>
          <w:instrText xml:space="preserve"> PAGEREF _Toc19780 \h </w:instrText>
        </w:r>
        <w:r>
          <w:fldChar w:fldCharType="separate"/>
        </w:r>
        <w:r>
          <w:t>65</w:t>
        </w:r>
        <w:r>
          <w:fldChar w:fldCharType="end"/>
        </w:r>
      </w:hyperlink>
    </w:p>
    <w:p>
      <w:pPr>
        <w:pStyle w:val="TOC1"/>
        <w:tabs>
          <w:tab w:val="right" w:leader="dot" w:pos="8306"/>
        </w:tabs>
      </w:pPr>
      <w:hyperlink w:anchor="_Toc11302" w:history="1">
        <w:r>
          <w:rPr>
            <w:rFonts w:ascii="仿宋" w:eastAsia="仿宋" w:hAnsi="仿宋" w:cs="仿宋" w:hint="eastAsia"/>
            <w:lang w:eastAsia="zh-CN"/>
          </w:rPr>
          <w:t>十三、企业合规与伦理</w:t>
        </w:r>
        <w:r>
          <w:tab/>
        </w:r>
        <w:r>
          <w:fldChar w:fldCharType="begin"/>
        </w:r>
        <w:r>
          <w:instrText xml:space="preserve"> PAGEREF _Toc11302 \h </w:instrText>
        </w:r>
        <w:r>
          <w:fldChar w:fldCharType="separate"/>
        </w:r>
        <w:r>
          <w:t>67</w:t>
        </w:r>
        <w:r>
          <w:fldChar w:fldCharType="end"/>
        </w:r>
      </w:hyperlink>
    </w:p>
    <w:p>
      <w:pPr>
        <w:pStyle w:val="TOC2"/>
        <w:tabs>
          <w:tab w:val="right" w:leader="dot" w:pos="8306"/>
        </w:tabs>
      </w:pPr>
      <w:hyperlink w:anchor="_Toc31874" w:history="1">
        <w:r>
          <w:rPr>
            <w:rFonts w:ascii="仿宋" w:eastAsia="仿宋" w:hAnsi="仿宋" w:cs="仿宋" w:hint="eastAsia"/>
            <w:lang w:eastAsia="zh-CN"/>
          </w:rPr>
          <w:t>(一)、合规政策与程序</w:t>
        </w:r>
        <w:r>
          <w:tab/>
        </w:r>
        <w:r>
          <w:fldChar w:fldCharType="begin"/>
        </w:r>
        <w:r>
          <w:instrText xml:space="preserve"> PAGEREF _Toc31874 \h </w:instrText>
        </w:r>
        <w:r>
          <w:fldChar w:fldCharType="separate"/>
        </w:r>
        <w:r>
          <w:t>67</w:t>
        </w:r>
        <w:r>
          <w:fldChar w:fldCharType="end"/>
        </w:r>
      </w:hyperlink>
    </w:p>
    <w:p>
      <w:pPr>
        <w:pStyle w:val="TOC2"/>
        <w:tabs>
          <w:tab w:val="right" w:leader="dot" w:pos="8306"/>
        </w:tabs>
      </w:pPr>
      <w:hyperlink w:anchor="_Toc14229" w:history="1">
        <w:r>
          <w:rPr>
            <w:rFonts w:ascii="仿宋" w:eastAsia="仿宋" w:hAnsi="仿宋" w:cs="仿宋" w:hint="eastAsia"/>
            <w:lang w:eastAsia="zh-CN"/>
          </w:rPr>
          <w:t>(二)、伦理规范与培训</w:t>
        </w:r>
        <w:r>
          <w:tab/>
        </w:r>
        <w:r>
          <w:fldChar w:fldCharType="begin"/>
        </w:r>
        <w:r>
          <w:instrText xml:space="preserve"> PAGEREF _Toc14229 \h </w:instrText>
        </w:r>
        <w:r>
          <w:fldChar w:fldCharType="separate"/>
        </w:r>
        <w:r>
          <w:t>68</w:t>
        </w:r>
        <w:r>
          <w:fldChar w:fldCharType="end"/>
        </w:r>
      </w:hyperlink>
    </w:p>
    <w:p>
      <w:pPr>
        <w:pStyle w:val="TOC2"/>
        <w:tabs>
          <w:tab w:val="right" w:leader="dot" w:pos="8306"/>
        </w:tabs>
      </w:pPr>
      <w:hyperlink w:anchor="_Toc26710" w:history="1">
        <w:r>
          <w:rPr>
            <w:rFonts w:ascii="仿宋" w:eastAsia="仿宋" w:hAnsi="仿宋" w:cs="仿宋" w:hint="eastAsia"/>
            <w:lang w:eastAsia="zh-CN"/>
          </w:rPr>
          <w:t>(三)、合规风险评估</w:t>
        </w:r>
        <w:r>
          <w:tab/>
        </w:r>
        <w:r>
          <w:fldChar w:fldCharType="begin"/>
        </w:r>
        <w:r>
          <w:instrText xml:space="preserve"> PAGEREF _Toc26710 \h </w:instrText>
        </w:r>
        <w:r>
          <w:fldChar w:fldCharType="separate"/>
        </w:r>
        <w:r>
          <w:t>69</w:t>
        </w:r>
        <w:r>
          <w:fldChar w:fldCharType="end"/>
        </w:r>
      </w:hyperlink>
    </w:p>
    <w:p>
      <w:pPr>
        <w:pStyle w:val="TOC2"/>
        <w:tabs>
          <w:tab w:val="right" w:leader="dot" w:pos="8306"/>
        </w:tabs>
      </w:pPr>
      <w:hyperlink w:anchor="_Toc15570" w:history="1">
        <w:r>
          <w:rPr>
            <w:rFonts w:ascii="仿宋" w:eastAsia="仿宋" w:hAnsi="仿宋" w:cs="仿宋" w:hint="eastAsia"/>
            <w:lang w:eastAsia="zh-CN"/>
          </w:rPr>
          <w:t>(四)、合规监督与执行</w:t>
        </w:r>
        <w:r>
          <w:tab/>
        </w:r>
        <w:r>
          <w:fldChar w:fldCharType="begin"/>
        </w:r>
        <w:r>
          <w:instrText xml:space="preserve"> PAGEREF _Toc15570 \h </w:instrText>
        </w:r>
        <w:r>
          <w:fldChar w:fldCharType="separate"/>
        </w:r>
        <w:r>
          <w:t>70</w:t>
        </w:r>
        <w:r>
          <w:fldChar w:fldCharType="end"/>
        </w:r>
      </w:hyperlink>
    </w:p>
    <w:p>
      <w:pPr>
        <w:pStyle w:val="TOC1"/>
        <w:tabs>
          <w:tab w:val="right" w:leader="dot" w:pos="8306"/>
        </w:tabs>
      </w:pPr>
      <w:hyperlink w:anchor="_Toc9494" w:history="1">
        <w:r>
          <w:rPr>
            <w:rFonts w:ascii="仿宋" w:eastAsia="仿宋" w:hAnsi="仿宋" w:cs="仿宋" w:hint="eastAsia"/>
            <w:lang w:eastAsia="zh-CN"/>
          </w:rPr>
          <w:t>十四、法律法规与政策遵循</w:t>
        </w:r>
        <w:r>
          <w:tab/>
        </w:r>
        <w:r>
          <w:fldChar w:fldCharType="begin"/>
        </w:r>
        <w:r>
          <w:instrText xml:space="preserve"> PAGEREF _Toc9494 \h </w:instrText>
        </w:r>
        <w:r>
          <w:fldChar w:fldCharType="separate"/>
        </w:r>
        <w:r>
          <w:t>71</w:t>
        </w:r>
        <w:r>
          <w:fldChar w:fldCharType="end"/>
        </w:r>
      </w:hyperlink>
    </w:p>
    <w:p>
      <w:pPr>
        <w:pStyle w:val="TOC2"/>
        <w:tabs>
          <w:tab w:val="right" w:leader="dot" w:pos="8306"/>
        </w:tabs>
      </w:pPr>
      <w:hyperlink w:anchor="_Toc11605" w:history="1">
        <w:r>
          <w:rPr>
            <w:rFonts w:ascii="仿宋" w:eastAsia="仿宋" w:hAnsi="仿宋" w:cs="仿宋" w:hint="eastAsia"/>
            <w:lang w:eastAsia="zh-CN"/>
          </w:rPr>
          <w:t>(一)、法律法规遵守</w:t>
        </w:r>
        <w:r>
          <w:tab/>
        </w:r>
        <w:r>
          <w:fldChar w:fldCharType="begin"/>
        </w:r>
        <w:r>
          <w:instrText xml:space="preserve"> PAGEREF _Toc11605 \h </w:instrText>
        </w:r>
        <w:r>
          <w:fldChar w:fldCharType="separate"/>
        </w:r>
        <w:r>
          <w:t>71</w:t>
        </w:r>
        <w:r>
          <w:fldChar w:fldCharType="end"/>
        </w:r>
      </w:hyperlink>
    </w:p>
    <w:p>
      <w:pPr>
        <w:pStyle w:val="TOC2"/>
        <w:tabs>
          <w:tab w:val="right" w:leader="dot" w:pos="8306"/>
        </w:tabs>
      </w:pPr>
      <w:hyperlink w:anchor="_Toc15077" w:history="1">
        <w:r>
          <w:rPr>
            <w:rFonts w:ascii="仿宋" w:eastAsia="仿宋" w:hAnsi="仿宋" w:cs="仿宋" w:hint="eastAsia"/>
            <w:lang w:eastAsia="zh-CN"/>
          </w:rPr>
          <w:t>(二)、政策导向与利用</w:t>
        </w:r>
        <w:r>
          <w:tab/>
        </w:r>
        <w:r>
          <w:fldChar w:fldCharType="begin"/>
        </w:r>
        <w:r>
          <w:instrText xml:space="preserve"> PAGEREF _Toc15077 \h </w:instrText>
        </w:r>
        <w:r>
          <w:fldChar w:fldCharType="separate"/>
        </w:r>
        <w:r>
          <w:t>72</w:t>
        </w:r>
        <w:r>
          <w:fldChar w:fldCharType="end"/>
        </w:r>
      </w:hyperlink>
    </w:p>
    <w:p>
      <w:pPr>
        <w:pStyle w:val="TOC1"/>
        <w:tabs>
          <w:tab w:val="right" w:leader="dot" w:pos="8306"/>
        </w:tabs>
      </w:pPr>
      <w:hyperlink w:anchor="_Toc8957" w:history="1">
        <w:r>
          <w:rPr>
            <w:rFonts w:ascii="仿宋" w:eastAsia="仿宋" w:hAnsi="仿宋" w:cs="仿宋" w:hint="eastAsia"/>
            <w:lang w:eastAsia="zh-CN"/>
          </w:rPr>
          <w:t>十五、产业协同与集群发展</w:t>
        </w:r>
        <w:r>
          <w:tab/>
        </w:r>
        <w:r>
          <w:fldChar w:fldCharType="begin"/>
        </w:r>
        <w:r>
          <w:instrText xml:space="preserve"> PAGEREF _Toc8957 \h </w:instrText>
        </w:r>
        <w:r>
          <w:fldChar w:fldCharType="separate"/>
        </w:r>
        <w:r>
          <w:t>73</w:t>
        </w:r>
        <w:r>
          <w:fldChar w:fldCharType="end"/>
        </w:r>
      </w:hyperlink>
    </w:p>
    <w:p>
      <w:pPr>
        <w:pStyle w:val="TOC2"/>
        <w:tabs>
          <w:tab w:val="right" w:leader="dot" w:pos="8306"/>
        </w:tabs>
      </w:pPr>
      <w:hyperlink w:anchor="_Toc27980" w:history="1">
        <w:r>
          <w:rPr>
            <w:rFonts w:ascii="仿宋" w:eastAsia="仿宋" w:hAnsi="仿宋" w:cs="仿宋" w:hint="eastAsia"/>
            <w:lang w:eastAsia="zh-CN"/>
          </w:rPr>
          <w:t>(一)、产业协同机制建设</w:t>
        </w:r>
        <w:r>
          <w:tab/>
        </w:r>
        <w:r>
          <w:fldChar w:fldCharType="begin"/>
        </w:r>
        <w:r>
          <w:instrText xml:space="preserve"> PAGEREF _Toc27980 \h </w:instrText>
        </w:r>
        <w:r>
          <w:fldChar w:fldCharType="separate"/>
        </w:r>
        <w:r>
          <w:t>73</w:t>
        </w:r>
        <w:r>
          <w:fldChar w:fldCharType="end"/>
        </w:r>
      </w:hyperlink>
    </w:p>
    <w:p>
      <w:pPr>
        <w:pStyle w:val="TOC2"/>
        <w:tabs>
          <w:tab w:val="right" w:leader="dot" w:pos="8306"/>
        </w:tabs>
      </w:pPr>
      <w:hyperlink w:anchor="_Toc10187" w:history="1">
        <w:r>
          <w:rPr>
            <w:rFonts w:ascii="仿宋" w:eastAsia="仿宋" w:hAnsi="仿宋" w:cs="仿宋" w:hint="eastAsia"/>
            <w:lang w:eastAsia="zh-CN"/>
          </w:rPr>
          <w:t>(二)、产业集群培育与发展</w:t>
        </w:r>
        <w:r>
          <w:tab/>
        </w:r>
        <w:r>
          <w:fldChar w:fldCharType="begin"/>
        </w:r>
        <w:r>
          <w:instrText xml:space="preserve"> PAGEREF _Toc10187 \h </w:instrText>
        </w:r>
        <w:r>
          <w:fldChar w:fldCharType="separate"/>
        </w:r>
        <w:r>
          <w:t>74</w:t>
        </w:r>
        <w:r>
          <w:fldChar w:fldCharType="end"/>
        </w:r>
      </w:hyperlink>
    </w:p>
    <w:p>
      <w:pPr>
        <w:pStyle w:val="TOC1"/>
        <w:tabs>
          <w:tab w:val="right" w:leader="dot" w:pos="8306"/>
        </w:tabs>
      </w:pPr>
      <w:hyperlink w:anchor="_Toc2170" w:history="1">
        <w:r>
          <w:rPr>
            <w:rFonts w:ascii="仿宋" w:eastAsia="仿宋" w:hAnsi="仿宋" w:cs="仿宋" w:hint="eastAsia"/>
            <w:lang w:eastAsia="zh-CN"/>
          </w:rPr>
          <w:t>十六、知识产权管理与保护</w:t>
        </w:r>
        <w:r>
          <w:tab/>
        </w:r>
        <w:r>
          <w:fldChar w:fldCharType="begin"/>
        </w:r>
        <w:r>
          <w:instrText xml:space="preserve"> PAGEREF _Toc2170 \h </w:instrText>
        </w:r>
        <w:r>
          <w:fldChar w:fldCharType="separate"/>
        </w:r>
        <w:r>
          <w:t>75</w:t>
        </w:r>
        <w:r>
          <w:fldChar w:fldCharType="end"/>
        </w:r>
      </w:hyperlink>
    </w:p>
    <w:p>
      <w:pPr>
        <w:pStyle w:val="TOC2"/>
        <w:tabs>
          <w:tab w:val="right" w:leader="dot" w:pos="8306"/>
        </w:tabs>
      </w:pPr>
      <w:hyperlink w:anchor="_Toc24730" w:history="1">
        <w:r>
          <w:rPr>
            <w:rFonts w:ascii="仿宋" w:eastAsia="仿宋" w:hAnsi="仿宋" w:cs="仿宋" w:hint="eastAsia"/>
            <w:lang w:eastAsia="zh-CN"/>
          </w:rPr>
          <w:t>(一)、知识产权管理体系建设</w:t>
        </w:r>
        <w:r>
          <w:tab/>
        </w:r>
        <w:r>
          <w:fldChar w:fldCharType="begin"/>
        </w:r>
        <w:r>
          <w:instrText xml:space="preserve"> PAGEREF _Toc24730 \h </w:instrText>
        </w:r>
        <w:r>
          <w:fldChar w:fldCharType="separate"/>
        </w:r>
        <w:r>
          <w:t>75</w:t>
        </w:r>
        <w:r>
          <w:fldChar w:fldCharType="end"/>
        </w:r>
      </w:hyperlink>
    </w:p>
    <w:p>
      <w:pPr>
        <w:pStyle w:val="TOC2"/>
        <w:tabs>
          <w:tab w:val="right" w:leader="dot" w:pos="8306"/>
        </w:tabs>
      </w:pPr>
      <w:hyperlink w:anchor="_Toc10654" w:history="1">
        <w:r>
          <w:rPr>
            <w:rFonts w:ascii="仿宋" w:eastAsia="仿宋" w:hAnsi="仿宋" w:cs="仿宋" w:hint="eastAsia"/>
            <w:lang w:eastAsia="zh-CN"/>
          </w:rPr>
          <w:t>(二)、知识产权保护措施</w:t>
        </w:r>
        <w:r>
          <w:tab/>
        </w:r>
        <w:r>
          <w:fldChar w:fldCharType="begin"/>
        </w:r>
        <w:r>
          <w:instrText xml:space="preserve"> PAGEREF _Toc10654 \h </w:instrText>
        </w:r>
        <w:r>
          <w:fldChar w:fldCharType="separate"/>
        </w:r>
        <w:r>
          <w:t>75</w:t>
        </w:r>
        <w:r>
          <w:fldChar w:fldCharType="end"/>
        </w:r>
      </w:hyperlink>
    </w:p>
    <w:p>
      <w:pPr>
        <w:pStyle w:val="TOC1"/>
        <w:tabs>
          <w:tab w:val="right" w:leader="dot" w:pos="8306"/>
        </w:tabs>
      </w:pPr>
      <w:hyperlink w:anchor="_Toc23195" w:history="1">
        <w:r>
          <w:rPr>
            <w:rFonts w:ascii="仿宋" w:eastAsia="仿宋" w:hAnsi="仿宋" w:cs="仿宋" w:hint="eastAsia"/>
            <w:lang w:eastAsia="zh-CN"/>
          </w:rPr>
          <w:t>十七、设施与设备管理</w:t>
        </w:r>
        <w:r>
          <w:tab/>
        </w:r>
        <w:r>
          <w:fldChar w:fldCharType="begin"/>
        </w:r>
        <w:r>
          <w:instrText xml:space="preserve"> PAGEREF _Toc23195 \h </w:instrText>
        </w:r>
        <w:r>
          <w:fldChar w:fldCharType="separate"/>
        </w:r>
        <w:r>
          <w:t>77</w:t>
        </w:r>
        <w:r>
          <w:fldChar w:fldCharType="end"/>
        </w:r>
      </w:hyperlink>
    </w:p>
    <w:p>
      <w:pPr>
        <w:pStyle w:val="TOC2"/>
        <w:tabs>
          <w:tab w:val="right" w:leader="dot" w:pos="8306"/>
        </w:tabs>
      </w:pPr>
      <w:hyperlink w:anchor="_Toc25335" w:history="1">
        <w:r>
          <w:rPr>
            <w:rFonts w:ascii="仿宋" w:eastAsia="仿宋" w:hAnsi="仿宋" w:cs="仿宋" w:hint="eastAsia"/>
            <w:lang w:eastAsia="zh-CN"/>
          </w:rPr>
          <w:t>(一)、设施规划与配置</w:t>
        </w:r>
        <w:r>
          <w:tab/>
        </w:r>
        <w:r>
          <w:fldChar w:fldCharType="begin"/>
        </w:r>
        <w:r>
          <w:instrText xml:space="preserve"> PAGEREF _Toc25335 \h </w:instrText>
        </w:r>
        <w:r>
          <w:fldChar w:fldCharType="separate"/>
        </w:r>
        <w:r>
          <w:t>77</w:t>
        </w:r>
        <w:r>
          <w:fldChar w:fldCharType="end"/>
        </w:r>
      </w:hyperlink>
    </w:p>
    <w:p>
      <w:pPr>
        <w:pStyle w:val="TOC2"/>
        <w:tabs>
          <w:tab w:val="right" w:leader="dot" w:pos="8306"/>
        </w:tabs>
      </w:pPr>
      <w:hyperlink w:anchor="_Toc31125" w:history="1">
        <w:r>
          <w:rPr>
            <w:rFonts w:ascii="仿宋" w:eastAsia="仿宋" w:hAnsi="仿宋" w:cs="仿宋" w:hint="eastAsia"/>
            <w:lang w:eastAsia="zh-CN"/>
          </w:rPr>
          <w:t>(二)、设备采购与维护管理</w:t>
        </w:r>
        <w:r>
          <w:tab/>
        </w:r>
        <w:r>
          <w:fldChar w:fldCharType="begin"/>
        </w:r>
        <w:r>
          <w:instrText xml:space="preserve"> PAGEREF _Toc31125 \h </w:instrText>
        </w:r>
        <w:r>
          <w:fldChar w:fldCharType="separate"/>
        </w:r>
        <w:r>
          <w:t>78</w:t>
        </w:r>
        <w:r>
          <w:fldChar w:fldCharType="end"/>
        </w:r>
      </w:hyperlink>
    </w:p>
    <w:p>
      <w:pPr>
        <w:pStyle w:val="TOC2"/>
        <w:tabs>
          <w:tab w:val="right" w:leader="dot" w:pos="8306"/>
        </w:tabs>
      </w:pPr>
      <w:hyperlink w:anchor="_Toc24981" w:history="1">
        <w:r>
          <w:rPr>
            <w:rFonts w:ascii="仿宋" w:eastAsia="仿宋" w:hAnsi="仿宋" w:cs="仿宋" w:hint="eastAsia"/>
            <w:lang w:eastAsia="zh-CN"/>
          </w:rPr>
          <w:t>(三)、设施设备升级策略</w:t>
        </w:r>
        <w:r>
          <w:tab/>
        </w:r>
        <w:r>
          <w:fldChar w:fldCharType="begin"/>
        </w:r>
        <w:r>
          <w:instrText xml:space="preserve"> PAGEREF _Toc24981 \h </w:instrText>
        </w:r>
        <w:r>
          <w:fldChar w:fldCharType="separate"/>
        </w:r>
        <w:r>
          <w:t>78</w:t>
        </w:r>
        <w:r>
          <w:fldChar w:fldCharType="end"/>
        </w:r>
      </w:hyperlink>
    </w:p>
    <w:p>
      <w:pPr>
        <w:pStyle w:val="TOC1"/>
        <w:tabs>
          <w:tab w:val="right" w:leader="dot" w:pos="8306"/>
        </w:tabs>
      </w:pPr>
      <w:hyperlink w:anchor="_Toc13625" w:history="1">
        <w:r>
          <w:rPr>
            <w:rFonts w:ascii="仿宋" w:eastAsia="仿宋" w:hAnsi="仿宋" w:cs="仿宋" w:hint="eastAsia"/>
            <w:lang w:eastAsia="zh-CN"/>
          </w:rPr>
          <w:t>十八、成果转化与推广应用</w:t>
        </w:r>
        <w:r>
          <w:tab/>
        </w:r>
        <w:r>
          <w:fldChar w:fldCharType="begin"/>
        </w:r>
        <w:r>
          <w:instrText xml:space="preserve"> PAGEREF _Toc13625 \h </w:instrText>
        </w:r>
        <w:r>
          <w:fldChar w:fldCharType="separate"/>
        </w:r>
        <w:r>
          <w:t>79</w:t>
        </w:r>
        <w:r>
          <w:fldChar w:fldCharType="end"/>
        </w:r>
      </w:hyperlink>
    </w:p>
    <w:p>
      <w:pPr>
        <w:pStyle w:val="TOC2"/>
        <w:tabs>
          <w:tab w:val="right" w:leader="dot" w:pos="8306"/>
        </w:tabs>
      </w:pPr>
      <w:hyperlink w:anchor="_Toc10712" w:history="1">
        <w:r>
          <w:rPr>
            <w:rFonts w:ascii="仿宋" w:eastAsia="仿宋" w:hAnsi="仿宋" w:cs="仿宋" w:hint="eastAsia"/>
            <w:lang w:eastAsia="zh-CN"/>
          </w:rPr>
          <w:t>(一)、成果转化策略制定</w:t>
        </w:r>
        <w:r>
          <w:tab/>
        </w:r>
        <w:r>
          <w:fldChar w:fldCharType="begin"/>
        </w:r>
        <w:r>
          <w:instrText xml:space="preserve"> PAGEREF _Toc10712 \h </w:instrText>
        </w:r>
        <w:r>
          <w:fldChar w:fldCharType="separate"/>
        </w:r>
        <w:r>
          <w:t>79</w:t>
        </w:r>
        <w:r>
          <w:fldChar w:fldCharType="end"/>
        </w:r>
      </w:hyperlink>
    </w:p>
    <w:p>
      <w:pPr>
        <w:pStyle w:val="TOC2"/>
        <w:tabs>
          <w:tab w:val="right" w:leader="dot" w:pos="8306"/>
        </w:tabs>
      </w:pPr>
      <w:hyperlink w:anchor="_Toc1546" w:history="1">
        <w:r>
          <w:rPr>
            <w:rFonts w:ascii="仿宋" w:eastAsia="仿宋" w:hAnsi="仿宋" w:cs="仿宋" w:hint="eastAsia"/>
            <w:lang w:eastAsia="zh-CN"/>
          </w:rPr>
          <w:t>(二)、成果推广应用方案</w:t>
        </w:r>
        <w:r>
          <w:tab/>
        </w:r>
        <w:r>
          <w:fldChar w:fldCharType="begin"/>
        </w:r>
        <w:r>
          <w:instrText xml:space="preserve"> PAGEREF _Toc1546 \h </w:instrText>
        </w:r>
        <w:r>
          <w:fldChar w:fldCharType="separate"/>
        </w:r>
        <w:r>
          <w:t>81</w:t>
        </w:r>
        <w:r>
          <w:fldChar w:fldCharType="end"/>
        </w:r>
      </w:hyperlink>
    </w:p>
    <w:p>
      <w:pPr>
        <w:pStyle w:val="TOC1"/>
        <w:tabs>
          <w:tab w:val="right" w:leader="dot" w:pos="8306"/>
        </w:tabs>
      </w:pPr>
      <w:hyperlink w:anchor="_Toc26929" w:history="1">
        <w:r>
          <w:rPr>
            <w:rFonts w:ascii="仿宋" w:eastAsia="仿宋" w:hAnsi="仿宋" w:cs="仿宋" w:hint="eastAsia"/>
            <w:lang w:eastAsia="zh-CN"/>
          </w:rPr>
          <w:t>十九、人力资源管理与开发</w:t>
        </w:r>
        <w:r>
          <w:tab/>
        </w:r>
        <w:r>
          <w:fldChar w:fldCharType="begin"/>
        </w:r>
        <w:r>
          <w:instrText xml:space="preserve"> PAGEREF _Toc26929 \h </w:instrText>
        </w:r>
        <w:r>
          <w:fldChar w:fldCharType="separate"/>
        </w:r>
        <w:r>
          <w:t>82</w:t>
        </w:r>
        <w:r>
          <w:fldChar w:fldCharType="end"/>
        </w:r>
      </w:hyperlink>
    </w:p>
    <w:p>
      <w:pPr>
        <w:pStyle w:val="TOC2"/>
        <w:tabs>
          <w:tab w:val="right" w:leader="dot" w:pos="8306"/>
        </w:tabs>
      </w:pPr>
      <w:hyperlink w:anchor="_Toc9908" w:history="1">
        <w:r>
          <w:rPr>
            <w:rFonts w:ascii="仿宋" w:eastAsia="仿宋" w:hAnsi="仿宋" w:cs="仿宋" w:hint="eastAsia"/>
            <w:lang w:eastAsia="zh-CN"/>
          </w:rPr>
          <w:t>(一)、人力资源规划</w:t>
        </w:r>
        <w:r>
          <w:tab/>
        </w:r>
        <w:r>
          <w:fldChar w:fldCharType="begin"/>
        </w:r>
        <w:r>
          <w:instrText xml:space="preserve"> PAGEREF _Toc9908 \h </w:instrText>
        </w:r>
        <w:r>
          <w:fldChar w:fldCharType="separate"/>
        </w:r>
        <w:r>
          <w:t>82</w:t>
        </w:r>
        <w:r>
          <w:fldChar w:fldCharType="end"/>
        </w:r>
      </w:hyperlink>
    </w:p>
    <w:p>
      <w:pPr>
        <w:pStyle w:val="TOC2"/>
        <w:tabs>
          <w:tab w:val="right" w:leader="dot" w:pos="8306"/>
        </w:tabs>
      </w:pPr>
      <w:hyperlink w:anchor="_Toc3768" w:history="1">
        <w:r>
          <w:rPr>
            <w:rFonts w:ascii="仿宋" w:eastAsia="仿宋" w:hAnsi="仿宋" w:cs="仿宋" w:hint="eastAsia"/>
            <w:lang w:eastAsia="zh-CN"/>
          </w:rPr>
          <w:t>(二)、人力资源开发与培训</w:t>
        </w:r>
        <w:r>
          <w:tab/>
        </w:r>
        <w:r>
          <w:fldChar w:fldCharType="begin"/>
        </w:r>
        <w:r>
          <w:instrText xml:space="preserve"> PAGEREF _Toc3768 \h </w:instrText>
        </w:r>
        <w:r>
          <w:fldChar w:fldCharType="separate"/>
        </w:r>
        <w:r>
          <w:t>84</w:t>
        </w:r>
        <w:r>
          <w:fldChar w:fldCharType="end"/>
        </w:r>
      </w:hyperlink>
    </w:p>
    <w:p>
      <w:pPr>
        <w:pStyle w:val="TOC1"/>
        <w:tabs>
          <w:tab w:val="right" w:leader="dot" w:pos="8306"/>
        </w:tabs>
      </w:pPr>
      <w:hyperlink w:anchor="_Toc13494" w:history="1">
        <w:r>
          <w:rPr>
            <w:rFonts w:ascii="仿宋" w:eastAsia="仿宋" w:hAnsi="仿宋" w:cs="仿宋" w:hint="eastAsia"/>
            <w:lang w:eastAsia="zh-CN"/>
          </w:rPr>
          <w:t>二十、质量管理与控制</w:t>
        </w:r>
        <w:r>
          <w:tab/>
        </w:r>
        <w:r>
          <w:fldChar w:fldCharType="begin"/>
        </w:r>
        <w:r>
          <w:instrText xml:space="preserve"> PAGEREF _Toc13494 \h </w:instrText>
        </w:r>
        <w:r>
          <w:fldChar w:fldCharType="separate"/>
        </w:r>
        <w:r>
          <w:t>86</w:t>
        </w:r>
        <w:r>
          <w:fldChar w:fldCharType="end"/>
        </w:r>
      </w:hyperlink>
    </w:p>
    <w:p>
      <w:pPr>
        <w:pStyle w:val="TOC2"/>
        <w:tabs>
          <w:tab w:val="right" w:leader="dot" w:pos="8306"/>
        </w:tabs>
      </w:pPr>
      <w:hyperlink w:anchor="_Toc10635" w:history="1">
        <w:r>
          <w:rPr>
            <w:rFonts w:ascii="仿宋" w:eastAsia="仿宋" w:hAnsi="仿宋" w:cs="仿宋" w:hint="eastAsia"/>
            <w:lang w:eastAsia="zh-CN"/>
          </w:rPr>
          <w:t>(一)、质量管理体系建设</w:t>
        </w:r>
        <w:r>
          <w:tab/>
        </w:r>
        <w:r>
          <w:fldChar w:fldCharType="begin"/>
        </w:r>
        <w:r>
          <w:instrText xml:space="preserve"> PAGEREF _Toc10635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458" w:history="1">
        <w:r>
          <w:rPr>
            <w:rFonts w:ascii="仿宋" w:eastAsia="仿宋" w:hAnsi="仿宋" w:cs="仿宋" w:hint="eastAsia"/>
            <w:lang w:eastAsia="zh-CN"/>
          </w:rPr>
          <w:t>(二)、质量控制措施</w:t>
        </w:r>
        <w:r>
          <w:tab/>
        </w:r>
        <w:r>
          <w:fldChar w:fldCharType="begin"/>
        </w:r>
        <w:r>
          <w:instrText xml:space="preserve"> PAGEREF _Toc21458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8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1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11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一、氢氧化钙项目的市场准入条件分析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钙项目而言，市场准入条件首先取决于政策法规环境。政府对于[行业名称]领域的法规，如环保标准、税收政策、和技术使用规范，直接影响氢氧化钙项目的运营和成本结构。例如，若政府针对使用可再生能源的企业提供税收优惠，这将对氢氧化钙项目的财务规划产生重要影响。同时，考虑经济环境和消费者偏好的变化对氢氧化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钙项目来说，遵守行业规范和合规性要求是确保项目顺利进行的基础。这包括遵循质量控制标准、安全规定、数据保护法规等。例如，若氢氧化钙项目涉及数据处理，须严格遵守相关的数据保护法规。此外，行业内部的自律规范，如产品标准和服务流程，也对于提升氢氧化钙项目在行业内的认可度和竞争力至关重要。项目管理团队必须不断更新策略，以应对行业规范和法规的变化，确保氢氧化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钙项目的发展规划中，理解行业的竞争格局对于制定有效的市场策略极为关键。这包括分析主要竞争对手的市场地位、优势及其业务模式。氢氧化钙项目面临的竞争对手可能包括大型成熟企业和创新型初创公司，各自采取不同的市场策略。因此，氢氧化钙项目需精确地定位自己的市场策略，如专注于产品创新、客户服务或成本效率，以在竞争中占据优势。通过深入的市场和竞争分析，氢氧化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0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84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https://d.book118.com/347125033133006030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E146C8"/>
    <w:rsid w:val="05E14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25033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2023-12-27T12:09:00Z</dcterms:created>
  <dcterms:modified xsi:type="dcterms:W3CDTF">2023-12-27T12:09:31Z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A5512E7F7983448CBC76D7F427D879FC_11</vt:lpwstr>
  </property>
  <property fmtid="{D5CDD505-2E9C-101B-9397-08002B2CF9AE}" pid="3" name="KSOProductBuildVer">
    <vt:lpwstr>2052-12.1.0.16120</vt:lpwstr>
  </property>
</Properties>
</file>