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交通安全及管制专用设备项目可行性建设方案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84" w:history="1">
        <w:r>
          <w:rPr>
            <w:rFonts w:ascii="仿宋" w:eastAsia="仿宋" w:hAnsi="仿宋" w:cs="仿宋" w:hint="eastAsia"/>
            <w:lang w:eastAsia="zh-CN"/>
          </w:rPr>
          <w:t>序言</w:t>
        </w:r>
        <w:r>
          <w:tab/>
        </w:r>
        <w:r>
          <w:fldChar w:fldCharType="begin"/>
        </w:r>
        <w:r>
          <w:instrText xml:space="preserve"> PAGEREF _Toc22484 \h </w:instrText>
        </w:r>
        <w:r>
          <w:fldChar w:fldCharType="separate"/>
        </w:r>
        <w:r>
          <w:t>3</w:t>
        </w:r>
        <w:r>
          <w:fldChar w:fldCharType="end"/>
        </w:r>
      </w:hyperlink>
    </w:p>
    <w:p>
      <w:pPr>
        <w:pStyle w:val="TOC1"/>
        <w:tabs>
          <w:tab w:val="right" w:leader="dot" w:pos="8306"/>
        </w:tabs>
      </w:pPr>
      <w:hyperlink w:anchor="_Toc5817" w:history="1">
        <w:r>
          <w:rPr>
            <w:rFonts w:ascii="仿宋" w:eastAsia="仿宋" w:hAnsi="仿宋" w:cs="仿宋" w:hint="eastAsia"/>
            <w:lang w:eastAsia="zh-CN"/>
          </w:rPr>
          <w:t>一、发展规划、产业政策和行业准入分析</w:t>
        </w:r>
        <w:r>
          <w:tab/>
        </w:r>
        <w:r>
          <w:fldChar w:fldCharType="begin"/>
        </w:r>
        <w:r>
          <w:instrText xml:space="preserve"> PAGEREF _Toc5817 \h </w:instrText>
        </w:r>
        <w:r>
          <w:fldChar w:fldCharType="separate"/>
        </w:r>
        <w:r>
          <w:t>3</w:t>
        </w:r>
        <w:r>
          <w:fldChar w:fldCharType="end"/>
        </w:r>
      </w:hyperlink>
    </w:p>
    <w:p>
      <w:pPr>
        <w:pStyle w:val="TOC2"/>
        <w:tabs>
          <w:tab w:val="right" w:leader="dot" w:pos="8306"/>
        </w:tabs>
      </w:pPr>
      <w:hyperlink w:anchor="_Toc23806" w:history="1">
        <w:r>
          <w:rPr>
            <w:rFonts w:ascii="仿宋" w:eastAsia="仿宋" w:hAnsi="仿宋" w:cs="仿宋" w:hint="eastAsia"/>
            <w:lang w:eastAsia="zh-CN"/>
          </w:rPr>
          <w:t>(一)、发展规划分析</w:t>
        </w:r>
        <w:r>
          <w:tab/>
        </w:r>
        <w:r>
          <w:fldChar w:fldCharType="begin"/>
        </w:r>
        <w:r>
          <w:instrText xml:space="preserve"> PAGEREF _Toc23806 \h </w:instrText>
        </w:r>
        <w:r>
          <w:fldChar w:fldCharType="separate"/>
        </w:r>
        <w:r>
          <w:t>3</w:t>
        </w:r>
        <w:r>
          <w:fldChar w:fldCharType="end"/>
        </w:r>
      </w:hyperlink>
    </w:p>
    <w:p>
      <w:pPr>
        <w:pStyle w:val="TOC2"/>
        <w:tabs>
          <w:tab w:val="right" w:leader="dot" w:pos="8306"/>
        </w:tabs>
      </w:pPr>
      <w:hyperlink w:anchor="_Toc30852" w:history="1">
        <w:r>
          <w:rPr>
            <w:rFonts w:ascii="仿宋" w:eastAsia="仿宋" w:hAnsi="仿宋" w:cs="仿宋" w:hint="eastAsia"/>
            <w:lang w:eastAsia="zh-CN"/>
          </w:rPr>
          <w:t>(二)、产业政策分析</w:t>
        </w:r>
        <w:r>
          <w:tab/>
        </w:r>
        <w:r>
          <w:fldChar w:fldCharType="begin"/>
        </w:r>
        <w:r>
          <w:instrText xml:space="preserve"> PAGEREF _Toc30852 \h </w:instrText>
        </w:r>
        <w:r>
          <w:fldChar w:fldCharType="separate"/>
        </w:r>
        <w:r>
          <w:t>5</w:t>
        </w:r>
        <w:r>
          <w:fldChar w:fldCharType="end"/>
        </w:r>
      </w:hyperlink>
    </w:p>
    <w:p>
      <w:pPr>
        <w:pStyle w:val="TOC2"/>
        <w:tabs>
          <w:tab w:val="right" w:leader="dot" w:pos="8306"/>
        </w:tabs>
      </w:pPr>
      <w:hyperlink w:anchor="_Toc13669" w:history="1">
        <w:r>
          <w:rPr>
            <w:rFonts w:ascii="仿宋" w:eastAsia="仿宋" w:hAnsi="仿宋" w:cs="仿宋" w:hint="eastAsia"/>
            <w:lang w:eastAsia="zh-CN"/>
          </w:rPr>
          <w:t>(三)、行业准入分析</w:t>
        </w:r>
        <w:r>
          <w:tab/>
        </w:r>
        <w:r>
          <w:fldChar w:fldCharType="begin"/>
        </w:r>
        <w:r>
          <w:instrText xml:space="preserve"> PAGEREF _Toc13669 \h </w:instrText>
        </w:r>
        <w:r>
          <w:fldChar w:fldCharType="separate"/>
        </w:r>
        <w:r>
          <w:t>6</w:t>
        </w:r>
        <w:r>
          <w:fldChar w:fldCharType="end"/>
        </w:r>
      </w:hyperlink>
    </w:p>
    <w:p>
      <w:pPr>
        <w:pStyle w:val="TOC1"/>
        <w:tabs>
          <w:tab w:val="right" w:leader="dot" w:pos="8306"/>
        </w:tabs>
      </w:pPr>
      <w:hyperlink w:anchor="_Toc278" w:history="1">
        <w:r>
          <w:rPr>
            <w:rFonts w:ascii="仿宋" w:eastAsia="仿宋" w:hAnsi="仿宋" w:cs="仿宋" w:hint="eastAsia"/>
            <w:lang w:eastAsia="zh-CN"/>
          </w:rPr>
          <w:t>二、建设风险评估分析</w:t>
        </w:r>
        <w:r>
          <w:tab/>
        </w:r>
        <w:r>
          <w:fldChar w:fldCharType="begin"/>
        </w:r>
        <w:r>
          <w:instrText xml:space="preserve"> PAGEREF _Toc278 \h </w:instrText>
        </w:r>
        <w:r>
          <w:fldChar w:fldCharType="separate"/>
        </w:r>
        <w:r>
          <w:t>8</w:t>
        </w:r>
        <w:r>
          <w:fldChar w:fldCharType="end"/>
        </w:r>
      </w:hyperlink>
    </w:p>
    <w:p>
      <w:pPr>
        <w:pStyle w:val="TOC2"/>
        <w:tabs>
          <w:tab w:val="right" w:leader="dot" w:pos="8306"/>
        </w:tabs>
      </w:pPr>
      <w:hyperlink w:anchor="_Toc17659" w:history="1">
        <w:r>
          <w:rPr>
            <w:rFonts w:ascii="仿宋" w:eastAsia="仿宋" w:hAnsi="仿宋" w:cs="仿宋" w:hint="eastAsia"/>
            <w:lang w:eastAsia="zh-CN"/>
          </w:rPr>
          <w:t>(一)、政策风险分析</w:t>
        </w:r>
        <w:r>
          <w:tab/>
        </w:r>
        <w:r>
          <w:fldChar w:fldCharType="begin"/>
        </w:r>
        <w:r>
          <w:instrText xml:space="preserve"> PAGEREF _Toc17659 \h </w:instrText>
        </w:r>
        <w:r>
          <w:fldChar w:fldCharType="separate"/>
        </w:r>
        <w:r>
          <w:t>8</w:t>
        </w:r>
        <w:r>
          <w:fldChar w:fldCharType="end"/>
        </w:r>
      </w:hyperlink>
    </w:p>
    <w:p>
      <w:pPr>
        <w:pStyle w:val="TOC2"/>
        <w:tabs>
          <w:tab w:val="right" w:leader="dot" w:pos="8306"/>
        </w:tabs>
      </w:pPr>
      <w:hyperlink w:anchor="_Toc14996" w:history="1">
        <w:r>
          <w:rPr>
            <w:rFonts w:ascii="仿宋" w:eastAsia="仿宋" w:hAnsi="仿宋" w:cs="仿宋" w:hint="eastAsia"/>
            <w:lang w:eastAsia="zh-CN"/>
          </w:rPr>
          <w:t>(二)、社会风险分析</w:t>
        </w:r>
        <w:r>
          <w:tab/>
        </w:r>
        <w:r>
          <w:fldChar w:fldCharType="begin"/>
        </w:r>
        <w:r>
          <w:instrText xml:space="preserve"> PAGEREF _Toc14996 \h </w:instrText>
        </w:r>
        <w:r>
          <w:fldChar w:fldCharType="separate"/>
        </w:r>
        <w:r>
          <w:t>9</w:t>
        </w:r>
        <w:r>
          <w:fldChar w:fldCharType="end"/>
        </w:r>
      </w:hyperlink>
    </w:p>
    <w:p>
      <w:pPr>
        <w:pStyle w:val="TOC2"/>
        <w:tabs>
          <w:tab w:val="right" w:leader="dot" w:pos="8306"/>
        </w:tabs>
      </w:pPr>
      <w:hyperlink w:anchor="_Toc13151" w:history="1">
        <w:r>
          <w:rPr>
            <w:rFonts w:ascii="仿宋" w:eastAsia="仿宋" w:hAnsi="仿宋" w:cs="仿宋" w:hint="eastAsia"/>
            <w:lang w:eastAsia="zh-CN"/>
          </w:rPr>
          <w:t>(三)、市场风险分析</w:t>
        </w:r>
        <w:r>
          <w:tab/>
        </w:r>
        <w:r>
          <w:fldChar w:fldCharType="begin"/>
        </w:r>
        <w:r>
          <w:instrText xml:space="preserve"> PAGEREF _Toc13151 \h </w:instrText>
        </w:r>
        <w:r>
          <w:fldChar w:fldCharType="separate"/>
        </w:r>
        <w:r>
          <w:t>10</w:t>
        </w:r>
        <w:r>
          <w:fldChar w:fldCharType="end"/>
        </w:r>
      </w:hyperlink>
    </w:p>
    <w:p>
      <w:pPr>
        <w:pStyle w:val="TOC2"/>
        <w:tabs>
          <w:tab w:val="right" w:leader="dot" w:pos="8306"/>
        </w:tabs>
      </w:pPr>
      <w:hyperlink w:anchor="_Toc9196" w:history="1">
        <w:r>
          <w:rPr>
            <w:rFonts w:ascii="仿宋" w:eastAsia="仿宋" w:hAnsi="仿宋" w:cs="仿宋" w:hint="eastAsia"/>
            <w:lang w:eastAsia="zh-CN"/>
          </w:rPr>
          <w:t>(四)、资金风险分析</w:t>
        </w:r>
        <w:r>
          <w:tab/>
        </w:r>
        <w:r>
          <w:fldChar w:fldCharType="begin"/>
        </w:r>
        <w:r>
          <w:instrText xml:space="preserve"> PAGEREF _Toc9196 \h </w:instrText>
        </w:r>
        <w:r>
          <w:fldChar w:fldCharType="separate"/>
        </w:r>
        <w:r>
          <w:t>11</w:t>
        </w:r>
        <w:r>
          <w:fldChar w:fldCharType="end"/>
        </w:r>
      </w:hyperlink>
    </w:p>
    <w:p>
      <w:pPr>
        <w:pStyle w:val="TOC2"/>
        <w:tabs>
          <w:tab w:val="right" w:leader="dot" w:pos="8306"/>
        </w:tabs>
      </w:pPr>
      <w:hyperlink w:anchor="_Toc19050" w:history="1">
        <w:r>
          <w:rPr>
            <w:rFonts w:ascii="仿宋" w:eastAsia="仿宋" w:hAnsi="仿宋" w:cs="仿宋" w:hint="eastAsia"/>
            <w:lang w:eastAsia="zh-CN"/>
          </w:rPr>
          <w:t>(五)、技术风险分析</w:t>
        </w:r>
        <w:r>
          <w:tab/>
        </w:r>
        <w:r>
          <w:fldChar w:fldCharType="begin"/>
        </w:r>
        <w:r>
          <w:instrText xml:space="preserve"> PAGEREF _Toc19050 \h </w:instrText>
        </w:r>
        <w:r>
          <w:fldChar w:fldCharType="separate"/>
        </w:r>
        <w:r>
          <w:t>12</w:t>
        </w:r>
        <w:r>
          <w:fldChar w:fldCharType="end"/>
        </w:r>
      </w:hyperlink>
    </w:p>
    <w:p>
      <w:pPr>
        <w:pStyle w:val="TOC2"/>
        <w:tabs>
          <w:tab w:val="right" w:leader="dot" w:pos="8306"/>
        </w:tabs>
      </w:pPr>
      <w:hyperlink w:anchor="_Toc5034" w:history="1">
        <w:r>
          <w:rPr>
            <w:rFonts w:ascii="仿宋" w:eastAsia="仿宋" w:hAnsi="仿宋" w:cs="仿宋" w:hint="eastAsia"/>
            <w:lang w:eastAsia="zh-CN"/>
          </w:rPr>
          <w:t>(六)、财务风险分析</w:t>
        </w:r>
        <w:r>
          <w:tab/>
        </w:r>
        <w:r>
          <w:fldChar w:fldCharType="begin"/>
        </w:r>
        <w:r>
          <w:instrText xml:space="preserve"> PAGEREF _Toc5034 \h </w:instrText>
        </w:r>
        <w:r>
          <w:fldChar w:fldCharType="separate"/>
        </w:r>
        <w:r>
          <w:t>14</w:t>
        </w:r>
        <w:r>
          <w:fldChar w:fldCharType="end"/>
        </w:r>
      </w:hyperlink>
    </w:p>
    <w:p>
      <w:pPr>
        <w:pStyle w:val="TOC2"/>
        <w:tabs>
          <w:tab w:val="right" w:leader="dot" w:pos="8306"/>
        </w:tabs>
      </w:pPr>
      <w:hyperlink w:anchor="_Toc21038" w:history="1">
        <w:r>
          <w:rPr>
            <w:rFonts w:ascii="仿宋" w:eastAsia="仿宋" w:hAnsi="仿宋" w:cs="仿宋" w:hint="eastAsia"/>
            <w:lang w:eastAsia="zh-CN"/>
          </w:rPr>
          <w:t>(七)、管理风险分析</w:t>
        </w:r>
        <w:r>
          <w:tab/>
        </w:r>
        <w:r>
          <w:fldChar w:fldCharType="begin"/>
        </w:r>
        <w:r>
          <w:instrText xml:space="preserve"> PAGEREF _Toc21038 \h </w:instrText>
        </w:r>
        <w:r>
          <w:fldChar w:fldCharType="separate"/>
        </w:r>
        <w:r>
          <w:t>15</w:t>
        </w:r>
        <w:r>
          <w:fldChar w:fldCharType="end"/>
        </w:r>
      </w:hyperlink>
    </w:p>
    <w:p>
      <w:pPr>
        <w:pStyle w:val="TOC2"/>
        <w:tabs>
          <w:tab w:val="right" w:leader="dot" w:pos="8306"/>
        </w:tabs>
      </w:pPr>
      <w:hyperlink w:anchor="_Toc5767" w:history="1">
        <w:r>
          <w:rPr>
            <w:rFonts w:ascii="仿宋" w:eastAsia="仿宋" w:hAnsi="仿宋" w:cs="仿宋" w:hint="eastAsia"/>
            <w:lang w:eastAsia="zh-CN"/>
          </w:rPr>
          <w:t>(八)、其它风险分析</w:t>
        </w:r>
        <w:r>
          <w:tab/>
        </w:r>
        <w:r>
          <w:fldChar w:fldCharType="begin"/>
        </w:r>
        <w:r>
          <w:instrText xml:space="preserve"> PAGEREF _Toc5767 \h </w:instrText>
        </w:r>
        <w:r>
          <w:fldChar w:fldCharType="separate"/>
        </w:r>
        <w:r>
          <w:t>17</w:t>
        </w:r>
        <w:r>
          <w:fldChar w:fldCharType="end"/>
        </w:r>
      </w:hyperlink>
    </w:p>
    <w:p>
      <w:pPr>
        <w:pStyle w:val="TOC2"/>
        <w:tabs>
          <w:tab w:val="right" w:leader="dot" w:pos="8306"/>
        </w:tabs>
      </w:pPr>
      <w:hyperlink w:anchor="_Toc7616" w:history="1">
        <w:r>
          <w:rPr>
            <w:rFonts w:ascii="仿宋" w:eastAsia="仿宋" w:hAnsi="仿宋" w:cs="仿宋" w:hint="eastAsia"/>
            <w:lang w:eastAsia="zh-CN"/>
          </w:rPr>
          <w:t>(九)、社会影响评估</w:t>
        </w:r>
        <w:r>
          <w:tab/>
        </w:r>
        <w:r>
          <w:fldChar w:fldCharType="begin"/>
        </w:r>
        <w:r>
          <w:instrText xml:space="preserve"> PAGEREF _Toc7616 \h </w:instrText>
        </w:r>
        <w:r>
          <w:fldChar w:fldCharType="separate"/>
        </w:r>
        <w:r>
          <w:t>18</w:t>
        </w:r>
        <w:r>
          <w:fldChar w:fldCharType="end"/>
        </w:r>
      </w:hyperlink>
    </w:p>
    <w:p>
      <w:pPr>
        <w:pStyle w:val="TOC1"/>
        <w:tabs>
          <w:tab w:val="right" w:leader="dot" w:pos="8306"/>
        </w:tabs>
      </w:pPr>
      <w:hyperlink w:anchor="_Toc20347" w:history="1">
        <w:r>
          <w:rPr>
            <w:rFonts w:ascii="仿宋" w:eastAsia="仿宋" w:hAnsi="仿宋" w:cs="仿宋" w:hint="eastAsia"/>
            <w:lang w:eastAsia="zh-CN"/>
          </w:rPr>
          <w:t>三、社会影响分析</w:t>
        </w:r>
        <w:r>
          <w:tab/>
        </w:r>
        <w:r>
          <w:fldChar w:fldCharType="begin"/>
        </w:r>
        <w:r>
          <w:instrText xml:space="preserve"> PAGEREF _Toc20347 \h </w:instrText>
        </w:r>
        <w:r>
          <w:fldChar w:fldCharType="separate"/>
        </w:r>
        <w:r>
          <w:t>20</w:t>
        </w:r>
        <w:r>
          <w:fldChar w:fldCharType="end"/>
        </w:r>
      </w:hyperlink>
    </w:p>
    <w:p>
      <w:pPr>
        <w:pStyle w:val="TOC2"/>
        <w:tabs>
          <w:tab w:val="right" w:leader="dot" w:pos="8306"/>
        </w:tabs>
      </w:pPr>
      <w:hyperlink w:anchor="_Toc22408" w:history="1">
        <w:r>
          <w:rPr>
            <w:rFonts w:ascii="仿宋" w:eastAsia="仿宋" w:hAnsi="仿宋" w:cs="仿宋" w:hint="eastAsia"/>
            <w:lang w:eastAsia="zh-CN"/>
          </w:rPr>
          <w:t>(一)、社会影响效果分析</w:t>
        </w:r>
        <w:r>
          <w:tab/>
        </w:r>
        <w:r>
          <w:fldChar w:fldCharType="begin"/>
        </w:r>
        <w:r>
          <w:instrText xml:space="preserve"> PAGEREF _Toc22408 \h </w:instrText>
        </w:r>
        <w:r>
          <w:fldChar w:fldCharType="separate"/>
        </w:r>
        <w:r>
          <w:t>20</w:t>
        </w:r>
        <w:r>
          <w:fldChar w:fldCharType="end"/>
        </w:r>
      </w:hyperlink>
    </w:p>
    <w:p>
      <w:pPr>
        <w:pStyle w:val="TOC2"/>
        <w:tabs>
          <w:tab w:val="right" w:leader="dot" w:pos="8306"/>
        </w:tabs>
      </w:pPr>
      <w:hyperlink w:anchor="_Toc19800" w:history="1">
        <w:r>
          <w:rPr>
            <w:rFonts w:ascii="仿宋" w:eastAsia="仿宋" w:hAnsi="仿宋" w:cs="仿宋" w:hint="eastAsia"/>
            <w:lang w:eastAsia="zh-CN"/>
          </w:rPr>
          <w:t>(二)、社会适应性分析</w:t>
        </w:r>
        <w:r>
          <w:tab/>
        </w:r>
        <w:r>
          <w:fldChar w:fldCharType="begin"/>
        </w:r>
        <w:r>
          <w:instrText xml:space="preserve"> PAGEREF _Toc19800 \h </w:instrText>
        </w:r>
        <w:r>
          <w:fldChar w:fldCharType="separate"/>
        </w:r>
        <w:r>
          <w:t>23</w:t>
        </w:r>
        <w:r>
          <w:fldChar w:fldCharType="end"/>
        </w:r>
      </w:hyperlink>
    </w:p>
    <w:p>
      <w:pPr>
        <w:pStyle w:val="TOC2"/>
        <w:tabs>
          <w:tab w:val="right" w:leader="dot" w:pos="8306"/>
        </w:tabs>
      </w:pPr>
      <w:hyperlink w:anchor="_Toc20721" w:history="1">
        <w:r>
          <w:rPr>
            <w:rFonts w:ascii="仿宋" w:eastAsia="仿宋" w:hAnsi="仿宋" w:cs="仿宋" w:hint="eastAsia"/>
            <w:lang w:eastAsia="zh-CN"/>
          </w:rPr>
          <w:t>(三)、社会风险及对策分析</w:t>
        </w:r>
        <w:r>
          <w:tab/>
        </w:r>
        <w:r>
          <w:fldChar w:fldCharType="begin"/>
        </w:r>
        <w:r>
          <w:instrText xml:space="preserve"> PAGEREF _Toc20721 \h </w:instrText>
        </w:r>
        <w:r>
          <w:fldChar w:fldCharType="separate"/>
        </w:r>
        <w:r>
          <w:t>24</w:t>
        </w:r>
        <w:r>
          <w:fldChar w:fldCharType="end"/>
        </w:r>
      </w:hyperlink>
    </w:p>
    <w:p>
      <w:pPr>
        <w:pStyle w:val="TOC1"/>
        <w:tabs>
          <w:tab w:val="right" w:leader="dot" w:pos="8306"/>
        </w:tabs>
      </w:pPr>
      <w:hyperlink w:anchor="_Toc10806" w:history="1">
        <w:r>
          <w:rPr>
            <w:rFonts w:ascii="仿宋" w:eastAsia="仿宋" w:hAnsi="仿宋" w:cs="仿宋" w:hint="eastAsia"/>
            <w:lang w:eastAsia="zh-CN"/>
          </w:rPr>
          <w:t>四、环境和生态影响分析</w:t>
        </w:r>
        <w:r>
          <w:tab/>
        </w:r>
        <w:r>
          <w:fldChar w:fldCharType="begin"/>
        </w:r>
        <w:r>
          <w:instrText xml:space="preserve"> PAGEREF _Toc10806 \h </w:instrText>
        </w:r>
        <w:r>
          <w:fldChar w:fldCharType="separate"/>
        </w:r>
        <w:r>
          <w:t>28</w:t>
        </w:r>
        <w:r>
          <w:fldChar w:fldCharType="end"/>
        </w:r>
      </w:hyperlink>
    </w:p>
    <w:p>
      <w:pPr>
        <w:pStyle w:val="TOC2"/>
        <w:tabs>
          <w:tab w:val="right" w:leader="dot" w:pos="8306"/>
        </w:tabs>
      </w:pPr>
      <w:hyperlink w:anchor="_Toc30890" w:history="1">
        <w:r>
          <w:rPr>
            <w:rFonts w:ascii="仿宋" w:eastAsia="仿宋" w:hAnsi="仿宋" w:cs="仿宋" w:hint="eastAsia"/>
            <w:lang w:eastAsia="zh-CN"/>
          </w:rPr>
          <w:t>(一)、环境和生态现状</w:t>
        </w:r>
        <w:r>
          <w:tab/>
        </w:r>
        <w:r>
          <w:fldChar w:fldCharType="begin"/>
        </w:r>
        <w:r>
          <w:instrText xml:space="preserve"> PAGEREF _Toc30890 \h </w:instrText>
        </w:r>
        <w:r>
          <w:fldChar w:fldCharType="separate"/>
        </w:r>
        <w:r>
          <w:t>28</w:t>
        </w:r>
        <w:r>
          <w:fldChar w:fldCharType="end"/>
        </w:r>
      </w:hyperlink>
    </w:p>
    <w:p>
      <w:pPr>
        <w:pStyle w:val="TOC2"/>
        <w:tabs>
          <w:tab w:val="right" w:leader="dot" w:pos="8306"/>
        </w:tabs>
      </w:pPr>
      <w:hyperlink w:anchor="_Toc11059" w:history="1">
        <w:r>
          <w:rPr>
            <w:rFonts w:ascii="仿宋" w:eastAsia="仿宋" w:hAnsi="仿宋" w:cs="仿宋" w:hint="eastAsia"/>
            <w:lang w:eastAsia="zh-CN"/>
          </w:rPr>
          <w:t>(二)、生态环境影响分析</w:t>
        </w:r>
        <w:r>
          <w:tab/>
        </w:r>
        <w:r>
          <w:fldChar w:fldCharType="begin"/>
        </w:r>
        <w:r>
          <w:instrText xml:space="preserve"> PAGEREF _Toc11059 \h </w:instrText>
        </w:r>
        <w:r>
          <w:fldChar w:fldCharType="separate"/>
        </w:r>
        <w:r>
          <w:t>29</w:t>
        </w:r>
        <w:r>
          <w:fldChar w:fldCharType="end"/>
        </w:r>
      </w:hyperlink>
    </w:p>
    <w:p>
      <w:pPr>
        <w:pStyle w:val="TOC2"/>
        <w:tabs>
          <w:tab w:val="right" w:leader="dot" w:pos="8306"/>
        </w:tabs>
      </w:pPr>
      <w:hyperlink w:anchor="_Toc29656" w:history="1">
        <w:r>
          <w:rPr>
            <w:rFonts w:ascii="仿宋" w:eastAsia="仿宋" w:hAnsi="仿宋" w:cs="仿宋" w:hint="eastAsia"/>
            <w:lang w:eastAsia="zh-CN"/>
          </w:rPr>
          <w:t>(三)、生态环境保护措施</w:t>
        </w:r>
        <w:r>
          <w:tab/>
        </w:r>
        <w:r>
          <w:fldChar w:fldCharType="begin"/>
        </w:r>
        <w:r>
          <w:instrText xml:space="preserve"> PAGEREF _Toc29656 \h </w:instrText>
        </w:r>
        <w:r>
          <w:fldChar w:fldCharType="separate"/>
        </w:r>
        <w:r>
          <w:t>30</w:t>
        </w:r>
        <w:r>
          <w:fldChar w:fldCharType="end"/>
        </w:r>
      </w:hyperlink>
    </w:p>
    <w:p>
      <w:pPr>
        <w:pStyle w:val="TOC2"/>
        <w:tabs>
          <w:tab w:val="right" w:leader="dot" w:pos="8306"/>
        </w:tabs>
      </w:pPr>
      <w:hyperlink w:anchor="_Toc2908" w:history="1">
        <w:r>
          <w:rPr>
            <w:rFonts w:ascii="仿宋" w:eastAsia="仿宋" w:hAnsi="仿宋" w:cs="仿宋" w:hint="eastAsia"/>
            <w:lang w:eastAsia="zh-CN"/>
          </w:rPr>
          <w:t>(四)、地质灾害影响分析</w:t>
        </w:r>
        <w:r>
          <w:tab/>
        </w:r>
        <w:r>
          <w:fldChar w:fldCharType="begin"/>
        </w:r>
        <w:r>
          <w:instrText xml:space="preserve"> PAGEREF _Toc2908 \h </w:instrText>
        </w:r>
        <w:r>
          <w:fldChar w:fldCharType="separate"/>
        </w:r>
        <w:r>
          <w:t>32</w:t>
        </w:r>
        <w:r>
          <w:fldChar w:fldCharType="end"/>
        </w:r>
      </w:hyperlink>
    </w:p>
    <w:p>
      <w:pPr>
        <w:pStyle w:val="TOC2"/>
        <w:tabs>
          <w:tab w:val="right" w:leader="dot" w:pos="8306"/>
        </w:tabs>
      </w:pPr>
      <w:hyperlink w:anchor="_Toc31205" w:history="1">
        <w:r>
          <w:rPr>
            <w:rFonts w:ascii="仿宋" w:eastAsia="仿宋" w:hAnsi="仿宋" w:cs="仿宋" w:hint="eastAsia"/>
            <w:lang w:eastAsia="zh-CN"/>
          </w:rPr>
          <w:t>(五)、特殊环境影响</w:t>
        </w:r>
        <w:r>
          <w:tab/>
        </w:r>
        <w:r>
          <w:fldChar w:fldCharType="begin"/>
        </w:r>
        <w:r>
          <w:instrText xml:space="preserve"> PAGEREF _Toc31205 \h </w:instrText>
        </w:r>
        <w:r>
          <w:fldChar w:fldCharType="separate"/>
        </w:r>
        <w:r>
          <w:t>34</w:t>
        </w:r>
        <w:r>
          <w:fldChar w:fldCharType="end"/>
        </w:r>
      </w:hyperlink>
    </w:p>
    <w:p>
      <w:pPr>
        <w:pStyle w:val="TOC1"/>
        <w:tabs>
          <w:tab w:val="right" w:leader="dot" w:pos="8306"/>
        </w:tabs>
      </w:pPr>
      <w:hyperlink w:anchor="_Toc12987" w:history="1">
        <w:r>
          <w:rPr>
            <w:rFonts w:ascii="仿宋" w:eastAsia="仿宋" w:hAnsi="仿宋" w:cs="仿宋" w:hint="eastAsia"/>
            <w:lang w:eastAsia="zh-CN"/>
          </w:rPr>
          <w:t>五、项目选址研究</w:t>
        </w:r>
        <w:r>
          <w:tab/>
        </w:r>
        <w:r>
          <w:fldChar w:fldCharType="begin"/>
        </w:r>
        <w:r>
          <w:instrText xml:space="preserve"> PAGEREF _Toc12987 \h </w:instrText>
        </w:r>
        <w:r>
          <w:fldChar w:fldCharType="separate"/>
        </w:r>
        <w:r>
          <w:t>35</w:t>
        </w:r>
        <w:r>
          <w:fldChar w:fldCharType="end"/>
        </w:r>
      </w:hyperlink>
    </w:p>
    <w:p>
      <w:pPr>
        <w:pStyle w:val="TOC2"/>
        <w:tabs>
          <w:tab w:val="right" w:leader="dot" w:pos="8306"/>
        </w:tabs>
      </w:pPr>
      <w:hyperlink w:anchor="_Toc20441" w:history="1">
        <w:r>
          <w:rPr>
            <w:rFonts w:ascii="仿宋" w:eastAsia="仿宋" w:hAnsi="仿宋" w:cs="仿宋" w:hint="eastAsia"/>
            <w:lang w:eastAsia="zh-CN"/>
          </w:rPr>
          <w:t>(一)、项目选址原则</w:t>
        </w:r>
        <w:r>
          <w:tab/>
        </w:r>
        <w:r>
          <w:fldChar w:fldCharType="begin"/>
        </w:r>
        <w:r>
          <w:instrText xml:space="preserve"> PAGEREF _Toc20441 \h </w:instrText>
        </w:r>
        <w:r>
          <w:fldChar w:fldCharType="separate"/>
        </w:r>
        <w:r>
          <w:t>35</w:t>
        </w:r>
        <w:r>
          <w:fldChar w:fldCharType="end"/>
        </w:r>
      </w:hyperlink>
    </w:p>
    <w:p>
      <w:pPr>
        <w:pStyle w:val="TOC2"/>
        <w:tabs>
          <w:tab w:val="right" w:leader="dot" w:pos="8306"/>
        </w:tabs>
      </w:pPr>
      <w:hyperlink w:anchor="_Toc25298" w:history="1">
        <w:r>
          <w:rPr>
            <w:rFonts w:ascii="仿宋" w:eastAsia="仿宋" w:hAnsi="仿宋" w:cs="仿宋" w:hint="eastAsia"/>
            <w:lang w:eastAsia="zh-CN"/>
          </w:rPr>
          <w:t>(二)、项目选址</w:t>
        </w:r>
        <w:r>
          <w:tab/>
        </w:r>
        <w:r>
          <w:fldChar w:fldCharType="begin"/>
        </w:r>
        <w:r>
          <w:instrText xml:space="preserve"> PAGEREF _Toc25298 \h </w:instrText>
        </w:r>
        <w:r>
          <w:fldChar w:fldCharType="separate"/>
        </w:r>
        <w:r>
          <w:t>38</w:t>
        </w:r>
        <w:r>
          <w:fldChar w:fldCharType="end"/>
        </w:r>
      </w:hyperlink>
    </w:p>
    <w:p>
      <w:pPr>
        <w:pStyle w:val="TOC2"/>
        <w:tabs>
          <w:tab w:val="right" w:leader="dot" w:pos="8306"/>
        </w:tabs>
      </w:pPr>
      <w:hyperlink w:anchor="_Toc26458" w:history="1">
        <w:r>
          <w:rPr>
            <w:rFonts w:ascii="仿宋" w:eastAsia="仿宋" w:hAnsi="仿宋" w:cs="仿宋" w:hint="eastAsia"/>
            <w:lang w:eastAsia="zh-CN"/>
          </w:rPr>
          <w:t>(三)、建设条件分析</w:t>
        </w:r>
        <w:r>
          <w:tab/>
        </w:r>
        <w:r>
          <w:fldChar w:fldCharType="begin"/>
        </w:r>
        <w:r>
          <w:instrText xml:space="preserve"> PAGEREF _Toc26458 \h </w:instrText>
        </w:r>
        <w:r>
          <w:fldChar w:fldCharType="separate"/>
        </w:r>
        <w:r>
          <w:t>40</w:t>
        </w:r>
        <w:r>
          <w:fldChar w:fldCharType="end"/>
        </w:r>
      </w:hyperlink>
    </w:p>
    <w:p>
      <w:pPr>
        <w:pStyle w:val="TOC2"/>
        <w:tabs>
          <w:tab w:val="right" w:leader="dot" w:pos="8306"/>
        </w:tabs>
      </w:pPr>
      <w:hyperlink w:anchor="_Toc27674" w:history="1">
        <w:r>
          <w:rPr>
            <w:rFonts w:ascii="仿宋" w:eastAsia="仿宋" w:hAnsi="仿宋" w:cs="仿宋" w:hint="eastAsia"/>
            <w:lang w:eastAsia="zh-CN"/>
          </w:rPr>
          <w:t>(四)、用地控制指标</w:t>
        </w:r>
        <w:r>
          <w:tab/>
        </w:r>
        <w:r>
          <w:fldChar w:fldCharType="begin"/>
        </w:r>
        <w:r>
          <w:instrText xml:space="preserve"> PAGEREF _Toc27674 \h </w:instrText>
        </w:r>
        <w:r>
          <w:fldChar w:fldCharType="separate"/>
        </w:r>
        <w:r>
          <w:t>42</w:t>
        </w:r>
        <w:r>
          <w:fldChar w:fldCharType="end"/>
        </w:r>
      </w:hyperlink>
    </w:p>
    <w:p>
      <w:pPr>
        <w:pStyle w:val="TOC2"/>
        <w:tabs>
          <w:tab w:val="right" w:leader="dot" w:pos="8306"/>
        </w:tabs>
      </w:pPr>
      <w:hyperlink w:anchor="_Toc1733" w:history="1">
        <w:r>
          <w:rPr>
            <w:rFonts w:ascii="仿宋" w:eastAsia="仿宋" w:hAnsi="仿宋" w:cs="仿宋" w:hint="eastAsia"/>
            <w:lang w:eastAsia="zh-CN"/>
          </w:rPr>
          <w:t>(五)、地总体要求</w:t>
        </w:r>
        <w:r>
          <w:tab/>
        </w:r>
        <w:r>
          <w:fldChar w:fldCharType="begin"/>
        </w:r>
        <w:r>
          <w:instrText xml:space="preserve"> PAGEREF _Toc1733 \h </w:instrText>
        </w:r>
        <w:r>
          <w:fldChar w:fldCharType="separate"/>
        </w:r>
        <w:r>
          <w:t>43</w:t>
        </w:r>
        <w:r>
          <w:fldChar w:fldCharType="end"/>
        </w:r>
      </w:hyperlink>
    </w:p>
    <w:p>
      <w:pPr>
        <w:pStyle w:val="TOC2"/>
        <w:tabs>
          <w:tab w:val="right" w:leader="dot" w:pos="8306"/>
        </w:tabs>
      </w:pPr>
      <w:hyperlink w:anchor="_Toc23605" w:history="1">
        <w:r>
          <w:rPr>
            <w:rFonts w:ascii="仿宋" w:eastAsia="仿宋" w:hAnsi="仿宋" w:cs="仿宋" w:hint="eastAsia"/>
            <w:lang w:eastAsia="zh-CN"/>
          </w:rPr>
          <w:t>(六)、节约用地措施</w:t>
        </w:r>
        <w:r>
          <w:tab/>
        </w:r>
        <w:r>
          <w:fldChar w:fldCharType="begin"/>
        </w:r>
        <w:r>
          <w:instrText xml:space="preserve"> PAGEREF _Toc23605 \h </w:instrText>
        </w:r>
        <w:r>
          <w:fldChar w:fldCharType="separate"/>
        </w:r>
        <w:r>
          <w:t>44</w:t>
        </w:r>
        <w:r>
          <w:fldChar w:fldCharType="end"/>
        </w:r>
      </w:hyperlink>
    </w:p>
    <w:p>
      <w:pPr>
        <w:pStyle w:val="TOC2"/>
        <w:tabs>
          <w:tab w:val="right" w:leader="dot" w:pos="8306"/>
        </w:tabs>
      </w:pPr>
      <w:hyperlink w:anchor="_Toc19202" w:history="1">
        <w:r>
          <w:rPr>
            <w:rFonts w:ascii="仿宋" w:eastAsia="仿宋" w:hAnsi="仿宋" w:cs="仿宋" w:hint="eastAsia"/>
            <w:lang w:eastAsia="zh-CN"/>
          </w:rPr>
          <w:t>(七)、选址综合评价</w:t>
        </w:r>
        <w:r>
          <w:tab/>
        </w:r>
        <w:r>
          <w:fldChar w:fldCharType="begin"/>
        </w:r>
        <w:r>
          <w:instrText xml:space="preserve"> PAGEREF _Toc19202 \h </w:instrText>
        </w:r>
        <w:r>
          <w:fldChar w:fldCharType="separate"/>
        </w:r>
        <w:r>
          <w:t>46</w:t>
        </w:r>
        <w:r>
          <w:fldChar w:fldCharType="end"/>
        </w:r>
      </w:hyperlink>
    </w:p>
    <w:p>
      <w:pPr>
        <w:pStyle w:val="TOC1"/>
        <w:tabs>
          <w:tab w:val="right" w:leader="dot" w:pos="8306"/>
        </w:tabs>
      </w:pPr>
      <w:hyperlink w:anchor="_Toc21237" w:history="1">
        <w:r>
          <w:rPr>
            <w:rFonts w:ascii="仿宋" w:eastAsia="仿宋" w:hAnsi="仿宋" w:cs="仿宋" w:hint="eastAsia"/>
            <w:lang w:eastAsia="zh-CN"/>
          </w:rPr>
          <w:t>六、交通安全及管制专用设备项目概论</w:t>
        </w:r>
        <w:r>
          <w:tab/>
        </w:r>
        <w:r>
          <w:fldChar w:fldCharType="begin"/>
        </w:r>
        <w:r>
          <w:instrText xml:space="preserve"> PAGEREF _Toc21237 \h </w:instrText>
        </w:r>
        <w:r>
          <w:fldChar w:fldCharType="separate"/>
        </w:r>
        <w:r>
          <w:t>47</w:t>
        </w:r>
        <w:r>
          <w:fldChar w:fldCharType="end"/>
        </w:r>
      </w:hyperlink>
    </w:p>
    <w:p>
      <w:pPr>
        <w:pStyle w:val="TOC2"/>
        <w:tabs>
          <w:tab w:val="right" w:leader="dot" w:pos="8306"/>
        </w:tabs>
      </w:pPr>
      <w:hyperlink w:anchor="_Toc6397" w:history="1">
        <w:r>
          <w:rPr>
            <w:rFonts w:ascii="仿宋" w:eastAsia="仿宋" w:hAnsi="仿宋" w:cs="仿宋" w:hint="eastAsia"/>
            <w:lang w:eastAsia="zh-CN"/>
          </w:rPr>
          <w:t>(一)、项目申报单位概况</w:t>
        </w:r>
        <w:r>
          <w:tab/>
        </w:r>
        <w:r>
          <w:fldChar w:fldCharType="begin"/>
        </w:r>
        <w:r>
          <w:instrText xml:space="preserve"> PAGEREF _Toc6397 \h </w:instrText>
        </w:r>
        <w:r>
          <w:fldChar w:fldCharType="separate"/>
        </w:r>
        <w:r>
          <w:t>47</w:t>
        </w:r>
        <w:r>
          <w:fldChar w:fldCharType="end"/>
        </w:r>
      </w:hyperlink>
    </w:p>
    <w:p>
      <w:pPr>
        <w:pStyle w:val="TOC2"/>
        <w:tabs>
          <w:tab w:val="right" w:leader="dot" w:pos="8306"/>
        </w:tabs>
      </w:pPr>
      <w:hyperlink w:anchor="_Toc23661" w:history="1">
        <w:r>
          <w:rPr>
            <w:rFonts w:ascii="仿宋" w:eastAsia="仿宋" w:hAnsi="仿宋" w:cs="仿宋" w:hint="eastAsia"/>
            <w:lang w:eastAsia="zh-CN"/>
          </w:rPr>
          <w:t>(二)、项目概况</w:t>
        </w:r>
        <w:r>
          <w:tab/>
        </w:r>
        <w:r>
          <w:fldChar w:fldCharType="begin"/>
        </w:r>
        <w:r>
          <w:instrText xml:space="preserve"> PAGEREF _Toc23661 \h </w:instrText>
        </w:r>
        <w:r>
          <w:fldChar w:fldCharType="separate"/>
        </w:r>
        <w:r>
          <w:t>48</w:t>
        </w:r>
        <w:r>
          <w:fldChar w:fldCharType="end"/>
        </w:r>
      </w:hyperlink>
    </w:p>
    <w:p>
      <w:pPr>
        <w:pStyle w:val="TOC1"/>
        <w:tabs>
          <w:tab w:val="right" w:leader="dot" w:pos="8306"/>
        </w:tabs>
      </w:pPr>
      <w:hyperlink w:anchor="_Toc1009" w:history="1">
        <w:r>
          <w:rPr>
            <w:rFonts w:ascii="仿宋" w:eastAsia="仿宋" w:hAnsi="仿宋" w:cs="仿宋" w:hint="eastAsia"/>
            <w:lang w:eastAsia="zh-CN"/>
          </w:rPr>
          <w:t>七、环境保护与绿色发展</w:t>
        </w:r>
        <w:r>
          <w:tab/>
        </w:r>
        <w:r>
          <w:fldChar w:fldCharType="begin"/>
        </w:r>
        <w:r>
          <w:instrText xml:space="preserve"> PAGEREF _Toc1009 \h </w:instrText>
        </w:r>
        <w:r>
          <w:fldChar w:fldCharType="separate"/>
        </w:r>
        <w:r>
          <w:t>51</w:t>
        </w:r>
        <w:r>
          <w:fldChar w:fldCharType="end"/>
        </w:r>
      </w:hyperlink>
    </w:p>
    <w:p>
      <w:pPr>
        <w:pStyle w:val="TOC2"/>
        <w:tabs>
          <w:tab w:val="right" w:leader="dot" w:pos="8306"/>
        </w:tabs>
      </w:pPr>
      <w:hyperlink w:anchor="_Toc24734" w:history="1">
        <w:r>
          <w:rPr>
            <w:rFonts w:ascii="仿宋" w:eastAsia="仿宋" w:hAnsi="仿宋" w:cs="仿宋" w:hint="eastAsia"/>
            <w:lang w:eastAsia="zh-CN"/>
          </w:rPr>
          <w:t>(一)、环境保护措施</w:t>
        </w:r>
        <w:r>
          <w:tab/>
        </w:r>
        <w:r>
          <w:fldChar w:fldCharType="begin"/>
        </w:r>
        <w:r>
          <w:instrText xml:space="preserve"> PAGEREF _Toc24734 \h </w:instrText>
        </w:r>
        <w:r>
          <w:fldChar w:fldCharType="separate"/>
        </w:r>
        <w:r>
          <w:t>51</w:t>
        </w:r>
        <w:r>
          <w:fldChar w:fldCharType="end"/>
        </w:r>
      </w:hyperlink>
    </w:p>
    <w:p>
      <w:pPr>
        <w:pStyle w:val="TOC2"/>
        <w:tabs>
          <w:tab w:val="right" w:leader="dot" w:pos="8306"/>
        </w:tabs>
      </w:pPr>
      <w:hyperlink w:anchor="_Toc5851" w:history="1">
        <w:r>
          <w:rPr>
            <w:rFonts w:ascii="仿宋" w:eastAsia="仿宋" w:hAnsi="仿宋" w:cs="仿宋" w:hint="eastAsia"/>
            <w:lang w:eastAsia="zh-CN"/>
          </w:rPr>
          <w:t>(二)、绿色发展与可持续发展策略</w:t>
        </w:r>
        <w:r>
          <w:tab/>
        </w:r>
        <w:r>
          <w:fldChar w:fldCharType="begin"/>
        </w:r>
        <w:r>
          <w:instrText xml:space="preserve"> PAGEREF _Toc5851 \h </w:instrText>
        </w:r>
        <w:r>
          <w:fldChar w:fldCharType="separate"/>
        </w:r>
        <w:r>
          <w:t>53</w:t>
        </w:r>
        <w:r>
          <w:fldChar w:fldCharType="end"/>
        </w:r>
      </w:hyperlink>
    </w:p>
    <w:p>
      <w:pPr>
        <w:pStyle w:val="TOC1"/>
        <w:tabs>
          <w:tab w:val="right" w:leader="dot" w:pos="8306"/>
        </w:tabs>
      </w:pPr>
      <w:hyperlink w:anchor="_Toc32133" w:history="1">
        <w:r>
          <w:rPr>
            <w:rFonts w:ascii="仿宋" w:eastAsia="仿宋" w:hAnsi="仿宋" w:cs="仿宋" w:hint="eastAsia"/>
            <w:lang w:eastAsia="zh-CN"/>
          </w:rPr>
          <w:t>八、项目实施与管理方案</w:t>
        </w:r>
        <w:r>
          <w:tab/>
        </w:r>
        <w:r>
          <w:fldChar w:fldCharType="begin"/>
        </w:r>
        <w:r>
          <w:instrText xml:space="preserve"> PAGEREF _Toc32133 \h </w:instrText>
        </w:r>
        <w:r>
          <w:fldChar w:fldCharType="separate"/>
        </w:r>
        <w:r>
          <w:t>54</w:t>
        </w:r>
        <w:r>
          <w:fldChar w:fldCharType="end"/>
        </w:r>
      </w:hyperlink>
    </w:p>
    <w:p>
      <w:pPr>
        <w:pStyle w:val="TOC2"/>
        <w:tabs>
          <w:tab w:val="right" w:leader="dot" w:pos="8306"/>
        </w:tabs>
      </w:pPr>
      <w:hyperlink w:anchor="_Toc8923" w:history="1">
        <w:r>
          <w:rPr>
            <w:rFonts w:ascii="仿宋" w:eastAsia="仿宋" w:hAnsi="仿宋" w:cs="仿宋" w:hint="eastAsia"/>
            <w:lang w:eastAsia="zh-CN"/>
          </w:rPr>
          <w:t>(一)、项目实施计划</w:t>
        </w:r>
        <w:r>
          <w:tab/>
        </w:r>
        <w:r>
          <w:fldChar w:fldCharType="begin"/>
        </w:r>
        <w:r>
          <w:instrText xml:space="preserve"> PAGEREF _Toc8923 \h </w:instrText>
        </w:r>
        <w:r>
          <w:fldChar w:fldCharType="separate"/>
        </w:r>
        <w:r>
          <w:t>54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6" w:history="1">
        <w:r>
          <w:rPr>
            <w:rFonts w:ascii="仿宋" w:eastAsia="仿宋" w:hAnsi="仿宋" w:cs="仿宋" w:hint="eastAsia"/>
            <w:lang w:eastAsia="zh-CN"/>
          </w:rPr>
          <w:t>(二)、项目组织机构与职责</w:t>
        </w:r>
        <w:r>
          <w:tab/>
        </w:r>
        <w:r>
          <w:fldChar w:fldCharType="begin"/>
        </w:r>
        <w:r>
          <w:instrText xml:space="preserve"> PAGEREF _Toc1676 \h </w:instrText>
        </w:r>
        <w:r>
          <w:fldChar w:fldCharType="separate"/>
        </w:r>
        <w:r>
          <w:t>55</w:t>
        </w:r>
        <w:r>
          <w:fldChar w:fldCharType="end"/>
        </w:r>
      </w:hyperlink>
    </w:p>
    <w:p>
      <w:pPr>
        <w:pStyle w:val="TOC2"/>
        <w:tabs>
          <w:tab w:val="right" w:leader="dot" w:pos="8306"/>
        </w:tabs>
      </w:pPr>
      <w:hyperlink w:anchor="_Toc333" w:history="1">
        <w:r>
          <w:rPr>
            <w:rFonts w:ascii="仿宋" w:eastAsia="仿宋" w:hAnsi="仿宋" w:cs="仿宋" w:hint="eastAsia"/>
            <w:lang w:eastAsia="zh-CN"/>
          </w:rPr>
          <w:t>(三)、项目管理与监控体系</w:t>
        </w:r>
        <w:r>
          <w:tab/>
        </w:r>
        <w:r>
          <w:fldChar w:fldCharType="begin"/>
        </w:r>
        <w:r>
          <w:instrText xml:space="preserve"> PAGEREF _Toc333 \h </w:instrText>
        </w:r>
        <w:r>
          <w:fldChar w:fldCharType="separate"/>
        </w:r>
        <w:r>
          <w:t>58</w:t>
        </w:r>
        <w:r>
          <w:fldChar w:fldCharType="end"/>
        </w:r>
      </w:hyperlink>
    </w:p>
    <w:p>
      <w:pPr>
        <w:pStyle w:val="TOC1"/>
        <w:tabs>
          <w:tab w:val="right" w:leader="dot" w:pos="8306"/>
        </w:tabs>
      </w:pPr>
      <w:hyperlink w:anchor="_Toc31929" w:history="1">
        <w:r>
          <w:rPr>
            <w:rFonts w:ascii="仿宋" w:eastAsia="仿宋" w:hAnsi="仿宋" w:cs="仿宋" w:hint="eastAsia"/>
            <w:lang w:eastAsia="zh-CN"/>
          </w:rPr>
          <w:t>九、技术创新与产业升级</w:t>
        </w:r>
        <w:r>
          <w:tab/>
        </w:r>
        <w:r>
          <w:fldChar w:fldCharType="begin"/>
        </w:r>
        <w:r>
          <w:instrText xml:space="preserve"> PAGEREF _Toc31929 \h </w:instrText>
        </w:r>
        <w:r>
          <w:fldChar w:fldCharType="separate"/>
        </w:r>
        <w:r>
          <w:t>60</w:t>
        </w:r>
        <w:r>
          <w:fldChar w:fldCharType="end"/>
        </w:r>
      </w:hyperlink>
    </w:p>
    <w:p>
      <w:pPr>
        <w:pStyle w:val="TOC2"/>
        <w:tabs>
          <w:tab w:val="right" w:leader="dot" w:pos="8306"/>
        </w:tabs>
      </w:pPr>
      <w:hyperlink w:anchor="_Toc28631" w:history="1">
        <w:r>
          <w:rPr>
            <w:rFonts w:ascii="仿宋" w:eastAsia="仿宋" w:hAnsi="仿宋" w:cs="仿宋" w:hint="eastAsia"/>
            <w:lang w:eastAsia="zh-CN"/>
          </w:rPr>
          <w:t>(一)、技术创新方向与目标</w:t>
        </w:r>
        <w:r>
          <w:tab/>
        </w:r>
        <w:r>
          <w:fldChar w:fldCharType="begin"/>
        </w:r>
        <w:r>
          <w:instrText xml:space="preserve"> PAGEREF _Toc28631 \h </w:instrText>
        </w:r>
        <w:r>
          <w:fldChar w:fldCharType="separate"/>
        </w:r>
        <w:r>
          <w:t>60</w:t>
        </w:r>
        <w:r>
          <w:fldChar w:fldCharType="end"/>
        </w:r>
      </w:hyperlink>
    </w:p>
    <w:p>
      <w:pPr>
        <w:pStyle w:val="TOC2"/>
        <w:tabs>
          <w:tab w:val="right" w:leader="dot" w:pos="8306"/>
        </w:tabs>
      </w:pPr>
      <w:hyperlink w:anchor="_Toc11529" w:history="1">
        <w:r>
          <w:rPr>
            <w:rFonts w:ascii="仿宋" w:eastAsia="仿宋" w:hAnsi="仿宋" w:cs="仿宋" w:hint="eastAsia"/>
            <w:lang w:eastAsia="zh-CN"/>
          </w:rPr>
          <w:t>(二)、产业升级路径与措施</w:t>
        </w:r>
        <w:r>
          <w:tab/>
        </w:r>
        <w:r>
          <w:fldChar w:fldCharType="begin"/>
        </w:r>
        <w:r>
          <w:instrText xml:space="preserve"> PAGEREF _Toc11529 \h </w:instrText>
        </w:r>
        <w:r>
          <w:fldChar w:fldCharType="separate"/>
        </w:r>
        <w:r>
          <w:t>61</w:t>
        </w:r>
        <w:r>
          <w:fldChar w:fldCharType="end"/>
        </w:r>
      </w:hyperlink>
    </w:p>
    <w:p>
      <w:pPr>
        <w:pStyle w:val="TOC1"/>
        <w:tabs>
          <w:tab w:val="right" w:leader="dot" w:pos="8306"/>
        </w:tabs>
      </w:pPr>
      <w:hyperlink w:anchor="_Toc7619" w:history="1">
        <w:r>
          <w:rPr>
            <w:rFonts w:ascii="仿宋" w:eastAsia="仿宋" w:hAnsi="仿宋" w:cs="仿宋" w:hint="eastAsia"/>
            <w:lang w:eastAsia="zh-CN"/>
          </w:rPr>
          <w:t>十、项目质量与标准</w:t>
        </w:r>
        <w:r>
          <w:tab/>
        </w:r>
        <w:r>
          <w:fldChar w:fldCharType="begin"/>
        </w:r>
        <w:r>
          <w:instrText xml:space="preserve"> PAGEREF _Toc7619 \h </w:instrText>
        </w:r>
        <w:r>
          <w:fldChar w:fldCharType="separate"/>
        </w:r>
        <w:r>
          <w:t>62</w:t>
        </w:r>
        <w:r>
          <w:fldChar w:fldCharType="end"/>
        </w:r>
      </w:hyperlink>
    </w:p>
    <w:p>
      <w:pPr>
        <w:pStyle w:val="TOC2"/>
        <w:tabs>
          <w:tab w:val="right" w:leader="dot" w:pos="8306"/>
        </w:tabs>
      </w:pPr>
      <w:hyperlink w:anchor="_Toc20177" w:history="1">
        <w:r>
          <w:rPr>
            <w:rFonts w:ascii="仿宋" w:eastAsia="仿宋" w:hAnsi="仿宋" w:cs="仿宋" w:hint="eastAsia"/>
            <w:lang w:eastAsia="zh-CN"/>
          </w:rPr>
          <w:t>(一)、质量保障体系</w:t>
        </w:r>
        <w:r>
          <w:tab/>
        </w:r>
        <w:r>
          <w:fldChar w:fldCharType="begin"/>
        </w:r>
        <w:r>
          <w:instrText xml:space="preserve"> PAGEREF _Toc20177 \h </w:instrText>
        </w:r>
        <w:r>
          <w:fldChar w:fldCharType="separate"/>
        </w:r>
        <w:r>
          <w:t>62</w:t>
        </w:r>
        <w:r>
          <w:fldChar w:fldCharType="end"/>
        </w:r>
      </w:hyperlink>
    </w:p>
    <w:p>
      <w:pPr>
        <w:pStyle w:val="TOC2"/>
        <w:tabs>
          <w:tab w:val="right" w:leader="dot" w:pos="8306"/>
        </w:tabs>
      </w:pPr>
      <w:hyperlink w:anchor="_Toc32099" w:history="1">
        <w:r>
          <w:rPr>
            <w:rFonts w:ascii="仿宋" w:eastAsia="仿宋" w:hAnsi="仿宋" w:cs="仿宋" w:hint="eastAsia"/>
            <w:lang w:eastAsia="zh-CN"/>
          </w:rPr>
          <w:t>(二)、标准化作业流程</w:t>
        </w:r>
        <w:r>
          <w:tab/>
        </w:r>
        <w:r>
          <w:fldChar w:fldCharType="begin"/>
        </w:r>
        <w:r>
          <w:instrText xml:space="preserve"> PAGEREF _Toc32099 \h </w:instrText>
        </w:r>
        <w:r>
          <w:fldChar w:fldCharType="separate"/>
        </w:r>
        <w:r>
          <w:t>64</w:t>
        </w:r>
        <w:r>
          <w:fldChar w:fldCharType="end"/>
        </w:r>
      </w:hyperlink>
    </w:p>
    <w:p>
      <w:pPr>
        <w:pStyle w:val="TOC2"/>
        <w:tabs>
          <w:tab w:val="right" w:leader="dot" w:pos="8306"/>
        </w:tabs>
      </w:pPr>
      <w:hyperlink w:anchor="_Toc2603" w:history="1">
        <w:r>
          <w:rPr>
            <w:rFonts w:ascii="仿宋" w:eastAsia="仿宋" w:hAnsi="仿宋" w:cs="仿宋" w:hint="eastAsia"/>
            <w:lang w:eastAsia="zh-CN"/>
          </w:rPr>
          <w:t>(三)、质量监控与评估</w:t>
        </w:r>
        <w:r>
          <w:tab/>
        </w:r>
        <w:r>
          <w:fldChar w:fldCharType="begin"/>
        </w:r>
        <w:r>
          <w:instrText xml:space="preserve"> PAGEREF _Toc2603 \h </w:instrText>
        </w:r>
        <w:r>
          <w:fldChar w:fldCharType="separate"/>
        </w:r>
        <w:r>
          <w:t>65</w:t>
        </w:r>
        <w:r>
          <w:fldChar w:fldCharType="end"/>
        </w:r>
      </w:hyperlink>
    </w:p>
    <w:p>
      <w:pPr>
        <w:pStyle w:val="TOC2"/>
        <w:tabs>
          <w:tab w:val="right" w:leader="dot" w:pos="8306"/>
        </w:tabs>
      </w:pPr>
      <w:hyperlink w:anchor="_Toc16716" w:history="1">
        <w:r>
          <w:rPr>
            <w:rFonts w:ascii="仿宋" w:eastAsia="仿宋" w:hAnsi="仿宋" w:cs="仿宋" w:hint="eastAsia"/>
            <w:lang w:eastAsia="zh-CN"/>
          </w:rPr>
          <w:t>(四)、质量改进计划</w:t>
        </w:r>
        <w:r>
          <w:tab/>
        </w:r>
        <w:r>
          <w:fldChar w:fldCharType="begin"/>
        </w:r>
        <w:r>
          <w:instrText xml:space="preserve"> PAGEREF _Toc16716 \h </w:instrText>
        </w:r>
        <w:r>
          <w:fldChar w:fldCharType="separate"/>
        </w:r>
        <w:r>
          <w:t>66</w:t>
        </w:r>
        <w:r>
          <w:fldChar w:fldCharType="end"/>
        </w:r>
      </w:hyperlink>
    </w:p>
    <w:p>
      <w:pPr>
        <w:pStyle w:val="TOC1"/>
        <w:tabs>
          <w:tab w:val="right" w:leader="dot" w:pos="8306"/>
        </w:tabs>
      </w:pPr>
      <w:hyperlink w:anchor="_Toc20142" w:history="1">
        <w:r>
          <w:rPr>
            <w:rFonts w:ascii="仿宋" w:eastAsia="仿宋" w:hAnsi="仿宋" w:cs="仿宋" w:hint="eastAsia"/>
            <w:lang w:eastAsia="zh-CN"/>
          </w:rPr>
          <w:t>十一、土地利用与规划方案</w:t>
        </w:r>
        <w:r>
          <w:tab/>
        </w:r>
        <w:r>
          <w:fldChar w:fldCharType="begin"/>
        </w:r>
        <w:r>
          <w:instrText xml:space="preserve"> PAGEREF _Toc20142 \h </w:instrText>
        </w:r>
        <w:r>
          <w:fldChar w:fldCharType="separate"/>
        </w:r>
        <w:r>
          <w:t>68</w:t>
        </w:r>
        <w:r>
          <w:fldChar w:fldCharType="end"/>
        </w:r>
      </w:hyperlink>
    </w:p>
    <w:p>
      <w:pPr>
        <w:pStyle w:val="TOC2"/>
        <w:tabs>
          <w:tab w:val="right" w:leader="dot" w:pos="8306"/>
        </w:tabs>
      </w:pPr>
      <w:hyperlink w:anchor="_Toc27816" w:history="1">
        <w:r>
          <w:rPr>
            <w:rFonts w:ascii="仿宋" w:eastAsia="仿宋" w:hAnsi="仿宋" w:cs="仿宋" w:hint="eastAsia"/>
            <w:lang w:eastAsia="zh-CN"/>
          </w:rPr>
          <w:t>(一)、项目用地情况分析</w:t>
        </w:r>
        <w:r>
          <w:tab/>
        </w:r>
        <w:r>
          <w:fldChar w:fldCharType="begin"/>
        </w:r>
        <w:r>
          <w:instrText xml:space="preserve"> PAGEREF _Toc27816 \h </w:instrText>
        </w:r>
        <w:r>
          <w:fldChar w:fldCharType="separate"/>
        </w:r>
        <w:r>
          <w:t>68</w:t>
        </w:r>
        <w:r>
          <w:fldChar w:fldCharType="end"/>
        </w:r>
      </w:hyperlink>
    </w:p>
    <w:p>
      <w:pPr>
        <w:pStyle w:val="TOC2"/>
        <w:tabs>
          <w:tab w:val="right" w:leader="dot" w:pos="8306"/>
        </w:tabs>
      </w:pPr>
      <w:hyperlink w:anchor="_Toc25861" w:history="1">
        <w:r>
          <w:rPr>
            <w:rFonts w:ascii="仿宋" w:eastAsia="仿宋" w:hAnsi="仿宋" w:cs="仿宋" w:hint="eastAsia"/>
            <w:lang w:eastAsia="zh-CN"/>
          </w:rPr>
          <w:t>(二)、土地利用规划方案</w:t>
        </w:r>
        <w:r>
          <w:tab/>
        </w:r>
        <w:r>
          <w:fldChar w:fldCharType="begin"/>
        </w:r>
        <w:r>
          <w:instrText xml:space="preserve"> PAGEREF _Toc25861 \h </w:instrText>
        </w:r>
        <w:r>
          <w:fldChar w:fldCharType="separate"/>
        </w:r>
        <w:r>
          <w:t>69</w:t>
        </w:r>
        <w:r>
          <w:fldChar w:fldCharType="end"/>
        </w:r>
      </w:hyperlink>
    </w:p>
    <w:p>
      <w:pPr>
        <w:pStyle w:val="TOC1"/>
        <w:tabs>
          <w:tab w:val="right" w:leader="dot" w:pos="8306"/>
        </w:tabs>
      </w:pPr>
      <w:hyperlink w:anchor="_Toc22267" w:history="1">
        <w:r>
          <w:rPr>
            <w:rFonts w:ascii="仿宋" w:eastAsia="仿宋" w:hAnsi="仿宋" w:cs="仿宋" w:hint="eastAsia"/>
            <w:lang w:eastAsia="zh-CN"/>
          </w:rPr>
          <w:t>十二、项目进度计划</w:t>
        </w:r>
        <w:r>
          <w:tab/>
        </w:r>
        <w:r>
          <w:fldChar w:fldCharType="begin"/>
        </w:r>
        <w:r>
          <w:instrText xml:space="preserve"> PAGEREF _Toc22267 \h </w:instrText>
        </w:r>
        <w:r>
          <w:fldChar w:fldCharType="separate"/>
        </w:r>
        <w:r>
          <w:t>70</w:t>
        </w:r>
        <w:r>
          <w:fldChar w:fldCharType="end"/>
        </w:r>
      </w:hyperlink>
    </w:p>
    <w:p>
      <w:pPr>
        <w:pStyle w:val="TOC2"/>
        <w:tabs>
          <w:tab w:val="right" w:leader="dot" w:pos="8306"/>
        </w:tabs>
      </w:pPr>
      <w:hyperlink w:anchor="_Toc14883" w:history="1">
        <w:r>
          <w:rPr>
            <w:rFonts w:ascii="仿宋" w:eastAsia="仿宋" w:hAnsi="仿宋" w:cs="仿宋" w:hint="eastAsia"/>
            <w:lang w:eastAsia="zh-CN"/>
          </w:rPr>
          <w:t>(一)、建设周期</w:t>
        </w:r>
        <w:r>
          <w:tab/>
        </w:r>
        <w:r>
          <w:fldChar w:fldCharType="begin"/>
        </w:r>
        <w:r>
          <w:instrText xml:space="preserve"> PAGEREF _Toc14883 \h </w:instrText>
        </w:r>
        <w:r>
          <w:fldChar w:fldCharType="separate"/>
        </w:r>
        <w:r>
          <w:t>70</w:t>
        </w:r>
        <w:r>
          <w:fldChar w:fldCharType="end"/>
        </w:r>
      </w:hyperlink>
    </w:p>
    <w:p>
      <w:pPr>
        <w:pStyle w:val="TOC2"/>
        <w:tabs>
          <w:tab w:val="right" w:leader="dot" w:pos="8306"/>
        </w:tabs>
      </w:pPr>
      <w:hyperlink w:anchor="_Toc18176" w:history="1">
        <w:r>
          <w:rPr>
            <w:rFonts w:ascii="仿宋" w:eastAsia="仿宋" w:hAnsi="仿宋" w:cs="仿宋" w:hint="eastAsia"/>
            <w:lang w:eastAsia="zh-CN"/>
          </w:rPr>
          <w:t>(二)、建设进度</w:t>
        </w:r>
        <w:r>
          <w:tab/>
        </w:r>
        <w:r>
          <w:fldChar w:fldCharType="begin"/>
        </w:r>
        <w:r>
          <w:instrText xml:space="preserve"> PAGEREF _Toc18176 \h </w:instrText>
        </w:r>
        <w:r>
          <w:fldChar w:fldCharType="separate"/>
        </w:r>
        <w:r>
          <w:t>70</w:t>
        </w:r>
        <w:r>
          <w:fldChar w:fldCharType="end"/>
        </w:r>
      </w:hyperlink>
    </w:p>
    <w:p>
      <w:pPr>
        <w:pStyle w:val="TOC2"/>
        <w:tabs>
          <w:tab w:val="right" w:leader="dot" w:pos="8306"/>
        </w:tabs>
      </w:pPr>
      <w:hyperlink w:anchor="_Toc6430" w:history="1">
        <w:r>
          <w:rPr>
            <w:rFonts w:ascii="仿宋" w:eastAsia="仿宋" w:hAnsi="仿宋" w:cs="仿宋" w:hint="eastAsia"/>
            <w:lang w:eastAsia="zh-CN"/>
          </w:rPr>
          <w:t>(三)、进度安排注意事项</w:t>
        </w:r>
        <w:r>
          <w:tab/>
        </w:r>
        <w:r>
          <w:fldChar w:fldCharType="begin"/>
        </w:r>
        <w:r>
          <w:instrText xml:space="preserve"> PAGEREF _Toc6430 \h </w:instrText>
        </w:r>
        <w:r>
          <w:fldChar w:fldCharType="separate"/>
        </w:r>
        <w:r>
          <w:t>71</w:t>
        </w:r>
        <w:r>
          <w:fldChar w:fldCharType="end"/>
        </w:r>
      </w:hyperlink>
    </w:p>
    <w:p>
      <w:pPr>
        <w:pStyle w:val="TOC2"/>
        <w:tabs>
          <w:tab w:val="right" w:leader="dot" w:pos="8306"/>
        </w:tabs>
      </w:pPr>
      <w:hyperlink w:anchor="_Toc9616" w:history="1">
        <w:r>
          <w:rPr>
            <w:rFonts w:ascii="仿宋" w:eastAsia="仿宋" w:hAnsi="仿宋" w:cs="仿宋" w:hint="eastAsia"/>
            <w:lang w:eastAsia="zh-CN"/>
          </w:rPr>
          <w:t>(四)、人力资源配置</w:t>
        </w:r>
        <w:r>
          <w:tab/>
        </w:r>
        <w:r>
          <w:fldChar w:fldCharType="begin"/>
        </w:r>
        <w:r>
          <w:instrText xml:space="preserve"> PAGEREF _Toc9616 \h </w:instrText>
        </w:r>
        <w:r>
          <w:fldChar w:fldCharType="separate"/>
        </w:r>
        <w:r>
          <w:t>72</w:t>
        </w:r>
        <w:r>
          <w:fldChar w:fldCharType="end"/>
        </w:r>
      </w:hyperlink>
    </w:p>
    <w:p>
      <w:pPr>
        <w:pStyle w:val="TOC2"/>
        <w:tabs>
          <w:tab w:val="right" w:leader="dot" w:pos="8306"/>
        </w:tabs>
      </w:pPr>
      <w:hyperlink w:anchor="_Toc28934" w:history="1">
        <w:r>
          <w:rPr>
            <w:rFonts w:ascii="仿宋" w:eastAsia="仿宋" w:hAnsi="仿宋" w:cs="仿宋" w:hint="eastAsia"/>
            <w:lang w:eastAsia="zh-CN"/>
          </w:rPr>
          <w:t>(五)、员工培训</w:t>
        </w:r>
        <w:r>
          <w:tab/>
        </w:r>
        <w:r>
          <w:fldChar w:fldCharType="begin"/>
        </w:r>
        <w:r>
          <w:instrText xml:space="preserve"> PAGEREF _Toc28934 \h </w:instrText>
        </w:r>
        <w:r>
          <w:fldChar w:fldCharType="separate"/>
        </w:r>
        <w:r>
          <w:t>74</w:t>
        </w:r>
        <w:r>
          <w:fldChar w:fldCharType="end"/>
        </w:r>
      </w:hyperlink>
    </w:p>
    <w:p>
      <w:pPr>
        <w:pStyle w:val="TOC2"/>
        <w:tabs>
          <w:tab w:val="right" w:leader="dot" w:pos="8306"/>
        </w:tabs>
      </w:pPr>
      <w:hyperlink w:anchor="_Toc4278" w:history="1">
        <w:r>
          <w:rPr>
            <w:rFonts w:ascii="仿宋" w:eastAsia="仿宋" w:hAnsi="仿宋" w:cs="仿宋" w:hint="eastAsia"/>
            <w:lang w:eastAsia="zh-CN"/>
          </w:rPr>
          <w:t>(六)、项目实施保障</w:t>
        </w:r>
        <w:r>
          <w:tab/>
        </w:r>
        <w:r>
          <w:fldChar w:fldCharType="begin"/>
        </w:r>
        <w:r>
          <w:instrText xml:space="preserve"> PAGEREF _Toc4278 \h </w:instrText>
        </w:r>
        <w:r>
          <w:fldChar w:fldCharType="separate"/>
        </w:r>
        <w:r>
          <w:t>75</w:t>
        </w:r>
        <w:r>
          <w:fldChar w:fldCharType="end"/>
        </w:r>
      </w:hyperlink>
    </w:p>
    <w:p>
      <w:pPr>
        <w:pStyle w:val="TOC2"/>
        <w:tabs>
          <w:tab w:val="right" w:leader="dot" w:pos="8306"/>
        </w:tabs>
      </w:pPr>
      <w:hyperlink w:anchor="_Toc28195" w:history="1">
        <w:r>
          <w:rPr>
            <w:rFonts w:ascii="仿宋" w:eastAsia="仿宋" w:hAnsi="仿宋" w:cs="仿宋" w:hint="eastAsia"/>
            <w:lang w:eastAsia="zh-CN"/>
          </w:rPr>
          <w:t>(七)、安全规范管理</w:t>
        </w:r>
        <w:r>
          <w:tab/>
        </w:r>
        <w:r>
          <w:fldChar w:fldCharType="begin"/>
        </w:r>
        <w:r>
          <w:instrText xml:space="preserve"> PAGEREF _Toc28195 \h </w:instrText>
        </w:r>
        <w:r>
          <w:fldChar w:fldCharType="separate"/>
        </w:r>
        <w:r>
          <w:t>76</w:t>
        </w:r>
        <w:r>
          <w:fldChar w:fldCharType="end"/>
        </w:r>
      </w:hyperlink>
    </w:p>
    <w:p>
      <w:pPr>
        <w:pStyle w:val="TOC1"/>
        <w:tabs>
          <w:tab w:val="right" w:leader="dot" w:pos="8306"/>
        </w:tabs>
      </w:pPr>
      <w:hyperlink w:anchor="_Toc6228" w:history="1">
        <w:r>
          <w:rPr>
            <w:rFonts w:ascii="仿宋" w:eastAsia="仿宋" w:hAnsi="仿宋" w:cs="仿宋" w:hint="eastAsia"/>
            <w:lang w:eastAsia="zh-CN"/>
          </w:rPr>
          <w:t>十三、企业合规与伦理</w:t>
        </w:r>
        <w:r>
          <w:tab/>
        </w:r>
        <w:r>
          <w:fldChar w:fldCharType="begin"/>
        </w:r>
        <w:r>
          <w:instrText xml:space="preserve"> PAGEREF _Toc6228 \h </w:instrText>
        </w:r>
        <w:r>
          <w:fldChar w:fldCharType="separate"/>
        </w:r>
        <w:r>
          <w:t>77</w:t>
        </w:r>
        <w:r>
          <w:fldChar w:fldCharType="end"/>
        </w:r>
      </w:hyperlink>
    </w:p>
    <w:p>
      <w:pPr>
        <w:pStyle w:val="TOC2"/>
        <w:tabs>
          <w:tab w:val="right" w:leader="dot" w:pos="8306"/>
        </w:tabs>
      </w:pPr>
      <w:hyperlink w:anchor="_Toc10886" w:history="1">
        <w:r>
          <w:rPr>
            <w:rFonts w:ascii="仿宋" w:eastAsia="仿宋" w:hAnsi="仿宋" w:cs="仿宋" w:hint="eastAsia"/>
            <w:lang w:eastAsia="zh-CN"/>
          </w:rPr>
          <w:t>(一)、合规政策与程序</w:t>
        </w:r>
        <w:r>
          <w:tab/>
        </w:r>
        <w:r>
          <w:fldChar w:fldCharType="begin"/>
        </w:r>
        <w:r>
          <w:instrText xml:space="preserve"> PAGEREF _Toc10886 \h </w:instrText>
        </w:r>
        <w:r>
          <w:fldChar w:fldCharType="separate"/>
        </w:r>
        <w:r>
          <w:t>77</w:t>
        </w:r>
        <w:r>
          <w:fldChar w:fldCharType="end"/>
        </w:r>
      </w:hyperlink>
    </w:p>
    <w:p>
      <w:pPr>
        <w:pStyle w:val="TOC2"/>
        <w:tabs>
          <w:tab w:val="right" w:leader="dot" w:pos="8306"/>
        </w:tabs>
      </w:pPr>
      <w:hyperlink w:anchor="_Toc30989" w:history="1">
        <w:r>
          <w:rPr>
            <w:rFonts w:ascii="仿宋" w:eastAsia="仿宋" w:hAnsi="仿宋" w:cs="仿宋" w:hint="eastAsia"/>
            <w:lang w:eastAsia="zh-CN"/>
          </w:rPr>
          <w:t>(二)、伦理规范与培训</w:t>
        </w:r>
        <w:r>
          <w:tab/>
        </w:r>
        <w:r>
          <w:fldChar w:fldCharType="begin"/>
        </w:r>
        <w:r>
          <w:instrText xml:space="preserve"> PAGEREF _Toc30989 \h </w:instrText>
        </w:r>
        <w:r>
          <w:fldChar w:fldCharType="separate"/>
        </w:r>
        <w:r>
          <w:t>79</w:t>
        </w:r>
        <w:r>
          <w:fldChar w:fldCharType="end"/>
        </w:r>
      </w:hyperlink>
    </w:p>
    <w:p>
      <w:pPr>
        <w:pStyle w:val="TOC2"/>
        <w:tabs>
          <w:tab w:val="right" w:leader="dot" w:pos="8306"/>
        </w:tabs>
      </w:pPr>
      <w:hyperlink w:anchor="_Toc6104" w:history="1">
        <w:r>
          <w:rPr>
            <w:rFonts w:ascii="仿宋" w:eastAsia="仿宋" w:hAnsi="仿宋" w:cs="仿宋" w:hint="eastAsia"/>
            <w:lang w:eastAsia="zh-CN"/>
          </w:rPr>
          <w:t>(三)、合规风险评估</w:t>
        </w:r>
        <w:r>
          <w:tab/>
        </w:r>
        <w:r>
          <w:fldChar w:fldCharType="begin"/>
        </w:r>
        <w:r>
          <w:instrText xml:space="preserve"> PAGEREF _Toc6104 \h </w:instrText>
        </w:r>
        <w:r>
          <w:fldChar w:fldCharType="separate"/>
        </w:r>
        <w:r>
          <w:t>79</w:t>
        </w:r>
        <w:r>
          <w:fldChar w:fldCharType="end"/>
        </w:r>
      </w:hyperlink>
    </w:p>
    <w:p>
      <w:pPr>
        <w:pStyle w:val="TOC2"/>
        <w:tabs>
          <w:tab w:val="right" w:leader="dot" w:pos="8306"/>
        </w:tabs>
      </w:pPr>
      <w:hyperlink w:anchor="_Toc3909" w:history="1">
        <w:r>
          <w:rPr>
            <w:rFonts w:ascii="仿宋" w:eastAsia="仿宋" w:hAnsi="仿宋" w:cs="仿宋" w:hint="eastAsia"/>
            <w:lang w:eastAsia="zh-CN"/>
          </w:rPr>
          <w:t>(四)、合规监督与执行</w:t>
        </w:r>
        <w:r>
          <w:tab/>
        </w:r>
        <w:r>
          <w:fldChar w:fldCharType="begin"/>
        </w:r>
        <w:r>
          <w:instrText xml:space="preserve"> PAGEREF _Toc3909 \h </w:instrText>
        </w:r>
        <w:r>
          <w:fldChar w:fldCharType="separate"/>
        </w:r>
        <w:r>
          <w:t>81</w:t>
        </w:r>
        <w:r>
          <w:fldChar w:fldCharType="end"/>
        </w:r>
      </w:hyperlink>
    </w:p>
    <w:p>
      <w:pPr>
        <w:pStyle w:val="TOC1"/>
        <w:tabs>
          <w:tab w:val="right" w:leader="dot" w:pos="8306"/>
        </w:tabs>
      </w:pPr>
      <w:hyperlink w:anchor="_Toc5310" w:history="1">
        <w:r>
          <w:rPr>
            <w:rFonts w:ascii="仿宋" w:eastAsia="仿宋" w:hAnsi="仿宋" w:cs="仿宋" w:hint="eastAsia"/>
            <w:lang w:eastAsia="zh-CN"/>
          </w:rPr>
          <w:t>十四、成果转化与推广应用</w:t>
        </w:r>
        <w:r>
          <w:tab/>
        </w:r>
        <w:r>
          <w:fldChar w:fldCharType="begin"/>
        </w:r>
        <w:r>
          <w:instrText xml:space="preserve"> PAGEREF _Toc5310 \h </w:instrText>
        </w:r>
        <w:r>
          <w:fldChar w:fldCharType="separate"/>
        </w:r>
        <w:r>
          <w:t>81</w:t>
        </w:r>
        <w:r>
          <w:fldChar w:fldCharType="end"/>
        </w:r>
      </w:hyperlink>
    </w:p>
    <w:p>
      <w:pPr>
        <w:pStyle w:val="TOC2"/>
        <w:tabs>
          <w:tab w:val="right" w:leader="dot" w:pos="8306"/>
        </w:tabs>
      </w:pPr>
      <w:hyperlink w:anchor="_Toc19331" w:history="1">
        <w:r>
          <w:rPr>
            <w:rFonts w:ascii="仿宋" w:eastAsia="仿宋" w:hAnsi="仿宋" w:cs="仿宋" w:hint="eastAsia"/>
            <w:lang w:eastAsia="zh-CN"/>
          </w:rPr>
          <w:t>(一)、成果转化策略制定</w:t>
        </w:r>
        <w:r>
          <w:tab/>
        </w:r>
        <w:r>
          <w:fldChar w:fldCharType="begin"/>
        </w:r>
        <w:r>
          <w:instrText xml:space="preserve"> PAGEREF _Toc19331 \h </w:instrText>
        </w:r>
        <w:r>
          <w:fldChar w:fldCharType="separate"/>
        </w:r>
        <w:r>
          <w:t>81</w:t>
        </w:r>
        <w:r>
          <w:fldChar w:fldCharType="end"/>
        </w:r>
      </w:hyperlink>
    </w:p>
    <w:p>
      <w:pPr>
        <w:pStyle w:val="TOC2"/>
        <w:tabs>
          <w:tab w:val="right" w:leader="dot" w:pos="8306"/>
        </w:tabs>
      </w:pPr>
      <w:hyperlink w:anchor="_Toc29268" w:history="1">
        <w:r>
          <w:rPr>
            <w:rFonts w:ascii="仿宋" w:eastAsia="仿宋" w:hAnsi="仿宋" w:cs="仿宋" w:hint="eastAsia"/>
            <w:lang w:eastAsia="zh-CN"/>
          </w:rPr>
          <w:t>(二)、成果推广应用方案</w:t>
        </w:r>
        <w:r>
          <w:tab/>
        </w:r>
        <w:r>
          <w:fldChar w:fldCharType="begin"/>
        </w:r>
        <w:r>
          <w:instrText xml:space="preserve"> PAGEREF _Toc29268 \h </w:instrText>
        </w:r>
        <w:r>
          <w:fldChar w:fldCharType="separate"/>
        </w:r>
        <w:r>
          <w:t>83</w:t>
        </w:r>
        <w:r>
          <w:fldChar w:fldCharType="end"/>
        </w:r>
      </w:hyperlink>
    </w:p>
    <w:p>
      <w:pPr>
        <w:pStyle w:val="TOC1"/>
        <w:tabs>
          <w:tab w:val="right" w:leader="dot" w:pos="8306"/>
        </w:tabs>
      </w:pPr>
      <w:hyperlink w:anchor="_Toc31347" w:history="1">
        <w:r>
          <w:rPr>
            <w:rFonts w:ascii="仿宋" w:eastAsia="仿宋" w:hAnsi="仿宋" w:cs="仿宋" w:hint="eastAsia"/>
            <w:lang w:eastAsia="zh-CN"/>
          </w:rPr>
          <w:t>十五、设施与设备管理</w:t>
        </w:r>
        <w:r>
          <w:tab/>
        </w:r>
        <w:r>
          <w:fldChar w:fldCharType="begin"/>
        </w:r>
        <w:r>
          <w:instrText xml:space="preserve"> PAGEREF _Toc31347 \h </w:instrText>
        </w:r>
        <w:r>
          <w:fldChar w:fldCharType="separate"/>
        </w:r>
        <w:r>
          <w:t>84</w:t>
        </w:r>
        <w:r>
          <w:fldChar w:fldCharType="end"/>
        </w:r>
      </w:hyperlink>
    </w:p>
    <w:p>
      <w:pPr>
        <w:pStyle w:val="TOC2"/>
        <w:tabs>
          <w:tab w:val="right" w:leader="dot" w:pos="8306"/>
        </w:tabs>
      </w:pPr>
      <w:hyperlink w:anchor="_Toc4747" w:history="1">
        <w:r>
          <w:rPr>
            <w:rFonts w:ascii="仿宋" w:eastAsia="仿宋" w:hAnsi="仿宋" w:cs="仿宋" w:hint="eastAsia"/>
            <w:lang w:eastAsia="zh-CN"/>
          </w:rPr>
          <w:t>(一)、设施规划与配置</w:t>
        </w:r>
        <w:r>
          <w:tab/>
        </w:r>
        <w:r>
          <w:fldChar w:fldCharType="begin"/>
        </w:r>
        <w:r>
          <w:instrText xml:space="preserve"> PAGEREF _Toc4747 \h </w:instrText>
        </w:r>
        <w:r>
          <w:fldChar w:fldCharType="separate"/>
        </w:r>
        <w:r>
          <w:t>84</w:t>
        </w:r>
        <w:r>
          <w:fldChar w:fldCharType="end"/>
        </w:r>
      </w:hyperlink>
    </w:p>
    <w:p>
      <w:pPr>
        <w:pStyle w:val="TOC2"/>
        <w:tabs>
          <w:tab w:val="right" w:leader="dot" w:pos="8306"/>
        </w:tabs>
      </w:pPr>
      <w:hyperlink w:anchor="_Toc1622" w:history="1">
        <w:r>
          <w:rPr>
            <w:rFonts w:ascii="仿宋" w:eastAsia="仿宋" w:hAnsi="仿宋" w:cs="仿宋" w:hint="eastAsia"/>
            <w:lang w:eastAsia="zh-CN"/>
          </w:rPr>
          <w:t>(二)、设备采购与维护管理</w:t>
        </w:r>
        <w:r>
          <w:tab/>
        </w:r>
        <w:r>
          <w:fldChar w:fldCharType="begin"/>
        </w:r>
        <w:r>
          <w:instrText xml:space="preserve"> PAGEREF _Toc1622 \h </w:instrText>
        </w:r>
        <w:r>
          <w:fldChar w:fldCharType="separate"/>
        </w:r>
        <w:r>
          <w:t>85</w:t>
        </w:r>
        <w:r>
          <w:fldChar w:fldCharType="end"/>
        </w:r>
      </w:hyperlink>
    </w:p>
    <w:p>
      <w:pPr>
        <w:pStyle w:val="TOC2"/>
        <w:tabs>
          <w:tab w:val="right" w:leader="dot" w:pos="8306"/>
        </w:tabs>
      </w:pPr>
      <w:hyperlink w:anchor="_Toc20078" w:history="1">
        <w:r>
          <w:rPr>
            <w:rFonts w:ascii="仿宋" w:eastAsia="仿宋" w:hAnsi="仿宋" w:cs="仿宋" w:hint="eastAsia"/>
            <w:lang w:eastAsia="zh-CN"/>
          </w:rPr>
          <w:t>(三)、设施设备升级策略</w:t>
        </w:r>
        <w:r>
          <w:tab/>
        </w:r>
        <w:r>
          <w:fldChar w:fldCharType="begin"/>
        </w:r>
        <w:r>
          <w:instrText xml:space="preserve"> PAGEREF _Toc20078 \h </w:instrText>
        </w:r>
        <w:r>
          <w:fldChar w:fldCharType="separate"/>
        </w:r>
        <w:r>
          <w:t>86</w:t>
        </w:r>
        <w:r>
          <w:fldChar w:fldCharType="end"/>
        </w:r>
      </w:hyperlink>
    </w:p>
    <w:p>
      <w:pPr>
        <w:pStyle w:val="TOC1"/>
        <w:tabs>
          <w:tab w:val="right" w:leader="dot" w:pos="8306"/>
        </w:tabs>
      </w:pPr>
      <w:hyperlink w:anchor="_Toc17578" w:history="1">
        <w:r>
          <w:rPr>
            <w:rFonts w:ascii="仿宋" w:eastAsia="仿宋" w:hAnsi="仿宋" w:cs="仿宋" w:hint="eastAsia"/>
            <w:lang w:eastAsia="zh-CN"/>
          </w:rPr>
          <w:t>十六、法律法规与政策遵循</w:t>
        </w:r>
        <w:r>
          <w:tab/>
        </w:r>
        <w:r>
          <w:fldChar w:fldCharType="begin"/>
        </w:r>
        <w:r>
          <w:instrText xml:space="preserve"> PAGEREF _Toc17578 \h </w:instrText>
        </w:r>
        <w:r>
          <w:fldChar w:fldCharType="separate"/>
        </w:r>
        <w:r>
          <w:t>86</w:t>
        </w:r>
        <w:r>
          <w:fldChar w:fldCharType="end"/>
        </w:r>
      </w:hyperlink>
    </w:p>
    <w:p>
      <w:pPr>
        <w:pStyle w:val="TOC2"/>
        <w:tabs>
          <w:tab w:val="right" w:leader="dot" w:pos="8306"/>
        </w:tabs>
      </w:pPr>
      <w:hyperlink w:anchor="_Toc2971" w:history="1">
        <w:r>
          <w:rPr>
            <w:rFonts w:ascii="仿宋" w:eastAsia="仿宋" w:hAnsi="仿宋" w:cs="仿宋" w:hint="eastAsia"/>
            <w:lang w:eastAsia="zh-CN"/>
          </w:rPr>
          <w:t>(一)、法律法规遵守</w:t>
        </w:r>
        <w:r>
          <w:tab/>
        </w:r>
        <w:r>
          <w:fldChar w:fldCharType="begin"/>
        </w:r>
        <w:r>
          <w:instrText xml:space="preserve"> PAGEREF _Toc2971 \h </w:instrText>
        </w:r>
        <w:r>
          <w:fldChar w:fldCharType="separate"/>
        </w:r>
        <w:r>
          <w:t>86</w:t>
        </w:r>
        <w:r>
          <w:fldChar w:fldCharType="end"/>
        </w:r>
      </w:hyperlink>
    </w:p>
    <w:p>
      <w:pPr>
        <w:pStyle w:val="TOC2"/>
        <w:tabs>
          <w:tab w:val="right" w:leader="dot" w:pos="8306"/>
        </w:tabs>
      </w:pPr>
      <w:hyperlink w:anchor="_Toc14920" w:history="1">
        <w:r>
          <w:rPr>
            <w:rFonts w:ascii="仿宋" w:eastAsia="仿宋" w:hAnsi="仿宋" w:cs="仿宋" w:hint="eastAsia"/>
            <w:lang w:eastAsia="zh-CN"/>
          </w:rPr>
          <w:t>(二)、政策导向与利用</w:t>
        </w:r>
        <w:r>
          <w:tab/>
        </w:r>
        <w:r>
          <w:fldChar w:fldCharType="begin"/>
        </w:r>
        <w:r>
          <w:instrText xml:space="preserve"> PAGEREF _Toc14920 \h </w:instrText>
        </w:r>
        <w:r>
          <w:fldChar w:fldCharType="separate"/>
        </w:r>
        <w:r>
          <w:t>87</w:t>
        </w:r>
        <w:r>
          <w:fldChar w:fldCharType="end"/>
        </w:r>
      </w:hyperlink>
    </w:p>
    <w:p>
      <w:pPr>
        <w:pStyle w:val="TOC1"/>
        <w:tabs>
          <w:tab w:val="right" w:leader="dot" w:pos="8306"/>
        </w:tabs>
      </w:pPr>
      <w:hyperlink w:anchor="_Toc25203" w:history="1">
        <w:r>
          <w:rPr>
            <w:rFonts w:ascii="仿宋" w:eastAsia="仿宋" w:hAnsi="仿宋" w:cs="仿宋" w:hint="eastAsia"/>
            <w:lang w:eastAsia="zh-CN"/>
          </w:rPr>
          <w:t>十七、质量管理与控制</w:t>
        </w:r>
        <w:r>
          <w:tab/>
        </w:r>
        <w:r>
          <w:fldChar w:fldCharType="begin"/>
        </w:r>
        <w:r>
          <w:instrText xml:space="preserve"> PAGEREF _Toc25203 \h </w:instrText>
        </w:r>
        <w:r>
          <w:fldChar w:fldCharType="separate"/>
        </w:r>
        <w:r>
          <w:t>88</w:t>
        </w:r>
        <w:r>
          <w:fldChar w:fldCharType="end"/>
        </w:r>
      </w:hyperlink>
    </w:p>
    <w:p>
      <w:pPr>
        <w:pStyle w:val="TOC2"/>
        <w:tabs>
          <w:tab w:val="right" w:leader="dot" w:pos="8306"/>
        </w:tabs>
      </w:pPr>
      <w:hyperlink w:anchor="_Toc20817" w:history="1">
        <w:r>
          <w:rPr>
            <w:rFonts w:ascii="仿宋" w:eastAsia="仿宋" w:hAnsi="仿宋" w:cs="仿宋" w:hint="eastAsia"/>
            <w:lang w:eastAsia="zh-CN"/>
          </w:rPr>
          <w:t>(一)、质量管理体系建设</w:t>
        </w:r>
        <w:r>
          <w:tab/>
        </w:r>
        <w:r>
          <w:fldChar w:fldCharType="begin"/>
        </w:r>
        <w:r>
          <w:instrText xml:space="preserve"> PAGEREF _Toc20817 \h </w:instrText>
        </w:r>
        <w:r>
          <w:fldChar w:fldCharType="separate"/>
        </w:r>
        <w:r>
          <w:t>88</w:t>
        </w:r>
        <w:r>
          <w:fldChar w:fldCharType="end"/>
        </w:r>
      </w:hyperlink>
    </w:p>
    <w:p>
      <w:pPr>
        <w:pStyle w:val="TOC2"/>
        <w:tabs>
          <w:tab w:val="right" w:leader="dot" w:pos="8306"/>
        </w:tabs>
      </w:pPr>
      <w:hyperlink w:anchor="_Toc711" w:history="1">
        <w:r>
          <w:rPr>
            <w:rFonts w:ascii="仿宋" w:eastAsia="仿宋" w:hAnsi="仿宋" w:cs="仿宋" w:hint="eastAsia"/>
            <w:lang w:eastAsia="zh-CN"/>
          </w:rPr>
          <w:t>(二)、质量控制措施</w:t>
        </w:r>
        <w:r>
          <w:tab/>
        </w:r>
        <w:r>
          <w:fldChar w:fldCharType="begin"/>
        </w:r>
        <w:r>
          <w:instrText xml:space="preserve"> PAGEREF _Toc711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817"/>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3806"/>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3085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3669"/>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一、交通安全及管制专用设备项目的市场准入条件分析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交通安全及管制专用设备项目而言，市场准入条件首先取决于政策法规环境。政府对于[行业名称]领域的法规，如环保标准、税收政策、和技术使用规范，直接影响交通安全及管制专用设备项目的运营和成本结构。例如，若政府针对使用可再生能源的企业提供税收优惠，这将对交通安全及管制专用设备项目的财务规划产生重要影响。同时，考虑经济环境和消费者偏好的变化对交通安全及管制专用设备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二、交通安全及管制专用设备项目的行业规范与合规性要求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交通安全及管制专用设备项目来说，遵守行业规范和合规性要求是确保项目顺利进行的基础。这包括遵循质量控制标准、安全规定、数据保护法规等。例如，若交通安全及管制专用设备项目涉及数据处理，须严格遵守相关的数据保护法规。此外，行业内部的自律规范，如产品标准和服务流程，也对于提升交通安全及管制专用设备项目在行业内的认可度和竞争力至关重要。项目管理团队必须不断更新策略，以应对行业规范和法规的变化，确保交通安全及管制专用设备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三、交通安全及管制专用设备项目的竞争格局和战略定位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交通安全及管制专用设备项目的发展规划中，理解行业的竞争格局对于制定有效的市场策略极为关键。这包括分析主要竞争对手的市场地位、优势及其业务模式。交通安全及管制专用设备项目面临的竞争对手可能包括大型成熟企业和创新型初创公司，各自采取不同的市场策略。因此，交通安全及管制专用设备项目需精确地定位自己的市场策略，如专注于产品创新、客户服务或成本效率，以在竞争中占据优势。通过深入的市场和竞争分析，交通安全及管制专用设备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78"/>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7659"/>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4996"/>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3151"/>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9196"/>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https://d.book118.com/347132160044006036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交通安全及管制专用设备项目可行性建设方案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5A3D81"/>
    <w:rsid w:val="255A3D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47132160044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2024-01-23T08:31:00Z</dcterms:created>
  <dcterms:modified xsi:type="dcterms:W3CDTF">2024-01-23T08:32:28Z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806211C337E54EFA8BB22D6CDA8D3053_11</vt:lpwstr>
  </property>
  <property fmtid="{D5CDD505-2E9C-101B-9397-08002B2CF9AE}" pid="3" name="KSOProductBuildVer">
    <vt:lpwstr>2052-12.1.0.16120</vt:lpwstr>
  </property>
</Properties>
</file>