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机组自动化屏项目建设方案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53" w:history="1">
        <w:r>
          <w:rPr>
            <w:rFonts w:ascii="仿宋" w:eastAsia="仿宋" w:hAnsi="仿宋" w:cs="仿宋" w:hint="eastAsia"/>
            <w:lang w:eastAsia="zh-CN"/>
          </w:rPr>
          <w:t>前言</w:t>
        </w:r>
        <w:r>
          <w:tab/>
        </w:r>
        <w:r>
          <w:fldChar w:fldCharType="begin"/>
        </w:r>
        <w:r>
          <w:instrText xml:space="preserve"> PAGEREF _Toc31753 \h </w:instrText>
        </w:r>
        <w:r>
          <w:fldChar w:fldCharType="separate"/>
        </w:r>
        <w:r>
          <w:t>4</w:t>
        </w:r>
        <w:r>
          <w:fldChar w:fldCharType="end"/>
        </w:r>
      </w:hyperlink>
    </w:p>
    <w:p>
      <w:pPr>
        <w:pStyle w:val="TOC1"/>
        <w:tabs>
          <w:tab w:val="right" w:leader="dot" w:pos="8306"/>
        </w:tabs>
      </w:pPr>
      <w:hyperlink w:anchor="_Toc22970" w:history="1">
        <w:r>
          <w:rPr>
            <w:rFonts w:ascii="仿宋" w:eastAsia="仿宋" w:hAnsi="仿宋" w:cs="仿宋" w:hint="eastAsia"/>
            <w:lang w:eastAsia="zh-CN"/>
          </w:rPr>
          <w:t>一、社会影响分析</w:t>
        </w:r>
        <w:r>
          <w:tab/>
        </w:r>
        <w:r>
          <w:fldChar w:fldCharType="begin"/>
        </w:r>
        <w:r>
          <w:instrText xml:space="preserve"> PAGEREF _Toc22970 \h </w:instrText>
        </w:r>
        <w:r>
          <w:fldChar w:fldCharType="separate"/>
        </w:r>
        <w:r>
          <w:t>4</w:t>
        </w:r>
        <w:r>
          <w:fldChar w:fldCharType="end"/>
        </w:r>
      </w:hyperlink>
    </w:p>
    <w:p>
      <w:pPr>
        <w:pStyle w:val="TOC2"/>
        <w:tabs>
          <w:tab w:val="right" w:leader="dot" w:pos="8306"/>
        </w:tabs>
      </w:pPr>
      <w:hyperlink w:anchor="_Toc28715" w:history="1">
        <w:r>
          <w:rPr>
            <w:rFonts w:ascii="仿宋" w:eastAsia="仿宋" w:hAnsi="仿宋" w:cs="仿宋" w:hint="eastAsia"/>
            <w:lang w:eastAsia="zh-CN"/>
          </w:rPr>
          <w:t>(一)、社会影响效果分析</w:t>
        </w:r>
        <w:r>
          <w:tab/>
        </w:r>
        <w:r>
          <w:fldChar w:fldCharType="begin"/>
        </w:r>
        <w:r>
          <w:instrText xml:space="preserve"> PAGEREF _Toc28715 \h </w:instrText>
        </w:r>
        <w:r>
          <w:fldChar w:fldCharType="separate"/>
        </w:r>
        <w:r>
          <w:t>4</w:t>
        </w:r>
        <w:r>
          <w:fldChar w:fldCharType="end"/>
        </w:r>
      </w:hyperlink>
    </w:p>
    <w:p>
      <w:pPr>
        <w:pStyle w:val="TOC2"/>
        <w:tabs>
          <w:tab w:val="right" w:leader="dot" w:pos="8306"/>
        </w:tabs>
      </w:pPr>
      <w:hyperlink w:anchor="_Toc10551" w:history="1">
        <w:r>
          <w:rPr>
            <w:rFonts w:ascii="仿宋" w:eastAsia="仿宋" w:hAnsi="仿宋" w:cs="仿宋" w:hint="eastAsia"/>
            <w:lang w:eastAsia="zh-CN"/>
          </w:rPr>
          <w:t>(二)、社会适应性分析</w:t>
        </w:r>
        <w:r>
          <w:tab/>
        </w:r>
        <w:r>
          <w:fldChar w:fldCharType="begin"/>
        </w:r>
        <w:r>
          <w:instrText xml:space="preserve"> PAGEREF _Toc10551 \h </w:instrText>
        </w:r>
        <w:r>
          <w:fldChar w:fldCharType="separate"/>
        </w:r>
        <w:r>
          <w:t>6</w:t>
        </w:r>
        <w:r>
          <w:fldChar w:fldCharType="end"/>
        </w:r>
      </w:hyperlink>
    </w:p>
    <w:p>
      <w:pPr>
        <w:pStyle w:val="TOC2"/>
        <w:tabs>
          <w:tab w:val="right" w:leader="dot" w:pos="8306"/>
        </w:tabs>
      </w:pPr>
      <w:hyperlink w:anchor="_Toc10280" w:history="1">
        <w:r>
          <w:rPr>
            <w:rFonts w:ascii="仿宋" w:eastAsia="仿宋" w:hAnsi="仿宋" w:cs="仿宋" w:hint="eastAsia"/>
            <w:lang w:eastAsia="zh-CN"/>
          </w:rPr>
          <w:t>(三)、社会风险及对策分析</w:t>
        </w:r>
        <w:r>
          <w:tab/>
        </w:r>
        <w:r>
          <w:fldChar w:fldCharType="begin"/>
        </w:r>
        <w:r>
          <w:instrText xml:space="preserve"> PAGEREF _Toc10280 \h </w:instrText>
        </w:r>
        <w:r>
          <w:fldChar w:fldCharType="separate"/>
        </w:r>
        <w:r>
          <w:t>8</w:t>
        </w:r>
        <w:r>
          <w:fldChar w:fldCharType="end"/>
        </w:r>
      </w:hyperlink>
    </w:p>
    <w:p>
      <w:pPr>
        <w:pStyle w:val="TOC1"/>
        <w:tabs>
          <w:tab w:val="right" w:leader="dot" w:pos="8306"/>
        </w:tabs>
      </w:pPr>
      <w:hyperlink w:anchor="_Toc3973" w:history="1">
        <w:r>
          <w:rPr>
            <w:rFonts w:ascii="仿宋" w:eastAsia="仿宋" w:hAnsi="仿宋" w:cs="仿宋" w:hint="eastAsia"/>
            <w:lang w:eastAsia="zh-CN"/>
          </w:rPr>
          <w:t>二、项目监理与质量保证</w:t>
        </w:r>
        <w:r>
          <w:tab/>
        </w:r>
        <w:r>
          <w:fldChar w:fldCharType="begin"/>
        </w:r>
        <w:r>
          <w:instrText xml:space="preserve"> PAGEREF _Toc3973 \h </w:instrText>
        </w:r>
        <w:r>
          <w:fldChar w:fldCharType="separate"/>
        </w:r>
        <w:r>
          <w:t>11</w:t>
        </w:r>
        <w:r>
          <w:fldChar w:fldCharType="end"/>
        </w:r>
      </w:hyperlink>
    </w:p>
    <w:p>
      <w:pPr>
        <w:pStyle w:val="TOC2"/>
        <w:tabs>
          <w:tab w:val="right" w:leader="dot" w:pos="8306"/>
        </w:tabs>
      </w:pPr>
      <w:hyperlink w:anchor="_Toc17811" w:history="1">
        <w:r>
          <w:rPr>
            <w:rFonts w:ascii="仿宋" w:eastAsia="仿宋" w:hAnsi="仿宋" w:cs="仿宋" w:hint="eastAsia"/>
            <w:lang w:eastAsia="zh-CN"/>
          </w:rPr>
          <w:t>(一)、监理体系构建</w:t>
        </w:r>
        <w:r>
          <w:tab/>
        </w:r>
        <w:r>
          <w:fldChar w:fldCharType="begin"/>
        </w:r>
        <w:r>
          <w:instrText xml:space="preserve"> PAGEREF _Toc17811 \h </w:instrText>
        </w:r>
        <w:r>
          <w:fldChar w:fldCharType="separate"/>
        </w:r>
        <w:r>
          <w:t>11</w:t>
        </w:r>
        <w:r>
          <w:fldChar w:fldCharType="end"/>
        </w:r>
      </w:hyperlink>
    </w:p>
    <w:p>
      <w:pPr>
        <w:pStyle w:val="TOC2"/>
        <w:tabs>
          <w:tab w:val="right" w:leader="dot" w:pos="8306"/>
        </w:tabs>
      </w:pPr>
      <w:hyperlink w:anchor="_Toc21739" w:history="1">
        <w:r>
          <w:rPr>
            <w:rFonts w:ascii="仿宋" w:eastAsia="仿宋" w:hAnsi="仿宋" w:cs="仿宋" w:hint="eastAsia"/>
            <w:lang w:eastAsia="zh-CN"/>
          </w:rPr>
          <w:t>(二)、质量保证体系实施</w:t>
        </w:r>
        <w:r>
          <w:tab/>
        </w:r>
        <w:r>
          <w:fldChar w:fldCharType="begin"/>
        </w:r>
        <w:r>
          <w:instrText xml:space="preserve"> PAGEREF _Toc21739 \h </w:instrText>
        </w:r>
        <w:r>
          <w:fldChar w:fldCharType="separate"/>
        </w:r>
        <w:r>
          <w:t>12</w:t>
        </w:r>
        <w:r>
          <w:fldChar w:fldCharType="end"/>
        </w:r>
      </w:hyperlink>
    </w:p>
    <w:p>
      <w:pPr>
        <w:pStyle w:val="TOC2"/>
        <w:tabs>
          <w:tab w:val="right" w:leader="dot" w:pos="8306"/>
        </w:tabs>
      </w:pPr>
      <w:hyperlink w:anchor="_Toc28814" w:history="1">
        <w:r>
          <w:rPr>
            <w:rFonts w:ascii="仿宋" w:eastAsia="仿宋" w:hAnsi="仿宋" w:cs="仿宋" w:hint="eastAsia"/>
            <w:lang w:eastAsia="zh-CN"/>
          </w:rPr>
          <w:t>(三)、监理与质量控制流程</w:t>
        </w:r>
        <w:r>
          <w:tab/>
        </w:r>
        <w:r>
          <w:fldChar w:fldCharType="begin"/>
        </w:r>
        <w:r>
          <w:instrText xml:space="preserve"> PAGEREF _Toc28814 \h </w:instrText>
        </w:r>
        <w:r>
          <w:fldChar w:fldCharType="separate"/>
        </w:r>
        <w:r>
          <w:t>13</w:t>
        </w:r>
        <w:r>
          <w:fldChar w:fldCharType="end"/>
        </w:r>
      </w:hyperlink>
    </w:p>
    <w:p>
      <w:pPr>
        <w:pStyle w:val="TOC1"/>
        <w:tabs>
          <w:tab w:val="right" w:leader="dot" w:pos="8306"/>
        </w:tabs>
      </w:pPr>
      <w:hyperlink w:anchor="_Toc26133" w:history="1">
        <w:r>
          <w:rPr>
            <w:rFonts w:ascii="仿宋" w:eastAsia="仿宋" w:hAnsi="仿宋" w:cs="仿宋" w:hint="eastAsia"/>
            <w:lang w:eastAsia="zh-CN"/>
          </w:rPr>
          <w:t>三、经济影响分析</w:t>
        </w:r>
        <w:r>
          <w:tab/>
        </w:r>
        <w:r>
          <w:fldChar w:fldCharType="begin"/>
        </w:r>
        <w:r>
          <w:instrText xml:space="preserve"> PAGEREF _Toc26133 \h </w:instrText>
        </w:r>
        <w:r>
          <w:fldChar w:fldCharType="separate"/>
        </w:r>
        <w:r>
          <w:t>13</w:t>
        </w:r>
        <w:r>
          <w:fldChar w:fldCharType="end"/>
        </w:r>
      </w:hyperlink>
    </w:p>
    <w:p>
      <w:pPr>
        <w:pStyle w:val="TOC2"/>
        <w:tabs>
          <w:tab w:val="right" w:leader="dot" w:pos="8306"/>
        </w:tabs>
      </w:pPr>
      <w:hyperlink w:anchor="_Toc31712" w:history="1">
        <w:r>
          <w:rPr>
            <w:rFonts w:ascii="仿宋" w:eastAsia="仿宋" w:hAnsi="仿宋" w:cs="仿宋" w:hint="eastAsia"/>
            <w:lang w:eastAsia="zh-CN"/>
          </w:rPr>
          <w:t>(一)、经济费用效益或费用效果分析</w:t>
        </w:r>
        <w:r>
          <w:tab/>
        </w:r>
        <w:r>
          <w:fldChar w:fldCharType="begin"/>
        </w:r>
        <w:r>
          <w:instrText xml:space="preserve"> PAGEREF _Toc31712 \h </w:instrText>
        </w:r>
        <w:r>
          <w:fldChar w:fldCharType="separate"/>
        </w:r>
        <w:r>
          <w:t>13</w:t>
        </w:r>
        <w:r>
          <w:fldChar w:fldCharType="end"/>
        </w:r>
      </w:hyperlink>
    </w:p>
    <w:p>
      <w:pPr>
        <w:pStyle w:val="TOC2"/>
        <w:tabs>
          <w:tab w:val="right" w:leader="dot" w:pos="8306"/>
        </w:tabs>
      </w:pPr>
      <w:hyperlink w:anchor="_Toc10319" w:history="1">
        <w:r>
          <w:rPr>
            <w:rFonts w:ascii="仿宋" w:eastAsia="仿宋" w:hAnsi="仿宋" w:cs="仿宋" w:hint="eastAsia"/>
            <w:lang w:eastAsia="zh-CN"/>
          </w:rPr>
          <w:t>(二)、行业影响分析</w:t>
        </w:r>
        <w:r>
          <w:tab/>
        </w:r>
        <w:r>
          <w:fldChar w:fldCharType="begin"/>
        </w:r>
        <w:r>
          <w:instrText xml:space="preserve"> PAGEREF _Toc10319 \h </w:instrText>
        </w:r>
        <w:r>
          <w:fldChar w:fldCharType="separate"/>
        </w:r>
        <w:r>
          <w:t>16</w:t>
        </w:r>
        <w:r>
          <w:fldChar w:fldCharType="end"/>
        </w:r>
      </w:hyperlink>
    </w:p>
    <w:p>
      <w:pPr>
        <w:pStyle w:val="TOC2"/>
        <w:tabs>
          <w:tab w:val="right" w:leader="dot" w:pos="8306"/>
        </w:tabs>
      </w:pPr>
      <w:hyperlink w:anchor="_Toc9916" w:history="1">
        <w:r>
          <w:rPr>
            <w:rFonts w:ascii="仿宋" w:eastAsia="仿宋" w:hAnsi="仿宋" w:cs="仿宋" w:hint="eastAsia"/>
            <w:lang w:eastAsia="zh-CN"/>
          </w:rPr>
          <w:t>(三)、区域经济影响分析</w:t>
        </w:r>
        <w:r>
          <w:tab/>
        </w:r>
        <w:r>
          <w:fldChar w:fldCharType="begin"/>
        </w:r>
        <w:r>
          <w:instrText xml:space="preserve"> PAGEREF _Toc9916 \h </w:instrText>
        </w:r>
        <w:r>
          <w:fldChar w:fldCharType="separate"/>
        </w:r>
        <w:r>
          <w:t>17</w:t>
        </w:r>
        <w:r>
          <w:fldChar w:fldCharType="end"/>
        </w:r>
      </w:hyperlink>
    </w:p>
    <w:p>
      <w:pPr>
        <w:pStyle w:val="TOC2"/>
        <w:tabs>
          <w:tab w:val="right" w:leader="dot" w:pos="8306"/>
        </w:tabs>
      </w:pPr>
      <w:hyperlink w:anchor="_Toc30900" w:history="1">
        <w:r>
          <w:rPr>
            <w:rFonts w:ascii="仿宋" w:eastAsia="仿宋" w:hAnsi="仿宋" w:cs="仿宋" w:hint="eastAsia"/>
            <w:lang w:eastAsia="zh-CN"/>
          </w:rPr>
          <w:t>(四)、宏观经济影响分析</w:t>
        </w:r>
        <w:r>
          <w:tab/>
        </w:r>
        <w:r>
          <w:fldChar w:fldCharType="begin"/>
        </w:r>
        <w:r>
          <w:instrText xml:space="preserve"> PAGEREF _Toc30900 \h </w:instrText>
        </w:r>
        <w:r>
          <w:fldChar w:fldCharType="separate"/>
        </w:r>
        <w:r>
          <w:t>18</w:t>
        </w:r>
        <w:r>
          <w:fldChar w:fldCharType="end"/>
        </w:r>
      </w:hyperlink>
    </w:p>
    <w:p>
      <w:pPr>
        <w:pStyle w:val="TOC1"/>
        <w:tabs>
          <w:tab w:val="right" w:leader="dot" w:pos="8306"/>
        </w:tabs>
      </w:pPr>
      <w:hyperlink w:anchor="_Toc20929" w:history="1">
        <w:r>
          <w:rPr>
            <w:rFonts w:ascii="仿宋" w:eastAsia="仿宋" w:hAnsi="仿宋" w:cs="仿宋" w:hint="eastAsia"/>
            <w:lang w:eastAsia="zh-CN"/>
          </w:rPr>
          <w:t>四、环境和生态影响分析</w:t>
        </w:r>
        <w:r>
          <w:tab/>
        </w:r>
        <w:r>
          <w:fldChar w:fldCharType="begin"/>
        </w:r>
        <w:r>
          <w:instrText xml:space="preserve"> PAGEREF _Toc20929 \h </w:instrText>
        </w:r>
        <w:r>
          <w:fldChar w:fldCharType="separate"/>
        </w:r>
        <w:r>
          <w:t>20</w:t>
        </w:r>
        <w:r>
          <w:fldChar w:fldCharType="end"/>
        </w:r>
      </w:hyperlink>
    </w:p>
    <w:p>
      <w:pPr>
        <w:pStyle w:val="TOC2"/>
        <w:tabs>
          <w:tab w:val="right" w:leader="dot" w:pos="8306"/>
        </w:tabs>
      </w:pPr>
      <w:hyperlink w:anchor="_Toc30120" w:history="1">
        <w:r>
          <w:rPr>
            <w:rFonts w:ascii="仿宋" w:eastAsia="仿宋" w:hAnsi="仿宋" w:cs="仿宋" w:hint="eastAsia"/>
            <w:lang w:eastAsia="zh-CN"/>
          </w:rPr>
          <w:t>(一)、环境和生态现状</w:t>
        </w:r>
        <w:r>
          <w:tab/>
        </w:r>
        <w:r>
          <w:fldChar w:fldCharType="begin"/>
        </w:r>
        <w:r>
          <w:instrText xml:space="preserve"> PAGEREF _Toc30120 \h </w:instrText>
        </w:r>
        <w:r>
          <w:fldChar w:fldCharType="separate"/>
        </w:r>
        <w:r>
          <w:t>20</w:t>
        </w:r>
        <w:r>
          <w:fldChar w:fldCharType="end"/>
        </w:r>
      </w:hyperlink>
    </w:p>
    <w:p>
      <w:pPr>
        <w:pStyle w:val="TOC2"/>
        <w:tabs>
          <w:tab w:val="right" w:leader="dot" w:pos="8306"/>
        </w:tabs>
      </w:pPr>
      <w:hyperlink w:anchor="_Toc26876" w:history="1">
        <w:r>
          <w:rPr>
            <w:rFonts w:ascii="仿宋" w:eastAsia="仿宋" w:hAnsi="仿宋" w:cs="仿宋" w:hint="eastAsia"/>
            <w:lang w:eastAsia="zh-CN"/>
          </w:rPr>
          <w:t>(二)、生态环境影响分析</w:t>
        </w:r>
        <w:r>
          <w:tab/>
        </w:r>
        <w:r>
          <w:fldChar w:fldCharType="begin"/>
        </w:r>
        <w:r>
          <w:instrText xml:space="preserve"> PAGEREF _Toc26876 \h </w:instrText>
        </w:r>
        <w:r>
          <w:fldChar w:fldCharType="separate"/>
        </w:r>
        <w:r>
          <w:t>21</w:t>
        </w:r>
        <w:r>
          <w:fldChar w:fldCharType="end"/>
        </w:r>
      </w:hyperlink>
    </w:p>
    <w:p>
      <w:pPr>
        <w:pStyle w:val="TOC2"/>
        <w:tabs>
          <w:tab w:val="right" w:leader="dot" w:pos="8306"/>
        </w:tabs>
      </w:pPr>
      <w:hyperlink w:anchor="_Toc27991" w:history="1">
        <w:r>
          <w:rPr>
            <w:rFonts w:ascii="仿宋" w:eastAsia="仿宋" w:hAnsi="仿宋" w:cs="仿宋" w:hint="eastAsia"/>
            <w:lang w:eastAsia="zh-CN"/>
          </w:rPr>
          <w:t>(三)、生态环境保护措施</w:t>
        </w:r>
        <w:r>
          <w:tab/>
        </w:r>
        <w:r>
          <w:fldChar w:fldCharType="begin"/>
        </w:r>
        <w:r>
          <w:instrText xml:space="preserve"> PAGEREF _Toc27991 \h </w:instrText>
        </w:r>
        <w:r>
          <w:fldChar w:fldCharType="separate"/>
        </w:r>
        <w:r>
          <w:t>22</w:t>
        </w:r>
        <w:r>
          <w:fldChar w:fldCharType="end"/>
        </w:r>
      </w:hyperlink>
    </w:p>
    <w:p>
      <w:pPr>
        <w:pStyle w:val="TOC2"/>
        <w:tabs>
          <w:tab w:val="right" w:leader="dot" w:pos="8306"/>
        </w:tabs>
      </w:pPr>
      <w:hyperlink w:anchor="_Toc4849" w:history="1">
        <w:r>
          <w:rPr>
            <w:rFonts w:ascii="仿宋" w:eastAsia="仿宋" w:hAnsi="仿宋" w:cs="仿宋" w:hint="eastAsia"/>
            <w:lang w:eastAsia="zh-CN"/>
          </w:rPr>
          <w:t>(四)、地质灾害影响分析</w:t>
        </w:r>
        <w:r>
          <w:tab/>
        </w:r>
        <w:r>
          <w:fldChar w:fldCharType="begin"/>
        </w:r>
        <w:r>
          <w:instrText xml:space="preserve"> PAGEREF _Toc4849 \h </w:instrText>
        </w:r>
        <w:r>
          <w:fldChar w:fldCharType="separate"/>
        </w:r>
        <w:r>
          <w:t>24</w:t>
        </w:r>
        <w:r>
          <w:fldChar w:fldCharType="end"/>
        </w:r>
      </w:hyperlink>
    </w:p>
    <w:p>
      <w:pPr>
        <w:pStyle w:val="TOC2"/>
        <w:tabs>
          <w:tab w:val="right" w:leader="dot" w:pos="8306"/>
        </w:tabs>
      </w:pPr>
      <w:hyperlink w:anchor="_Toc24855" w:history="1">
        <w:r>
          <w:rPr>
            <w:rFonts w:ascii="仿宋" w:eastAsia="仿宋" w:hAnsi="仿宋" w:cs="仿宋" w:hint="eastAsia"/>
            <w:lang w:eastAsia="zh-CN"/>
          </w:rPr>
          <w:t>(五)、特殊环境影响</w:t>
        </w:r>
        <w:r>
          <w:tab/>
        </w:r>
        <w:r>
          <w:fldChar w:fldCharType="begin"/>
        </w:r>
        <w:r>
          <w:instrText xml:space="preserve"> PAGEREF _Toc24855 \h </w:instrText>
        </w:r>
        <w:r>
          <w:fldChar w:fldCharType="separate"/>
        </w:r>
        <w:r>
          <w:t>26</w:t>
        </w:r>
        <w:r>
          <w:fldChar w:fldCharType="end"/>
        </w:r>
      </w:hyperlink>
    </w:p>
    <w:p>
      <w:pPr>
        <w:pStyle w:val="TOC1"/>
        <w:tabs>
          <w:tab w:val="right" w:leader="dot" w:pos="8306"/>
        </w:tabs>
      </w:pPr>
      <w:hyperlink w:anchor="_Toc29941" w:history="1">
        <w:r>
          <w:rPr>
            <w:rFonts w:ascii="仿宋" w:eastAsia="仿宋" w:hAnsi="仿宋" w:cs="仿宋" w:hint="eastAsia"/>
            <w:lang w:eastAsia="zh-CN"/>
          </w:rPr>
          <w:t>五、背景、必要性分析</w:t>
        </w:r>
        <w:r>
          <w:tab/>
        </w:r>
        <w:r>
          <w:fldChar w:fldCharType="begin"/>
        </w:r>
        <w:r>
          <w:instrText xml:space="preserve"> PAGEREF _Toc29941 \h </w:instrText>
        </w:r>
        <w:r>
          <w:fldChar w:fldCharType="separate"/>
        </w:r>
        <w:r>
          <w:t>27</w:t>
        </w:r>
        <w:r>
          <w:fldChar w:fldCharType="end"/>
        </w:r>
      </w:hyperlink>
    </w:p>
    <w:p>
      <w:pPr>
        <w:pStyle w:val="TOC2"/>
        <w:tabs>
          <w:tab w:val="right" w:leader="dot" w:pos="8306"/>
        </w:tabs>
      </w:pPr>
      <w:hyperlink w:anchor="_Toc19672" w:history="1">
        <w:r>
          <w:rPr>
            <w:rFonts w:ascii="仿宋" w:eastAsia="仿宋" w:hAnsi="仿宋" w:cs="仿宋" w:hint="eastAsia"/>
            <w:lang w:eastAsia="zh-CN"/>
          </w:rPr>
          <w:t>(一)、项目建设背景</w:t>
        </w:r>
        <w:r>
          <w:tab/>
        </w:r>
        <w:r>
          <w:fldChar w:fldCharType="begin"/>
        </w:r>
        <w:r>
          <w:instrText xml:space="preserve"> PAGEREF _Toc19672 \h </w:instrText>
        </w:r>
        <w:r>
          <w:fldChar w:fldCharType="separate"/>
        </w:r>
        <w:r>
          <w:t>27</w:t>
        </w:r>
        <w:r>
          <w:fldChar w:fldCharType="end"/>
        </w:r>
      </w:hyperlink>
    </w:p>
    <w:p>
      <w:pPr>
        <w:pStyle w:val="TOC2"/>
        <w:tabs>
          <w:tab w:val="right" w:leader="dot" w:pos="8306"/>
        </w:tabs>
      </w:pPr>
      <w:hyperlink w:anchor="_Toc8038" w:history="1">
        <w:r>
          <w:rPr>
            <w:rFonts w:ascii="仿宋" w:eastAsia="仿宋" w:hAnsi="仿宋" w:cs="仿宋" w:hint="eastAsia"/>
            <w:lang w:eastAsia="zh-CN"/>
          </w:rPr>
          <w:t>(二)、必要性分析</w:t>
        </w:r>
        <w:r>
          <w:tab/>
        </w:r>
        <w:r>
          <w:fldChar w:fldCharType="begin"/>
        </w:r>
        <w:r>
          <w:instrText xml:space="preserve"> PAGEREF _Toc8038 \h </w:instrText>
        </w:r>
        <w:r>
          <w:fldChar w:fldCharType="separate"/>
        </w:r>
        <w:r>
          <w:t>28</w:t>
        </w:r>
        <w:r>
          <w:fldChar w:fldCharType="end"/>
        </w:r>
      </w:hyperlink>
    </w:p>
    <w:p>
      <w:pPr>
        <w:pStyle w:val="TOC2"/>
        <w:tabs>
          <w:tab w:val="right" w:leader="dot" w:pos="8306"/>
        </w:tabs>
      </w:pPr>
      <w:hyperlink w:anchor="_Toc6918" w:history="1">
        <w:r>
          <w:rPr>
            <w:rFonts w:ascii="仿宋" w:eastAsia="仿宋" w:hAnsi="仿宋" w:cs="仿宋" w:hint="eastAsia"/>
            <w:lang w:eastAsia="zh-CN"/>
          </w:rPr>
          <w:t>(三)、项目建设有利条件</w:t>
        </w:r>
        <w:r>
          <w:tab/>
        </w:r>
        <w:r>
          <w:fldChar w:fldCharType="begin"/>
        </w:r>
        <w:r>
          <w:instrText xml:space="preserve"> PAGEREF _Toc6918 \h </w:instrText>
        </w:r>
        <w:r>
          <w:fldChar w:fldCharType="separate"/>
        </w:r>
        <w:r>
          <w:t>29</w:t>
        </w:r>
        <w:r>
          <w:fldChar w:fldCharType="end"/>
        </w:r>
      </w:hyperlink>
    </w:p>
    <w:p>
      <w:pPr>
        <w:pStyle w:val="TOC1"/>
        <w:tabs>
          <w:tab w:val="right" w:leader="dot" w:pos="8306"/>
        </w:tabs>
      </w:pPr>
      <w:hyperlink w:anchor="_Toc2173" w:history="1">
        <w:r>
          <w:rPr>
            <w:rFonts w:ascii="仿宋" w:eastAsia="仿宋" w:hAnsi="仿宋" w:cs="仿宋" w:hint="eastAsia"/>
            <w:lang w:eastAsia="zh-CN"/>
          </w:rPr>
          <w:t>六、建设风险评估分析</w:t>
        </w:r>
        <w:r>
          <w:tab/>
        </w:r>
        <w:r>
          <w:fldChar w:fldCharType="begin"/>
        </w:r>
        <w:r>
          <w:instrText xml:space="preserve"> PAGEREF _Toc2173 \h </w:instrText>
        </w:r>
        <w:r>
          <w:fldChar w:fldCharType="separate"/>
        </w:r>
        <w:r>
          <w:t>31</w:t>
        </w:r>
        <w:r>
          <w:fldChar w:fldCharType="end"/>
        </w:r>
      </w:hyperlink>
    </w:p>
    <w:p>
      <w:pPr>
        <w:pStyle w:val="TOC2"/>
        <w:tabs>
          <w:tab w:val="right" w:leader="dot" w:pos="8306"/>
        </w:tabs>
      </w:pPr>
      <w:hyperlink w:anchor="_Toc12423" w:history="1">
        <w:r>
          <w:rPr>
            <w:rFonts w:ascii="仿宋" w:eastAsia="仿宋" w:hAnsi="仿宋" w:cs="仿宋" w:hint="eastAsia"/>
            <w:lang w:eastAsia="zh-CN"/>
          </w:rPr>
          <w:t>(一)、政策风险分析</w:t>
        </w:r>
        <w:r>
          <w:tab/>
        </w:r>
        <w:r>
          <w:fldChar w:fldCharType="begin"/>
        </w:r>
        <w:r>
          <w:instrText xml:space="preserve"> PAGEREF _Toc12423 \h </w:instrText>
        </w:r>
        <w:r>
          <w:fldChar w:fldCharType="separate"/>
        </w:r>
        <w:r>
          <w:t>31</w:t>
        </w:r>
        <w:r>
          <w:fldChar w:fldCharType="end"/>
        </w:r>
      </w:hyperlink>
    </w:p>
    <w:p>
      <w:pPr>
        <w:pStyle w:val="TOC2"/>
        <w:tabs>
          <w:tab w:val="right" w:leader="dot" w:pos="8306"/>
        </w:tabs>
      </w:pPr>
      <w:hyperlink w:anchor="_Toc29388" w:history="1">
        <w:r>
          <w:rPr>
            <w:rFonts w:ascii="仿宋" w:eastAsia="仿宋" w:hAnsi="仿宋" w:cs="仿宋" w:hint="eastAsia"/>
            <w:lang w:eastAsia="zh-CN"/>
          </w:rPr>
          <w:t>(二)、社会风险分析</w:t>
        </w:r>
        <w:r>
          <w:tab/>
        </w:r>
        <w:r>
          <w:fldChar w:fldCharType="begin"/>
        </w:r>
        <w:r>
          <w:instrText xml:space="preserve"> PAGEREF _Toc29388 \h </w:instrText>
        </w:r>
        <w:r>
          <w:fldChar w:fldCharType="separate"/>
        </w:r>
        <w:r>
          <w:t>32</w:t>
        </w:r>
        <w:r>
          <w:fldChar w:fldCharType="end"/>
        </w:r>
      </w:hyperlink>
    </w:p>
    <w:p>
      <w:pPr>
        <w:pStyle w:val="TOC2"/>
        <w:tabs>
          <w:tab w:val="right" w:leader="dot" w:pos="8306"/>
        </w:tabs>
      </w:pPr>
      <w:hyperlink w:anchor="_Toc6597" w:history="1">
        <w:r>
          <w:rPr>
            <w:rFonts w:ascii="仿宋" w:eastAsia="仿宋" w:hAnsi="仿宋" w:cs="仿宋" w:hint="eastAsia"/>
            <w:lang w:eastAsia="zh-CN"/>
          </w:rPr>
          <w:t>(三)、市场风险分析</w:t>
        </w:r>
        <w:r>
          <w:tab/>
        </w:r>
        <w:r>
          <w:fldChar w:fldCharType="begin"/>
        </w:r>
        <w:r>
          <w:instrText xml:space="preserve"> PAGEREF _Toc6597 \h </w:instrText>
        </w:r>
        <w:r>
          <w:fldChar w:fldCharType="separate"/>
        </w:r>
        <w:r>
          <w:t>34</w:t>
        </w:r>
        <w:r>
          <w:fldChar w:fldCharType="end"/>
        </w:r>
      </w:hyperlink>
    </w:p>
    <w:p>
      <w:pPr>
        <w:pStyle w:val="TOC2"/>
        <w:tabs>
          <w:tab w:val="right" w:leader="dot" w:pos="8306"/>
        </w:tabs>
      </w:pPr>
      <w:hyperlink w:anchor="_Toc17582" w:history="1">
        <w:r>
          <w:rPr>
            <w:rFonts w:ascii="仿宋" w:eastAsia="仿宋" w:hAnsi="仿宋" w:cs="仿宋" w:hint="eastAsia"/>
            <w:lang w:eastAsia="zh-CN"/>
          </w:rPr>
          <w:t>(四)、资金风险分析</w:t>
        </w:r>
        <w:r>
          <w:tab/>
        </w:r>
        <w:r>
          <w:fldChar w:fldCharType="begin"/>
        </w:r>
        <w:r>
          <w:instrText xml:space="preserve"> PAGEREF _Toc17582 \h </w:instrText>
        </w:r>
        <w:r>
          <w:fldChar w:fldCharType="separate"/>
        </w:r>
        <w:r>
          <w:t>34</w:t>
        </w:r>
        <w:r>
          <w:fldChar w:fldCharType="end"/>
        </w:r>
      </w:hyperlink>
    </w:p>
    <w:p>
      <w:pPr>
        <w:pStyle w:val="TOC2"/>
        <w:tabs>
          <w:tab w:val="right" w:leader="dot" w:pos="8306"/>
        </w:tabs>
      </w:pPr>
      <w:hyperlink w:anchor="_Toc26849" w:history="1">
        <w:r>
          <w:rPr>
            <w:rFonts w:ascii="仿宋" w:eastAsia="仿宋" w:hAnsi="仿宋" w:cs="仿宋" w:hint="eastAsia"/>
            <w:lang w:eastAsia="zh-CN"/>
          </w:rPr>
          <w:t>(五)、技术风险分析</w:t>
        </w:r>
        <w:r>
          <w:tab/>
        </w:r>
        <w:r>
          <w:fldChar w:fldCharType="begin"/>
        </w:r>
        <w:r>
          <w:instrText xml:space="preserve"> PAGEREF _Toc26849 \h </w:instrText>
        </w:r>
        <w:r>
          <w:fldChar w:fldCharType="separate"/>
        </w:r>
        <w:r>
          <w:t>35</w:t>
        </w:r>
        <w:r>
          <w:fldChar w:fldCharType="end"/>
        </w:r>
      </w:hyperlink>
    </w:p>
    <w:p>
      <w:pPr>
        <w:pStyle w:val="TOC2"/>
        <w:tabs>
          <w:tab w:val="right" w:leader="dot" w:pos="8306"/>
        </w:tabs>
      </w:pPr>
      <w:hyperlink w:anchor="_Toc16433" w:history="1">
        <w:r>
          <w:rPr>
            <w:rFonts w:ascii="仿宋" w:eastAsia="仿宋" w:hAnsi="仿宋" w:cs="仿宋" w:hint="eastAsia"/>
            <w:lang w:eastAsia="zh-CN"/>
          </w:rPr>
          <w:t>(六)、财务风险分析</w:t>
        </w:r>
        <w:r>
          <w:tab/>
        </w:r>
        <w:r>
          <w:fldChar w:fldCharType="begin"/>
        </w:r>
        <w:r>
          <w:instrText xml:space="preserve"> PAGEREF _Toc16433 \h </w:instrText>
        </w:r>
        <w:r>
          <w:fldChar w:fldCharType="separate"/>
        </w:r>
        <w:r>
          <w:t>37</w:t>
        </w:r>
        <w:r>
          <w:fldChar w:fldCharType="end"/>
        </w:r>
      </w:hyperlink>
    </w:p>
    <w:p>
      <w:pPr>
        <w:pStyle w:val="TOC2"/>
        <w:tabs>
          <w:tab w:val="right" w:leader="dot" w:pos="8306"/>
        </w:tabs>
      </w:pPr>
      <w:hyperlink w:anchor="_Toc5749" w:history="1">
        <w:r>
          <w:rPr>
            <w:rFonts w:ascii="仿宋" w:eastAsia="仿宋" w:hAnsi="仿宋" w:cs="仿宋" w:hint="eastAsia"/>
            <w:lang w:eastAsia="zh-CN"/>
          </w:rPr>
          <w:t>(七)、管理风险分析</w:t>
        </w:r>
        <w:r>
          <w:tab/>
        </w:r>
        <w:r>
          <w:fldChar w:fldCharType="begin"/>
        </w:r>
        <w:r>
          <w:instrText xml:space="preserve"> PAGEREF _Toc5749 \h </w:instrText>
        </w:r>
        <w:r>
          <w:fldChar w:fldCharType="separate"/>
        </w:r>
        <w:r>
          <w:t>38</w:t>
        </w:r>
        <w:r>
          <w:fldChar w:fldCharType="end"/>
        </w:r>
      </w:hyperlink>
    </w:p>
    <w:p>
      <w:pPr>
        <w:pStyle w:val="TOC2"/>
        <w:tabs>
          <w:tab w:val="right" w:leader="dot" w:pos="8306"/>
        </w:tabs>
      </w:pPr>
      <w:hyperlink w:anchor="_Toc18236" w:history="1">
        <w:r>
          <w:rPr>
            <w:rFonts w:ascii="仿宋" w:eastAsia="仿宋" w:hAnsi="仿宋" w:cs="仿宋" w:hint="eastAsia"/>
            <w:lang w:eastAsia="zh-CN"/>
          </w:rPr>
          <w:t>(八)、其它风险分析</w:t>
        </w:r>
        <w:r>
          <w:tab/>
        </w:r>
        <w:r>
          <w:fldChar w:fldCharType="begin"/>
        </w:r>
        <w:r>
          <w:instrText xml:space="preserve"> PAGEREF _Toc18236 \h </w:instrText>
        </w:r>
        <w:r>
          <w:fldChar w:fldCharType="separate"/>
        </w:r>
        <w:r>
          <w:t>40</w:t>
        </w:r>
        <w:r>
          <w:fldChar w:fldCharType="end"/>
        </w:r>
      </w:hyperlink>
    </w:p>
    <w:p>
      <w:pPr>
        <w:pStyle w:val="TOC2"/>
        <w:tabs>
          <w:tab w:val="right" w:leader="dot" w:pos="8306"/>
        </w:tabs>
      </w:pPr>
      <w:hyperlink w:anchor="_Toc415" w:history="1">
        <w:r>
          <w:rPr>
            <w:rFonts w:ascii="仿宋" w:eastAsia="仿宋" w:hAnsi="仿宋" w:cs="仿宋" w:hint="eastAsia"/>
            <w:lang w:eastAsia="zh-CN"/>
          </w:rPr>
          <w:t>(九)、社会影响评估</w:t>
        </w:r>
        <w:r>
          <w:tab/>
        </w:r>
        <w:r>
          <w:fldChar w:fldCharType="begin"/>
        </w:r>
        <w:r>
          <w:instrText xml:space="preserve"> PAGEREF _Toc415 \h </w:instrText>
        </w:r>
        <w:r>
          <w:fldChar w:fldCharType="separate"/>
        </w:r>
        <w:r>
          <w:t>41</w:t>
        </w:r>
        <w:r>
          <w:fldChar w:fldCharType="end"/>
        </w:r>
      </w:hyperlink>
    </w:p>
    <w:p>
      <w:pPr>
        <w:pStyle w:val="TOC1"/>
        <w:tabs>
          <w:tab w:val="right" w:leader="dot" w:pos="8306"/>
        </w:tabs>
      </w:pPr>
      <w:hyperlink w:anchor="_Toc30210" w:history="1">
        <w:r>
          <w:rPr>
            <w:rFonts w:ascii="仿宋" w:eastAsia="仿宋" w:hAnsi="仿宋" w:cs="仿宋" w:hint="eastAsia"/>
            <w:lang w:eastAsia="zh-CN"/>
          </w:rPr>
          <w:t>七、项目进度计划</w:t>
        </w:r>
        <w:r>
          <w:tab/>
        </w:r>
        <w:r>
          <w:fldChar w:fldCharType="begin"/>
        </w:r>
        <w:r>
          <w:instrText xml:space="preserve"> PAGEREF _Toc30210 \h </w:instrText>
        </w:r>
        <w:r>
          <w:fldChar w:fldCharType="separate"/>
        </w:r>
        <w:r>
          <w:t>43</w:t>
        </w:r>
        <w:r>
          <w:fldChar w:fldCharType="end"/>
        </w:r>
      </w:hyperlink>
    </w:p>
    <w:p>
      <w:pPr>
        <w:pStyle w:val="TOC2"/>
        <w:tabs>
          <w:tab w:val="right" w:leader="dot" w:pos="8306"/>
        </w:tabs>
      </w:pPr>
      <w:hyperlink w:anchor="_Toc20774" w:history="1">
        <w:r>
          <w:rPr>
            <w:rFonts w:ascii="仿宋" w:eastAsia="仿宋" w:hAnsi="仿宋" w:cs="仿宋" w:hint="eastAsia"/>
            <w:lang w:eastAsia="zh-CN"/>
          </w:rPr>
          <w:t>(一)、建设周期</w:t>
        </w:r>
        <w:r>
          <w:tab/>
        </w:r>
        <w:r>
          <w:fldChar w:fldCharType="begin"/>
        </w:r>
        <w:r>
          <w:instrText xml:space="preserve"> PAGEREF _Toc20774 \h </w:instrText>
        </w:r>
        <w:r>
          <w:fldChar w:fldCharType="separate"/>
        </w:r>
        <w:r>
          <w:t>43</w:t>
        </w:r>
        <w:r>
          <w:fldChar w:fldCharType="end"/>
        </w:r>
      </w:hyperlink>
    </w:p>
    <w:p>
      <w:pPr>
        <w:pStyle w:val="TOC2"/>
        <w:tabs>
          <w:tab w:val="right" w:leader="dot" w:pos="8306"/>
        </w:tabs>
      </w:pPr>
      <w:hyperlink w:anchor="_Toc28165" w:history="1">
        <w:r>
          <w:rPr>
            <w:rFonts w:ascii="仿宋" w:eastAsia="仿宋" w:hAnsi="仿宋" w:cs="仿宋" w:hint="eastAsia"/>
            <w:lang w:eastAsia="zh-CN"/>
          </w:rPr>
          <w:t>(二)、建设进度</w:t>
        </w:r>
        <w:r>
          <w:tab/>
        </w:r>
        <w:r>
          <w:fldChar w:fldCharType="begin"/>
        </w:r>
        <w:r>
          <w:instrText xml:space="preserve"> PAGEREF _Toc28165 \h </w:instrText>
        </w:r>
        <w:r>
          <w:fldChar w:fldCharType="separate"/>
        </w:r>
        <w:r>
          <w:t>43</w:t>
        </w:r>
        <w:r>
          <w:fldChar w:fldCharType="end"/>
        </w:r>
      </w:hyperlink>
    </w:p>
    <w:p>
      <w:pPr>
        <w:pStyle w:val="TOC2"/>
        <w:tabs>
          <w:tab w:val="right" w:leader="dot" w:pos="8306"/>
        </w:tabs>
      </w:pPr>
      <w:hyperlink w:anchor="_Toc18163" w:history="1">
        <w:r>
          <w:rPr>
            <w:rFonts w:ascii="仿宋" w:eastAsia="仿宋" w:hAnsi="仿宋" w:cs="仿宋" w:hint="eastAsia"/>
            <w:lang w:eastAsia="zh-CN"/>
          </w:rPr>
          <w:t>(三)、进度安排注意事项</w:t>
        </w:r>
        <w:r>
          <w:tab/>
        </w:r>
        <w:r>
          <w:fldChar w:fldCharType="begin"/>
        </w:r>
        <w:r>
          <w:instrText xml:space="preserve"> PAGEREF _Toc18163 \h </w:instrText>
        </w:r>
        <w:r>
          <w:fldChar w:fldCharType="separate"/>
        </w:r>
        <w:r>
          <w:t>45</w:t>
        </w:r>
        <w:r>
          <w:fldChar w:fldCharType="end"/>
        </w:r>
      </w:hyperlink>
    </w:p>
    <w:p>
      <w:pPr>
        <w:pStyle w:val="TOC2"/>
        <w:tabs>
          <w:tab w:val="right" w:leader="dot" w:pos="8306"/>
        </w:tabs>
      </w:pPr>
      <w:hyperlink w:anchor="_Toc15926" w:history="1">
        <w:r>
          <w:rPr>
            <w:rFonts w:ascii="仿宋" w:eastAsia="仿宋" w:hAnsi="仿宋" w:cs="仿宋" w:hint="eastAsia"/>
            <w:lang w:eastAsia="zh-CN"/>
          </w:rPr>
          <w:t>(四)、人力资源配置</w:t>
        </w:r>
        <w:r>
          <w:tab/>
        </w:r>
        <w:r>
          <w:fldChar w:fldCharType="begin"/>
        </w:r>
        <w:r>
          <w:instrText xml:space="preserve"> PAGEREF _Toc15926 \h </w:instrText>
        </w:r>
        <w:r>
          <w:fldChar w:fldCharType="separate"/>
        </w:r>
        <w:r>
          <w:t>46</w:t>
        </w:r>
        <w:r>
          <w:fldChar w:fldCharType="end"/>
        </w:r>
      </w:hyperlink>
    </w:p>
    <w:p>
      <w:pPr>
        <w:pStyle w:val="TOC2"/>
        <w:tabs>
          <w:tab w:val="right" w:leader="dot" w:pos="8306"/>
        </w:tabs>
      </w:pPr>
      <w:hyperlink w:anchor="_Toc24636" w:history="1">
        <w:r>
          <w:rPr>
            <w:rFonts w:ascii="仿宋" w:eastAsia="仿宋" w:hAnsi="仿宋" w:cs="仿宋" w:hint="eastAsia"/>
            <w:lang w:eastAsia="zh-CN"/>
          </w:rPr>
          <w:t>(五)、员工培训</w:t>
        </w:r>
        <w:r>
          <w:tab/>
        </w:r>
        <w:r>
          <w:fldChar w:fldCharType="begin"/>
        </w:r>
        <w:r>
          <w:instrText xml:space="preserve"> PAGEREF _Toc24636 \h </w:instrText>
        </w:r>
        <w:r>
          <w:fldChar w:fldCharType="separate"/>
        </w:r>
        <w:r>
          <w:t>48</w:t>
        </w:r>
        <w:r>
          <w:fldChar w:fldCharType="end"/>
        </w:r>
      </w:hyperlink>
    </w:p>
    <w:p>
      <w:pPr>
        <w:pStyle w:val="TOC2"/>
        <w:tabs>
          <w:tab w:val="right" w:leader="dot" w:pos="8306"/>
        </w:tabs>
      </w:pPr>
      <w:hyperlink w:anchor="_Toc30954" w:history="1">
        <w:r>
          <w:rPr>
            <w:rFonts w:ascii="仿宋" w:eastAsia="仿宋" w:hAnsi="仿宋" w:cs="仿宋" w:hint="eastAsia"/>
            <w:lang w:eastAsia="zh-CN"/>
          </w:rPr>
          <w:t>(六)、项目实施保障</w:t>
        </w:r>
        <w:r>
          <w:tab/>
        </w:r>
        <w:r>
          <w:fldChar w:fldCharType="begin"/>
        </w:r>
        <w:r>
          <w:instrText xml:space="preserve"> PAGEREF _Toc30954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02" w:history="1">
        <w:r>
          <w:rPr>
            <w:rFonts w:ascii="仿宋" w:eastAsia="仿宋" w:hAnsi="仿宋" w:cs="仿宋" w:hint="eastAsia"/>
            <w:lang w:eastAsia="zh-CN"/>
          </w:rPr>
          <w:t>(七)、安全规范管理</w:t>
        </w:r>
        <w:r>
          <w:tab/>
        </w:r>
        <w:r>
          <w:fldChar w:fldCharType="begin"/>
        </w:r>
        <w:r>
          <w:instrText xml:space="preserve"> PAGEREF _Toc12302 \h </w:instrText>
        </w:r>
        <w:r>
          <w:fldChar w:fldCharType="separate"/>
        </w:r>
        <w:r>
          <w:t>50</w:t>
        </w:r>
        <w:r>
          <w:fldChar w:fldCharType="end"/>
        </w:r>
      </w:hyperlink>
    </w:p>
    <w:p>
      <w:pPr>
        <w:pStyle w:val="TOC1"/>
        <w:tabs>
          <w:tab w:val="right" w:leader="dot" w:pos="8306"/>
        </w:tabs>
      </w:pPr>
      <w:hyperlink w:anchor="_Toc20169" w:history="1">
        <w:r>
          <w:rPr>
            <w:rFonts w:ascii="仿宋" w:eastAsia="仿宋" w:hAnsi="仿宋" w:cs="仿宋" w:hint="eastAsia"/>
            <w:lang w:eastAsia="zh-CN"/>
          </w:rPr>
          <w:t>八、项目变更管理</w:t>
        </w:r>
        <w:r>
          <w:tab/>
        </w:r>
        <w:r>
          <w:fldChar w:fldCharType="begin"/>
        </w:r>
        <w:r>
          <w:instrText xml:space="preserve"> PAGEREF _Toc20169 \h </w:instrText>
        </w:r>
        <w:r>
          <w:fldChar w:fldCharType="separate"/>
        </w:r>
        <w:r>
          <w:t>51</w:t>
        </w:r>
        <w:r>
          <w:fldChar w:fldCharType="end"/>
        </w:r>
      </w:hyperlink>
    </w:p>
    <w:p>
      <w:pPr>
        <w:pStyle w:val="TOC2"/>
        <w:tabs>
          <w:tab w:val="right" w:leader="dot" w:pos="8306"/>
        </w:tabs>
      </w:pPr>
      <w:hyperlink w:anchor="_Toc3863" w:history="1">
        <w:r>
          <w:rPr>
            <w:rFonts w:ascii="仿宋" w:eastAsia="仿宋" w:hAnsi="仿宋" w:cs="仿宋" w:hint="eastAsia"/>
            <w:lang w:eastAsia="zh-CN"/>
          </w:rPr>
          <w:t>(一)、变更控制流程</w:t>
        </w:r>
        <w:r>
          <w:tab/>
        </w:r>
        <w:r>
          <w:fldChar w:fldCharType="begin"/>
        </w:r>
        <w:r>
          <w:instrText xml:space="preserve"> PAGEREF _Toc3863 \h </w:instrText>
        </w:r>
        <w:r>
          <w:fldChar w:fldCharType="separate"/>
        </w:r>
        <w:r>
          <w:t>51</w:t>
        </w:r>
        <w:r>
          <w:fldChar w:fldCharType="end"/>
        </w:r>
      </w:hyperlink>
    </w:p>
    <w:p>
      <w:pPr>
        <w:pStyle w:val="TOC2"/>
        <w:tabs>
          <w:tab w:val="right" w:leader="dot" w:pos="8306"/>
        </w:tabs>
      </w:pPr>
      <w:hyperlink w:anchor="_Toc32222" w:history="1">
        <w:r>
          <w:rPr>
            <w:rFonts w:ascii="仿宋" w:eastAsia="仿宋" w:hAnsi="仿宋" w:cs="仿宋" w:hint="eastAsia"/>
            <w:lang w:eastAsia="zh-CN"/>
          </w:rPr>
          <w:t>(二)、影响评估与处理</w:t>
        </w:r>
        <w:r>
          <w:tab/>
        </w:r>
        <w:r>
          <w:fldChar w:fldCharType="begin"/>
        </w:r>
        <w:r>
          <w:instrText xml:space="preserve"> PAGEREF _Toc32222 \h </w:instrText>
        </w:r>
        <w:r>
          <w:fldChar w:fldCharType="separate"/>
        </w:r>
        <w:r>
          <w:t>52</w:t>
        </w:r>
        <w:r>
          <w:fldChar w:fldCharType="end"/>
        </w:r>
      </w:hyperlink>
    </w:p>
    <w:p>
      <w:pPr>
        <w:pStyle w:val="TOC2"/>
        <w:tabs>
          <w:tab w:val="right" w:leader="dot" w:pos="8306"/>
        </w:tabs>
      </w:pPr>
      <w:hyperlink w:anchor="_Toc21221" w:history="1">
        <w:r>
          <w:rPr>
            <w:rFonts w:ascii="仿宋" w:eastAsia="仿宋" w:hAnsi="仿宋" w:cs="仿宋" w:hint="eastAsia"/>
            <w:lang w:eastAsia="zh-CN"/>
          </w:rPr>
          <w:t>(三)、变更记录与追踪</w:t>
        </w:r>
        <w:r>
          <w:tab/>
        </w:r>
        <w:r>
          <w:fldChar w:fldCharType="begin"/>
        </w:r>
        <w:r>
          <w:instrText xml:space="preserve"> PAGEREF _Toc21221 \h </w:instrText>
        </w:r>
        <w:r>
          <w:fldChar w:fldCharType="separate"/>
        </w:r>
        <w:r>
          <w:t>53</w:t>
        </w:r>
        <w:r>
          <w:fldChar w:fldCharType="end"/>
        </w:r>
      </w:hyperlink>
    </w:p>
    <w:p>
      <w:pPr>
        <w:pStyle w:val="TOC2"/>
        <w:tabs>
          <w:tab w:val="right" w:leader="dot" w:pos="8306"/>
        </w:tabs>
      </w:pPr>
      <w:hyperlink w:anchor="_Toc7788" w:history="1">
        <w:r>
          <w:rPr>
            <w:rFonts w:ascii="仿宋" w:eastAsia="仿宋" w:hAnsi="仿宋" w:cs="仿宋" w:hint="eastAsia"/>
            <w:lang w:eastAsia="zh-CN"/>
          </w:rPr>
          <w:t>(四)、变更管理策略</w:t>
        </w:r>
        <w:r>
          <w:tab/>
        </w:r>
        <w:r>
          <w:fldChar w:fldCharType="begin"/>
        </w:r>
        <w:r>
          <w:instrText xml:space="preserve"> PAGEREF _Toc7788 \h </w:instrText>
        </w:r>
        <w:r>
          <w:fldChar w:fldCharType="separate"/>
        </w:r>
        <w:r>
          <w:t>55</w:t>
        </w:r>
        <w:r>
          <w:fldChar w:fldCharType="end"/>
        </w:r>
      </w:hyperlink>
    </w:p>
    <w:p>
      <w:pPr>
        <w:pStyle w:val="TOC1"/>
        <w:tabs>
          <w:tab w:val="right" w:leader="dot" w:pos="8306"/>
        </w:tabs>
      </w:pPr>
      <w:hyperlink w:anchor="_Toc4083" w:history="1">
        <w:r>
          <w:rPr>
            <w:rFonts w:ascii="仿宋" w:eastAsia="仿宋" w:hAnsi="仿宋" w:cs="仿宋" w:hint="eastAsia"/>
            <w:lang w:eastAsia="zh-CN"/>
          </w:rPr>
          <w:t>九、经济效益与社会效益优化</w:t>
        </w:r>
        <w:r>
          <w:tab/>
        </w:r>
        <w:r>
          <w:fldChar w:fldCharType="begin"/>
        </w:r>
        <w:r>
          <w:instrText xml:space="preserve"> PAGEREF _Toc4083 \h </w:instrText>
        </w:r>
        <w:r>
          <w:fldChar w:fldCharType="separate"/>
        </w:r>
        <w:r>
          <w:t>57</w:t>
        </w:r>
        <w:r>
          <w:fldChar w:fldCharType="end"/>
        </w:r>
      </w:hyperlink>
    </w:p>
    <w:p>
      <w:pPr>
        <w:pStyle w:val="TOC2"/>
        <w:tabs>
          <w:tab w:val="right" w:leader="dot" w:pos="8306"/>
        </w:tabs>
      </w:pPr>
      <w:hyperlink w:anchor="_Toc25404" w:history="1">
        <w:r>
          <w:rPr>
            <w:rFonts w:ascii="仿宋" w:eastAsia="仿宋" w:hAnsi="仿宋" w:cs="仿宋" w:hint="eastAsia"/>
            <w:lang w:eastAsia="zh-CN"/>
          </w:rPr>
          <w:t>(一)、经济效益提升策略</w:t>
        </w:r>
        <w:r>
          <w:tab/>
        </w:r>
        <w:r>
          <w:fldChar w:fldCharType="begin"/>
        </w:r>
        <w:r>
          <w:instrText xml:space="preserve"> PAGEREF _Toc25404 \h </w:instrText>
        </w:r>
        <w:r>
          <w:fldChar w:fldCharType="separate"/>
        </w:r>
        <w:r>
          <w:t>57</w:t>
        </w:r>
        <w:r>
          <w:fldChar w:fldCharType="end"/>
        </w:r>
      </w:hyperlink>
    </w:p>
    <w:p>
      <w:pPr>
        <w:pStyle w:val="TOC2"/>
        <w:tabs>
          <w:tab w:val="right" w:leader="dot" w:pos="8306"/>
        </w:tabs>
      </w:pPr>
      <w:hyperlink w:anchor="_Toc17717" w:history="1">
        <w:r>
          <w:rPr>
            <w:rFonts w:ascii="仿宋" w:eastAsia="仿宋" w:hAnsi="仿宋" w:cs="仿宋" w:hint="eastAsia"/>
            <w:lang w:eastAsia="zh-CN"/>
          </w:rPr>
          <w:t>(二)、社会效益增强方案</w:t>
        </w:r>
        <w:r>
          <w:tab/>
        </w:r>
        <w:r>
          <w:fldChar w:fldCharType="begin"/>
        </w:r>
        <w:r>
          <w:instrText xml:space="preserve"> PAGEREF _Toc17717 \h </w:instrText>
        </w:r>
        <w:r>
          <w:fldChar w:fldCharType="separate"/>
        </w:r>
        <w:r>
          <w:t>58</w:t>
        </w:r>
        <w:r>
          <w:fldChar w:fldCharType="end"/>
        </w:r>
      </w:hyperlink>
    </w:p>
    <w:p>
      <w:pPr>
        <w:pStyle w:val="TOC1"/>
        <w:tabs>
          <w:tab w:val="right" w:leader="dot" w:pos="8306"/>
        </w:tabs>
      </w:pPr>
      <w:hyperlink w:anchor="_Toc20859" w:history="1">
        <w:r>
          <w:rPr>
            <w:rFonts w:ascii="仿宋" w:eastAsia="仿宋" w:hAnsi="仿宋" w:cs="仿宋" w:hint="eastAsia"/>
            <w:lang w:eastAsia="zh-CN"/>
          </w:rPr>
          <w:t>十、项目实施与管理方案</w:t>
        </w:r>
        <w:r>
          <w:tab/>
        </w:r>
        <w:r>
          <w:fldChar w:fldCharType="begin"/>
        </w:r>
        <w:r>
          <w:instrText xml:space="preserve"> PAGEREF _Toc20859 \h </w:instrText>
        </w:r>
        <w:r>
          <w:fldChar w:fldCharType="separate"/>
        </w:r>
        <w:r>
          <w:t>59</w:t>
        </w:r>
        <w:r>
          <w:fldChar w:fldCharType="end"/>
        </w:r>
      </w:hyperlink>
    </w:p>
    <w:p>
      <w:pPr>
        <w:pStyle w:val="TOC2"/>
        <w:tabs>
          <w:tab w:val="right" w:leader="dot" w:pos="8306"/>
        </w:tabs>
      </w:pPr>
      <w:hyperlink w:anchor="_Toc1292" w:history="1">
        <w:r>
          <w:rPr>
            <w:rFonts w:ascii="仿宋" w:eastAsia="仿宋" w:hAnsi="仿宋" w:cs="仿宋" w:hint="eastAsia"/>
            <w:lang w:eastAsia="zh-CN"/>
          </w:rPr>
          <w:t>(一)、项目实施计划</w:t>
        </w:r>
        <w:r>
          <w:tab/>
        </w:r>
        <w:r>
          <w:fldChar w:fldCharType="begin"/>
        </w:r>
        <w:r>
          <w:instrText xml:space="preserve"> PAGEREF _Toc1292 \h </w:instrText>
        </w:r>
        <w:r>
          <w:fldChar w:fldCharType="separate"/>
        </w:r>
        <w:r>
          <w:t>59</w:t>
        </w:r>
        <w:r>
          <w:fldChar w:fldCharType="end"/>
        </w:r>
      </w:hyperlink>
    </w:p>
    <w:p>
      <w:pPr>
        <w:pStyle w:val="TOC2"/>
        <w:tabs>
          <w:tab w:val="right" w:leader="dot" w:pos="8306"/>
        </w:tabs>
      </w:pPr>
      <w:hyperlink w:anchor="_Toc21598" w:history="1">
        <w:r>
          <w:rPr>
            <w:rFonts w:ascii="仿宋" w:eastAsia="仿宋" w:hAnsi="仿宋" w:cs="仿宋" w:hint="eastAsia"/>
            <w:lang w:eastAsia="zh-CN"/>
          </w:rPr>
          <w:t>(二)、项目组织机构与职责</w:t>
        </w:r>
        <w:r>
          <w:tab/>
        </w:r>
        <w:r>
          <w:fldChar w:fldCharType="begin"/>
        </w:r>
        <w:r>
          <w:instrText xml:space="preserve"> PAGEREF _Toc21598 \h </w:instrText>
        </w:r>
        <w:r>
          <w:fldChar w:fldCharType="separate"/>
        </w:r>
        <w:r>
          <w:t>60</w:t>
        </w:r>
        <w:r>
          <w:fldChar w:fldCharType="end"/>
        </w:r>
      </w:hyperlink>
    </w:p>
    <w:p>
      <w:pPr>
        <w:pStyle w:val="TOC2"/>
        <w:tabs>
          <w:tab w:val="right" w:leader="dot" w:pos="8306"/>
        </w:tabs>
      </w:pPr>
      <w:hyperlink w:anchor="_Toc3780" w:history="1">
        <w:r>
          <w:rPr>
            <w:rFonts w:ascii="仿宋" w:eastAsia="仿宋" w:hAnsi="仿宋" w:cs="仿宋" w:hint="eastAsia"/>
            <w:lang w:eastAsia="zh-CN"/>
          </w:rPr>
          <w:t>(三)、项目管理与监控体系</w:t>
        </w:r>
        <w:r>
          <w:tab/>
        </w:r>
        <w:r>
          <w:fldChar w:fldCharType="begin"/>
        </w:r>
        <w:r>
          <w:instrText xml:space="preserve"> PAGEREF _Toc3780 \h </w:instrText>
        </w:r>
        <w:r>
          <w:fldChar w:fldCharType="separate"/>
        </w:r>
        <w:r>
          <w:t>63</w:t>
        </w:r>
        <w:r>
          <w:fldChar w:fldCharType="end"/>
        </w:r>
      </w:hyperlink>
    </w:p>
    <w:p>
      <w:pPr>
        <w:pStyle w:val="TOC1"/>
        <w:tabs>
          <w:tab w:val="right" w:leader="dot" w:pos="8306"/>
        </w:tabs>
      </w:pPr>
      <w:hyperlink w:anchor="_Toc29487" w:history="1">
        <w:r>
          <w:rPr>
            <w:rFonts w:ascii="仿宋" w:eastAsia="仿宋" w:hAnsi="仿宋" w:cs="仿宋" w:hint="eastAsia"/>
            <w:lang w:eastAsia="zh-CN"/>
          </w:rPr>
          <w:t>十一、安全与应急管理</w:t>
        </w:r>
        <w:r>
          <w:tab/>
        </w:r>
        <w:r>
          <w:fldChar w:fldCharType="begin"/>
        </w:r>
        <w:r>
          <w:instrText xml:space="preserve"> PAGEREF _Toc29487 \h </w:instrText>
        </w:r>
        <w:r>
          <w:fldChar w:fldCharType="separate"/>
        </w:r>
        <w:r>
          <w:t>64</w:t>
        </w:r>
        <w:r>
          <w:fldChar w:fldCharType="end"/>
        </w:r>
      </w:hyperlink>
    </w:p>
    <w:p>
      <w:pPr>
        <w:pStyle w:val="TOC2"/>
        <w:tabs>
          <w:tab w:val="right" w:leader="dot" w:pos="8306"/>
        </w:tabs>
      </w:pPr>
      <w:hyperlink w:anchor="_Toc9478" w:history="1">
        <w:r>
          <w:rPr>
            <w:rFonts w:ascii="仿宋" w:eastAsia="仿宋" w:hAnsi="仿宋" w:cs="仿宋" w:hint="eastAsia"/>
            <w:lang w:eastAsia="zh-CN"/>
          </w:rPr>
          <w:t>(一)、安全生产管理</w:t>
        </w:r>
        <w:r>
          <w:tab/>
        </w:r>
        <w:r>
          <w:fldChar w:fldCharType="begin"/>
        </w:r>
        <w:r>
          <w:instrText xml:space="preserve"> PAGEREF _Toc9478 \h </w:instrText>
        </w:r>
        <w:r>
          <w:fldChar w:fldCharType="separate"/>
        </w:r>
        <w:r>
          <w:t>64</w:t>
        </w:r>
        <w:r>
          <w:fldChar w:fldCharType="end"/>
        </w:r>
      </w:hyperlink>
    </w:p>
    <w:p>
      <w:pPr>
        <w:pStyle w:val="TOC2"/>
        <w:tabs>
          <w:tab w:val="right" w:leader="dot" w:pos="8306"/>
        </w:tabs>
      </w:pPr>
      <w:hyperlink w:anchor="_Toc25707" w:history="1">
        <w:r>
          <w:rPr>
            <w:rFonts w:ascii="仿宋" w:eastAsia="仿宋" w:hAnsi="仿宋" w:cs="仿宋" w:hint="eastAsia"/>
            <w:lang w:eastAsia="zh-CN"/>
          </w:rPr>
          <w:t>(二)、应急预案与响应</w:t>
        </w:r>
        <w:r>
          <w:tab/>
        </w:r>
        <w:r>
          <w:fldChar w:fldCharType="begin"/>
        </w:r>
        <w:r>
          <w:instrText xml:space="preserve"> PAGEREF _Toc25707 \h </w:instrText>
        </w:r>
        <w:r>
          <w:fldChar w:fldCharType="separate"/>
        </w:r>
        <w:r>
          <w:t>66</w:t>
        </w:r>
        <w:r>
          <w:fldChar w:fldCharType="end"/>
        </w:r>
      </w:hyperlink>
    </w:p>
    <w:p>
      <w:pPr>
        <w:pStyle w:val="TOC1"/>
        <w:tabs>
          <w:tab w:val="right" w:leader="dot" w:pos="8306"/>
        </w:tabs>
      </w:pPr>
      <w:hyperlink w:anchor="_Toc4331" w:history="1">
        <w:r>
          <w:rPr>
            <w:rFonts w:ascii="仿宋" w:eastAsia="仿宋" w:hAnsi="仿宋" w:cs="仿宋" w:hint="eastAsia"/>
            <w:lang w:eastAsia="zh-CN"/>
          </w:rPr>
          <w:t>十二、项目质量与标准</w:t>
        </w:r>
        <w:r>
          <w:tab/>
        </w:r>
        <w:r>
          <w:fldChar w:fldCharType="begin"/>
        </w:r>
        <w:r>
          <w:instrText xml:space="preserve"> PAGEREF _Toc4331 \h </w:instrText>
        </w:r>
        <w:r>
          <w:fldChar w:fldCharType="separate"/>
        </w:r>
        <w:r>
          <w:t>68</w:t>
        </w:r>
        <w:r>
          <w:fldChar w:fldCharType="end"/>
        </w:r>
      </w:hyperlink>
    </w:p>
    <w:p>
      <w:pPr>
        <w:pStyle w:val="TOC2"/>
        <w:tabs>
          <w:tab w:val="right" w:leader="dot" w:pos="8306"/>
        </w:tabs>
      </w:pPr>
      <w:hyperlink w:anchor="_Toc20245" w:history="1">
        <w:r>
          <w:rPr>
            <w:rFonts w:ascii="仿宋" w:eastAsia="仿宋" w:hAnsi="仿宋" w:cs="仿宋" w:hint="eastAsia"/>
            <w:lang w:eastAsia="zh-CN"/>
          </w:rPr>
          <w:t>(一)、质量保障体系</w:t>
        </w:r>
        <w:r>
          <w:tab/>
        </w:r>
        <w:r>
          <w:fldChar w:fldCharType="begin"/>
        </w:r>
        <w:r>
          <w:instrText xml:space="preserve"> PAGEREF _Toc20245 \h </w:instrText>
        </w:r>
        <w:r>
          <w:fldChar w:fldCharType="separate"/>
        </w:r>
        <w:r>
          <w:t>68</w:t>
        </w:r>
        <w:r>
          <w:fldChar w:fldCharType="end"/>
        </w:r>
      </w:hyperlink>
    </w:p>
    <w:p>
      <w:pPr>
        <w:pStyle w:val="TOC2"/>
        <w:tabs>
          <w:tab w:val="right" w:leader="dot" w:pos="8306"/>
        </w:tabs>
      </w:pPr>
      <w:hyperlink w:anchor="_Toc32397" w:history="1">
        <w:r>
          <w:rPr>
            <w:rFonts w:ascii="仿宋" w:eastAsia="仿宋" w:hAnsi="仿宋" w:cs="仿宋" w:hint="eastAsia"/>
            <w:lang w:eastAsia="zh-CN"/>
          </w:rPr>
          <w:t>(二)、标准化作业流程</w:t>
        </w:r>
        <w:r>
          <w:tab/>
        </w:r>
        <w:r>
          <w:fldChar w:fldCharType="begin"/>
        </w:r>
        <w:r>
          <w:instrText xml:space="preserve"> PAGEREF _Toc32397 \h </w:instrText>
        </w:r>
        <w:r>
          <w:fldChar w:fldCharType="separate"/>
        </w:r>
        <w:r>
          <w:t>69</w:t>
        </w:r>
        <w:r>
          <w:fldChar w:fldCharType="end"/>
        </w:r>
      </w:hyperlink>
    </w:p>
    <w:p>
      <w:pPr>
        <w:pStyle w:val="TOC2"/>
        <w:tabs>
          <w:tab w:val="right" w:leader="dot" w:pos="8306"/>
        </w:tabs>
      </w:pPr>
      <w:hyperlink w:anchor="_Toc21360" w:history="1">
        <w:r>
          <w:rPr>
            <w:rFonts w:ascii="仿宋" w:eastAsia="仿宋" w:hAnsi="仿宋" w:cs="仿宋" w:hint="eastAsia"/>
            <w:lang w:eastAsia="zh-CN"/>
          </w:rPr>
          <w:t>(三)、质量监控与评估</w:t>
        </w:r>
        <w:r>
          <w:tab/>
        </w:r>
        <w:r>
          <w:fldChar w:fldCharType="begin"/>
        </w:r>
        <w:r>
          <w:instrText xml:space="preserve"> PAGEREF _Toc21360 \h </w:instrText>
        </w:r>
        <w:r>
          <w:fldChar w:fldCharType="separate"/>
        </w:r>
        <w:r>
          <w:t>71</w:t>
        </w:r>
        <w:r>
          <w:fldChar w:fldCharType="end"/>
        </w:r>
      </w:hyperlink>
    </w:p>
    <w:p>
      <w:pPr>
        <w:pStyle w:val="TOC2"/>
        <w:tabs>
          <w:tab w:val="right" w:leader="dot" w:pos="8306"/>
        </w:tabs>
      </w:pPr>
      <w:hyperlink w:anchor="_Toc1873" w:history="1">
        <w:r>
          <w:rPr>
            <w:rFonts w:ascii="仿宋" w:eastAsia="仿宋" w:hAnsi="仿宋" w:cs="仿宋" w:hint="eastAsia"/>
            <w:lang w:eastAsia="zh-CN"/>
          </w:rPr>
          <w:t>(四)、质量改进计划</w:t>
        </w:r>
        <w:r>
          <w:tab/>
        </w:r>
        <w:r>
          <w:fldChar w:fldCharType="begin"/>
        </w:r>
        <w:r>
          <w:instrText xml:space="preserve"> PAGEREF _Toc1873 \h </w:instrText>
        </w:r>
        <w:r>
          <w:fldChar w:fldCharType="separate"/>
        </w:r>
        <w:r>
          <w:t>72</w:t>
        </w:r>
        <w:r>
          <w:fldChar w:fldCharType="end"/>
        </w:r>
      </w:hyperlink>
    </w:p>
    <w:p>
      <w:pPr>
        <w:pStyle w:val="TOC1"/>
        <w:tabs>
          <w:tab w:val="right" w:leader="dot" w:pos="8306"/>
        </w:tabs>
      </w:pPr>
      <w:hyperlink w:anchor="_Toc32446" w:history="1">
        <w:r>
          <w:rPr>
            <w:rFonts w:ascii="仿宋" w:eastAsia="仿宋" w:hAnsi="仿宋" w:cs="仿宋" w:hint="eastAsia"/>
            <w:lang w:eastAsia="zh-CN"/>
          </w:rPr>
          <w:t>十三、成果转化与推广应用</w:t>
        </w:r>
        <w:r>
          <w:tab/>
        </w:r>
        <w:r>
          <w:fldChar w:fldCharType="begin"/>
        </w:r>
        <w:r>
          <w:instrText xml:space="preserve"> PAGEREF _Toc32446 \h </w:instrText>
        </w:r>
        <w:r>
          <w:fldChar w:fldCharType="separate"/>
        </w:r>
        <w:r>
          <w:t>73</w:t>
        </w:r>
        <w:r>
          <w:fldChar w:fldCharType="end"/>
        </w:r>
      </w:hyperlink>
    </w:p>
    <w:p>
      <w:pPr>
        <w:pStyle w:val="TOC2"/>
        <w:tabs>
          <w:tab w:val="right" w:leader="dot" w:pos="8306"/>
        </w:tabs>
      </w:pPr>
      <w:hyperlink w:anchor="_Toc7993" w:history="1">
        <w:r>
          <w:rPr>
            <w:rFonts w:ascii="仿宋" w:eastAsia="仿宋" w:hAnsi="仿宋" w:cs="仿宋" w:hint="eastAsia"/>
            <w:lang w:eastAsia="zh-CN"/>
          </w:rPr>
          <w:t>(一)、成果转化策略制定</w:t>
        </w:r>
        <w:r>
          <w:tab/>
        </w:r>
        <w:r>
          <w:fldChar w:fldCharType="begin"/>
        </w:r>
        <w:r>
          <w:instrText xml:space="preserve"> PAGEREF _Toc7993 \h </w:instrText>
        </w:r>
        <w:r>
          <w:fldChar w:fldCharType="separate"/>
        </w:r>
        <w:r>
          <w:t>73</w:t>
        </w:r>
        <w:r>
          <w:fldChar w:fldCharType="end"/>
        </w:r>
      </w:hyperlink>
    </w:p>
    <w:p>
      <w:pPr>
        <w:pStyle w:val="TOC2"/>
        <w:tabs>
          <w:tab w:val="right" w:leader="dot" w:pos="8306"/>
        </w:tabs>
      </w:pPr>
      <w:hyperlink w:anchor="_Toc10675" w:history="1">
        <w:r>
          <w:rPr>
            <w:rFonts w:ascii="仿宋" w:eastAsia="仿宋" w:hAnsi="仿宋" w:cs="仿宋" w:hint="eastAsia"/>
            <w:lang w:eastAsia="zh-CN"/>
          </w:rPr>
          <w:t>(二)、成果推广应用方案</w:t>
        </w:r>
        <w:r>
          <w:tab/>
        </w:r>
        <w:r>
          <w:fldChar w:fldCharType="begin"/>
        </w:r>
        <w:r>
          <w:instrText xml:space="preserve"> PAGEREF _Toc10675 \h </w:instrText>
        </w:r>
        <w:r>
          <w:fldChar w:fldCharType="separate"/>
        </w:r>
        <w:r>
          <w:t>74</w:t>
        </w:r>
        <w:r>
          <w:fldChar w:fldCharType="end"/>
        </w:r>
      </w:hyperlink>
    </w:p>
    <w:p>
      <w:pPr>
        <w:pStyle w:val="TOC1"/>
        <w:tabs>
          <w:tab w:val="right" w:leader="dot" w:pos="8306"/>
        </w:tabs>
      </w:pPr>
      <w:hyperlink w:anchor="_Toc1529" w:history="1">
        <w:r>
          <w:rPr>
            <w:rFonts w:ascii="仿宋" w:eastAsia="仿宋" w:hAnsi="仿宋" w:cs="仿宋" w:hint="eastAsia"/>
            <w:lang w:eastAsia="zh-CN"/>
          </w:rPr>
          <w:t>十四、人力资源管理与开发</w:t>
        </w:r>
        <w:r>
          <w:tab/>
        </w:r>
        <w:r>
          <w:fldChar w:fldCharType="begin"/>
        </w:r>
        <w:r>
          <w:instrText xml:space="preserve"> PAGEREF _Toc1529 \h </w:instrText>
        </w:r>
        <w:r>
          <w:fldChar w:fldCharType="separate"/>
        </w:r>
        <w:r>
          <w:t>76</w:t>
        </w:r>
        <w:r>
          <w:fldChar w:fldCharType="end"/>
        </w:r>
      </w:hyperlink>
    </w:p>
    <w:p>
      <w:pPr>
        <w:pStyle w:val="TOC2"/>
        <w:tabs>
          <w:tab w:val="right" w:leader="dot" w:pos="8306"/>
        </w:tabs>
      </w:pPr>
      <w:hyperlink w:anchor="_Toc32696" w:history="1">
        <w:r>
          <w:rPr>
            <w:rFonts w:ascii="仿宋" w:eastAsia="仿宋" w:hAnsi="仿宋" w:cs="仿宋" w:hint="eastAsia"/>
            <w:lang w:eastAsia="zh-CN"/>
          </w:rPr>
          <w:t>(一)、人力资源规划</w:t>
        </w:r>
        <w:r>
          <w:tab/>
        </w:r>
        <w:r>
          <w:fldChar w:fldCharType="begin"/>
        </w:r>
        <w:r>
          <w:instrText xml:space="preserve"> PAGEREF _Toc32696 \h </w:instrText>
        </w:r>
        <w:r>
          <w:fldChar w:fldCharType="separate"/>
        </w:r>
        <w:r>
          <w:t>76</w:t>
        </w:r>
        <w:r>
          <w:fldChar w:fldCharType="end"/>
        </w:r>
      </w:hyperlink>
    </w:p>
    <w:p>
      <w:pPr>
        <w:pStyle w:val="TOC2"/>
        <w:tabs>
          <w:tab w:val="right" w:leader="dot" w:pos="8306"/>
        </w:tabs>
      </w:pPr>
      <w:hyperlink w:anchor="_Toc8628" w:history="1">
        <w:r>
          <w:rPr>
            <w:rFonts w:ascii="仿宋" w:eastAsia="仿宋" w:hAnsi="仿宋" w:cs="仿宋" w:hint="eastAsia"/>
            <w:lang w:eastAsia="zh-CN"/>
          </w:rPr>
          <w:t>(二)、人力资源开发与培训</w:t>
        </w:r>
        <w:r>
          <w:tab/>
        </w:r>
        <w:r>
          <w:fldChar w:fldCharType="begin"/>
        </w:r>
        <w:r>
          <w:instrText xml:space="preserve"> PAGEREF _Toc8628 \h </w:instrText>
        </w:r>
        <w:r>
          <w:fldChar w:fldCharType="separate"/>
        </w:r>
        <w:r>
          <w:t>78</w:t>
        </w:r>
        <w:r>
          <w:fldChar w:fldCharType="end"/>
        </w:r>
      </w:hyperlink>
    </w:p>
    <w:p>
      <w:pPr>
        <w:pStyle w:val="TOC1"/>
        <w:tabs>
          <w:tab w:val="right" w:leader="dot" w:pos="8306"/>
        </w:tabs>
      </w:pPr>
      <w:hyperlink w:anchor="_Toc7492" w:history="1">
        <w:r>
          <w:rPr>
            <w:rFonts w:ascii="仿宋" w:eastAsia="仿宋" w:hAnsi="仿宋" w:cs="仿宋" w:hint="eastAsia"/>
            <w:lang w:eastAsia="zh-CN"/>
          </w:rPr>
          <w:t>十五、企业合规与伦理</w:t>
        </w:r>
        <w:r>
          <w:tab/>
        </w:r>
        <w:r>
          <w:fldChar w:fldCharType="begin"/>
        </w:r>
        <w:r>
          <w:instrText xml:space="preserve"> PAGEREF _Toc7492 \h </w:instrText>
        </w:r>
        <w:r>
          <w:fldChar w:fldCharType="separate"/>
        </w:r>
        <w:r>
          <w:t>80</w:t>
        </w:r>
        <w:r>
          <w:fldChar w:fldCharType="end"/>
        </w:r>
      </w:hyperlink>
    </w:p>
    <w:p>
      <w:pPr>
        <w:pStyle w:val="TOC2"/>
        <w:tabs>
          <w:tab w:val="right" w:leader="dot" w:pos="8306"/>
        </w:tabs>
      </w:pPr>
      <w:hyperlink w:anchor="_Toc6271" w:history="1">
        <w:r>
          <w:rPr>
            <w:rFonts w:ascii="仿宋" w:eastAsia="仿宋" w:hAnsi="仿宋" w:cs="仿宋" w:hint="eastAsia"/>
            <w:lang w:eastAsia="zh-CN"/>
          </w:rPr>
          <w:t>(一)、合规政策与程序</w:t>
        </w:r>
        <w:r>
          <w:tab/>
        </w:r>
        <w:r>
          <w:fldChar w:fldCharType="begin"/>
        </w:r>
        <w:r>
          <w:instrText xml:space="preserve"> PAGEREF _Toc6271 \h </w:instrText>
        </w:r>
        <w:r>
          <w:fldChar w:fldCharType="separate"/>
        </w:r>
        <w:r>
          <w:t>80</w:t>
        </w:r>
        <w:r>
          <w:fldChar w:fldCharType="end"/>
        </w:r>
      </w:hyperlink>
    </w:p>
    <w:p>
      <w:pPr>
        <w:pStyle w:val="TOC2"/>
        <w:tabs>
          <w:tab w:val="right" w:leader="dot" w:pos="8306"/>
        </w:tabs>
      </w:pPr>
      <w:hyperlink w:anchor="_Toc26046" w:history="1">
        <w:r>
          <w:rPr>
            <w:rFonts w:ascii="仿宋" w:eastAsia="仿宋" w:hAnsi="仿宋" w:cs="仿宋" w:hint="eastAsia"/>
            <w:lang w:eastAsia="zh-CN"/>
          </w:rPr>
          <w:t>(二)、伦理规范与培训</w:t>
        </w:r>
        <w:r>
          <w:tab/>
        </w:r>
        <w:r>
          <w:fldChar w:fldCharType="begin"/>
        </w:r>
        <w:r>
          <w:instrText xml:space="preserve"> PAGEREF _Toc26046 \h </w:instrText>
        </w:r>
        <w:r>
          <w:fldChar w:fldCharType="separate"/>
        </w:r>
        <w:r>
          <w:t>81</w:t>
        </w:r>
        <w:r>
          <w:fldChar w:fldCharType="end"/>
        </w:r>
      </w:hyperlink>
    </w:p>
    <w:p>
      <w:pPr>
        <w:pStyle w:val="TOC2"/>
        <w:tabs>
          <w:tab w:val="right" w:leader="dot" w:pos="8306"/>
        </w:tabs>
      </w:pPr>
      <w:hyperlink w:anchor="_Toc26398" w:history="1">
        <w:r>
          <w:rPr>
            <w:rFonts w:ascii="仿宋" w:eastAsia="仿宋" w:hAnsi="仿宋" w:cs="仿宋" w:hint="eastAsia"/>
            <w:lang w:eastAsia="zh-CN"/>
          </w:rPr>
          <w:t>(三)、合规风险评估</w:t>
        </w:r>
        <w:r>
          <w:tab/>
        </w:r>
        <w:r>
          <w:fldChar w:fldCharType="begin"/>
        </w:r>
        <w:r>
          <w:instrText xml:space="preserve"> PAGEREF _Toc26398 \h </w:instrText>
        </w:r>
        <w:r>
          <w:fldChar w:fldCharType="separate"/>
        </w:r>
        <w:r>
          <w:t>82</w:t>
        </w:r>
        <w:r>
          <w:fldChar w:fldCharType="end"/>
        </w:r>
      </w:hyperlink>
    </w:p>
    <w:p>
      <w:pPr>
        <w:pStyle w:val="TOC2"/>
        <w:tabs>
          <w:tab w:val="right" w:leader="dot" w:pos="8306"/>
        </w:tabs>
      </w:pPr>
      <w:hyperlink w:anchor="_Toc30164" w:history="1">
        <w:r>
          <w:rPr>
            <w:rFonts w:ascii="仿宋" w:eastAsia="仿宋" w:hAnsi="仿宋" w:cs="仿宋" w:hint="eastAsia"/>
            <w:lang w:eastAsia="zh-CN"/>
          </w:rPr>
          <w:t>(四)、合规监督与执行</w:t>
        </w:r>
        <w:r>
          <w:tab/>
        </w:r>
        <w:r>
          <w:fldChar w:fldCharType="begin"/>
        </w:r>
        <w:r>
          <w:instrText xml:space="preserve"> PAGEREF _Toc30164 \h </w:instrText>
        </w:r>
        <w:r>
          <w:fldChar w:fldCharType="separate"/>
        </w:r>
        <w:r>
          <w:t>83</w:t>
        </w:r>
        <w:r>
          <w:fldChar w:fldCharType="end"/>
        </w:r>
      </w:hyperlink>
    </w:p>
    <w:p>
      <w:pPr>
        <w:pStyle w:val="TOC1"/>
        <w:tabs>
          <w:tab w:val="right" w:leader="dot" w:pos="8306"/>
        </w:tabs>
      </w:pPr>
      <w:hyperlink w:anchor="_Toc26270" w:history="1">
        <w:r>
          <w:rPr>
            <w:rFonts w:ascii="仿宋" w:eastAsia="仿宋" w:hAnsi="仿宋" w:cs="仿宋" w:hint="eastAsia"/>
            <w:lang w:eastAsia="zh-CN"/>
          </w:rPr>
          <w:t>十六、知识产权管理与保护</w:t>
        </w:r>
        <w:r>
          <w:tab/>
        </w:r>
        <w:r>
          <w:fldChar w:fldCharType="begin"/>
        </w:r>
        <w:r>
          <w:instrText xml:space="preserve"> PAGEREF _Toc26270 \h </w:instrText>
        </w:r>
        <w:r>
          <w:fldChar w:fldCharType="separate"/>
        </w:r>
        <w:r>
          <w:t>84</w:t>
        </w:r>
        <w:r>
          <w:fldChar w:fldCharType="end"/>
        </w:r>
      </w:hyperlink>
    </w:p>
    <w:p>
      <w:pPr>
        <w:pStyle w:val="TOC2"/>
        <w:tabs>
          <w:tab w:val="right" w:leader="dot" w:pos="8306"/>
        </w:tabs>
      </w:pPr>
      <w:hyperlink w:anchor="_Toc32044" w:history="1">
        <w:r>
          <w:rPr>
            <w:rFonts w:ascii="仿宋" w:eastAsia="仿宋" w:hAnsi="仿宋" w:cs="仿宋" w:hint="eastAsia"/>
            <w:lang w:eastAsia="zh-CN"/>
          </w:rPr>
          <w:t>(一)、知识产权管理体系建设</w:t>
        </w:r>
        <w:r>
          <w:tab/>
        </w:r>
        <w:r>
          <w:fldChar w:fldCharType="begin"/>
        </w:r>
        <w:r>
          <w:instrText xml:space="preserve"> PAGEREF _Toc32044 \h </w:instrText>
        </w:r>
        <w:r>
          <w:fldChar w:fldCharType="separate"/>
        </w:r>
        <w:r>
          <w:t>84</w:t>
        </w:r>
        <w:r>
          <w:fldChar w:fldCharType="end"/>
        </w:r>
      </w:hyperlink>
    </w:p>
    <w:p>
      <w:pPr>
        <w:pStyle w:val="TOC2"/>
        <w:tabs>
          <w:tab w:val="right" w:leader="dot" w:pos="8306"/>
        </w:tabs>
      </w:pPr>
      <w:hyperlink w:anchor="_Toc32688" w:history="1">
        <w:r>
          <w:rPr>
            <w:rFonts w:ascii="仿宋" w:eastAsia="仿宋" w:hAnsi="仿宋" w:cs="仿宋" w:hint="eastAsia"/>
            <w:lang w:eastAsia="zh-CN"/>
          </w:rPr>
          <w:t>(二)、知识产权保护措施</w:t>
        </w:r>
        <w:r>
          <w:tab/>
        </w:r>
        <w:r>
          <w:fldChar w:fldCharType="begin"/>
        </w:r>
        <w:r>
          <w:instrText xml:space="preserve"> PAGEREF _Toc32688 \h </w:instrText>
        </w:r>
        <w:r>
          <w:fldChar w:fldCharType="separate"/>
        </w:r>
        <w:r>
          <w:t>85</w:t>
        </w:r>
        <w:r>
          <w:fldChar w:fldCharType="end"/>
        </w:r>
      </w:hyperlink>
    </w:p>
    <w:p>
      <w:pPr>
        <w:pStyle w:val="TOC1"/>
        <w:tabs>
          <w:tab w:val="right" w:leader="dot" w:pos="8306"/>
        </w:tabs>
      </w:pPr>
      <w:hyperlink w:anchor="_Toc25290" w:history="1">
        <w:r>
          <w:rPr>
            <w:rFonts w:ascii="仿宋" w:eastAsia="仿宋" w:hAnsi="仿宋" w:cs="仿宋" w:hint="eastAsia"/>
            <w:lang w:eastAsia="zh-CN"/>
          </w:rPr>
          <w:t>十七、质量管理与控制</w:t>
        </w:r>
        <w:r>
          <w:tab/>
        </w:r>
        <w:r>
          <w:fldChar w:fldCharType="begin"/>
        </w:r>
        <w:r>
          <w:instrText xml:space="preserve"> PAGEREF _Toc25290 \h </w:instrText>
        </w:r>
        <w:r>
          <w:fldChar w:fldCharType="separate"/>
        </w:r>
        <w:r>
          <w:t>87</w:t>
        </w:r>
        <w:r>
          <w:fldChar w:fldCharType="end"/>
        </w:r>
      </w:hyperlink>
    </w:p>
    <w:p>
      <w:pPr>
        <w:pStyle w:val="TOC2"/>
        <w:tabs>
          <w:tab w:val="right" w:leader="dot" w:pos="8306"/>
        </w:tabs>
      </w:pPr>
      <w:hyperlink w:anchor="_Toc502" w:history="1">
        <w:r>
          <w:rPr>
            <w:rFonts w:ascii="仿宋" w:eastAsia="仿宋" w:hAnsi="仿宋" w:cs="仿宋" w:hint="eastAsia"/>
            <w:lang w:eastAsia="zh-CN"/>
          </w:rPr>
          <w:t>(一)、质量管理体系建设</w:t>
        </w:r>
        <w:r>
          <w:tab/>
        </w:r>
        <w:r>
          <w:fldChar w:fldCharType="begin"/>
        </w:r>
        <w:r>
          <w:instrText xml:space="preserve"> PAGEREF _Toc502 \h </w:instrText>
        </w:r>
        <w:r>
          <w:fldChar w:fldCharType="separate"/>
        </w:r>
        <w:r>
          <w:t>87</w:t>
        </w:r>
        <w:r>
          <w:fldChar w:fldCharType="end"/>
        </w:r>
      </w:hyperlink>
    </w:p>
    <w:p>
      <w:pPr>
        <w:pStyle w:val="TOC2"/>
        <w:tabs>
          <w:tab w:val="right" w:leader="dot" w:pos="8306"/>
        </w:tabs>
      </w:pPr>
      <w:hyperlink w:anchor="_Toc29110" w:history="1">
        <w:r>
          <w:rPr>
            <w:rFonts w:ascii="仿宋" w:eastAsia="仿宋" w:hAnsi="仿宋" w:cs="仿宋" w:hint="eastAsia"/>
            <w:lang w:eastAsia="zh-CN"/>
          </w:rPr>
          <w:t>(二)、质量控制措施</w:t>
        </w:r>
        <w:r>
          <w:tab/>
        </w:r>
        <w:r>
          <w:fldChar w:fldCharType="begin"/>
        </w:r>
        <w:r>
          <w:instrText xml:space="preserve"> PAGEREF _Toc29110 \h </w:instrText>
        </w:r>
        <w:r>
          <w:fldChar w:fldCharType="separate"/>
        </w:r>
        <w:r>
          <w:t>88</w:t>
        </w:r>
        <w:r>
          <w:fldChar w:fldCharType="end"/>
        </w:r>
      </w:hyperlink>
    </w:p>
    <w:p>
      <w:pPr>
        <w:pStyle w:val="TOC1"/>
        <w:tabs>
          <w:tab w:val="right" w:leader="dot" w:pos="8306"/>
        </w:tabs>
      </w:pPr>
      <w:hyperlink w:anchor="_Toc1696" w:history="1">
        <w:r>
          <w:rPr>
            <w:rFonts w:ascii="仿宋" w:eastAsia="仿宋" w:hAnsi="仿宋" w:cs="仿宋" w:hint="eastAsia"/>
            <w:lang w:eastAsia="zh-CN"/>
          </w:rPr>
          <w:t>十八、产业协同与集群发展</w:t>
        </w:r>
        <w:r>
          <w:tab/>
        </w:r>
        <w:r>
          <w:fldChar w:fldCharType="begin"/>
        </w:r>
        <w:r>
          <w:instrText xml:space="preserve"> PAGEREF _Toc1696 \h </w:instrText>
        </w:r>
        <w:r>
          <w:fldChar w:fldCharType="separate"/>
        </w:r>
        <w:r>
          <w:t>89</w:t>
        </w:r>
        <w:r>
          <w:fldChar w:fldCharType="end"/>
        </w:r>
      </w:hyperlink>
    </w:p>
    <w:p>
      <w:pPr>
        <w:pStyle w:val="TOC2"/>
        <w:tabs>
          <w:tab w:val="right" w:leader="dot" w:pos="8306"/>
        </w:tabs>
      </w:pPr>
      <w:hyperlink w:anchor="_Toc30612" w:history="1">
        <w:r>
          <w:rPr>
            <w:rFonts w:ascii="仿宋" w:eastAsia="仿宋" w:hAnsi="仿宋" w:cs="仿宋" w:hint="eastAsia"/>
            <w:lang w:eastAsia="zh-CN"/>
          </w:rPr>
          <w:t>(一)、产业协同机制建设</w:t>
        </w:r>
        <w:r>
          <w:tab/>
        </w:r>
        <w:r>
          <w:fldChar w:fldCharType="begin"/>
        </w:r>
        <w:r>
          <w:instrText xml:space="preserve"> PAGEREF _Toc30612 \h </w:instrText>
        </w:r>
        <w:r>
          <w:fldChar w:fldCharType="separate"/>
        </w:r>
        <w:r>
          <w:t>89</w:t>
        </w:r>
        <w:r>
          <w:fldChar w:fldCharType="end"/>
        </w:r>
      </w:hyperlink>
    </w:p>
    <w:p>
      <w:pPr>
        <w:pStyle w:val="TOC2"/>
        <w:tabs>
          <w:tab w:val="right" w:leader="dot" w:pos="8306"/>
        </w:tabs>
      </w:pPr>
      <w:hyperlink w:anchor="_Toc16652" w:history="1">
        <w:r>
          <w:rPr>
            <w:rFonts w:ascii="仿宋" w:eastAsia="仿宋" w:hAnsi="仿宋" w:cs="仿宋" w:hint="eastAsia"/>
            <w:lang w:eastAsia="zh-CN"/>
          </w:rPr>
          <w:t>(二)、产业集群培育与发展</w:t>
        </w:r>
        <w:r>
          <w:tab/>
        </w:r>
        <w:r>
          <w:fldChar w:fldCharType="begin"/>
        </w:r>
        <w:r>
          <w:instrText xml:space="preserve"> PAGEREF _Toc16652 \h </w:instrText>
        </w:r>
        <w:r>
          <w:fldChar w:fldCharType="separate"/>
        </w:r>
        <w:r>
          <w:t>90</w:t>
        </w:r>
        <w:r>
          <w:fldChar w:fldCharType="end"/>
        </w:r>
      </w:hyperlink>
    </w:p>
    <w:p>
      <w:pPr>
        <w:pStyle w:val="TOC1"/>
        <w:tabs>
          <w:tab w:val="right" w:leader="dot" w:pos="8306"/>
        </w:tabs>
      </w:pPr>
      <w:hyperlink w:anchor="_Toc19800" w:history="1">
        <w:r>
          <w:rPr>
            <w:rFonts w:ascii="仿宋" w:eastAsia="仿宋" w:hAnsi="仿宋" w:cs="仿宋" w:hint="eastAsia"/>
            <w:lang w:eastAsia="zh-CN"/>
          </w:rPr>
          <w:t>十九、设施与设备管理</w:t>
        </w:r>
        <w:r>
          <w:tab/>
        </w:r>
        <w:r>
          <w:fldChar w:fldCharType="begin"/>
        </w:r>
        <w:r>
          <w:instrText xml:space="preserve"> PAGEREF _Toc19800 \h </w:instrText>
        </w:r>
        <w:r>
          <w:fldChar w:fldCharType="separate"/>
        </w:r>
        <w:r>
          <w:t>91</w:t>
        </w:r>
        <w:r>
          <w:fldChar w:fldCharType="end"/>
        </w:r>
      </w:hyperlink>
    </w:p>
    <w:p>
      <w:pPr>
        <w:pStyle w:val="TOC2"/>
        <w:tabs>
          <w:tab w:val="right" w:leader="dot" w:pos="8306"/>
        </w:tabs>
      </w:pPr>
      <w:hyperlink w:anchor="_Toc30021" w:history="1">
        <w:r>
          <w:rPr>
            <w:rFonts w:ascii="仿宋" w:eastAsia="仿宋" w:hAnsi="仿宋" w:cs="仿宋" w:hint="eastAsia"/>
            <w:lang w:eastAsia="zh-CN"/>
          </w:rPr>
          <w:t>(一)、设施规划与配置</w:t>
        </w:r>
        <w:r>
          <w:tab/>
        </w:r>
        <w:r>
          <w:fldChar w:fldCharType="begin"/>
        </w:r>
        <w:r>
          <w:instrText xml:space="preserve"> PAGEREF _Toc30021 \h </w:instrText>
        </w:r>
        <w:r>
          <w:fldChar w:fldCharType="separate"/>
        </w:r>
        <w:r>
          <w:t>91</w:t>
        </w:r>
        <w:r>
          <w:fldChar w:fldCharType="end"/>
        </w:r>
      </w:hyperlink>
    </w:p>
    <w:p>
      <w:pPr>
        <w:pStyle w:val="TOC2"/>
        <w:tabs>
          <w:tab w:val="right" w:leader="dot" w:pos="8306"/>
        </w:tabs>
      </w:pPr>
      <w:hyperlink w:anchor="_Toc16955" w:history="1">
        <w:r>
          <w:rPr>
            <w:rFonts w:ascii="仿宋" w:eastAsia="仿宋" w:hAnsi="仿宋" w:cs="仿宋" w:hint="eastAsia"/>
            <w:lang w:eastAsia="zh-CN"/>
          </w:rPr>
          <w:t>(二)、设备采购与维护管理</w:t>
        </w:r>
        <w:r>
          <w:tab/>
        </w:r>
        <w:r>
          <w:fldChar w:fldCharType="begin"/>
        </w:r>
        <w:r>
          <w:instrText xml:space="preserve"> PAGEREF _Toc16955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347" w:history="1">
        <w:r>
          <w:rPr>
            <w:rFonts w:ascii="仿宋" w:eastAsia="仿宋" w:hAnsi="仿宋" w:cs="仿宋" w:hint="eastAsia"/>
            <w:lang w:eastAsia="zh-CN"/>
          </w:rPr>
          <w:t>(三)、设施设备升级策略</w:t>
        </w:r>
        <w:r>
          <w:tab/>
        </w:r>
        <w:r>
          <w:fldChar w:fldCharType="begin"/>
        </w:r>
        <w:r>
          <w:instrText xml:space="preserve"> PAGEREF _Toc19347 \h </w:instrText>
        </w:r>
        <w:r>
          <w:fldChar w:fldCharType="separate"/>
        </w:r>
        <w:r>
          <w:t>93</w:t>
        </w:r>
        <w:r>
          <w:fldChar w:fldCharType="end"/>
        </w:r>
      </w:hyperlink>
    </w:p>
    <w:p>
      <w:pPr>
        <w:pStyle w:val="TOC1"/>
        <w:tabs>
          <w:tab w:val="right" w:leader="dot" w:pos="8306"/>
        </w:tabs>
      </w:pPr>
      <w:hyperlink w:anchor="_Toc25488" w:history="1">
        <w:r>
          <w:rPr>
            <w:rFonts w:ascii="仿宋" w:eastAsia="仿宋" w:hAnsi="仿宋" w:cs="仿宋" w:hint="eastAsia"/>
            <w:lang w:eastAsia="zh-CN"/>
          </w:rPr>
          <w:t>二十、合作与交流机制建立</w:t>
        </w:r>
        <w:r>
          <w:tab/>
        </w:r>
        <w:r>
          <w:fldChar w:fldCharType="begin"/>
        </w:r>
        <w:r>
          <w:instrText xml:space="preserve"> PAGEREF _Toc25488 \h </w:instrText>
        </w:r>
        <w:r>
          <w:fldChar w:fldCharType="separate"/>
        </w:r>
        <w:r>
          <w:t>93</w:t>
        </w:r>
        <w:r>
          <w:fldChar w:fldCharType="end"/>
        </w:r>
      </w:hyperlink>
    </w:p>
    <w:p>
      <w:pPr>
        <w:pStyle w:val="TOC2"/>
        <w:tabs>
          <w:tab w:val="right" w:leader="dot" w:pos="8306"/>
        </w:tabs>
      </w:pPr>
      <w:hyperlink w:anchor="_Toc12668" w:history="1">
        <w:r>
          <w:rPr>
            <w:rFonts w:ascii="仿宋" w:eastAsia="仿宋" w:hAnsi="仿宋" w:cs="仿宋" w:hint="eastAsia"/>
            <w:lang w:eastAsia="zh-CN"/>
          </w:rPr>
          <w:t>(一)、合作伙伴选择与合作方式</w:t>
        </w:r>
        <w:r>
          <w:tab/>
        </w:r>
        <w:r>
          <w:fldChar w:fldCharType="begin"/>
        </w:r>
        <w:r>
          <w:instrText xml:space="preserve"> PAGEREF _Toc12668 \h </w:instrText>
        </w:r>
        <w:r>
          <w:fldChar w:fldCharType="separate"/>
        </w:r>
        <w:r>
          <w:t>93</w:t>
        </w:r>
        <w:r>
          <w:fldChar w:fldCharType="end"/>
        </w:r>
      </w:hyperlink>
    </w:p>
    <w:p>
      <w:pPr>
        <w:pStyle w:val="TOC2"/>
        <w:tabs>
          <w:tab w:val="right" w:leader="dot" w:pos="8306"/>
        </w:tabs>
      </w:pPr>
      <w:hyperlink w:anchor="_Toc12347" w:history="1">
        <w:r>
          <w:rPr>
            <w:rFonts w:ascii="仿宋" w:eastAsia="仿宋" w:hAnsi="仿宋" w:cs="仿宋" w:hint="eastAsia"/>
            <w:lang w:eastAsia="zh-CN"/>
          </w:rPr>
          <w:t>(二)、交流与合作平台搭建</w:t>
        </w:r>
        <w:r>
          <w:tab/>
        </w:r>
        <w:r>
          <w:fldChar w:fldCharType="begin"/>
        </w:r>
        <w:r>
          <w:instrText xml:space="preserve"> PAGEREF _Toc12347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71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机组自动化屏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机组自动化屏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机组自动化屏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组自动化屏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机组自动化屏项目的社会影响是全面而深远的。从提供就业机会和提升公共服务，到促进社会结构和劳动市场的多元化，再到推动社会责任和伦理标准的提高，项目对于提升社区的经济、文化和社会福祉有着重要作用。通过这些正面影响，机组自动化屏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55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为了融入当地社区，机组自动化屏项目需深入理解当地的文化特色和社会习俗。例如，项目在设计广告和市场推广活动时，应考虑使用当地语言和符合地方文化的表达方式。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2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为了确保机组自动化屏项目的成功并最大限度地减轻潜在的社会风险，详细的风险分析和具体的应对策略至关重要。以下是针对项目可能面临的具体社会风险及相应对策的分析：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风险描述：机组自动化屏项目可能遭遇社区抵制，尤其如果社区成员认为项目会破坏他们的生活环境或忽略他们的意见。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风险描述：机组自动化屏项目的商业实践可能与当地的文化和价值观存在冲突，导致社会紧张和文化冲突。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风险描述：机组自动化屏项目可能会增加对公共资源和基础设施的需求，给当地带来额外压力，例如在水资源、能源供应和交通系统方面。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风险描述：机组自动化屏项目可能会引起当地社会结构和动态的变化，例如改变社区的人口组成和社交模式。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风险描述：在机组自动化屏项目运营过程中，可能涉及大量个人和商业敏感信息，存在信息安全和隐私保护的风险。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97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781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https://d.book118.com/347141045130006036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076B91"/>
    <w:rsid w:val="6A076B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141045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2024-01-24T21:33:00Z</dcterms:created>
  <dcterms:modified xsi:type="dcterms:W3CDTF">2024-01-24T21:34:07Z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3C74A8E50DC64FB99901F09D1FA6576D_11</vt:lpwstr>
  </property>
  <property fmtid="{D5CDD505-2E9C-101B-9397-08002B2CF9AE}" pid="3" name="KSOProductBuildVer">
    <vt:lpwstr>2052-12.1.0.16250</vt:lpwstr>
  </property>
</Properties>
</file>