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盘碟托盘项目可行性建设方案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88" w:history="1">
        <w:r>
          <w:rPr>
            <w:rFonts w:ascii="仿宋" w:eastAsia="仿宋" w:hAnsi="仿宋" w:cs="仿宋" w:hint="eastAsia"/>
            <w:lang w:eastAsia="zh-CN"/>
          </w:rPr>
          <w:t>前言</w:t>
        </w:r>
        <w:r>
          <w:tab/>
        </w:r>
        <w:r>
          <w:fldChar w:fldCharType="begin"/>
        </w:r>
        <w:r>
          <w:instrText xml:space="preserve"> PAGEREF _Toc22388 \h </w:instrText>
        </w:r>
        <w:r>
          <w:fldChar w:fldCharType="separate"/>
        </w:r>
        <w:r>
          <w:t>3</w:t>
        </w:r>
        <w:r>
          <w:fldChar w:fldCharType="end"/>
        </w:r>
      </w:hyperlink>
    </w:p>
    <w:p>
      <w:pPr>
        <w:pStyle w:val="TOC1"/>
        <w:tabs>
          <w:tab w:val="right" w:leader="dot" w:pos="8306"/>
        </w:tabs>
      </w:pPr>
      <w:hyperlink w:anchor="_Toc18645" w:history="1">
        <w:r>
          <w:rPr>
            <w:rFonts w:ascii="仿宋" w:eastAsia="仿宋" w:hAnsi="仿宋" w:cs="仿宋" w:hint="eastAsia"/>
            <w:lang w:eastAsia="zh-CN"/>
          </w:rPr>
          <w:t>一、盘碟托盘项目概论</w:t>
        </w:r>
        <w:r>
          <w:tab/>
        </w:r>
        <w:r>
          <w:fldChar w:fldCharType="begin"/>
        </w:r>
        <w:r>
          <w:instrText xml:space="preserve"> PAGEREF _Toc18645 \h </w:instrText>
        </w:r>
        <w:r>
          <w:fldChar w:fldCharType="separate"/>
        </w:r>
        <w:r>
          <w:t>3</w:t>
        </w:r>
        <w:r>
          <w:fldChar w:fldCharType="end"/>
        </w:r>
      </w:hyperlink>
    </w:p>
    <w:p>
      <w:pPr>
        <w:pStyle w:val="TOC2"/>
        <w:tabs>
          <w:tab w:val="right" w:leader="dot" w:pos="8306"/>
        </w:tabs>
      </w:pPr>
      <w:hyperlink w:anchor="_Toc9142" w:history="1">
        <w:r>
          <w:rPr>
            <w:rFonts w:ascii="仿宋" w:eastAsia="仿宋" w:hAnsi="仿宋" w:cs="仿宋" w:hint="eastAsia"/>
            <w:lang w:eastAsia="zh-CN"/>
          </w:rPr>
          <w:t>(一)、项目申报单位概况</w:t>
        </w:r>
        <w:r>
          <w:tab/>
        </w:r>
        <w:r>
          <w:fldChar w:fldCharType="begin"/>
        </w:r>
        <w:r>
          <w:instrText xml:space="preserve"> PAGEREF _Toc9142 \h </w:instrText>
        </w:r>
        <w:r>
          <w:fldChar w:fldCharType="separate"/>
        </w:r>
        <w:r>
          <w:t>3</w:t>
        </w:r>
        <w:r>
          <w:fldChar w:fldCharType="end"/>
        </w:r>
      </w:hyperlink>
    </w:p>
    <w:p>
      <w:pPr>
        <w:pStyle w:val="TOC2"/>
        <w:tabs>
          <w:tab w:val="right" w:leader="dot" w:pos="8306"/>
        </w:tabs>
      </w:pPr>
      <w:hyperlink w:anchor="_Toc15671" w:history="1">
        <w:r>
          <w:rPr>
            <w:rFonts w:ascii="仿宋" w:eastAsia="仿宋" w:hAnsi="仿宋" w:cs="仿宋" w:hint="eastAsia"/>
            <w:lang w:eastAsia="zh-CN"/>
          </w:rPr>
          <w:t>(二)、项目概况</w:t>
        </w:r>
        <w:r>
          <w:tab/>
        </w:r>
        <w:r>
          <w:fldChar w:fldCharType="begin"/>
        </w:r>
        <w:r>
          <w:instrText xml:space="preserve"> PAGEREF _Toc15671 \h </w:instrText>
        </w:r>
        <w:r>
          <w:fldChar w:fldCharType="separate"/>
        </w:r>
        <w:r>
          <w:t>4</w:t>
        </w:r>
        <w:r>
          <w:fldChar w:fldCharType="end"/>
        </w:r>
      </w:hyperlink>
    </w:p>
    <w:p>
      <w:pPr>
        <w:pStyle w:val="TOC1"/>
        <w:tabs>
          <w:tab w:val="right" w:leader="dot" w:pos="8306"/>
        </w:tabs>
      </w:pPr>
      <w:hyperlink w:anchor="_Toc3257" w:history="1">
        <w:r>
          <w:rPr>
            <w:rFonts w:ascii="仿宋" w:eastAsia="仿宋" w:hAnsi="仿宋" w:cs="仿宋" w:hint="eastAsia"/>
            <w:lang w:eastAsia="zh-CN"/>
          </w:rPr>
          <w:t>二、建设风险评估分析</w:t>
        </w:r>
        <w:r>
          <w:tab/>
        </w:r>
        <w:r>
          <w:fldChar w:fldCharType="begin"/>
        </w:r>
        <w:r>
          <w:instrText xml:space="preserve"> PAGEREF _Toc3257 \h </w:instrText>
        </w:r>
        <w:r>
          <w:fldChar w:fldCharType="separate"/>
        </w:r>
        <w:r>
          <w:t>7</w:t>
        </w:r>
        <w:r>
          <w:fldChar w:fldCharType="end"/>
        </w:r>
      </w:hyperlink>
    </w:p>
    <w:p>
      <w:pPr>
        <w:pStyle w:val="TOC2"/>
        <w:tabs>
          <w:tab w:val="right" w:leader="dot" w:pos="8306"/>
        </w:tabs>
      </w:pPr>
      <w:hyperlink w:anchor="_Toc15059" w:history="1">
        <w:r>
          <w:rPr>
            <w:rFonts w:ascii="仿宋" w:eastAsia="仿宋" w:hAnsi="仿宋" w:cs="仿宋" w:hint="eastAsia"/>
            <w:lang w:eastAsia="zh-CN"/>
          </w:rPr>
          <w:t>(一)、政策风险分析</w:t>
        </w:r>
        <w:r>
          <w:tab/>
        </w:r>
        <w:r>
          <w:fldChar w:fldCharType="begin"/>
        </w:r>
        <w:r>
          <w:instrText xml:space="preserve"> PAGEREF _Toc15059 \h </w:instrText>
        </w:r>
        <w:r>
          <w:fldChar w:fldCharType="separate"/>
        </w:r>
        <w:r>
          <w:t>7</w:t>
        </w:r>
        <w:r>
          <w:fldChar w:fldCharType="end"/>
        </w:r>
      </w:hyperlink>
    </w:p>
    <w:p>
      <w:pPr>
        <w:pStyle w:val="TOC2"/>
        <w:tabs>
          <w:tab w:val="right" w:leader="dot" w:pos="8306"/>
        </w:tabs>
      </w:pPr>
      <w:hyperlink w:anchor="_Toc18573" w:history="1">
        <w:r>
          <w:rPr>
            <w:rFonts w:ascii="仿宋" w:eastAsia="仿宋" w:hAnsi="仿宋" w:cs="仿宋" w:hint="eastAsia"/>
            <w:lang w:eastAsia="zh-CN"/>
          </w:rPr>
          <w:t>(二)、社会风险分析</w:t>
        </w:r>
        <w:r>
          <w:tab/>
        </w:r>
        <w:r>
          <w:fldChar w:fldCharType="begin"/>
        </w:r>
        <w:r>
          <w:instrText xml:space="preserve"> PAGEREF _Toc18573 \h </w:instrText>
        </w:r>
        <w:r>
          <w:fldChar w:fldCharType="separate"/>
        </w:r>
        <w:r>
          <w:t>8</w:t>
        </w:r>
        <w:r>
          <w:fldChar w:fldCharType="end"/>
        </w:r>
      </w:hyperlink>
    </w:p>
    <w:p>
      <w:pPr>
        <w:pStyle w:val="TOC2"/>
        <w:tabs>
          <w:tab w:val="right" w:leader="dot" w:pos="8306"/>
        </w:tabs>
      </w:pPr>
      <w:hyperlink w:anchor="_Toc19832" w:history="1">
        <w:r>
          <w:rPr>
            <w:rFonts w:ascii="仿宋" w:eastAsia="仿宋" w:hAnsi="仿宋" w:cs="仿宋" w:hint="eastAsia"/>
            <w:lang w:eastAsia="zh-CN"/>
          </w:rPr>
          <w:t>(三)、市场风险分析</w:t>
        </w:r>
        <w:r>
          <w:tab/>
        </w:r>
        <w:r>
          <w:fldChar w:fldCharType="begin"/>
        </w:r>
        <w:r>
          <w:instrText xml:space="preserve"> PAGEREF _Toc19832 \h </w:instrText>
        </w:r>
        <w:r>
          <w:fldChar w:fldCharType="separate"/>
        </w:r>
        <w:r>
          <w:t>10</w:t>
        </w:r>
        <w:r>
          <w:fldChar w:fldCharType="end"/>
        </w:r>
      </w:hyperlink>
    </w:p>
    <w:p>
      <w:pPr>
        <w:pStyle w:val="TOC2"/>
        <w:tabs>
          <w:tab w:val="right" w:leader="dot" w:pos="8306"/>
        </w:tabs>
      </w:pPr>
      <w:hyperlink w:anchor="_Toc4575" w:history="1">
        <w:r>
          <w:rPr>
            <w:rFonts w:ascii="仿宋" w:eastAsia="仿宋" w:hAnsi="仿宋" w:cs="仿宋" w:hint="eastAsia"/>
            <w:lang w:eastAsia="zh-CN"/>
          </w:rPr>
          <w:t>(四)、资金风险分析</w:t>
        </w:r>
        <w:r>
          <w:tab/>
        </w:r>
        <w:r>
          <w:fldChar w:fldCharType="begin"/>
        </w:r>
        <w:r>
          <w:instrText xml:space="preserve"> PAGEREF _Toc4575 \h </w:instrText>
        </w:r>
        <w:r>
          <w:fldChar w:fldCharType="separate"/>
        </w:r>
        <w:r>
          <w:t>10</w:t>
        </w:r>
        <w:r>
          <w:fldChar w:fldCharType="end"/>
        </w:r>
      </w:hyperlink>
    </w:p>
    <w:p>
      <w:pPr>
        <w:pStyle w:val="TOC2"/>
        <w:tabs>
          <w:tab w:val="right" w:leader="dot" w:pos="8306"/>
        </w:tabs>
      </w:pPr>
      <w:hyperlink w:anchor="_Toc29415" w:history="1">
        <w:r>
          <w:rPr>
            <w:rFonts w:ascii="仿宋" w:eastAsia="仿宋" w:hAnsi="仿宋" w:cs="仿宋" w:hint="eastAsia"/>
            <w:lang w:eastAsia="zh-CN"/>
          </w:rPr>
          <w:t>(五)、技术风险分析</w:t>
        </w:r>
        <w:r>
          <w:tab/>
        </w:r>
        <w:r>
          <w:fldChar w:fldCharType="begin"/>
        </w:r>
        <w:r>
          <w:instrText xml:space="preserve"> PAGEREF _Toc29415 \h </w:instrText>
        </w:r>
        <w:r>
          <w:fldChar w:fldCharType="separate"/>
        </w:r>
        <w:r>
          <w:t>12</w:t>
        </w:r>
        <w:r>
          <w:fldChar w:fldCharType="end"/>
        </w:r>
      </w:hyperlink>
    </w:p>
    <w:p>
      <w:pPr>
        <w:pStyle w:val="TOC2"/>
        <w:tabs>
          <w:tab w:val="right" w:leader="dot" w:pos="8306"/>
        </w:tabs>
      </w:pPr>
      <w:hyperlink w:anchor="_Toc3590" w:history="1">
        <w:r>
          <w:rPr>
            <w:rFonts w:ascii="仿宋" w:eastAsia="仿宋" w:hAnsi="仿宋" w:cs="仿宋" w:hint="eastAsia"/>
            <w:lang w:eastAsia="zh-CN"/>
          </w:rPr>
          <w:t>(六)、财务风险分析</w:t>
        </w:r>
        <w:r>
          <w:tab/>
        </w:r>
        <w:r>
          <w:fldChar w:fldCharType="begin"/>
        </w:r>
        <w:r>
          <w:instrText xml:space="preserve"> PAGEREF _Toc3590 \h </w:instrText>
        </w:r>
        <w:r>
          <w:fldChar w:fldCharType="separate"/>
        </w:r>
        <w:r>
          <w:t>13</w:t>
        </w:r>
        <w:r>
          <w:fldChar w:fldCharType="end"/>
        </w:r>
      </w:hyperlink>
    </w:p>
    <w:p>
      <w:pPr>
        <w:pStyle w:val="TOC2"/>
        <w:tabs>
          <w:tab w:val="right" w:leader="dot" w:pos="8306"/>
        </w:tabs>
      </w:pPr>
      <w:hyperlink w:anchor="_Toc26419" w:history="1">
        <w:r>
          <w:rPr>
            <w:rFonts w:ascii="仿宋" w:eastAsia="仿宋" w:hAnsi="仿宋" w:cs="仿宋" w:hint="eastAsia"/>
            <w:lang w:eastAsia="zh-CN"/>
          </w:rPr>
          <w:t>(七)、管理风险分析</w:t>
        </w:r>
        <w:r>
          <w:tab/>
        </w:r>
        <w:r>
          <w:fldChar w:fldCharType="begin"/>
        </w:r>
        <w:r>
          <w:instrText xml:space="preserve"> PAGEREF _Toc26419 \h </w:instrText>
        </w:r>
        <w:r>
          <w:fldChar w:fldCharType="separate"/>
        </w:r>
        <w:r>
          <w:t>15</w:t>
        </w:r>
        <w:r>
          <w:fldChar w:fldCharType="end"/>
        </w:r>
      </w:hyperlink>
    </w:p>
    <w:p>
      <w:pPr>
        <w:pStyle w:val="TOC2"/>
        <w:tabs>
          <w:tab w:val="right" w:leader="dot" w:pos="8306"/>
        </w:tabs>
      </w:pPr>
      <w:hyperlink w:anchor="_Toc27777" w:history="1">
        <w:r>
          <w:rPr>
            <w:rFonts w:ascii="仿宋" w:eastAsia="仿宋" w:hAnsi="仿宋" w:cs="仿宋" w:hint="eastAsia"/>
            <w:lang w:eastAsia="zh-CN"/>
          </w:rPr>
          <w:t>(八)、其它风险分析</w:t>
        </w:r>
        <w:r>
          <w:tab/>
        </w:r>
        <w:r>
          <w:fldChar w:fldCharType="begin"/>
        </w:r>
        <w:r>
          <w:instrText xml:space="preserve"> PAGEREF _Toc27777 \h </w:instrText>
        </w:r>
        <w:r>
          <w:fldChar w:fldCharType="separate"/>
        </w:r>
        <w:r>
          <w:t>16</w:t>
        </w:r>
        <w:r>
          <w:fldChar w:fldCharType="end"/>
        </w:r>
      </w:hyperlink>
    </w:p>
    <w:p>
      <w:pPr>
        <w:pStyle w:val="TOC2"/>
        <w:tabs>
          <w:tab w:val="right" w:leader="dot" w:pos="8306"/>
        </w:tabs>
      </w:pPr>
      <w:hyperlink w:anchor="_Toc14537" w:history="1">
        <w:r>
          <w:rPr>
            <w:rFonts w:ascii="仿宋" w:eastAsia="仿宋" w:hAnsi="仿宋" w:cs="仿宋" w:hint="eastAsia"/>
            <w:lang w:eastAsia="zh-CN"/>
          </w:rPr>
          <w:t>(九)、社会影响评估</w:t>
        </w:r>
        <w:r>
          <w:tab/>
        </w:r>
        <w:r>
          <w:fldChar w:fldCharType="begin"/>
        </w:r>
        <w:r>
          <w:instrText xml:space="preserve"> PAGEREF _Toc14537 \h </w:instrText>
        </w:r>
        <w:r>
          <w:fldChar w:fldCharType="separate"/>
        </w:r>
        <w:r>
          <w:t>17</w:t>
        </w:r>
        <w:r>
          <w:fldChar w:fldCharType="end"/>
        </w:r>
      </w:hyperlink>
    </w:p>
    <w:p>
      <w:pPr>
        <w:pStyle w:val="TOC1"/>
        <w:tabs>
          <w:tab w:val="right" w:leader="dot" w:pos="8306"/>
        </w:tabs>
      </w:pPr>
      <w:hyperlink w:anchor="_Toc21316" w:history="1">
        <w:r>
          <w:rPr>
            <w:rFonts w:ascii="仿宋" w:eastAsia="仿宋" w:hAnsi="仿宋" w:cs="仿宋" w:hint="eastAsia"/>
            <w:lang w:eastAsia="zh-CN"/>
          </w:rPr>
          <w:t>三、项目监理与质量保证</w:t>
        </w:r>
        <w:r>
          <w:tab/>
        </w:r>
        <w:r>
          <w:fldChar w:fldCharType="begin"/>
        </w:r>
        <w:r>
          <w:instrText xml:space="preserve"> PAGEREF _Toc21316 \h </w:instrText>
        </w:r>
        <w:r>
          <w:fldChar w:fldCharType="separate"/>
        </w:r>
        <w:r>
          <w:t>19</w:t>
        </w:r>
        <w:r>
          <w:fldChar w:fldCharType="end"/>
        </w:r>
      </w:hyperlink>
    </w:p>
    <w:p>
      <w:pPr>
        <w:pStyle w:val="TOC2"/>
        <w:tabs>
          <w:tab w:val="right" w:leader="dot" w:pos="8306"/>
        </w:tabs>
      </w:pPr>
      <w:hyperlink w:anchor="_Toc2571" w:history="1">
        <w:r>
          <w:rPr>
            <w:rFonts w:ascii="仿宋" w:eastAsia="仿宋" w:hAnsi="仿宋" w:cs="仿宋" w:hint="eastAsia"/>
            <w:lang w:eastAsia="zh-CN"/>
          </w:rPr>
          <w:t>(一)、监理体系构建</w:t>
        </w:r>
        <w:r>
          <w:tab/>
        </w:r>
        <w:r>
          <w:fldChar w:fldCharType="begin"/>
        </w:r>
        <w:r>
          <w:instrText xml:space="preserve"> PAGEREF _Toc2571 \h </w:instrText>
        </w:r>
        <w:r>
          <w:fldChar w:fldCharType="separate"/>
        </w:r>
        <w:r>
          <w:t>19</w:t>
        </w:r>
        <w:r>
          <w:fldChar w:fldCharType="end"/>
        </w:r>
      </w:hyperlink>
    </w:p>
    <w:p>
      <w:pPr>
        <w:pStyle w:val="TOC2"/>
        <w:tabs>
          <w:tab w:val="right" w:leader="dot" w:pos="8306"/>
        </w:tabs>
      </w:pPr>
      <w:hyperlink w:anchor="_Toc1668" w:history="1">
        <w:r>
          <w:rPr>
            <w:rFonts w:ascii="仿宋" w:eastAsia="仿宋" w:hAnsi="仿宋" w:cs="仿宋" w:hint="eastAsia"/>
            <w:lang w:eastAsia="zh-CN"/>
          </w:rPr>
          <w:t>(二)、质量保证体系实施</w:t>
        </w:r>
        <w:r>
          <w:tab/>
        </w:r>
        <w:r>
          <w:fldChar w:fldCharType="begin"/>
        </w:r>
        <w:r>
          <w:instrText xml:space="preserve"> PAGEREF _Toc1668 \h </w:instrText>
        </w:r>
        <w:r>
          <w:fldChar w:fldCharType="separate"/>
        </w:r>
        <w:r>
          <w:t>20</w:t>
        </w:r>
        <w:r>
          <w:fldChar w:fldCharType="end"/>
        </w:r>
      </w:hyperlink>
    </w:p>
    <w:p>
      <w:pPr>
        <w:pStyle w:val="TOC2"/>
        <w:tabs>
          <w:tab w:val="right" w:leader="dot" w:pos="8306"/>
        </w:tabs>
      </w:pPr>
      <w:hyperlink w:anchor="_Toc21598" w:history="1">
        <w:r>
          <w:rPr>
            <w:rFonts w:ascii="仿宋" w:eastAsia="仿宋" w:hAnsi="仿宋" w:cs="仿宋" w:hint="eastAsia"/>
            <w:lang w:eastAsia="zh-CN"/>
          </w:rPr>
          <w:t>(三)、监理与质量控制流程</w:t>
        </w:r>
        <w:r>
          <w:tab/>
        </w:r>
        <w:r>
          <w:fldChar w:fldCharType="begin"/>
        </w:r>
        <w:r>
          <w:instrText xml:space="preserve"> PAGEREF _Toc21598 \h </w:instrText>
        </w:r>
        <w:r>
          <w:fldChar w:fldCharType="separate"/>
        </w:r>
        <w:r>
          <w:t>21</w:t>
        </w:r>
        <w:r>
          <w:fldChar w:fldCharType="end"/>
        </w:r>
      </w:hyperlink>
    </w:p>
    <w:p>
      <w:pPr>
        <w:pStyle w:val="TOC1"/>
        <w:tabs>
          <w:tab w:val="right" w:leader="dot" w:pos="8306"/>
        </w:tabs>
      </w:pPr>
      <w:hyperlink w:anchor="_Toc28652" w:history="1">
        <w:r>
          <w:rPr>
            <w:rFonts w:ascii="仿宋" w:eastAsia="仿宋" w:hAnsi="仿宋" w:cs="仿宋" w:hint="eastAsia"/>
            <w:lang w:eastAsia="zh-CN"/>
          </w:rPr>
          <w:t>四、社会影响分析</w:t>
        </w:r>
        <w:r>
          <w:tab/>
        </w:r>
        <w:r>
          <w:fldChar w:fldCharType="begin"/>
        </w:r>
        <w:r>
          <w:instrText xml:space="preserve"> PAGEREF _Toc28652 \h </w:instrText>
        </w:r>
        <w:r>
          <w:fldChar w:fldCharType="separate"/>
        </w:r>
        <w:r>
          <w:t>21</w:t>
        </w:r>
        <w:r>
          <w:fldChar w:fldCharType="end"/>
        </w:r>
      </w:hyperlink>
    </w:p>
    <w:p>
      <w:pPr>
        <w:pStyle w:val="TOC2"/>
        <w:tabs>
          <w:tab w:val="right" w:leader="dot" w:pos="8306"/>
        </w:tabs>
      </w:pPr>
      <w:hyperlink w:anchor="_Toc24864" w:history="1">
        <w:r>
          <w:rPr>
            <w:rFonts w:ascii="仿宋" w:eastAsia="仿宋" w:hAnsi="仿宋" w:cs="仿宋" w:hint="eastAsia"/>
            <w:lang w:eastAsia="zh-CN"/>
          </w:rPr>
          <w:t>(一)、社会影响效果分析</w:t>
        </w:r>
        <w:r>
          <w:tab/>
        </w:r>
        <w:r>
          <w:fldChar w:fldCharType="begin"/>
        </w:r>
        <w:r>
          <w:instrText xml:space="preserve"> PAGEREF _Toc24864 \h </w:instrText>
        </w:r>
        <w:r>
          <w:fldChar w:fldCharType="separate"/>
        </w:r>
        <w:r>
          <w:t>21</w:t>
        </w:r>
        <w:r>
          <w:fldChar w:fldCharType="end"/>
        </w:r>
      </w:hyperlink>
    </w:p>
    <w:p>
      <w:pPr>
        <w:pStyle w:val="TOC2"/>
        <w:tabs>
          <w:tab w:val="right" w:leader="dot" w:pos="8306"/>
        </w:tabs>
      </w:pPr>
      <w:hyperlink w:anchor="_Toc2136" w:history="1">
        <w:r>
          <w:rPr>
            <w:rFonts w:ascii="仿宋" w:eastAsia="仿宋" w:hAnsi="仿宋" w:cs="仿宋" w:hint="eastAsia"/>
            <w:lang w:eastAsia="zh-CN"/>
          </w:rPr>
          <w:t>(二)、社会适应性分析</w:t>
        </w:r>
        <w:r>
          <w:tab/>
        </w:r>
        <w:r>
          <w:fldChar w:fldCharType="begin"/>
        </w:r>
        <w:r>
          <w:instrText xml:space="preserve"> PAGEREF _Toc2136 \h </w:instrText>
        </w:r>
        <w:r>
          <w:fldChar w:fldCharType="separate"/>
        </w:r>
        <w:r>
          <w:t>24</w:t>
        </w:r>
        <w:r>
          <w:fldChar w:fldCharType="end"/>
        </w:r>
      </w:hyperlink>
    </w:p>
    <w:p>
      <w:pPr>
        <w:pStyle w:val="TOC2"/>
        <w:tabs>
          <w:tab w:val="right" w:leader="dot" w:pos="8306"/>
        </w:tabs>
      </w:pPr>
      <w:hyperlink w:anchor="_Toc3814" w:history="1">
        <w:r>
          <w:rPr>
            <w:rFonts w:ascii="仿宋" w:eastAsia="仿宋" w:hAnsi="仿宋" w:cs="仿宋" w:hint="eastAsia"/>
            <w:lang w:eastAsia="zh-CN"/>
          </w:rPr>
          <w:t>(三)、社会风险及对策分析</w:t>
        </w:r>
        <w:r>
          <w:tab/>
        </w:r>
        <w:r>
          <w:fldChar w:fldCharType="begin"/>
        </w:r>
        <w:r>
          <w:instrText xml:space="preserve"> PAGEREF _Toc3814 \h </w:instrText>
        </w:r>
        <w:r>
          <w:fldChar w:fldCharType="separate"/>
        </w:r>
        <w:r>
          <w:t>25</w:t>
        </w:r>
        <w:r>
          <w:fldChar w:fldCharType="end"/>
        </w:r>
      </w:hyperlink>
    </w:p>
    <w:p>
      <w:pPr>
        <w:pStyle w:val="TOC1"/>
        <w:tabs>
          <w:tab w:val="right" w:leader="dot" w:pos="8306"/>
        </w:tabs>
      </w:pPr>
      <w:hyperlink w:anchor="_Toc138" w:history="1">
        <w:r>
          <w:rPr>
            <w:rFonts w:ascii="仿宋" w:eastAsia="仿宋" w:hAnsi="仿宋" w:cs="仿宋" w:hint="eastAsia"/>
            <w:lang w:eastAsia="zh-CN"/>
          </w:rPr>
          <w:t>五、项目选址研究</w:t>
        </w:r>
        <w:r>
          <w:tab/>
        </w:r>
        <w:r>
          <w:fldChar w:fldCharType="begin"/>
        </w:r>
        <w:r>
          <w:instrText xml:space="preserve"> PAGEREF _Toc138 \h </w:instrText>
        </w:r>
        <w:r>
          <w:fldChar w:fldCharType="separate"/>
        </w:r>
        <w:r>
          <w:t>29</w:t>
        </w:r>
        <w:r>
          <w:fldChar w:fldCharType="end"/>
        </w:r>
      </w:hyperlink>
    </w:p>
    <w:p>
      <w:pPr>
        <w:pStyle w:val="TOC2"/>
        <w:tabs>
          <w:tab w:val="right" w:leader="dot" w:pos="8306"/>
        </w:tabs>
      </w:pPr>
      <w:hyperlink w:anchor="_Toc28132" w:history="1">
        <w:r>
          <w:rPr>
            <w:rFonts w:ascii="仿宋" w:eastAsia="仿宋" w:hAnsi="仿宋" w:cs="仿宋" w:hint="eastAsia"/>
            <w:lang w:eastAsia="zh-CN"/>
          </w:rPr>
          <w:t>(一)、项目选址原则</w:t>
        </w:r>
        <w:r>
          <w:tab/>
        </w:r>
        <w:r>
          <w:fldChar w:fldCharType="begin"/>
        </w:r>
        <w:r>
          <w:instrText xml:space="preserve"> PAGEREF _Toc28132 \h </w:instrText>
        </w:r>
        <w:r>
          <w:fldChar w:fldCharType="separate"/>
        </w:r>
        <w:r>
          <w:t>29</w:t>
        </w:r>
        <w:r>
          <w:fldChar w:fldCharType="end"/>
        </w:r>
      </w:hyperlink>
    </w:p>
    <w:p>
      <w:pPr>
        <w:pStyle w:val="TOC2"/>
        <w:tabs>
          <w:tab w:val="right" w:leader="dot" w:pos="8306"/>
        </w:tabs>
      </w:pPr>
      <w:hyperlink w:anchor="_Toc10362" w:history="1">
        <w:r>
          <w:rPr>
            <w:rFonts w:ascii="仿宋" w:eastAsia="仿宋" w:hAnsi="仿宋" w:cs="仿宋" w:hint="eastAsia"/>
            <w:lang w:eastAsia="zh-CN"/>
          </w:rPr>
          <w:t>(二)、项目选址</w:t>
        </w:r>
        <w:r>
          <w:tab/>
        </w:r>
        <w:r>
          <w:fldChar w:fldCharType="begin"/>
        </w:r>
        <w:r>
          <w:instrText xml:space="preserve"> PAGEREF _Toc10362 \h </w:instrText>
        </w:r>
        <w:r>
          <w:fldChar w:fldCharType="separate"/>
        </w:r>
        <w:r>
          <w:t>32</w:t>
        </w:r>
        <w:r>
          <w:fldChar w:fldCharType="end"/>
        </w:r>
      </w:hyperlink>
    </w:p>
    <w:p>
      <w:pPr>
        <w:pStyle w:val="TOC2"/>
        <w:tabs>
          <w:tab w:val="right" w:leader="dot" w:pos="8306"/>
        </w:tabs>
      </w:pPr>
      <w:hyperlink w:anchor="_Toc21623" w:history="1">
        <w:r>
          <w:rPr>
            <w:rFonts w:ascii="仿宋" w:eastAsia="仿宋" w:hAnsi="仿宋" w:cs="仿宋" w:hint="eastAsia"/>
            <w:lang w:eastAsia="zh-CN"/>
          </w:rPr>
          <w:t>(三)、建设条件分析</w:t>
        </w:r>
        <w:r>
          <w:tab/>
        </w:r>
        <w:r>
          <w:fldChar w:fldCharType="begin"/>
        </w:r>
        <w:r>
          <w:instrText xml:space="preserve"> PAGEREF _Toc21623 \h </w:instrText>
        </w:r>
        <w:r>
          <w:fldChar w:fldCharType="separate"/>
        </w:r>
        <w:r>
          <w:t>34</w:t>
        </w:r>
        <w:r>
          <w:fldChar w:fldCharType="end"/>
        </w:r>
      </w:hyperlink>
    </w:p>
    <w:p>
      <w:pPr>
        <w:pStyle w:val="TOC2"/>
        <w:tabs>
          <w:tab w:val="right" w:leader="dot" w:pos="8306"/>
        </w:tabs>
      </w:pPr>
      <w:hyperlink w:anchor="_Toc21040" w:history="1">
        <w:r>
          <w:rPr>
            <w:rFonts w:ascii="仿宋" w:eastAsia="仿宋" w:hAnsi="仿宋" w:cs="仿宋" w:hint="eastAsia"/>
            <w:lang w:eastAsia="zh-CN"/>
          </w:rPr>
          <w:t>(四)、用地控制指标</w:t>
        </w:r>
        <w:r>
          <w:tab/>
        </w:r>
        <w:r>
          <w:fldChar w:fldCharType="begin"/>
        </w:r>
        <w:r>
          <w:instrText xml:space="preserve"> PAGEREF _Toc21040 \h </w:instrText>
        </w:r>
        <w:r>
          <w:fldChar w:fldCharType="separate"/>
        </w:r>
        <w:r>
          <w:t>35</w:t>
        </w:r>
        <w:r>
          <w:fldChar w:fldCharType="end"/>
        </w:r>
      </w:hyperlink>
    </w:p>
    <w:p>
      <w:pPr>
        <w:pStyle w:val="TOC2"/>
        <w:tabs>
          <w:tab w:val="right" w:leader="dot" w:pos="8306"/>
        </w:tabs>
      </w:pPr>
      <w:hyperlink w:anchor="_Toc21802" w:history="1">
        <w:r>
          <w:rPr>
            <w:rFonts w:ascii="仿宋" w:eastAsia="仿宋" w:hAnsi="仿宋" w:cs="仿宋" w:hint="eastAsia"/>
            <w:lang w:eastAsia="zh-CN"/>
          </w:rPr>
          <w:t>(五)、地总体要求</w:t>
        </w:r>
        <w:r>
          <w:tab/>
        </w:r>
        <w:r>
          <w:fldChar w:fldCharType="begin"/>
        </w:r>
        <w:r>
          <w:instrText xml:space="preserve"> PAGEREF _Toc21802 \h </w:instrText>
        </w:r>
        <w:r>
          <w:fldChar w:fldCharType="separate"/>
        </w:r>
        <w:r>
          <w:t>37</w:t>
        </w:r>
        <w:r>
          <w:fldChar w:fldCharType="end"/>
        </w:r>
      </w:hyperlink>
    </w:p>
    <w:p>
      <w:pPr>
        <w:pStyle w:val="TOC2"/>
        <w:tabs>
          <w:tab w:val="right" w:leader="dot" w:pos="8306"/>
        </w:tabs>
      </w:pPr>
      <w:hyperlink w:anchor="_Toc5182" w:history="1">
        <w:r>
          <w:rPr>
            <w:rFonts w:ascii="仿宋" w:eastAsia="仿宋" w:hAnsi="仿宋" w:cs="仿宋" w:hint="eastAsia"/>
            <w:lang w:eastAsia="zh-CN"/>
          </w:rPr>
          <w:t>(六)、节约用地措施</w:t>
        </w:r>
        <w:r>
          <w:tab/>
        </w:r>
        <w:r>
          <w:fldChar w:fldCharType="begin"/>
        </w:r>
        <w:r>
          <w:instrText xml:space="preserve"> PAGEREF _Toc5182 \h </w:instrText>
        </w:r>
        <w:r>
          <w:fldChar w:fldCharType="separate"/>
        </w:r>
        <w:r>
          <w:t>38</w:t>
        </w:r>
        <w:r>
          <w:fldChar w:fldCharType="end"/>
        </w:r>
      </w:hyperlink>
    </w:p>
    <w:p>
      <w:pPr>
        <w:pStyle w:val="TOC2"/>
        <w:tabs>
          <w:tab w:val="right" w:leader="dot" w:pos="8306"/>
        </w:tabs>
      </w:pPr>
      <w:hyperlink w:anchor="_Toc2474" w:history="1">
        <w:r>
          <w:rPr>
            <w:rFonts w:ascii="仿宋" w:eastAsia="仿宋" w:hAnsi="仿宋" w:cs="仿宋" w:hint="eastAsia"/>
            <w:lang w:eastAsia="zh-CN"/>
          </w:rPr>
          <w:t>(七)、选址综合评价</w:t>
        </w:r>
        <w:r>
          <w:tab/>
        </w:r>
        <w:r>
          <w:fldChar w:fldCharType="begin"/>
        </w:r>
        <w:r>
          <w:instrText xml:space="preserve"> PAGEREF _Toc2474 \h </w:instrText>
        </w:r>
        <w:r>
          <w:fldChar w:fldCharType="separate"/>
        </w:r>
        <w:r>
          <w:t>39</w:t>
        </w:r>
        <w:r>
          <w:fldChar w:fldCharType="end"/>
        </w:r>
      </w:hyperlink>
    </w:p>
    <w:p>
      <w:pPr>
        <w:pStyle w:val="TOC1"/>
        <w:tabs>
          <w:tab w:val="right" w:leader="dot" w:pos="8306"/>
        </w:tabs>
      </w:pPr>
      <w:hyperlink w:anchor="_Toc12640" w:history="1">
        <w:r>
          <w:rPr>
            <w:rFonts w:ascii="仿宋" w:eastAsia="仿宋" w:hAnsi="仿宋" w:cs="仿宋" w:hint="eastAsia"/>
            <w:lang w:eastAsia="zh-CN"/>
          </w:rPr>
          <w:t>六、发展规划、产业政策和行业准入分析</w:t>
        </w:r>
        <w:r>
          <w:tab/>
        </w:r>
        <w:r>
          <w:fldChar w:fldCharType="begin"/>
        </w:r>
        <w:r>
          <w:instrText xml:space="preserve"> PAGEREF _Toc12640 \h </w:instrText>
        </w:r>
        <w:r>
          <w:fldChar w:fldCharType="separate"/>
        </w:r>
        <w:r>
          <w:t>40</w:t>
        </w:r>
        <w:r>
          <w:fldChar w:fldCharType="end"/>
        </w:r>
      </w:hyperlink>
    </w:p>
    <w:p>
      <w:pPr>
        <w:pStyle w:val="TOC2"/>
        <w:tabs>
          <w:tab w:val="right" w:leader="dot" w:pos="8306"/>
        </w:tabs>
      </w:pPr>
      <w:hyperlink w:anchor="_Toc640" w:history="1">
        <w:r>
          <w:rPr>
            <w:rFonts w:ascii="仿宋" w:eastAsia="仿宋" w:hAnsi="仿宋" w:cs="仿宋" w:hint="eastAsia"/>
            <w:lang w:eastAsia="zh-CN"/>
          </w:rPr>
          <w:t>(一)、发展规划分析</w:t>
        </w:r>
        <w:r>
          <w:tab/>
        </w:r>
        <w:r>
          <w:fldChar w:fldCharType="begin"/>
        </w:r>
        <w:r>
          <w:instrText xml:space="preserve"> PAGEREF _Toc640 \h </w:instrText>
        </w:r>
        <w:r>
          <w:fldChar w:fldCharType="separate"/>
        </w:r>
        <w:r>
          <w:t>40</w:t>
        </w:r>
        <w:r>
          <w:fldChar w:fldCharType="end"/>
        </w:r>
      </w:hyperlink>
    </w:p>
    <w:p>
      <w:pPr>
        <w:pStyle w:val="TOC2"/>
        <w:tabs>
          <w:tab w:val="right" w:leader="dot" w:pos="8306"/>
        </w:tabs>
      </w:pPr>
      <w:hyperlink w:anchor="_Toc21963" w:history="1">
        <w:r>
          <w:rPr>
            <w:rFonts w:ascii="仿宋" w:eastAsia="仿宋" w:hAnsi="仿宋" w:cs="仿宋" w:hint="eastAsia"/>
            <w:lang w:eastAsia="zh-CN"/>
          </w:rPr>
          <w:t>(二)、产业政策分析</w:t>
        </w:r>
        <w:r>
          <w:tab/>
        </w:r>
        <w:r>
          <w:fldChar w:fldCharType="begin"/>
        </w:r>
        <w:r>
          <w:instrText xml:space="preserve"> PAGEREF _Toc21963 \h </w:instrText>
        </w:r>
        <w:r>
          <w:fldChar w:fldCharType="separate"/>
        </w:r>
        <w:r>
          <w:t>42</w:t>
        </w:r>
        <w:r>
          <w:fldChar w:fldCharType="end"/>
        </w:r>
      </w:hyperlink>
    </w:p>
    <w:p>
      <w:pPr>
        <w:pStyle w:val="TOC2"/>
        <w:tabs>
          <w:tab w:val="right" w:leader="dot" w:pos="8306"/>
        </w:tabs>
      </w:pPr>
      <w:hyperlink w:anchor="_Toc27028" w:history="1">
        <w:r>
          <w:rPr>
            <w:rFonts w:ascii="仿宋" w:eastAsia="仿宋" w:hAnsi="仿宋" w:cs="仿宋" w:hint="eastAsia"/>
            <w:lang w:eastAsia="zh-CN"/>
          </w:rPr>
          <w:t>(三)、行业准入分析</w:t>
        </w:r>
        <w:r>
          <w:tab/>
        </w:r>
        <w:r>
          <w:fldChar w:fldCharType="begin"/>
        </w:r>
        <w:r>
          <w:instrText xml:space="preserve"> PAGEREF _Toc27028 \h </w:instrText>
        </w:r>
        <w:r>
          <w:fldChar w:fldCharType="separate"/>
        </w:r>
        <w:r>
          <w:t>44</w:t>
        </w:r>
        <w:r>
          <w:fldChar w:fldCharType="end"/>
        </w:r>
      </w:hyperlink>
    </w:p>
    <w:p>
      <w:pPr>
        <w:pStyle w:val="TOC1"/>
        <w:tabs>
          <w:tab w:val="right" w:leader="dot" w:pos="8306"/>
        </w:tabs>
      </w:pPr>
      <w:hyperlink w:anchor="_Toc8235" w:history="1">
        <w:r>
          <w:rPr>
            <w:rFonts w:ascii="仿宋" w:eastAsia="仿宋" w:hAnsi="仿宋" w:cs="仿宋" w:hint="eastAsia"/>
            <w:lang w:eastAsia="zh-CN"/>
          </w:rPr>
          <w:t>七、资金管理与财务规划</w:t>
        </w:r>
        <w:r>
          <w:tab/>
        </w:r>
        <w:r>
          <w:fldChar w:fldCharType="begin"/>
        </w:r>
        <w:r>
          <w:instrText xml:space="preserve"> PAGEREF _Toc8235 \h </w:instrText>
        </w:r>
        <w:r>
          <w:fldChar w:fldCharType="separate"/>
        </w:r>
        <w:r>
          <w:t>45</w:t>
        </w:r>
        <w:r>
          <w:fldChar w:fldCharType="end"/>
        </w:r>
      </w:hyperlink>
    </w:p>
    <w:p>
      <w:pPr>
        <w:pStyle w:val="TOC2"/>
        <w:tabs>
          <w:tab w:val="right" w:leader="dot" w:pos="8306"/>
        </w:tabs>
      </w:pPr>
      <w:hyperlink w:anchor="_Toc5567" w:history="1">
        <w:r>
          <w:rPr>
            <w:rFonts w:ascii="仿宋" w:eastAsia="仿宋" w:hAnsi="仿宋" w:cs="仿宋" w:hint="eastAsia"/>
            <w:lang w:eastAsia="zh-CN"/>
          </w:rPr>
          <w:t>(一)、项目资金来源与筹措</w:t>
        </w:r>
        <w:r>
          <w:tab/>
        </w:r>
        <w:r>
          <w:fldChar w:fldCharType="begin"/>
        </w:r>
        <w:r>
          <w:instrText xml:space="preserve"> PAGEREF _Toc5567 \h </w:instrText>
        </w:r>
        <w:r>
          <w:fldChar w:fldCharType="separate"/>
        </w:r>
        <w:r>
          <w:t>45</w:t>
        </w:r>
        <w:r>
          <w:fldChar w:fldCharType="end"/>
        </w:r>
      </w:hyperlink>
    </w:p>
    <w:p>
      <w:pPr>
        <w:pStyle w:val="TOC2"/>
        <w:tabs>
          <w:tab w:val="right" w:leader="dot" w:pos="8306"/>
        </w:tabs>
      </w:pPr>
      <w:hyperlink w:anchor="_Toc23399" w:history="1">
        <w:r>
          <w:rPr>
            <w:rFonts w:ascii="仿宋" w:eastAsia="仿宋" w:hAnsi="仿宋" w:cs="仿宋" w:hint="eastAsia"/>
            <w:lang w:eastAsia="zh-CN"/>
          </w:rPr>
          <w:t>(二)、资金使用与监管</w:t>
        </w:r>
        <w:r>
          <w:tab/>
        </w:r>
        <w:r>
          <w:fldChar w:fldCharType="begin"/>
        </w:r>
        <w:r>
          <w:instrText xml:space="preserve"> PAGEREF _Toc23399 \h </w:instrText>
        </w:r>
        <w:r>
          <w:fldChar w:fldCharType="separate"/>
        </w:r>
        <w:r>
          <w:t>46</w:t>
        </w:r>
        <w:r>
          <w:fldChar w:fldCharType="end"/>
        </w:r>
      </w:hyperlink>
    </w:p>
    <w:p>
      <w:pPr>
        <w:pStyle w:val="TOC2"/>
        <w:tabs>
          <w:tab w:val="right" w:leader="dot" w:pos="8306"/>
        </w:tabs>
      </w:pPr>
      <w:hyperlink w:anchor="_Toc32760" w:history="1">
        <w:r>
          <w:rPr>
            <w:rFonts w:ascii="仿宋" w:eastAsia="仿宋" w:hAnsi="仿宋" w:cs="仿宋" w:hint="eastAsia"/>
            <w:lang w:eastAsia="zh-CN"/>
          </w:rPr>
          <w:t>(三)、财务规划与预测</w:t>
        </w:r>
        <w:r>
          <w:tab/>
        </w:r>
        <w:r>
          <w:fldChar w:fldCharType="begin"/>
        </w:r>
        <w:r>
          <w:instrText xml:space="preserve"> PAGEREF _Toc32760 \h </w:instrText>
        </w:r>
        <w:r>
          <w:fldChar w:fldCharType="separate"/>
        </w:r>
        <w:r>
          <w:t>48</w:t>
        </w:r>
        <w:r>
          <w:fldChar w:fldCharType="end"/>
        </w:r>
      </w:hyperlink>
    </w:p>
    <w:p>
      <w:pPr>
        <w:pStyle w:val="TOC1"/>
        <w:tabs>
          <w:tab w:val="right" w:leader="dot" w:pos="8306"/>
        </w:tabs>
      </w:pPr>
      <w:hyperlink w:anchor="_Toc14235" w:history="1">
        <w:r>
          <w:rPr>
            <w:rFonts w:ascii="仿宋" w:eastAsia="仿宋" w:hAnsi="仿宋" w:cs="仿宋" w:hint="eastAsia"/>
            <w:lang w:eastAsia="zh-CN"/>
          </w:rPr>
          <w:t>八、项目变更管理</w:t>
        </w:r>
        <w:r>
          <w:tab/>
        </w:r>
        <w:r>
          <w:fldChar w:fldCharType="begin"/>
        </w:r>
        <w:r>
          <w:instrText xml:space="preserve"> PAGEREF _Toc14235 \h </w:instrText>
        </w:r>
        <w:r>
          <w:fldChar w:fldCharType="separate"/>
        </w:r>
        <w:r>
          <w:t>49</w:t>
        </w:r>
        <w:r>
          <w:fldChar w:fldCharType="end"/>
        </w:r>
      </w:hyperlink>
    </w:p>
    <w:p>
      <w:pPr>
        <w:pStyle w:val="TOC2"/>
        <w:tabs>
          <w:tab w:val="right" w:leader="dot" w:pos="8306"/>
        </w:tabs>
      </w:pPr>
      <w:hyperlink w:anchor="_Toc20192" w:history="1">
        <w:r>
          <w:rPr>
            <w:rFonts w:ascii="仿宋" w:eastAsia="仿宋" w:hAnsi="仿宋" w:cs="仿宋" w:hint="eastAsia"/>
            <w:lang w:eastAsia="zh-CN"/>
          </w:rPr>
          <w:t>(一)、变更控制流程</w:t>
        </w:r>
        <w:r>
          <w:tab/>
        </w:r>
        <w:r>
          <w:fldChar w:fldCharType="begin"/>
        </w:r>
        <w:r>
          <w:instrText xml:space="preserve"> PAGEREF _Toc20192 \h </w:instrText>
        </w:r>
        <w:r>
          <w:fldChar w:fldCharType="separate"/>
        </w:r>
        <w:r>
          <w:t>49</w:t>
        </w:r>
        <w:r>
          <w:fldChar w:fldCharType="end"/>
        </w:r>
      </w:hyperlink>
    </w:p>
    <w:p>
      <w:pPr>
        <w:pStyle w:val="TOC2"/>
        <w:tabs>
          <w:tab w:val="right" w:leader="dot" w:pos="8306"/>
        </w:tabs>
      </w:pPr>
      <w:hyperlink w:anchor="_Toc1013" w:history="1">
        <w:r>
          <w:rPr>
            <w:rFonts w:ascii="仿宋" w:eastAsia="仿宋" w:hAnsi="仿宋" w:cs="仿宋" w:hint="eastAsia"/>
            <w:lang w:eastAsia="zh-CN"/>
          </w:rPr>
          <w:t>(二)、影响评估与处理</w:t>
        </w:r>
        <w:r>
          <w:tab/>
        </w:r>
        <w:r>
          <w:fldChar w:fldCharType="begin"/>
        </w:r>
        <w:r>
          <w:instrText xml:space="preserve"> PAGEREF _Toc1013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50" w:history="1">
        <w:r>
          <w:rPr>
            <w:rFonts w:ascii="仿宋" w:eastAsia="仿宋" w:hAnsi="仿宋" w:cs="仿宋" w:hint="eastAsia"/>
            <w:lang w:eastAsia="zh-CN"/>
          </w:rPr>
          <w:t>(三)、变更记录与追踪</w:t>
        </w:r>
        <w:r>
          <w:tab/>
        </w:r>
        <w:r>
          <w:fldChar w:fldCharType="begin"/>
        </w:r>
        <w:r>
          <w:instrText xml:space="preserve"> PAGEREF _Toc5050 \h </w:instrText>
        </w:r>
        <w:r>
          <w:fldChar w:fldCharType="separate"/>
        </w:r>
        <w:r>
          <w:t>51</w:t>
        </w:r>
        <w:r>
          <w:fldChar w:fldCharType="end"/>
        </w:r>
      </w:hyperlink>
    </w:p>
    <w:p>
      <w:pPr>
        <w:pStyle w:val="TOC2"/>
        <w:tabs>
          <w:tab w:val="right" w:leader="dot" w:pos="8306"/>
        </w:tabs>
      </w:pPr>
      <w:hyperlink w:anchor="_Toc14415" w:history="1">
        <w:r>
          <w:rPr>
            <w:rFonts w:ascii="仿宋" w:eastAsia="仿宋" w:hAnsi="仿宋" w:cs="仿宋" w:hint="eastAsia"/>
            <w:lang w:eastAsia="zh-CN"/>
          </w:rPr>
          <w:t>(四)、变更管理策略</w:t>
        </w:r>
        <w:r>
          <w:tab/>
        </w:r>
        <w:r>
          <w:fldChar w:fldCharType="begin"/>
        </w:r>
        <w:r>
          <w:instrText xml:space="preserve"> PAGEREF _Toc14415 \h </w:instrText>
        </w:r>
        <w:r>
          <w:fldChar w:fldCharType="separate"/>
        </w:r>
        <w:r>
          <w:t>53</w:t>
        </w:r>
        <w:r>
          <w:fldChar w:fldCharType="end"/>
        </w:r>
      </w:hyperlink>
    </w:p>
    <w:p>
      <w:pPr>
        <w:pStyle w:val="TOC1"/>
        <w:tabs>
          <w:tab w:val="right" w:leader="dot" w:pos="8306"/>
        </w:tabs>
      </w:pPr>
      <w:hyperlink w:anchor="_Toc27665" w:history="1">
        <w:r>
          <w:rPr>
            <w:rFonts w:ascii="仿宋" w:eastAsia="仿宋" w:hAnsi="仿宋" w:cs="仿宋" w:hint="eastAsia"/>
            <w:lang w:eastAsia="zh-CN"/>
          </w:rPr>
          <w:t>九、经济效益与社会效益优化</w:t>
        </w:r>
        <w:r>
          <w:tab/>
        </w:r>
        <w:r>
          <w:fldChar w:fldCharType="begin"/>
        </w:r>
        <w:r>
          <w:instrText xml:space="preserve"> PAGEREF _Toc27665 \h </w:instrText>
        </w:r>
        <w:r>
          <w:fldChar w:fldCharType="separate"/>
        </w:r>
        <w:r>
          <w:t>54</w:t>
        </w:r>
        <w:r>
          <w:fldChar w:fldCharType="end"/>
        </w:r>
      </w:hyperlink>
    </w:p>
    <w:p>
      <w:pPr>
        <w:pStyle w:val="TOC2"/>
        <w:tabs>
          <w:tab w:val="right" w:leader="dot" w:pos="8306"/>
        </w:tabs>
      </w:pPr>
      <w:hyperlink w:anchor="_Toc21691" w:history="1">
        <w:r>
          <w:rPr>
            <w:rFonts w:ascii="仿宋" w:eastAsia="仿宋" w:hAnsi="仿宋" w:cs="仿宋" w:hint="eastAsia"/>
            <w:lang w:eastAsia="zh-CN"/>
          </w:rPr>
          <w:t>(一)、经济效益提升策略</w:t>
        </w:r>
        <w:r>
          <w:tab/>
        </w:r>
        <w:r>
          <w:fldChar w:fldCharType="begin"/>
        </w:r>
        <w:r>
          <w:instrText xml:space="preserve"> PAGEREF _Toc21691 \h </w:instrText>
        </w:r>
        <w:r>
          <w:fldChar w:fldCharType="separate"/>
        </w:r>
        <w:r>
          <w:t>54</w:t>
        </w:r>
        <w:r>
          <w:fldChar w:fldCharType="end"/>
        </w:r>
      </w:hyperlink>
    </w:p>
    <w:p>
      <w:pPr>
        <w:pStyle w:val="TOC2"/>
        <w:tabs>
          <w:tab w:val="right" w:leader="dot" w:pos="8306"/>
        </w:tabs>
      </w:pPr>
      <w:hyperlink w:anchor="_Toc5527" w:history="1">
        <w:r>
          <w:rPr>
            <w:rFonts w:ascii="仿宋" w:eastAsia="仿宋" w:hAnsi="仿宋" w:cs="仿宋" w:hint="eastAsia"/>
            <w:lang w:eastAsia="zh-CN"/>
          </w:rPr>
          <w:t>(二)、社会效益增强方案</w:t>
        </w:r>
        <w:r>
          <w:tab/>
        </w:r>
        <w:r>
          <w:fldChar w:fldCharType="begin"/>
        </w:r>
        <w:r>
          <w:instrText xml:space="preserve"> PAGEREF _Toc5527 \h </w:instrText>
        </w:r>
        <w:r>
          <w:fldChar w:fldCharType="separate"/>
        </w:r>
        <w:r>
          <w:t>56</w:t>
        </w:r>
        <w:r>
          <w:fldChar w:fldCharType="end"/>
        </w:r>
      </w:hyperlink>
    </w:p>
    <w:p>
      <w:pPr>
        <w:pStyle w:val="TOC1"/>
        <w:tabs>
          <w:tab w:val="right" w:leader="dot" w:pos="8306"/>
        </w:tabs>
      </w:pPr>
      <w:hyperlink w:anchor="_Toc3685" w:history="1">
        <w:r>
          <w:rPr>
            <w:rFonts w:ascii="仿宋" w:eastAsia="仿宋" w:hAnsi="仿宋" w:cs="仿宋" w:hint="eastAsia"/>
            <w:lang w:eastAsia="zh-CN"/>
          </w:rPr>
          <w:t>十、项目进度计划</w:t>
        </w:r>
        <w:r>
          <w:tab/>
        </w:r>
        <w:r>
          <w:fldChar w:fldCharType="begin"/>
        </w:r>
        <w:r>
          <w:instrText xml:space="preserve"> PAGEREF _Toc3685 \h </w:instrText>
        </w:r>
        <w:r>
          <w:fldChar w:fldCharType="separate"/>
        </w:r>
        <w:r>
          <w:t>56</w:t>
        </w:r>
        <w:r>
          <w:fldChar w:fldCharType="end"/>
        </w:r>
      </w:hyperlink>
    </w:p>
    <w:p>
      <w:pPr>
        <w:pStyle w:val="TOC2"/>
        <w:tabs>
          <w:tab w:val="right" w:leader="dot" w:pos="8306"/>
        </w:tabs>
      </w:pPr>
      <w:hyperlink w:anchor="_Toc11784" w:history="1">
        <w:r>
          <w:rPr>
            <w:rFonts w:ascii="仿宋" w:eastAsia="仿宋" w:hAnsi="仿宋" w:cs="仿宋" w:hint="eastAsia"/>
            <w:lang w:eastAsia="zh-CN"/>
          </w:rPr>
          <w:t>(一)、建设周期</w:t>
        </w:r>
        <w:r>
          <w:tab/>
        </w:r>
        <w:r>
          <w:fldChar w:fldCharType="begin"/>
        </w:r>
        <w:r>
          <w:instrText xml:space="preserve"> PAGEREF _Toc11784 \h </w:instrText>
        </w:r>
        <w:r>
          <w:fldChar w:fldCharType="separate"/>
        </w:r>
        <w:r>
          <w:t>56</w:t>
        </w:r>
        <w:r>
          <w:fldChar w:fldCharType="end"/>
        </w:r>
      </w:hyperlink>
    </w:p>
    <w:p>
      <w:pPr>
        <w:pStyle w:val="TOC2"/>
        <w:tabs>
          <w:tab w:val="right" w:leader="dot" w:pos="8306"/>
        </w:tabs>
      </w:pPr>
      <w:hyperlink w:anchor="_Toc15465" w:history="1">
        <w:r>
          <w:rPr>
            <w:rFonts w:ascii="仿宋" w:eastAsia="仿宋" w:hAnsi="仿宋" w:cs="仿宋" w:hint="eastAsia"/>
            <w:lang w:eastAsia="zh-CN"/>
          </w:rPr>
          <w:t>(二)、建设进度</w:t>
        </w:r>
        <w:r>
          <w:tab/>
        </w:r>
        <w:r>
          <w:fldChar w:fldCharType="begin"/>
        </w:r>
        <w:r>
          <w:instrText xml:space="preserve"> PAGEREF _Toc15465 \h </w:instrText>
        </w:r>
        <w:r>
          <w:fldChar w:fldCharType="separate"/>
        </w:r>
        <w:r>
          <w:t>57</w:t>
        </w:r>
        <w:r>
          <w:fldChar w:fldCharType="end"/>
        </w:r>
      </w:hyperlink>
    </w:p>
    <w:p>
      <w:pPr>
        <w:pStyle w:val="TOC2"/>
        <w:tabs>
          <w:tab w:val="right" w:leader="dot" w:pos="8306"/>
        </w:tabs>
      </w:pPr>
      <w:hyperlink w:anchor="_Toc26388" w:history="1">
        <w:r>
          <w:rPr>
            <w:rFonts w:ascii="仿宋" w:eastAsia="仿宋" w:hAnsi="仿宋" w:cs="仿宋" w:hint="eastAsia"/>
            <w:lang w:eastAsia="zh-CN"/>
          </w:rPr>
          <w:t>(三)、进度安排注意事项</w:t>
        </w:r>
        <w:r>
          <w:tab/>
        </w:r>
        <w:r>
          <w:fldChar w:fldCharType="begin"/>
        </w:r>
        <w:r>
          <w:instrText xml:space="preserve"> PAGEREF _Toc26388 \h </w:instrText>
        </w:r>
        <w:r>
          <w:fldChar w:fldCharType="separate"/>
        </w:r>
        <w:r>
          <w:t>58</w:t>
        </w:r>
        <w:r>
          <w:fldChar w:fldCharType="end"/>
        </w:r>
      </w:hyperlink>
    </w:p>
    <w:p>
      <w:pPr>
        <w:pStyle w:val="TOC2"/>
        <w:tabs>
          <w:tab w:val="right" w:leader="dot" w:pos="8306"/>
        </w:tabs>
      </w:pPr>
      <w:hyperlink w:anchor="_Toc19613" w:history="1">
        <w:r>
          <w:rPr>
            <w:rFonts w:ascii="仿宋" w:eastAsia="仿宋" w:hAnsi="仿宋" w:cs="仿宋" w:hint="eastAsia"/>
            <w:lang w:eastAsia="zh-CN"/>
          </w:rPr>
          <w:t>(四)、人力资源配置</w:t>
        </w:r>
        <w:r>
          <w:tab/>
        </w:r>
        <w:r>
          <w:fldChar w:fldCharType="begin"/>
        </w:r>
        <w:r>
          <w:instrText xml:space="preserve"> PAGEREF _Toc19613 \h </w:instrText>
        </w:r>
        <w:r>
          <w:fldChar w:fldCharType="separate"/>
        </w:r>
        <w:r>
          <w:t>59</w:t>
        </w:r>
        <w:r>
          <w:fldChar w:fldCharType="end"/>
        </w:r>
      </w:hyperlink>
    </w:p>
    <w:p>
      <w:pPr>
        <w:pStyle w:val="TOC2"/>
        <w:tabs>
          <w:tab w:val="right" w:leader="dot" w:pos="8306"/>
        </w:tabs>
      </w:pPr>
      <w:hyperlink w:anchor="_Toc30360" w:history="1">
        <w:r>
          <w:rPr>
            <w:rFonts w:ascii="仿宋" w:eastAsia="仿宋" w:hAnsi="仿宋" w:cs="仿宋" w:hint="eastAsia"/>
            <w:lang w:eastAsia="zh-CN"/>
          </w:rPr>
          <w:t>(五)、员工培训</w:t>
        </w:r>
        <w:r>
          <w:tab/>
        </w:r>
        <w:r>
          <w:fldChar w:fldCharType="begin"/>
        </w:r>
        <w:r>
          <w:instrText xml:space="preserve"> PAGEREF _Toc30360 \h </w:instrText>
        </w:r>
        <w:r>
          <w:fldChar w:fldCharType="separate"/>
        </w:r>
        <w:r>
          <w:t>61</w:t>
        </w:r>
        <w:r>
          <w:fldChar w:fldCharType="end"/>
        </w:r>
      </w:hyperlink>
    </w:p>
    <w:p>
      <w:pPr>
        <w:pStyle w:val="TOC2"/>
        <w:tabs>
          <w:tab w:val="right" w:leader="dot" w:pos="8306"/>
        </w:tabs>
      </w:pPr>
      <w:hyperlink w:anchor="_Toc1879" w:history="1">
        <w:r>
          <w:rPr>
            <w:rFonts w:ascii="仿宋" w:eastAsia="仿宋" w:hAnsi="仿宋" w:cs="仿宋" w:hint="eastAsia"/>
            <w:lang w:eastAsia="zh-CN"/>
          </w:rPr>
          <w:t>(六)、项目实施保障</w:t>
        </w:r>
        <w:r>
          <w:tab/>
        </w:r>
        <w:r>
          <w:fldChar w:fldCharType="begin"/>
        </w:r>
        <w:r>
          <w:instrText xml:space="preserve"> PAGEREF _Toc1879 \h </w:instrText>
        </w:r>
        <w:r>
          <w:fldChar w:fldCharType="separate"/>
        </w:r>
        <w:r>
          <w:t>62</w:t>
        </w:r>
        <w:r>
          <w:fldChar w:fldCharType="end"/>
        </w:r>
      </w:hyperlink>
    </w:p>
    <w:p>
      <w:pPr>
        <w:pStyle w:val="TOC2"/>
        <w:tabs>
          <w:tab w:val="right" w:leader="dot" w:pos="8306"/>
        </w:tabs>
      </w:pPr>
      <w:hyperlink w:anchor="_Toc3508" w:history="1">
        <w:r>
          <w:rPr>
            <w:rFonts w:ascii="仿宋" w:eastAsia="仿宋" w:hAnsi="仿宋" w:cs="仿宋" w:hint="eastAsia"/>
            <w:lang w:eastAsia="zh-CN"/>
          </w:rPr>
          <w:t>(七)、安全规范管理</w:t>
        </w:r>
        <w:r>
          <w:tab/>
        </w:r>
        <w:r>
          <w:fldChar w:fldCharType="begin"/>
        </w:r>
        <w:r>
          <w:instrText xml:space="preserve"> PAGEREF _Toc3508 \h </w:instrText>
        </w:r>
        <w:r>
          <w:fldChar w:fldCharType="separate"/>
        </w:r>
        <w:r>
          <w:t>63</w:t>
        </w:r>
        <w:r>
          <w:fldChar w:fldCharType="end"/>
        </w:r>
      </w:hyperlink>
    </w:p>
    <w:p>
      <w:pPr>
        <w:pStyle w:val="TOC1"/>
        <w:tabs>
          <w:tab w:val="right" w:leader="dot" w:pos="8306"/>
        </w:tabs>
      </w:pPr>
      <w:hyperlink w:anchor="_Toc25274" w:history="1">
        <w:r>
          <w:rPr>
            <w:rFonts w:ascii="仿宋" w:eastAsia="仿宋" w:hAnsi="仿宋" w:cs="仿宋" w:hint="eastAsia"/>
            <w:lang w:eastAsia="zh-CN"/>
          </w:rPr>
          <w:t>十一、项目质量与标准</w:t>
        </w:r>
        <w:r>
          <w:tab/>
        </w:r>
        <w:r>
          <w:fldChar w:fldCharType="begin"/>
        </w:r>
        <w:r>
          <w:instrText xml:space="preserve"> PAGEREF _Toc25274 \h </w:instrText>
        </w:r>
        <w:r>
          <w:fldChar w:fldCharType="separate"/>
        </w:r>
        <w:r>
          <w:t>64</w:t>
        </w:r>
        <w:r>
          <w:fldChar w:fldCharType="end"/>
        </w:r>
      </w:hyperlink>
    </w:p>
    <w:p>
      <w:pPr>
        <w:pStyle w:val="TOC2"/>
        <w:tabs>
          <w:tab w:val="right" w:leader="dot" w:pos="8306"/>
        </w:tabs>
      </w:pPr>
      <w:hyperlink w:anchor="_Toc13698" w:history="1">
        <w:r>
          <w:rPr>
            <w:rFonts w:ascii="仿宋" w:eastAsia="仿宋" w:hAnsi="仿宋" w:cs="仿宋" w:hint="eastAsia"/>
            <w:lang w:eastAsia="zh-CN"/>
          </w:rPr>
          <w:t>(一)、质量保障体系</w:t>
        </w:r>
        <w:r>
          <w:tab/>
        </w:r>
        <w:r>
          <w:fldChar w:fldCharType="begin"/>
        </w:r>
        <w:r>
          <w:instrText xml:space="preserve"> PAGEREF _Toc13698 \h </w:instrText>
        </w:r>
        <w:r>
          <w:fldChar w:fldCharType="separate"/>
        </w:r>
        <w:r>
          <w:t>64</w:t>
        </w:r>
        <w:r>
          <w:fldChar w:fldCharType="end"/>
        </w:r>
      </w:hyperlink>
    </w:p>
    <w:p>
      <w:pPr>
        <w:pStyle w:val="TOC2"/>
        <w:tabs>
          <w:tab w:val="right" w:leader="dot" w:pos="8306"/>
        </w:tabs>
      </w:pPr>
      <w:hyperlink w:anchor="_Toc26895" w:history="1">
        <w:r>
          <w:rPr>
            <w:rFonts w:ascii="仿宋" w:eastAsia="仿宋" w:hAnsi="仿宋" w:cs="仿宋" w:hint="eastAsia"/>
            <w:lang w:eastAsia="zh-CN"/>
          </w:rPr>
          <w:t>(二)、标准化作业流程</w:t>
        </w:r>
        <w:r>
          <w:tab/>
        </w:r>
        <w:r>
          <w:fldChar w:fldCharType="begin"/>
        </w:r>
        <w:r>
          <w:instrText xml:space="preserve"> PAGEREF _Toc26895 \h </w:instrText>
        </w:r>
        <w:r>
          <w:fldChar w:fldCharType="separate"/>
        </w:r>
        <w:r>
          <w:t>66</w:t>
        </w:r>
        <w:r>
          <w:fldChar w:fldCharType="end"/>
        </w:r>
      </w:hyperlink>
    </w:p>
    <w:p>
      <w:pPr>
        <w:pStyle w:val="TOC2"/>
        <w:tabs>
          <w:tab w:val="right" w:leader="dot" w:pos="8306"/>
        </w:tabs>
      </w:pPr>
      <w:hyperlink w:anchor="_Toc9838" w:history="1">
        <w:r>
          <w:rPr>
            <w:rFonts w:ascii="仿宋" w:eastAsia="仿宋" w:hAnsi="仿宋" w:cs="仿宋" w:hint="eastAsia"/>
            <w:lang w:eastAsia="zh-CN"/>
          </w:rPr>
          <w:t>(三)、质量监控与评估</w:t>
        </w:r>
        <w:r>
          <w:tab/>
        </w:r>
        <w:r>
          <w:fldChar w:fldCharType="begin"/>
        </w:r>
        <w:r>
          <w:instrText xml:space="preserve"> PAGEREF _Toc9838 \h </w:instrText>
        </w:r>
        <w:r>
          <w:fldChar w:fldCharType="separate"/>
        </w:r>
        <w:r>
          <w:t>67</w:t>
        </w:r>
        <w:r>
          <w:fldChar w:fldCharType="end"/>
        </w:r>
      </w:hyperlink>
    </w:p>
    <w:p>
      <w:pPr>
        <w:pStyle w:val="TOC2"/>
        <w:tabs>
          <w:tab w:val="right" w:leader="dot" w:pos="8306"/>
        </w:tabs>
      </w:pPr>
      <w:hyperlink w:anchor="_Toc4908" w:history="1">
        <w:r>
          <w:rPr>
            <w:rFonts w:ascii="仿宋" w:eastAsia="仿宋" w:hAnsi="仿宋" w:cs="仿宋" w:hint="eastAsia"/>
            <w:lang w:eastAsia="zh-CN"/>
          </w:rPr>
          <w:t>(四)、质量改进计划</w:t>
        </w:r>
        <w:r>
          <w:tab/>
        </w:r>
        <w:r>
          <w:fldChar w:fldCharType="begin"/>
        </w:r>
        <w:r>
          <w:instrText xml:space="preserve"> PAGEREF _Toc4908 \h </w:instrText>
        </w:r>
        <w:r>
          <w:fldChar w:fldCharType="separate"/>
        </w:r>
        <w:r>
          <w:t>68</w:t>
        </w:r>
        <w:r>
          <w:fldChar w:fldCharType="end"/>
        </w:r>
      </w:hyperlink>
    </w:p>
    <w:p>
      <w:pPr>
        <w:pStyle w:val="TOC1"/>
        <w:tabs>
          <w:tab w:val="right" w:leader="dot" w:pos="8306"/>
        </w:tabs>
      </w:pPr>
      <w:hyperlink w:anchor="_Toc6029" w:history="1">
        <w:r>
          <w:rPr>
            <w:rFonts w:ascii="仿宋" w:eastAsia="仿宋" w:hAnsi="仿宋" w:cs="仿宋" w:hint="eastAsia"/>
            <w:lang w:eastAsia="zh-CN"/>
          </w:rPr>
          <w:t>十二、安全与应急管理</w:t>
        </w:r>
        <w:r>
          <w:tab/>
        </w:r>
        <w:r>
          <w:fldChar w:fldCharType="begin"/>
        </w:r>
        <w:r>
          <w:instrText xml:space="preserve"> PAGEREF _Toc6029 \h </w:instrText>
        </w:r>
        <w:r>
          <w:fldChar w:fldCharType="separate"/>
        </w:r>
        <w:r>
          <w:t>69</w:t>
        </w:r>
        <w:r>
          <w:fldChar w:fldCharType="end"/>
        </w:r>
      </w:hyperlink>
    </w:p>
    <w:p>
      <w:pPr>
        <w:pStyle w:val="TOC2"/>
        <w:tabs>
          <w:tab w:val="right" w:leader="dot" w:pos="8306"/>
        </w:tabs>
      </w:pPr>
      <w:hyperlink w:anchor="_Toc16139" w:history="1">
        <w:r>
          <w:rPr>
            <w:rFonts w:ascii="仿宋" w:eastAsia="仿宋" w:hAnsi="仿宋" w:cs="仿宋" w:hint="eastAsia"/>
            <w:lang w:eastAsia="zh-CN"/>
          </w:rPr>
          <w:t>(一)、安全生产管理</w:t>
        </w:r>
        <w:r>
          <w:tab/>
        </w:r>
        <w:r>
          <w:fldChar w:fldCharType="begin"/>
        </w:r>
        <w:r>
          <w:instrText xml:space="preserve"> PAGEREF _Toc16139 \h </w:instrText>
        </w:r>
        <w:r>
          <w:fldChar w:fldCharType="separate"/>
        </w:r>
        <w:r>
          <w:t>69</w:t>
        </w:r>
        <w:r>
          <w:fldChar w:fldCharType="end"/>
        </w:r>
      </w:hyperlink>
    </w:p>
    <w:p>
      <w:pPr>
        <w:pStyle w:val="TOC2"/>
        <w:tabs>
          <w:tab w:val="right" w:leader="dot" w:pos="8306"/>
        </w:tabs>
      </w:pPr>
      <w:hyperlink w:anchor="_Toc11614" w:history="1">
        <w:r>
          <w:rPr>
            <w:rFonts w:ascii="仿宋" w:eastAsia="仿宋" w:hAnsi="仿宋" w:cs="仿宋" w:hint="eastAsia"/>
            <w:lang w:eastAsia="zh-CN"/>
          </w:rPr>
          <w:t>(二)、应急预案与响应</w:t>
        </w:r>
        <w:r>
          <w:tab/>
        </w:r>
        <w:r>
          <w:fldChar w:fldCharType="begin"/>
        </w:r>
        <w:r>
          <w:instrText xml:space="preserve"> PAGEREF _Toc11614 \h </w:instrText>
        </w:r>
        <w:r>
          <w:fldChar w:fldCharType="separate"/>
        </w:r>
        <w:r>
          <w:t>71</w:t>
        </w:r>
        <w:r>
          <w:fldChar w:fldCharType="end"/>
        </w:r>
      </w:hyperlink>
    </w:p>
    <w:p>
      <w:pPr>
        <w:pStyle w:val="TOC1"/>
        <w:tabs>
          <w:tab w:val="right" w:leader="dot" w:pos="8306"/>
        </w:tabs>
      </w:pPr>
      <w:hyperlink w:anchor="_Toc27629" w:history="1">
        <w:r>
          <w:rPr>
            <w:rFonts w:ascii="仿宋" w:eastAsia="仿宋" w:hAnsi="仿宋" w:cs="仿宋" w:hint="eastAsia"/>
            <w:lang w:eastAsia="zh-CN"/>
          </w:rPr>
          <w:t>十三、设施与设备管理</w:t>
        </w:r>
        <w:r>
          <w:tab/>
        </w:r>
        <w:r>
          <w:fldChar w:fldCharType="begin"/>
        </w:r>
        <w:r>
          <w:instrText xml:space="preserve"> PAGEREF _Toc27629 \h </w:instrText>
        </w:r>
        <w:r>
          <w:fldChar w:fldCharType="separate"/>
        </w:r>
        <w:r>
          <w:t>73</w:t>
        </w:r>
        <w:r>
          <w:fldChar w:fldCharType="end"/>
        </w:r>
      </w:hyperlink>
    </w:p>
    <w:p>
      <w:pPr>
        <w:pStyle w:val="TOC2"/>
        <w:tabs>
          <w:tab w:val="right" w:leader="dot" w:pos="8306"/>
        </w:tabs>
      </w:pPr>
      <w:hyperlink w:anchor="_Toc11225" w:history="1">
        <w:r>
          <w:rPr>
            <w:rFonts w:ascii="仿宋" w:eastAsia="仿宋" w:hAnsi="仿宋" w:cs="仿宋" w:hint="eastAsia"/>
            <w:lang w:eastAsia="zh-CN"/>
          </w:rPr>
          <w:t>(一)、设施规划与配置</w:t>
        </w:r>
        <w:r>
          <w:tab/>
        </w:r>
        <w:r>
          <w:fldChar w:fldCharType="begin"/>
        </w:r>
        <w:r>
          <w:instrText xml:space="preserve"> PAGEREF _Toc11225 \h </w:instrText>
        </w:r>
        <w:r>
          <w:fldChar w:fldCharType="separate"/>
        </w:r>
        <w:r>
          <w:t>73</w:t>
        </w:r>
        <w:r>
          <w:fldChar w:fldCharType="end"/>
        </w:r>
      </w:hyperlink>
    </w:p>
    <w:p>
      <w:pPr>
        <w:pStyle w:val="TOC2"/>
        <w:tabs>
          <w:tab w:val="right" w:leader="dot" w:pos="8306"/>
        </w:tabs>
      </w:pPr>
      <w:hyperlink w:anchor="_Toc28864" w:history="1">
        <w:r>
          <w:rPr>
            <w:rFonts w:ascii="仿宋" w:eastAsia="仿宋" w:hAnsi="仿宋" w:cs="仿宋" w:hint="eastAsia"/>
            <w:lang w:eastAsia="zh-CN"/>
          </w:rPr>
          <w:t>(二)、设备采购与维护管理</w:t>
        </w:r>
        <w:r>
          <w:tab/>
        </w:r>
        <w:r>
          <w:fldChar w:fldCharType="begin"/>
        </w:r>
        <w:r>
          <w:instrText xml:space="preserve"> PAGEREF _Toc28864 \h </w:instrText>
        </w:r>
        <w:r>
          <w:fldChar w:fldCharType="separate"/>
        </w:r>
        <w:r>
          <w:t>73</w:t>
        </w:r>
        <w:r>
          <w:fldChar w:fldCharType="end"/>
        </w:r>
      </w:hyperlink>
    </w:p>
    <w:p>
      <w:pPr>
        <w:pStyle w:val="TOC2"/>
        <w:tabs>
          <w:tab w:val="right" w:leader="dot" w:pos="8306"/>
        </w:tabs>
      </w:pPr>
      <w:hyperlink w:anchor="_Toc28091" w:history="1">
        <w:r>
          <w:rPr>
            <w:rFonts w:ascii="仿宋" w:eastAsia="仿宋" w:hAnsi="仿宋" w:cs="仿宋" w:hint="eastAsia"/>
            <w:lang w:eastAsia="zh-CN"/>
          </w:rPr>
          <w:t>(三)、设施设备升级策略</w:t>
        </w:r>
        <w:r>
          <w:tab/>
        </w:r>
        <w:r>
          <w:fldChar w:fldCharType="begin"/>
        </w:r>
        <w:r>
          <w:instrText xml:space="preserve"> PAGEREF _Toc28091 \h </w:instrText>
        </w:r>
        <w:r>
          <w:fldChar w:fldCharType="separate"/>
        </w:r>
        <w:r>
          <w:t>74</w:t>
        </w:r>
        <w:r>
          <w:fldChar w:fldCharType="end"/>
        </w:r>
      </w:hyperlink>
    </w:p>
    <w:p>
      <w:pPr>
        <w:pStyle w:val="TOC1"/>
        <w:tabs>
          <w:tab w:val="right" w:leader="dot" w:pos="8306"/>
        </w:tabs>
      </w:pPr>
      <w:hyperlink w:anchor="_Toc18089" w:history="1">
        <w:r>
          <w:rPr>
            <w:rFonts w:ascii="仿宋" w:eastAsia="仿宋" w:hAnsi="仿宋" w:cs="仿宋" w:hint="eastAsia"/>
            <w:lang w:eastAsia="zh-CN"/>
          </w:rPr>
          <w:t>十四、知识产权管理与保护</w:t>
        </w:r>
        <w:r>
          <w:tab/>
        </w:r>
        <w:r>
          <w:fldChar w:fldCharType="begin"/>
        </w:r>
        <w:r>
          <w:instrText xml:space="preserve"> PAGEREF _Toc18089 \h </w:instrText>
        </w:r>
        <w:r>
          <w:fldChar w:fldCharType="separate"/>
        </w:r>
        <w:r>
          <w:t>75</w:t>
        </w:r>
        <w:r>
          <w:fldChar w:fldCharType="end"/>
        </w:r>
      </w:hyperlink>
    </w:p>
    <w:p>
      <w:pPr>
        <w:pStyle w:val="TOC2"/>
        <w:tabs>
          <w:tab w:val="right" w:leader="dot" w:pos="8306"/>
        </w:tabs>
      </w:pPr>
      <w:hyperlink w:anchor="_Toc29552" w:history="1">
        <w:r>
          <w:rPr>
            <w:rFonts w:ascii="仿宋" w:eastAsia="仿宋" w:hAnsi="仿宋" w:cs="仿宋" w:hint="eastAsia"/>
            <w:lang w:eastAsia="zh-CN"/>
          </w:rPr>
          <w:t>(一)、知识产权管理体系建设</w:t>
        </w:r>
        <w:r>
          <w:tab/>
        </w:r>
        <w:r>
          <w:fldChar w:fldCharType="begin"/>
        </w:r>
        <w:r>
          <w:instrText xml:space="preserve"> PAGEREF _Toc29552 \h </w:instrText>
        </w:r>
        <w:r>
          <w:fldChar w:fldCharType="separate"/>
        </w:r>
        <w:r>
          <w:t>75</w:t>
        </w:r>
        <w:r>
          <w:fldChar w:fldCharType="end"/>
        </w:r>
      </w:hyperlink>
    </w:p>
    <w:p>
      <w:pPr>
        <w:pStyle w:val="TOC2"/>
        <w:tabs>
          <w:tab w:val="right" w:leader="dot" w:pos="8306"/>
        </w:tabs>
      </w:pPr>
      <w:hyperlink w:anchor="_Toc4315" w:history="1">
        <w:r>
          <w:rPr>
            <w:rFonts w:ascii="仿宋" w:eastAsia="仿宋" w:hAnsi="仿宋" w:cs="仿宋" w:hint="eastAsia"/>
            <w:lang w:eastAsia="zh-CN"/>
          </w:rPr>
          <w:t>(二)、知识产权保护措施</w:t>
        </w:r>
        <w:r>
          <w:tab/>
        </w:r>
        <w:r>
          <w:fldChar w:fldCharType="begin"/>
        </w:r>
        <w:r>
          <w:instrText xml:space="preserve"> PAGEREF _Toc4315 \h </w:instrText>
        </w:r>
        <w:r>
          <w:fldChar w:fldCharType="separate"/>
        </w:r>
        <w:r>
          <w:t>76</w:t>
        </w:r>
        <w:r>
          <w:fldChar w:fldCharType="end"/>
        </w:r>
      </w:hyperlink>
    </w:p>
    <w:p>
      <w:pPr>
        <w:pStyle w:val="TOC1"/>
        <w:tabs>
          <w:tab w:val="right" w:leader="dot" w:pos="8306"/>
        </w:tabs>
      </w:pPr>
      <w:hyperlink w:anchor="_Toc11785" w:history="1">
        <w:r>
          <w:rPr>
            <w:rFonts w:ascii="仿宋" w:eastAsia="仿宋" w:hAnsi="仿宋" w:cs="仿宋" w:hint="eastAsia"/>
            <w:lang w:eastAsia="zh-CN"/>
          </w:rPr>
          <w:t>十五、法律法规与政策遵循</w:t>
        </w:r>
        <w:r>
          <w:tab/>
        </w:r>
        <w:r>
          <w:fldChar w:fldCharType="begin"/>
        </w:r>
        <w:r>
          <w:instrText xml:space="preserve"> PAGEREF _Toc11785 \h </w:instrText>
        </w:r>
        <w:r>
          <w:fldChar w:fldCharType="separate"/>
        </w:r>
        <w:r>
          <w:t>77</w:t>
        </w:r>
        <w:r>
          <w:fldChar w:fldCharType="end"/>
        </w:r>
      </w:hyperlink>
    </w:p>
    <w:p>
      <w:pPr>
        <w:pStyle w:val="TOC2"/>
        <w:tabs>
          <w:tab w:val="right" w:leader="dot" w:pos="8306"/>
        </w:tabs>
      </w:pPr>
      <w:hyperlink w:anchor="_Toc5153" w:history="1">
        <w:r>
          <w:rPr>
            <w:rFonts w:ascii="仿宋" w:eastAsia="仿宋" w:hAnsi="仿宋" w:cs="仿宋" w:hint="eastAsia"/>
            <w:lang w:eastAsia="zh-CN"/>
          </w:rPr>
          <w:t>(一)、法律法规遵守</w:t>
        </w:r>
        <w:r>
          <w:tab/>
        </w:r>
        <w:r>
          <w:fldChar w:fldCharType="begin"/>
        </w:r>
        <w:r>
          <w:instrText xml:space="preserve"> PAGEREF _Toc5153 \h </w:instrText>
        </w:r>
        <w:r>
          <w:fldChar w:fldCharType="separate"/>
        </w:r>
        <w:r>
          <w:t>77</w:t>
        </w:r>
        <w:r>
          <w:fldChar w:fldCharType="end"/>
        </w:r>
      </w:hyperlink>
    </w:p>
    <w:p>
      <w:pPr>
        <w:pStyle w:val="TOC2"/>
        <w:tabs>
          <w:tab w:val="right" w:leader="dot" w:pos="8306"/>
        </w:tabs>
      </w:pPr>
      <w:hyperlink w:anchor="_Toc3870" w:history="1">
        <w:r>
          <w:rPr>
            <w:rFonts w:ascii="仿宋" w:eastAsia="仿宋" w:hAnsi="仿宋" w:cs="仿宋" w:hint="eastAsia"/>
            <w:lang w:eastAsia="zh-CN"/>
          </w:rPr>
          <w:t>(二)、政策导向与利用</w:t>
        </w:r>
        <w:r>
          <w:tab/>
        </w:r>
        <w:r>
          <w:fldChar w:fldCharType="begin"/>
        </w:r>
        <w:r>
          <w:instrText xml:space="preserve"> PAGEREF _Toc3870 \h </w:instrText>
        </w:r>
        <w:r>
          <w:fldChar w:fldCharType="separate"/>
        </w:r>
        <w:r>
          <w:t>78</w:t>
        </w:r>
        <w:r>
          <w:fldChar w:fldCharType="end"/>
        </w:r>
      </w:hyperlink>
    </w:p>
    <w:p>
      <w:pPr>
        <w:pStyle w:val="TOC1"/>
        <w:tabs>
          <w:tab w:val="right" w:leader="dot" w:pos="8306"/>
        </w:tabs>
      </w:pPr>
      <w:hyperlink w:anchor="_Toc9162" w:history="1">
        <w:r>
          <w:rPr>
            <w:rFonts w:ascii="仿宋" w:eastAsia="仿宋" w:hAnsi="仿宋" w:cs="仿宋" w:hint="eastAsia"/>
            <w:lang w:eastAsia="zh-CN"/>
          </w:rPr>
          <w:t>十六、项目施工方案</w:t>
        </w:r>
        <w:r>
          <w:tab/>
        </w:r>
        <w:r>
          <w:fldChar w:fldCharType="begin"/>
        </w:r>
        <w:r>
          <w:instrText xml:space="preserve"> PAGEREF _Toc9162 \h </w:instrText>
        </w:r>
        <w:r>
          <w:fldChar w:fldCharType="separate"/>
        </w:r>
        <w:r>
          <w:t>79</w:t>
        </w:r>
        <w:r>
          <w:fldChar w:fldCharType="end"/>
        </w:r>
      </w:hyperlink>
    </w:p>
    <w:p>
      <w:pPr>
        <w:pStyle w:val="TOC2"/>
        <w:tabs>
          <w:tab w:val="right" w:leader="dot" w:pos="8306"/>
        </w:tabs>
      </w:pPr>
      <w:hyperlink w:anchor="_Toc27792" w:history="1">
        <w:r>
          <w:rPr>
            <w:rFonts w:ascii="仿宋" w:eastAsia="仿宋" w:hAnsi="仿宋" w:cs="仿宋" w:hint="eastAsia"/>
            <w:lang w:eastAsia="zh-CN"/>
          </w:rPr>
          <w:t>(一)、施工组织设计</w:t>
        </w:r>
        <w:r>
          <w:tab/>
        </w:r>
        <w:r>
          <w:fldChar w:fldCharType="begin"/>
        </w:r>
        <w:r>
          <w:instrText xml:space="preserve"> PAGEREF _Toc27792 \h </w:instrText>
        </w:r>
        <w:r>
          <w:fldChar w:fldCharType="separate"/>
        </w:r>
        <w:r>
          <w:t>79</w:t>
        </w:r>
        <w:r>
          <w:fldChar w:fldCharType="end"/>
        </w:r>
      </w:hyperlink>
    </w:p>
    <w:p>
      <w:pPr>
        <w:pStyle w:val="TOC2"/>
        <w:tabs>
          <w:tab w:val="right" w:leader="dot" w:pos="8306"/>
        </w:tabs>
      </w:pPr>
      <w:hyperlink w:anchor="_Toc30417" w:history="1">
        <w:r>
          <w:rPr>
            <w:rFonts w:ascii="仿宋" w:eastAsia="仿宋" w:hAnsi="仿宋" w:cs="仿宋" w:hint="eastAsia"/>
            <w:lang w:eastAsia="zh-CN"/>
          </w:rPr>
          <w:t>(二)、施工工艺与技术路线</w:t>
        </w:r>
        <w:r>
          <w:tab/>
        </w:r>
        <w:r>
          <w:fldChar w:fldCharType="begin"/>
        </w:r>
        <w:r>
          <w:instrText xml:space="preserve"> PAGEREF _Toc30417 \h </w:instrText>
        </w:r>
        <w:r>
          <w:fldChar w:fldCharType="separate"/>
        </w:r>
        <w:r>
          <w:t>81</w:t>
        </w:r>
        <w:r>
          <w:fldChar w:fldCharType="end"/>
        </w:r>
      </w:hyperlink>
    </w:p>
    <w:p>
      <w:pPr>
        <w:pStyle w:val="TOC2"/>
        <w:tabs>
          <w:tab w:val="right" w:leader="dot" w:pos="8306"/>
        </w:tabs>
      </w:pPr>
      <w:hyperlink w:anchor="_Toc32643" w:history="1">
        <w:r>
          <w:rPr>
            <w:rFonts w:ascii="仿宋" w:eastAsia="仿宋" w:hAnsi="仿宋" w:cs="仿宋" w:hint="eastAsia"/>
            <w:lang w:eastAsia="zh-CN"/>
          </w:rPr>
          <w:t>(三)、关键节点施工计划</w:t>
        </w:r>
        <w:r>
          <w:tab/>
        </w:r>
        <w:r>
          <w:fldChar w:fldCharType="begin"/>
        </w:r>
        <w:r>
          <w:instrText xml:space="preserve"> PAGEREF _Toc32643 \h </w:instrText>
        </w:r>
        <w:r>
          <w:fldChar w:fldCharType="separate"/>
        </w:r>
        <w:r>
          <w:t>82</w:t>
        </w:r>
        <w:r>
          <w:fldChar w:fldCharType="end"/>
        </w:r>
      </w:hyperlink>
    </w:p>
    <w:p>
      <w:pPr>
        <w:pStyle w:val="TOC2"/>
        <w:tabs>
          <w:tab w:val="right" w:leader="dot" w:pos="8306"/>
        </w:tabs>
      </w:pPr>
      <w:hyperlink w:anchor="_Toc12158" w:history="1">
        <w:r>
          <w:rPr>
            <w:rFonts w:ascii="仿宋" w:eastAsia="仿宋" w:hAnsi="仿宋" w:cs="仿宋" w:hint="eastAsia"/>
            <w:lang w:eastAsia="zh-CN"/>
          </w:rPr>
          <w:t>(四)、施工现场管理</w:t>
        </w:r>
        <w:r>
          <w:tab/>
        </w:r>
        <w:r>
          <w:fldChar w:fldCharType="begin"/>
        </w:r>
        <w:r>
          <w:instrText xml:space="preserve"> PAGEREF _Toc12158 \h </w:instrText>
        </w:r>
        <w:r>
          <w:fldChar w:fldCharType="separate"/>
        </w:r>
        <w:r>
          <w:t>83</w:t>
        </w:r>
        <w:r>
          <w:fldChar w:fldCharType="end"/>
        </w:r>
      </w:hyperlink>
    </w:p>
    <w:p>
      <w:pPr>
        <w:pStyle w:val="TOC1"/>
        <w:tabs>
          <w:tab w:val="right" w:leader="dot" w:pos="8306"/>
        </w:tabs>
      </w:pPr>
      <w:hyperlink w:anchor="_Toc16396" w:history="1">
        <w:r>
          <w:rPr>
            <w:rFonts w:ascii="仿宋" w:eastAsia="仿宋" w:hAnsi="仿宋" w:cs="仿宋" w:hint="eastAsia"/>
            <w:lang w:eastAsia="zh-CN"/>
          </w:rPr>
          <w:t>十七、质量管理与控制</w:t>
        </w:r>
        <w:r>
          <w:tab/>
        </w:r>
        <w:r>
          <w:fldChar w:fldCharType="begin"/>
        </w:r>
        <w:r>
          <w:instrText xml:space="preserve"> PAGEREF _Toc16396 \h </w:instrText>
        </w:r>
        <w:r>
          <w:fldChar w:fldCharType="separate"/>
        </w:r>
        <w:r>
          <w:t>86</w:t>
        </w:r>
        <w:r>
          <w:fldChar w:fldCharType="end"/>
        </w:r>
      </w:hyperlink>
    </w:p>
    <w:p>
      <w:pPr>
        <w:pStyle w:val="TOC2"/>
        <w:tabs>
          <w:tab w:val="right" w:leader="dot" w:pos="8306"/>
        </w:tabs>
      </w:pPr>
      <w:hyperlink w:anchor="_Toc28880" w:history="1">
        <w:r>
          <w:rPr>
            <w:rFonts w:ascii="仿宋" w:eastAsia="仿宋" w:hAnsi="仿宋" w:cs="仿宋" w:hint="eastAsia"/>
            <w:lang w:eastAsia="zh-CN"/>
          </w:rPr>
          <w:t>(一)、质量管理体系建设</w:t>
        </w:r>
        <w:r>
          <w:tab/>
        </w:r>
        <w:r>
          <w:fldChar w:fldCharType="begin"/>
        </w:r>
        <w:r>
          <w:instrText xml:space="preserve"> PAGEREF _Toc28880 \h </w:instrText>
        </w:r>
        <w:r>
          <w:fldChar w:fldCharType="separate"/>
        </w:r>
        <w:r>
          <w:t>86</w:t>
        </w:r>
        <w:r>
          <w:fldChar w:fldCharType="end"/>
        </w:r>
      </w:hyperlink>
    </w:p>
    <w:p>
      <w:pPr>
        <w:pStyle w:val="TOC2"/>
        <w:tabs>
          <w:tab w:val="right" w:leader="dot" w:pos="8306"/>
        </w:tabs>
      </w:pPr>
      <w:hyperlink w:anchor="_Toc11110" w:history="1">
        <w:r>
          <w:rPr>
            <w:rFonts w:ascii="仿宋" w:eastAsia="仿宋" w:hAnsi="仿宋" w:cs="仿宋" w:hint="eastAsia"/>
            <w:lang w:eastAsia="zh-CN"/>
          </w:rPr>
          <w:t>(二)、质量控制措施</w:t>
        </w:r>
        <w:r>
          <w:tab/>
        </w:r>
        <w:r>
          <w:fldChar w:fldCharType="begin"/>
        </w:r>
        <w:r>
          <w:instrText xml:space="preserve"> PAGEREF _Toc11110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645"/>
      <w:r>
        <w:rPr>
          <w:rFonts w:ascii="仿宋" w:eastAsia="仿宋" w:hAnsi="仿宋" w:cs="仿宋" w:hint="eastAsia"/>
          <w:sz w:val="28"/>
          <w:lang w:eastAsia="zh-CN"/>
        </w:rPr>
        <w:t>一、盘碟托盘项目概论</w:t>
      </w:r>
      <w:bookmarkEnd w:id="2"/>
    </w:p>
    <w:p>
      <w:pPr>
        <w:pStyle w:val="Heading2"/>
        <w:rPr>
          <w:rFonts w:ascii="仿宋" w:eastAsia="仿宋" w:hAnsi="仿宋" w:cs="仿宋" w:hint="eastAsia"/>
          <w:lang w:eastAsia="zh-CN"/>
        </w:rPr>
      </w:pPr>
      <w:bookmarkStart w:id="3" w:name="_Toc914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盘碟托盘项目的申报单位是“XXX实业发展公司”，这是一家在其所处行业内备受尊敬的企业。公司自成立以来，通过其在盘碟托盘项目中表现出的创新精神和卓越执行力，在市场上赢得了显著的地位。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该公司的法定代表人秦XX，在盘碟托盘项目及其他多个行业领域中都有着显著的贡献。秦XX以其出色的领导才能和敏锐的商业洞察力，带领公司在盘碟托盘项目等多个领域实现了持续的成长和成功。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盘碟托盘项目的重要合作伙伴。公司专注于[行业名称]领域，以创新作为驱动力，不断推动技术进步和市场扩张。在盘碟托盘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盘碟托盘项目中展现了强劲的增长和稳定的财务表现。公司通过有效的策略，在盘碟托盘项目中扩大了其市场份额并增强了盈利能力。同时，公司积极承担社会责任，参与各类社会公益项目，增强了其在盘碟托盘项目中的品牌形象和社会影响力。</w:t>
      </w:r>
    </w:p>
    <w:p>
      <w:pPr>
        <w:pStyle w:val="Heading2"/>
        <w:ind w:firstLine="560" w:firstLineChars="200"/>
        <w:rPr>
          <w:rFonts w:ascii="仿宋" w:eastAsia="仿宋" w:hAnsi="仿宋" w:cs="仿宋" w:hint="eastAsia"/>
          <w:sz w:val="28"/>
          <w:lang w:eastAsia="zh-CN"/>
        </w:rPr>
      </w:pPr>
      <w:bookmarkStart w:id="4" w:name="_Toc1567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盘碟托盘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盘碟托盘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257"/>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5059"/>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8573"/>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9832"/>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4575"/>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https://d.book118.com/347144013132006036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盘碟托盘项目可行性建设方案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46FA"/>
    <w:rsid w:val="002946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7144013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2024-01-26T08:59:00Z</dcterms:created>
  <dcterms:modified xsi:type="dcterms:W3CDTF">2024-01-26T09:01:45Z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F1E342A224FD41C1B9496EDFF33AC823_11</vt:lpwstr>
  </property>
  <property fmtid="{D5CDD505-2E9C-101B-9397-08002B2CF9AE}" pid="3" name="KSOProductBuildVer">
    <vt:lpwstr>2052-12.1.0.16250</vt:lpwstr>
  </property>
</Properties>
</file>