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汽车尾气净化设备项目可行性建设方案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612" w:history="1">
        <w:r>
          <w:rPr>
            <w:rFonts w:ascii="仿宋" w:eastAsia="仿宋" w:hAnsi="仿宋" w:cs="仿宋" w:hint="eastAsia"/>
            <w:lang w:eastAsia="zh-CN"/>
          </w:rPr>
          <w:t>序言</w:t>
        </w:r>
        <w:r>
          <w:tab/>
        </w:r>
        <w:r>
          <w:fldChar w:fldCharType="begin"/>
        </w:r>
        <w:r>
          <w:instrText xml:space="preserve"> PAGEREF _Toc13612 \h </w:instrText>
        </w:r>
        <w:r>
          <w:fldChar w:fldCharType="separate"/>
        </w:r>
        <w:r>
          <w:t>3</w:t>
        </w:r>
        <w:r>
          <w:fldChar w:fldCharType="end"/>
        </w:r>
      </w:hyperlink>
    </w:p>
    <w:p>
      <w:pPr>
        <w:pStyle w:val="TOC1"/>
        <w:tabs>
          <w:tab w:val="right" w:leader="dot" w:pos="8306"/>
        </w:tabs>
      </w:pPr>
      <w:hyperlink w:anchor="_Toc21431" w:history="1">
        <w:r>
          <w:rPr>
            <w:rFonts w:ascii="仿宋" w:eastAsia="仿宋" w:hAnsi="仿宋" w:cs="仿宋" w:hint="eastAsia"/>
            <w:lang w:eastAsia="zh-CN"/>
          </w:rPr>
          <w:t>一、项目选址研究</w:t>
        </w:r>
        <w:r>
          <w:tab/>
        </w:r>
        <w:r>
          <w:fldChar w:fldCharType="begin"/>
        </w:r>
        <w:r>
          <w:instrText xml:space="preserve"> PAGEREF _Toc21431 \h </w:instrText>
        </w:r>
        <w:r>
          <w:fldChar w:fldCharType="separate"/>
        </w:r>
        <w:r>
          <w:t>3</w:t>
        </w:r>
        <w:r>
          <w:fldChar w:fldCharType="end"/>
        </w:r>
      </w:hyperlink>
    </w:p>
    <w:p>
      <w:pPr>
        <w:pStyle w:val="TOC2"/>
        <w:tabs>
          <w:tab w:val="right" w:leader="dot" w:pos="8306"/>
        </w:tabs>
      </w:pPr>
      <w:hyperlink w:anchor="_Toc8123" w:history="1">
        <w:r>
          <w:rPr>
            <w:rFonts w:ascii="仿宋" w:eastAsia="仿宋" w:hAnsi="仿宋" w:cs="仿宋" w:hint="eastAsia"/>
            <w:lang w:eastAsia="zh-CN"/>
          </w:rPr>
          <w:t>(一)、项目选址原则</w:t>
        </w:r>
        <w:r>
          <w:tab/>
        </w:r>
        <w:r>
          <w:fldChar w:fldCharType="begin"/>
        </w:r>
        <w:r>
          <w:instrText xml:space="preserve"> PAGEREF _Toc8123 \h </w:instrText>
        </w:r>
        <w:r>
          <w:fldChar w:fldCharType="separate"/>
        </w:r>
        <w:r>
          <w:t>3</w:t>
        </w:r>
        <w:r>
          <w:fldChar w:fldCharType="end"/>
        </w:r>
      </w:hyperlink>
    </w:p>
    <w:p>
      <w:pPr>
        <w:pStyle w:val="TOC2"/>
        <w:tabs>
          <w:tab w:val="right" w:leader="dot" w:pos="8306"/>
        </w:tabs>
      </w:pPr>
      <w:hyperlink w:anchor="_Toc6323" w:history="1">
        <w:r>
          <w:rPr>
            <w:rFonts w:ascii="仿宋" w:eastAsia="仿宋" w:hAnsi="仿宋" w:cs="仿宋" w:hint="eastAsia"/>
            <w:lang w:eastAsia="zh-CN"/>
          </w:rPr>
          <w:t>(二)、项目选址</w:t>
        </w:r>
        <w:r>
          <w:tab/>
        </w:r>
        <w:r>
          <w:fldChar w:fldCharType="begin"/>
        </w:r>
        <w:r>
          <w:instrText xml:space="preserve"> PAGEREF _Toc6323 \h </w:instrText>
        </w:r>
        <w:r>
          <w:fldChar w:fldCharType="separate"/>
        </w:r>
        <w:r>
          <w:t>6</w:t>
        </w:r>
        <w:r>
          <w:fldChar w:fldCharType="end"/>
        </w:r>
      </w:hyperlink>
    </w:p>
    <w:p>
      <w:pPr>
        <w:pStyle w:val="TOC2"/>
        <w:tabs>
          <w:tab w:val="right" w:leader="dot" w:pos="8306"/>
        </w:tabs>
      </w:pPr>
      <w:hyperlink w:anchor="_Toc23282" w:history="1">
        <w:r>
          <w:rPr>
            <w:rFonts w:ascii="仿宋" w:eastAsia="仿宋" w:hAnsi="仿宋" w:cs="仿宋" w:hint="eastAsia"/>
            <w:lang w:eastAsia="zh-CN"/>
          </w:rPr>
          <w:t>(三)、建设条件分析</w:t>
        </w:r>
        <w:r>
          <w:tab/>
        </w:r>
        <w:r>
          <w:fldChar w:fldCharType="begin"/>
        </w:r>
        <w:r>
          <w:instrText xml:space="preserve"> PAGEREF _Toc23282 \h </w:instrText>
        </w:r>
        <w:r>
          <w:fldChar w:fldCharType="separate"/>
        </w:r>
        <w:r>
          <w:t>8</w:t>
        </w:r>
        <w:r>
          <w:fldChar w:fldCharType="end"/>
        </w:r>
      </w:hyperlink>
    </w:p>
    <w:p>
      <w:pPr>
        <w:pStyle w:val="TOC2"/>
        <w:tabs>
          <w:tab w:val="right" w:leader="dot" w:pos="8306"/>
        </w:tabs>
      </w:pPr>
      <w:hyperlink w:anchor="_Toc49" w:history="1">
        <w:r>
          <w:rPr>
            <w:rFonts w:ascii="仿宋" w:eastAsia="仿宋" w:hAnsi="仿宋" w:cs="仿宋" w:hint="eastAsia"/>
            <w:lang w:eastAsia="zh-CN"/>
          </w:rPr>
          <w:t>(四)、用地控制指标</w:t>
        </w:r>
        <w:r>
          <w:tab/>
        </w:r>
        <w:r>
          <w:fldChar w:fldCharType="begin"/>
        </w:r>
        <w:r>
          <w:instrText xml:space="preserve"> PAGEREF _Toc49 \h </w:instrText>
        </w:r>
        <w:r>
          <w:fldChar w:fldCharType="separate"/>
        </w:r>
        <w:r>
          <w:t>10</w:t>
        </w:r>
        <w:r>
          <w:fldChar w:fldCharType="end"/>
        </w:r>
      </w:hyperlink>
    </w:p>
    <w:p>
      <w:pPr>
        <w:pStyle w:val="TOC2"/>
        <w:tabs>
          <w:tab w:val="right" w:leader="dot" w:pos="8306"/>
        </w:tabs>
      </w:pPr>
      <w:hyperlink w:anchor="_Toc12844" w:history="1">
        <w:r>
          <w:rPr>
            <w:rFonts w:ascii="仿宋" w:eastAsia="仿宋" w:hAnsi="仿宋" w:cs="仿宋" w:hint="eastAsia"/>
            <w:lang w:eastAsia="zh-CN"/>
          </w:rPr>
          <w:t>(五)、地总体要求</w:t>
        </w:r>
        <w:r>
          <w:tab/>
        </w:r>
        <w:r>
          <w:fldChar w:fldCharType="begin"/>
        </w:r>
        <w:r>
          <w:instrText xml:space="preserve"> PAGEREF _Toc12844 \h </w:instrText>
        </w:r>
        <w:r>
          <w:fldChar w:fldCharType="separate"/>
        </w:r>
        <w:r>
          <w:t>11</w:t>
        </w:r>
        <w:r>
          <w:fldChar w:fldCharType="end"/>
        </w:r>
      </w:hyperlink>
    </w:p>
    <w:p>
      <w:pPr>
        <w:pStyle w:val="TOC2"/>
        <w:tabs>
          <w:tab w:val="right" w:leader="dot" w:pos="8306"/>
        </w:tabs>
      </w:pPr>
      <w:hyperlink w:anchor="_Toc17926" w:history="1">
        <w:r>
          <w:rPr>
            <w:rFonts w:ascii="仿宋" w:eastAsia="仿宋" w:hAnsi="仿宋" w:cs="仿宋" w:hint="eastAsia"/>
            <w:lang w:eastAsia="zh-CN"/>
          </w:rPr>
          <w:t>(六)、节约用地措施</w:t>
        </w:r>
        <w:r>
          <w:tab/>
        </w:r>
        <w:r>
          <w:fldChar w:fldCharType="begin"/>
        </w:r>
        <w:r>
          <w:instrText xml:space="preserve"> PAGEREF _Toc17926 \h </w:instrText>
        </w:r>
        <w:r>
          <w:fldChar w:fldCharType="separate"/>
        </w:r>
        <w:r>
          <w:t>12</w:t>
        </w:r>
        <w:r>
          <w:fldChar w:fldCharType="end"/>
        </w:r>
      </w:hyperlink>
    </w:p>
    <w:p>
      <w:pPr>
        <w:pStyle w:val="TOC2"/>
        <w:tabs>
          <w:tab w:val="right" w:leader="dot" w:pos="8306"/>
        </w:tabs>
      </w:pPr>
      <w:hyperlink w:anchor="_Toc8263" w:history="1">
        <w:r>
          <w:rPr>
            <w:rFonts w:ascii="仿宋" w:eastAsia="仿宋" w:hAnsi="仿宋" w:cs="仿宋" w:hint="eastAsia"/>
            <w:lang w:eastAsia="zh-CN"/>
          </w:rPr>
          <w:t>(七)、选址综合评价</w:t>
        </w:r>
        <w:r>
          <w:tab/>
        </w:r>
        <w:r>
          <w:fldChar w:fldCharType="begin"/>
        </w:r>
        <w:r>
          <w:instrText xml:space="preserve"> PAGEREF _Toc8263 \h </w:instrText>
        </w:r>
        <w:r>
          <w:fldChar w:fldCharType="separate"/>
        </w:r>
        <w:r>
          <w:t>14</w:t>
        </w:r>
        <w:r>
          <w:fldChar w:fldCharType="end"/>
        </w:r>
      </w:hyperlink>
    </w:p>
    <w:p>
      <w:pPr>
        <w:pStyle w:val="TOC1"/>
        <w:tabs>
          <w:tab w:val="right" w:leader="dot" w:pos="8306"/>
        </w:tabs>
      </w:pPr>
      <w:hyperlink w:anchor="_Toc22152" w:history="1">
        <w:r>
          <w:rPr>
            <w:rFonts w:ascii="仿宋" w:eastAsia="仿宋" w:hAnsi="仿宋" w:cs="仿宋" w:hint="eastAsia"/>
            <w:lang w:eastAsia="zh-CN"/>
          </w:rPr>
          <w:t>二、建设风险评估分析</w:t>
        </w:r>
        <w:r>
          <w:tab/>
        </w:r>
        <w:r>
          <w:fldChar w:fldCharType="begin"/>
        </w:r>
        <w:r>
          <w:instrText xml:space="preserve"> PAGEREF _Toc22152 \h </w:instrText>
        </w:r>
        <w:r>
          <w:fldChar w:fldCharType="separate"/>
        </w:r>
        <w:r>
          <w:t>15</w:t>
        </w:r>
        <w:r>
          <w:fldChar w:fldCharType="end"/>
        </w:r>
      </w:hyperlink>
    </w:p>
    <w:p>
      <w:pPr>
        <w:pStyle w:val="TOC2"/>
        <w:tabs>
          <w:tab w:val="right" w:leader="dot" w:pos="8306"/>
        </w:tabs>
      </w:pPr>
      <w:hyperlink w:anchor="_Toc4458" w:history="1">
        <w:r>
          <w:rPr>
            <w:rFonts w:ascii="仿宋" w:eastAsia="仿宋" w:hAnsi="仿宋" w:cs="仿宋" w:hint="eastAsia"/>
            <w:lang w:eastAsia="zh-CN"/>
          </w:rPr>
          <w:t>(一)、政策风险分析</w:t>
        </w:r>
        <w:r>
          <w:tab/>
        </w:r>
        <w:r>
          <w:fldChar w:fldCharType="begin"/>
        </w:r>
        <w:r>
          <w:instrText xml:space="preserve"> PAGEREF _Toc4458 \h </w:instrText>
        </w:r>
        <w:r>
          <w:fldChar w:fldCharType="separate"/>
        </w:r>
        <w:r>
          <w:t>15</w:t>
        </w:r>
        <w:r>
          <w:fldChar w:fldCharType="end"/>
        </w:r>
      </w:hyperlink>
    </w:p>
    <w:p>
      <w:pPr>
        <w:pStyle w:val="TOC2"/>
        <w:tabs>
          <w:tab w:val="right" w:leader="dot" w:pos="8306"/>
        </w:tabs>
      </w:pPr>
      <w:hyperlink w:anchor="_Toc451" w:history="1">
        <w:r>
          <w:rPr>
            <w:rFonts w:ascii="仿宋" w:eastAsia="仿宋" w:hAnsi="仿宋" w:cs="仿宋" w:hint="eastAsia"/>
            <w:lang w:eastAsia="zh-CN"/>
          </w:rPr>
          <w:t>(二)、社会风险分析</w:t>
        </w:r>
        <w:r>
          <w:tab/>
        </w:r>
        <w:r>
          <w:fldChar w:fldCharType="begin"/>
        </w:r>
        <w:r>
          <w:instrText xml:space="preserve"> PAGEREF _Toc451 \h </w:instrText>
        </w:r>
        <w:r>
          <w:fldChar w:fldCharType="separate"/>
        </w:r>
        <w:r>
          <w:t>16</w:t>
        </w:r>
        <w:r>
          <w:fldChar w:fldCharType="end"/>
        </w:r>
      </w:hyperlink>
    </w:p>
    <w:p>
      <w:pPr>
        <w:pStyle w:val="TOC2"/>
        <w:tabs>
          <w:tab w:val="right" w:leader="dot" w:pos="8306"/>
        </w:tabs>
      </w:pPr>
      <w:hyperlink w:anchor="_Toc24554" w:history="1">
        <w:r>
          <w:rPr>
            <w:rFonts w:ascii="仿宋" w:eastAsia="仿宋" w:hAnsi="仿宋" w:cs="仿宋" w:hint="eastAsia"/>
            <w:lang w:eastAsia="zh-CN"/>
          </w:rPr>
          <w:t>(三)、市场风险分析</w:t>
        </w:r>
        <w:r>
          <w:tab/>
        </w:r>
        <w:r>
          <w:fldChar w:fldCharType="begin"/>
        </w:r>
        <w:r>
          <w:instrText xml:space="preserve"> PAGEREF _Toc24554 \h </w:instrText>
        </w:r>
        <w:r>
          <w:fldChar w:fldCharType="separate"/>
        </w:r>
        <w:r>
          <w:t>17</w:t>
        </w:r>
        <w:r>
          <w:fldChar w:fldCharType="end"/>
        </w:r>
      </w:hyperlink>
    </w:p>
    <w:p>
      <w:pPr>
        <w:pStyle w:val="TOC2"/>
        <w:tabs>
          <w:tab w:val="right" w:leader="dot" w:pos="8306"/>
        </w:tabs>
      </w:pPr>
      <w:hyperlink w:anchor="_Toc16715" w:history="1">
        <w:r>
          <w:rPr>
            <w:rFonts w:ascii="仿宋" w:eastAsia="仿宋" w:hAnsi="仿宋" w:cs="仿宋" w:hint="eastAsia"/>
            <w:lang w:eastAsia="zh-CN"/>
          </w:rPr>
          <w:t>(四)、资金风险分析</w:t>
        </w:r>
        <w:r>
          <w:tab/>
        </w:r>
        <w:r>
          <w:fldChar w:fldCharType="begin"/>
        </w:r>
        <w:r>
          <w:instrText xml:space="preserve"> PAGEREF _Toc16715 \h </w:instrText>
        </w:r>
        <w:r>
          <w:fldChar w:fldCharType="separate"/>
        </w:r>
        <w:r>
          <w:t>18</w:t>
        </w:r>
        <w:r>
          <w:fldChar w:fldCharType="end"/>
        </w:r>
      </w:hyperlink>
    </w:p>
    <w:p>
      <w:pPr>
        <w:pStyle w:val="TOC2"/>
        <w:tabs>
          <w:tab w:val="right" w:leader="dot" w:pos="8306"/>
        </w:tabs>
      </w:pPr>
      <w:hyperlink w:anchor="_Toc19801" w:history="1">
        <w:r>
          <w:rPr>
            <w:rFonts w:ascii="仿宋" w:eastAsia="仿宋" w:hAnsi="仿宋" w:cs="仿宋" w:hint="eastAsia"/>
            <w:lang w:eastAsia="zh-CN"/>
          </w:rPr>
          <w:t>(五)、技术风险分析</w:t>
        </w:r>
        <w:r>
          <w:tab/>
        </w:r>
        <w:r>
          <w:fldChar w:fldCharType="begin"/>
        </w:r>
        <w:r>
          <w:instrText xml:space="preserve"> PAGEREF _Toc19801 \h </w:instrText>
        </w:r>
        <w:r>
          <w:fldChar w:fldCharType="separate"/>
        </w:r>
        <w:r>
          <w:t>19</w:t>
        </w:r>
        <w:r>
          <w:fldChar w:fldCharType="end"/>
        </w:r>
      </w:hyperlink>
    </w:p>
    <w:p>
      <w:pPr>
        <w:pStyle w:val="TOC2"/>
        <w:tabs>
          <w:tab w:val="right" w:leader="dot" w:pos="8306"/>
        </w:tabs>
      </w:pPr>
      <w:hyperlink w:anchor="_Toc28047" w:history="1">
        <w:r>
          <w:rPr>
            <w:rFonts w:ascii="仿宋" w:eastAsia="仿宋" w:hAnsi="仿宋" w:cs="仿宋" w:hint="eastAsia"/>
            <w:lang w:eastAsia="zh-CN"/>
          </w:rPr>
          <w:t>(六)、财务风险分析</w:t>
        </w:r>
        <w:r>
          <w:tab/>
        </w:r>
        <w:r>
          <w:fldChar w:fldCharType="begin"/>
        </w:r>
        <w:r>
          <w:instrText xml:space="preserve"> PAGEREF _Toc28047 \h </w:instrText>
        </w:r>
        <w:r>
          <w:fldChar w:fldCharType="separate"/>
        </w:r>
        <w:r>
          <w:t>21</w:t>
        </w:r>
        <w:r>
          <w:fldChar w:fldCharType="end"/>
        </w:r>
      </w:hyperlink>
    </w:p>
    <w:p>
      <w:pPr>
        <w:pStyle w:val="TOC2"/>
        <w:tabs>
          <w:tab w:val="right" w:leader="dot" w:pos="8306"/>
        </w:tabs>
      </w:pPr>
      <w:hyperlink w:anchor="_Toc257" w:history="1">
        <w:r>
          <w:rPr>
            <w:rFonts w:ascii="仿宋" w:eastAsia="仿宋" w:hAnsi="仿宋" w:cs="仿宋" w:hint="eastAsia"/>
            <w:lang w:eastAsia="zh-CN"/>
          </w:rPr>
          <w:t>(七)、管理风险分析</w:t>
        </w:r>
        <w:r>
          <w:tab/>
        </w:r>
        <w:r>
          <w:fldChar w:fldCharType="begin"/>
        </w:r>
        <w:r>
          <w:instrText xml:space="preserve"> PAGEREF _Toc257 \h </w:instrText>
        </w:r>
        <w:r>
          <w:fldChar w:fldCharType="separate"/>
        </w:r>
        <w:r>
          <w:t>22</w:t>
        </w:r>
        <w:r>
          <w:fldChar w:fldCharType="end"/>
        </w:r>
      </w:hyperlink>
    </w:p>
    <w:p>
      <w:pPr>
        <w:pStyle w:val="TOC2"/>
        <w:tabs>
          <w:tab w:val="right" w:leader="dot" w:pos="8306"/>
        </w:tabs>
      </w:pPr>
      <w:hyperlink w:anchor="_Toc26332" w:history="1">
        <w:r>
          <w:rPr>
            <w:rFonts w:ascii="仿宋" w:eastAsia="仿宋" w:hAnsi="仿宋" w:cs="仿宋" w:hint="eastAsia"/>
            <w:lang w:eastAsia="zh-CN"/>
          </w:rPr>
          <w:t>(八)、其它风险分析</w:t>
        </w:r>
        <w:r>
          <w:tab/>
        </w:r>
        <w:r>
          <w:fldChar w:fldCharType="begin"/>
        </w:r>
        <w:r>
          <w:instrText xml:space="preserve"> PAGEREF _Toc26332 \h </w:instrText>
        </w:r>
        <w:r>
          <w:fldChar w:fldCharType="separate"/>
        </w:r>
        <w:r>
          <w:t>24</w:t>
        </w:r>
        <w:r>
          <w:fldChar w:fldCharType="end"/>
        </w:r>
      </w:hyperlink>
    </w:p>
    <w:p>
      <w:pPr>
        <w:pStyle w:val="TOC2"/>
        <w:tabs>
          <w:tab w:val="right" w:leader="dot" w:pos="8306"/>
        </w:tabs>
      </w:pPr>
      <w:hyperlink w:anchor="_Toc8035" w:history="1">
        <w:r>
          <w:rPr>
            <w:rFonts w:ascii="仿宋" w:eastAsia="仿宋" w:hAnsi="仿宋" w:cs="仿宋" w:hint="eastAsia"/>
            <w:lang w:eastAsia="zh-CN"/>
          </w:rPr>
          <w:t>(九)、社会影响评估</w:t>
        </w:r>
        <w:r>
          <w:tab/>
        </w:r>
        <w:r>
          <w:fldChar w:fldCharType="begin"/>
        </w:r>
        <w:r>
          <w:instrText xml:space="preserve"> PAGEREF _Toc8035 \h </w:instrText>
        </w:r>
        <w:r>
          <w:fldChar w:fldCharType="separate"/>
        </w:r>
        <w:r>
          <w:t>25</w:t>
        </w:r>
        <w:r>
          <w:fldChar w:fldCharType="end"/>
        </w:r>
      </w:hyperlink>
    </w:p>
    <w:p>
      <w:pPr>
        <w:pStyle w:val="TOC1"/>
        <w:tabs>
          <w:tab w:val="right" w:leader="dot" w:pos="8306"/>
        </w:tabs>
      </w:pPr>
      <w:hyperlink w:anchor="_Toc6009" w:history="1">
        <w:r>
          <w:rPr>
            <w:rFonts w:ascii="仿宋" w:eastAsia="仿宋" w:hAnsi="仿宋" w:cs="仿宋" w:hint="eastAsia"/>
            <w:lang w:eastAsia="zh-CN"/>
          </w:rPr>
          <w:t>三、环境和生态影响分析</w:t>
        </w:r>
        <w:r>
          <w:tab/>
        </w:r>
        <w:r>
          <w:fldChar w:fldCharType="begin"/>
        </w:r>
        <w:r>
          <w:instrText xml:space="preserve"> PAGEREF _Toc6009 \h </w:instrText>
        </w:r>
        <w:r>
          <w:fldChar w:fldCharType="separate"/>
        </w:r>
        <w:r>
          <w:t>27</w:t>
        </w:r>
        <w:r>
          <w:fldChar w:fldCharType="end"/>
        </w:r>
      </w:hyperlink>
    </w:p>
    <w:p>
      <w:pPr>
        <w:pStyle w:val="TOC2"/>
        <w:tabs>
          <w:tab w:val="right" w:leader="dot" w:pos="8306"/>
        </w:tabs>
      </w:pPr>
      <w:hyperlink w:anchor="_Toc27241" w:history="1">
        <w:r>
          <w:rPr>
            <w:rFonts w:ascii="仿宋" w:eastAsia="仿宋" w:hAnsi="仿宋" w:cs="仿宋" w:hint="eastAsia"/>
            <w:lang w:eastAsia="zh-CN"/>
          </w:rPr>
          <w:t>(一)、环境和生态现状</w:t>
        </w:r>
        <w:r>
          <w:tab/>
        </w:r>
        <w:r>
          <w:fldChar w:fldCharType="begin"/>
        </w:r>
        <w:r>
          <w:instrText xml:space="preserve"> PAGEREF _Toc27241 \h </w:instrText>
        </w:r>
        <w:r>
          <w:fldChar w:fldCharType="separate"/>
        </w:r>
        <w:r>
          <w:t>27</w:t>
        </w:r>
        <w:r>
          <w:fldChar w:fldCharType="end"/>
        </w:r>
      </w:hyperlink>
    </w:p>
    <w:p>
      <w:pPr>
        <w:pStyle w:val="TOC2"/>
        <w:tabs>
          <w:tab w:val="right" w:leader="dot" w:pos="8306"/>
        </w:tabs>
      </w:pPr>
      <w:hyperlink w:anchor="_Toc8052" w:history="1">
        <w:r>
          <w:rPr>
            <w:rFonts w:ascii="仿宋" w:eastAsia="仿宋" w:hAnsi="仿宋" w:cs="仿宋" w:hint="eastAsia"/>
            <w:lang w:eastAsia="zh-CN"/>
          </w:rPr>
          <w:t>(二)、生态环境影响分析</w:t>
        </w:r>
        <w:r>
          <w:tab/>
        </w:r>
        <w:r>
          <w:fldChar w:fldCharType="begin"/>
        </w:r>
        <w:r>
          <w:instrText xml:space="preserve"> PAGEREF _Toc8052 \h </w:instrText>
        </w:r>
        <w:r>
          <w:fldChar w:fldCharType="separate"/>
        </w:r>
        <w:r>
          <w:t>29</w:t>
        </w:r>
        <w:r>
          <w:fldChar w:fldCharType="end"/>
        </w:r>
      </w:hyperlink>
    </w:p>
    <w:p>
      <w:pPr>
        <w:pStyle w:val="TOC2"/>
        <w:tabs>
          <w:tab w:val="right" w:leader="dot" w:pos="8306"/>
        </w:tabs>
      </w:pPr>
      <w:hyperlink w:anchor="_Toc6253" w:history="1">
        <w:r>
          <w:rPr>
            <w:rFonts w:ascii="仿宋" w:eastAsia="仿宋" w:hAnsi="仿宋" w:cs="仿宋" w:hint="eastAsia"/>
            <w:lang w:eastAsia="zh-CN"/>
          </w:rPr>
          <w:t>(三)、生态环境保护措施</w:t>
        </w:r>
        <w:r>
          <w:tab/>
        </w:r>
        <w:r>
          <w:fldChar w:fldCharType="begin"/>
        </w:r>
        <w:r>
          <w:instrText xml:space="preserve"> PAGEREF _Toc6253 \h </w:instrText>
        </w:r>
        <w:r>
          <w:fldChar w:fldCharType="separate"/>
        </w:r>
        <w:r>
          <w:t>30</w:t>
        </w:r>
        <w:r>
          <w:fldChar w:fldCharType="end"/>
        </w:r>
      </w:hyperlink>
    </w:p>
    <w:p>
      <w:pPr>
        <w:pStyle w:val="TOC2"/>
        <w:tabs>
          <w:tab w:val="right" w:leader="dot" w:pos="8306"/>
        </w:tabs>
      </w:pPr>
      <w:hyperlink w:anchor="_Toc16419" w:history="1">
        <w:r>
          <w:rPr>
            <w:rFonts w:ascii="仿宋" w:eastAsia="仿宋" w:hAnsi="仿宋" w:cs="仿宋" w:hint="eastAsia"/>
            <w:lang w:eastAsia="zh-CN"/>
          </w:rPr>
          <w:t>(四)、地质灾害影响分析</w:t>
        </w:r>
        <w:r>
          <w:tab/>
        </w:r>
        <w:r>
          <w:fldChar w:fldCharType="begin"/>
        </w:r>
        <w:r>
          <w:instrText xml:space="preserve"> PAGEREF _Toc16419 \h </w:instrText>
        </w:r>
        <w:r>
          <w:fldChar w:fldCharType="separate"/>
        </w:r>
        <w:r>
          <w:t>32</w:t>
        </w:r>
        <w:r>
          <w:fldChar w:fldCharType="end"/>
        </w:r>
      </w:hyperlink>
    </w:p>
    <w:p>
      <w:pPr>
        <w:pStyle w:val="TOC2"/>
        <w:tabs>
          <w:tab w:val="right" w:leader="dot" w:pos="8306"/>
        </w:tabs>
      </w:pPr>
      <w:hyperlink w:anchor="_Toc16459" w:history="1">
        <w:r>
          <w:rPr>
            <w:rFonts w:ascii="仿宋" w:eastAsia="仿宋" w:hAnsi="仿宋" w:cs="仿宋" w:hint="eastAsia"/>
            <w:lang w:eastAsia="zh-CN"/>
          </w:rPr>
          <w:t>(五)、特殊环境影响</w:t>
        </w:r>
        <w:r>
          <w:tab/>
        </w:r>
        <w:r>
          <w:fldChar w:fldCharType="begin"/>
        </w:r>
        <w:r>
          <w:instrText xml:space="preserve"> PAGEREF _Toc16459 \h </w:instrText>
        </w:r>
        <w:r>
          <w:fldChar w:fldCharType="separate"/>
        </w:r>
        <w:r>
          <w:t>33</w:t>
        </w:r>
        <w:r>
          <w:fldChar w:fldCharType="end"/>
        </w:r>
      </w:hyperlink>
    </w:p>
    <w:p>
      <w:pPr>
        <w:pStyle w:val="TOC1"/>
        <w:tabs>
          <w:tab w:val="right" w:leader="dot" w:pos="8306"/>
        </w:tabs>
      </w:pPr>
      <w:hyperlink w:anchor="_Toc3175" w:history="1">
        <w:r>
          <w:rPr>
            <w:rFonts w:ascii="仿宋" w:eastAsia="仿宋" w:hAnsi="仿宋" w:cs="仿宋" w:hint="eastAsia"/>
            <w:lang w:eastAsia="zh-CN"/>
          </w:rPr>
          <w:t>四、汽车尾气净化设备项目概论</w:t>
        </w:r>
        <w:r>
          <w:tab/>
        </w:r>
        <w:r>
          <w:fldChar w:fldCharType="begin"/>
        </w:r>
        <w:r>
          <w:instrText xml:space="preserve"> PAGEREF _Toc3175 \h </w:instrText>
        </w:r>
        <w:r>
          <w:fldChar w:fldCharType="separate"/>
        </w:r>
        <w:r>
          <w:t>34</w:t>
        </w:r>
        <w:r>
          <w:fldChar w:fldCharType="end"/>
        </w:r>
      </w:hyperlink>
    </w:p>
    <w:p>
      <w:pPr>
        <w:pStyle w:val="TOC2"/>
        <w:tabs>
          <w:tab w:val="right" w:leader="dot" w:pos="8306"/>
        </w:tabs>
      </w:pPr>
      <w:hyperlink w:anchor="_Toc27402" w:history="1">
        <w:r>
          <w:rPr>
            <w:rFonts w:ascii="仿宋" w:eastAsia="仿宋" w:hAnsi="仿宋" w:cs="仿宋" w:hint="eastAsia"/>
            <w:lang w:eastAsia="zh-CN"/>
          </w:rPr>
          <w:t>(一)、项目申报单位概况</w:t>
        </w:r>
        <w:r>
          <w:tab/>
        </w:r>
        <w:r>
          <w:fldChar w:fldCharType="begin"/>
        </w:r>
        <w:r>
          <w:instrText xml:space="preserve"> PAGEREF _Toc27402 \h </w:instrText>
        </w:r>
        <w:r>
          <w:fldChar w:fldCharType="separate"/>
        </w:r>
        <w:r>
          <w:t>34</w:t>
        </w:r>
        <w:r>
          <w:fldChar w:fldCharType="end"/>
        </w:r>
      </w:hyperlink>
    </w:p>
    <w:p>
      <w:pPr>
        <w:pStyle w:val="TOC2"/>
        <w:tabs>
          <w:tab w:val="right" w:leader="dot" w:pos="8306"/>
        </w:tabs>
      </w:pPr>
      <w:hyperlink w:anchor="_Toc19495" w:history="1">
        <w:r>
          <w:rPr>
            <w:rFonts w:ascii="仿宋" w:eastAsia="仿宋" w:hAnsi="仿宋" w:cs="仿宋" w:hint="eastAsia"/>
            <w:lang w:eastAsia="zh-CN"/>
          </w:rPr>
          <w:t>(二)、项目概况</w:t>
        </w:r>
        <w:r>
          <w:tab/>
        </w:r>
        <w:r>
          <w:fldChar w:fldCharType="begin"/>
        </w:r>
        <w:r>
          <w:instrText xml:space="preserve"> PAGEREF _Toc19495 \h </w:instrText>
        </w:r>
        <w:r>
          <w:fldChar w:fldCharType="separate"/>
        </w:r>
        <w:r>
          <w:t>35</w:t>
        </w:r>
        <w:r>
          <w:fldChar w:fldCharType="end"/>
        </w:r>
      </w:hyperlink>
    </w:p>
    <w:p>
      <w:pPr>
        <w:pStyle w:val="TOC1"/>
        <w:tabs>
          <w:tab w:val="right" w:leader="dot" w:pos="8306"/>
        </w:tabs>
      </w:pPr>
      <w:hyperlink w:anchor="_Toc8176" w:history="1">
        <w:r>
          <w:rPr>
            <w:rFonts w:ascii="仿宋" w:eastAsia="仿宋" w:hAnsi="仿宋" w:cs="仿宋" w:hint="eastAsia"/>
            <w:lang w:eastAsia="zh-CN"/>
          </w:rPr>
          <w:t>五、发展规划、产业政策和行业准入分析</w:t>
        </w:r>
        <w:r>
          <w:tab/>
        </w:r>
        <w:r>
          <w:fldChar w:fldCharType="begin"/>
        </w:r>
        <w:r>
          <w:instrText xml:space="preserve"> PAGEREF _Toc8176 \h </w:instrText>
        </w:r>
        <w:r>
          <w:fldChar w:fldCharType="separate"/>
        </w:r>
        <w:r>
          <w:t>38</w:t>
        </w:r>
        <w:r>
          <w:fldChar w:fldCharType="end"/>
        </w:r>
      </w:hyperlink>
    </w:p>
    <w:p>
      <w:pPr>
        <w:pStyle w:val="TOC2"/>
        <w:tabs>
          <w:tab w:val="right" w:leader="dot" w:pos="8306"/>
        </w:tabs>
      </w:pPr>
      <w:hyperlink w:anchor="_Toc13482" w:history="1">
        <w:r>
          <w:rPr>
            <w:rFonts w:ascii="仿宋" w:eastAsia="仿宋" w:hAnsi="仿宋" w:cs="仿宋" w:hint="eastAsia"/>
            <w:lang w:eastAsia="zh-CN"/>
          </w:rPr>
          <w:t>(一)、发展规划分析</w:t>
        </w:r>
        <w:r>
          <w:tab/>
        </w:r>
        <w:r>
          <w:fldChar w:fldCharType="begin"/>
        </w:r>
        <w:r>
          <w:instrText xml:space="preserve"> PAGEREF _Toc13482 \h </w:instrText>
        </w:r>
        <w:r>
          <w:fldChar w:fldCharType="separate"/>
        </w:r>
        <w:r>
          <w:t>38</w:t>
        </w:r>
        <w:r>
          <w:fldChar w:fldCharType="end"/>
        </w:r>
      </w:hyperlink>
    </w:p>
    <w:p>
      <w:pPr>
        <w:pStyle w:val="TOC2"/>
        <w:tabs>
          <w:tab w:val="right" w:leader="dot" w:pos="8306"/>
        </w:tabs>
      </w:pPr>
      <w:hyperlink w:anchor="_Toc9711" w:history="1">
        <w:r>
          <w:rPr>
            <w:rFonts w:ascii="仿宋" w:eastAsia="仿宋" w:hAnsi="仿宋" w:cs="仿宋" w:hint="eastAsia"/>
            <w:lang w:eastAsia="zh-CN"/>
          </w:rPr>
          <w:t>(二)、产业政策分析</w:t>
        </w:r>
        <w:r>
          <w:tab/>
        </w:r>
        <w:r>
          <w:fldChar w:fldCharType="begin"/>
        </w:r>
        <w:r>
          <w:instrText xml:space="preserve"> PAGEREF _Toc9711 \h </w:instrText>
        </w:r>
        <w:r>
          <w:fldChar w:fldCharType="separate"/>
        </w:r>
        <w:r>
          <w:t>40</w:t>
        </w:r>
        <w:r>
          <w:fldChar w:fldCharType="end"/>
        </w:r>
      </w:hyperlink>
    </w:p>
    <w:p>
      <w:pPr>
        <w:pStyle w:val="TOC2"/>
        <w:tabs>
          <w:tab w:val="right" w:leader="dot" w:pos="8306"/>
        </w:tabs>
      </w:pPr>
      <w:hyperlink w:anchor="_Toc25780" w:history="1">
        <w:r>
          <w:rPr>
            <w:rFonts w:ascii="仿宋" w:eastAsia="仿宋" w:hAnsi="仿宋" w:cs="仿宋" w:hint="eastAsia"/>
            <w:lang w:eastAsia="zh-CN"/>
          </w:rPr>
          <w:t>(三)、行业准入分析</w:t>
        </w:r>
        <w:r>
          <w:tab/>
        </w:r>
        <w:r>
          <w:fldChar w:fldCharType="begin"/>
        </w:r>
        <w:r>
          <w:instrText xml:space="preserve"> PAGEREF _Toc25780 \h </w:instrText>
        </w:r>
        <w:r>
          <w:fldChar w:fldCharType="separate"/>
        </w:r>
        <w:r>
          <w:t>42</w:t>
        </w:r>
        <w:r>
          <w:fldChar w:fldCharType="end"/>
        </w:r>
      </w:hyperlink>
    </w:p>
    <w:p>
      <w:pPr>
        <w:pStyle w:val="TOC1"/>
        <w:tabs>
          <w:tab w:val="right" w:leader="dot" w:pos="8306"/>
        </w:tabs>
      </w:pPr>
      <w:hyperlink w:anchor="_Toc19926" w:history="1">
        <w:r>
          <w:rPr>
            <w:rFonts w:ascii="仿宋" w:eastAsia="仿宋" w:hAnsi="仿宋" w:cs="仿宋" w:hint="eastAsia"/>
            <w:lang w:eastAsia="zh-CN"/>
          </w:rPr>
          <w:t>六、项目监理与质量保证</w:t>
        </w:r>
        <w:r>
          <w:tab/>
        </w:r>
        <w:r>
          <w:fldChar w:fldCharType="begin"/>
        </w:r>
        <w:r>
          <w:instrText xml:space="preserve"> PAGEREF _Toc19926 \h </w:instrText>
        </w:r>
        <w:r>
          <w:fldChar w:fldCharType="separate"/>
        </w:r>
        <w:r>
          <w:t>43</w:t>
        </w:r>
        <w:r>
          <w:fldChar w:fldCharType="end"/>
        </w:r>
      </w:hyperlink>
    </w:p>
    <w:p>
      <w:pPr>
        <w:pStyle w:val="TOC2"/>
        <w:tabs>
          <w:tab w:val="right" w:leader="dot" w:pos="8306"/>
        </w:tabs>
      </w:pPr>
      <w:hyperlink w:anchor="_Toc19090" w:history="1">
        <w:r>
          <w:rPr>
            <w:rFonts w:ascii="仿宋" w:eastAsia="仿宋" w:hAnsi="仿宋" w:cs="仿宋" w:hint="eastAsia"/>
            <w:lang w:eastAsia="zh-CN"/>
          </w:rPr>
          <w:t>(一)、监理体系构建</w:t>
        </w:r>
        <w:r>
          <w:tab/>
        </w:r>
        <w:r>
          <w:fldChar w:fldCharType="begin"/>
        </w:r>
        <w:r>
          <w:instrText xml:space="preserve"> PAGEREF _Toc19090 \h </w:instrText>
        </w:r>
        <w:r>
          <w:fldChar w:fldCharType="separate"/>
        </w:r>
        <w:r>
          <w:t>43</w:t>
        </w:r>
        <w:r>
          <w:fldChar w:fldCharType="end"/>
        </w:r>
      </w:hyperlink>
    </w:p>
    <w:p>
      <w:pPr>
        <w:pStyle w:val="TOC2"/>
        <w:tabs>
          <w:tab w:val="right" w:leader="dot" w:pos="8306"/>
        </w:tabs>
      </w:pPr>
      <w:hyperlink w:anchor="_Toc29352" w:history="1">
        <w:r>
          <w:rPr>
            <w:rFonts w:ascii="仿宋" w:eastAsia="仿宋" w:hAnsi="仿宋" w:cs="仿宋" w:hint="eastAsia"/>
            <w:lang w:eastAsia="zh-CN"/>
          </w:rPr>
          <w:t>(二)、质量保证体系实施</w:t>
        </w:r>
        <w:r>
          <w:tab/>
        </w:r>
        <w:r>
          <w:fldChar w:fldCharType="begin"/>
        </w:r>
        <w:r>
          <w:instrText xml:space="preserve"> PAGEREF _Toc29352 \h </w:instrText>
        </w:r>
        <w:r>
          <w:fldChar w:fldCharType="separate"/>
        </w:r>
        <w:r>
          <w:t>44</w:t>
        </w:r>
        <w:r>
          <w:fldChar w:fldCharType="end"/>
        </w:r>
      </w:hyperlink>
    </w:p>
    <w:p>
      <w:pPr>
        <w:pStyle w:val="TOC2"/>
        <w:tabs>
          <w:tab w:val="right" w:leader="dot" w:pos="8306"/>
        </w:tabs>
      </w:pPr>
      <w:hyperlink w:anchor="_Toc2936" w:history="1">
        <w:r>
          <w:rPr>
            <w:rFonts w:ascii="仿宋" w:eastAsia="仿宋" w:hAnsi="仿宋" w:cs="仿宋" w:hint="eastAsia"/>
            <w:lang w:eastAsia="zh-CN"/>
          </w:rPr>
          <w:t>(三)、监理与质量控制流程</w:t>
        </w:r>
        <w:r>
          <w:tab/>
        </w:r>
        <w:r>
          <w:fldChar w:fldCharType="begin"/>
        </w:r>
        <w:r>
          <w:instrText xml:space="preserve"> PAGEREF _Toc2936 \h </w:instrText>
        </w:r>
        <w:r>
          <w:fldChar w:fldCharType="separate"/>
        </w:r>
        <w:r>
          <w:t>44</w:t>
        </w:r>
        <w:r>
          <w:fldChar w:fldCharType="end"/>
        </w:r>
      </w:hyperlink>
    </w:p>
    <w:p>
      <w:pPr>
        <w:pStyle w:val="TOC1"/>
        <w:tabs>
          <w:tab w:val="right" w:leader="dot" w:pos="8306"/>
        </w:tabs>
      </w:pPr>
      <w:hyperlink w:anchor="_Toc2563" w:history="1">
        <w:r>
          <w:rPr>
            <w:rFonts w:ascii="仿宋" w:eastAsia="仿宋" w:hAnsi="仿宋" w:cs="仿宋" w:hint="eastAsia"/>
            <w:lang w:eastAsia="zh-CN"/>
          </w:rPr>
          <w:t>七、经济效益与社会效益优化</w:t>
        </w:r>
        <w:r>
          <w:tab/>
        </w:r>
        <w:r>
          <w:fldChar w:fldCharType="begin"/>
        </w:r>
        <w:r>
          <w:instrText xml:space="preserve"> PAGEREF _Toc2563 \h </w:instrText>
        </w:r>
        <w:r>
          <w:fldChar w:fldCharType="separate"/>
        </w:r>
        <w:r>
          <w:t>45</w:t>
        </w:r>
        <w:r>
          <w:fldChar w:fldCharType="end"/>
        </w:r>
      </w:hyperlink>
    </w:p>
    <w:p>
      <w:pPr>
        <w:pStyle w:val="TOC2"/>
        <w:tabs>
          <w:tab w:val="right" w:leader="dot" w:pos="8306"/>
        </w:tabs>
      </w:pPr>
      <w:hyperlink w:anchor="_Toc32478" w:history="1">
        <w:r>
          <w:rPr>
            <w:rFonts w:ascii="仿宋" w:eastAsia="仿宋" w:hAnsi="仿宋" w:cs="仿宋" w:hint="eastAsia"/>
            <w:lang w:eastAsia="zh-CN"/>
          </w:rPr>
          <w:t>(一)、经济效益提升策略</w:t>
        </w:r>
        <w:r>
          <w:tab/>
        </w:r>
        <w:r>
          <w:fldChar w:fldCharType="begin"/>
        </w:r>
        <w:r>
          <w:instrText xml:space="preserve"> PAGEREF _Toc32478 \h </w:instrText>
        </w:r>
        <w:r>
          <w:fldChar w:fldCharType="separate"/>
        </w:r>
        <w:r>
          <w:t>45</w:t>
        </w:r>
        <w:r>
          <w:fldChar w:fldCharType="end"/>
        </w:r>
      </w:hyperlink>
    </w:p>
    <w:p>
      <w:pPr>
        <w:pStyle w:val="TOC2"/>
        <w:tabs>
          <w:tab w:val="right" w:leader="dot" w:pos="8306"/>
        </w:tabs>
      </w:pPr>
      <w:hyperlink w:anchor="_Toc11401" w:history="1">
        <w:r>
          <w:rPr>
            <w:rFonts w:ascii="仿宋" w:eastAsia="仿宋" w:hAnsi="仿宋" w:cs="仿宋" w:hint="eastAsia"/>
            <w:lang w:eastAsia="zh-CN"/>
          </w:rPr>
          <w:t>(二)、社会效益增强方案</w:t>
        </w:r>
        <w:r>
          <w:tab/>
        </w:r>
        <w:r>
          <w:fldChar w:fldCharType="begin"/>
        </w:r>
        <w:r>
          <w:instrText xml:space="preserve"> PAGEREF _Toc11401 \h </w:instrText>
        </w:r>
        <w:r>
          <w:fldChar w:fldCharType="separate"/>
        </w:r>
        <w:r>
          <w:t>46</w:t>
        </w:r>
        <w:r>
          <w:fldChar w:fldCharType="end"/>
        </w:r>
      </w:hyperlink>
    </w:p>
    <w:p>
      <w:pPr>
        <w:pStyle w:val="TOC1"/>
        <w:tabs>
          <w:tab w:val="right" w:leader="dot" w:pos="8306"/>
        </w:tabs>
      </w:pPr>
      <w:hyperlink w:anchor="_Toc9667" w:history="1">
        <w:r>
          <w:rPr>
            <w:rFonts w:ascii="仿宋" w:eastAsia="仿宋" w:hAnsi="仿宋" w:cs="仿宋" w:hint="eastAsia"/>
            <w:lang w:eastAsia="zh-CN"/>
          </w:rPr>
          <w:t>八、环境保护与绿色发展</w:t>
        </w:r>
        <w:r>
          <w:tab/>
        </w:r>
        <w:r>
          <w:fldChar w:fldCharType="begin"/>
        </w:r>
        <w:r>
          <w:instrText xml:space="preserve"> PAGEREF _Toc9667 \h </w:instrText>
        </w:r>
        <w:r>
          <w:fldChar w:fldCharType="separate"/>
        </w:r>
        <w:r>
          <w:t>47</w:t>
        </w:r>
        <w:r>
          <w:fldChar w:fldCharType="end"/>
        </w:r>
      </w:hyperlink>
    </w:p>
    <w:p>
      <w:pPr>
        <w:pStyle w:val="TOC2"/>
        <w:tabs>
          <w:tab w:val="right" w:leader="dot" w:pos="8306"/>
        </w:tabs>
      </w:pPr>
      <w:hyperlink w:anchor="_Toc32409" w:history="1">
        <w:r>
          <w:rPr>
            <w:rFonts w:ascii="仿宋" w:eastAsia="仿宋" w:hAnsi="仿宋" w:cs="仿宋" w:hint="eastAsia"/>
            <w:lang w:eastAsia="zh-CN"/>
          </w:rPr>
          <w:t>(一)、环境保护措施</w:t>
        </w:r>
        <w:r>
          <w:tab/>
        </w:r>
        <w:r>
          <w:fldChar w:fldCharType="begin"/>
        </w:r>
        <w:r>
          <w:instrText xml:space="preserve"> PAGEREF _Toc32409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72" w:history="1">
        <w:r>
          <w:rPr>
            <w:rFonts w:ascii="仿宋" w:eastAsia="仿宋" w:hAnsi="仿宋" w:cs="仿宋" w:hint="eastAsia"/>
            <w:lang w:eastAsia="zh-CN"/>
          </w:rPr>
          <w:t>(二)、绿色发展与可持续发展策略</w:t>
        </w:r>
        <w:r>
          <w:tab/>
        </w:r>
        <w:r>
          <w:fldChar w:fldCharType="begin"/>
        </w:r>
        <w:r>
          <w:instrText xml:space="preserve"> PAGEREF _Toc1272 \h </w:instrText>
        </w:r>
        <w:r>
          <w:fldChar w:fldCharType="separate"/>
        </w:r>
        <w:r>
          <w:t>49</w:t>
        </w:r>
        <w:r>
          <w:fldChar w:fldCharType="end"/>
        </w:r>
      </w:hyperlink>
    </w:p>
    <w:p>
      <w:pPr>
        <w:pStyle w:val="TOC1"/>
        <w:tabs>
          <w:tab w:val="right" w:leader="dot" w:pos="8306"/>
        </w:tabs>
      </w:pPr>
      <w:hyperlink w:anchor="_Toc25574" w:history="1">
        <w:r>
          <w:rPr>
            <w:rFonts w:ascii="仿宋" w:eastAsia="仿宋" w:hAnsi="仿宋" w:cs="仿宋" w:hint="eastAsia"/>
            <w:lang w:eastAsia="zh-CN"/>
          </w:rPr>
          <w:t>九、安全与应急管理</w:t>
        </w:r>
        <w:r>
          <w:tab/>
        </w:r>
        <w:r>
          <w:fldChar w:fldCharType="begin"/>
        </w:r>
        <w:r>
          <w:instrText xml:space="preserve"> PAGEREF _Toc25574 \h </w:instrText>
        </w:r>
        <w:r>
          <w:fldChar w:fldCharType="separate"/>
        </w:r>
        <w:r>
          <w:t>50</w:t>
        </w:r>
        <w:r>
          <w:fldChar w:fldCharType="end"/>
        </w:r>
      </w:hyperlink>
    </w:p>
    <w:p>
      <w:pPr>
        <w:pStyle w:val="TOC2"/>
        <w:tabs>
          <w:tab w:val="right" w:leader="dot" w:pos="8306"/>
        </w:tabs>
      </w:pPr>
      <w:hyperlink w:anchor="_Toc17129" w:history="1">
        <w:r>
          <w:rPr>
            <w:rFonts w:ascii="仿宋" w:eastAsia="仿宋" w:hAnsi="仿宋" w:cs="仿宋" w:hint="eastAsia"/>
            <w:lang w:eastAsia="zh-CN"/>
          </w:rPr>
          <w:t>(一)、安全生产管理</w:t>
        </w:r>
        <w:r>
          <w:tab/>
        </w:r>
        <w:r>
          <w:fldChar w:fldCharType="begin"/>
        </w:r>
        <w:r>
          <w:instrText xml:space="preserve"> PAGEREF _Toc17129 \h </w:instrText>
        </w:r>
        <w:r>
          <w:fldChar w:fldCharType="separate"/>
        </w:r>
        <w:r>
          <w:t>50</w:t>
        </w:r>
        <w:r>
          <w:fldChar w:fldCharType="end"/>
        </w:r>
      </w:hyperlink>
    </w:p>
    <w:p>
      <w:pPr>
        <w:pStyle w:val="TOC2"/>
        <w:tabs>
          <w:tab w:val="right" w:leader="dot" w:pos="8306"/>
        </w:tabs>
      </w:pPr>
      <w:hyperlink w:anchor="_Toc31915" w:history="1">
        <w:r>
          <w:rPr>
            <w:rFonts w:ascii="仿宋" w:eastAsia="仿宋" w:hAnsi="仿宋" w:cs="仿宋" w:hint="eastAsia"/>
            <w:lang w:eastAsia="zh-CN"/>
          </w:rPr>
          <w:t>(二)、应急预案与响应</w:t>
        </w:r>
        <w:r>
          <w:tab/>
        </w:r>
        <w:r>
          <w:fldChar w:fldCharType="begin"/>
        </w:r>
        <w:r>
          <w:instrText xml:space="preserve"> PAGEREF _Toc31915 \h </w:instrText>
        </w:r>
        <w:r>
          <w:fldChar w:fldCharType="separate"/>
        </w:r>
        <w:r>
          <w:t>52</w:t>
        </w:r>
        <w:r>
          <w:fldChar w:fldCharType="end"/>
        </w:r>
      </w:hyperlink>
    </w:p>
    <w:p>
      <w:pPr>
        <w:pStyle w:val="TOC1"/>
        <w:tabs>
          <w:tab w:val="right" w:leader="dot" w:pos="8306"/>
        </w:tabs>
      </w:pPr>
      <w:hyperlink w:anchor="_Toc11384" w:history="1">
        <w:r>
          <w:rPr>
            <w:rFonts w:ascii="仿宋" w:eastAsia="仿宋" w:hAnsi="仿宋" w:cs="仿宋" w:hint="eastAsia"/>
            <w:lang w:eastAsia="zh-CN"/>
          </w:rPr>
          <w:t>十、资金管理与财务规划</w:t>
        </w:r>
        <w:r>
          <w:tab/>
        </w:r>
        <w:r>
          <w:fldChar w:fldCharType="begin"/>
        </w:r>
        <w:r>
          <w:instrText xml:space="preserve"> PAGEREF _Toc11384 \h </w:instrText>
        </w:r>
        <w:r>
          <w:fldChar w:fldCharType="separate"/>
        </w:r>
        <w:r>
          <w:t>53</w:t>
        </w:r>
        <w:r>
          <w:fldChar w:fldCharType="end"/>
        </w:r>
      </w:hyperlink>
    </w:p>
    <w:p>
      <w:pPr>
        <w:pStyle w:val="TOC2"/>
        <w:tabs>
          <w:tab w:val="right" w:leader="dot" w:pos="8306"/>
        </w:tabs>
      </w:pPr>
      <w:hyperlink w:anchor="_Toc8583" w:history="1">
        <w:r>
          <w:rPr>
            <w:rFonts w:ascii="仿宋" w:eastAsia="仿宋" w:hAnsi="仿宋" w:cs="仿宋" w:hint="eastAsia"/>
            <w:lang w:eastAsia="zh-CN"/>
          </w:rPr>
          <w:t>(一)、项目资金来源与筹措</w:t>
        </w:r>
        <w:r>
          <w:tab/>
        </w:r>
        <w:r>
          <w:fldChar w:fldCharType="begin"/>
        </w:r>
        <w:r>
          <w:instrText xml:space="preserve"> PAGEREF _Toc8583 \h </w:instrText>
        </w:r>
        <w:r>
          <w:fldChar w:fldCharType="separate"/>
        </w:r>
        <w:r>
          <w:t>53</w:t>
        </w:r>
        <w:r>
          <w:fldChar w:fldCharType="end"/>
        </w:r>
      </w:hyperlink>
    </w:p>
    <w:p>
      <w:pPr>
        <w:pStyle w:val="TOC2"/>
        <w:tabs>
          <w:tab w:val="right" w:leader="dot" w:pos="8306"/>
        </w:tabs>
      </w:pPr>
      <w:hyperlink w:anchor="_Toc8680" w:history="1">
        <w:r>
          <w:rPr>
            <w:rFonts w:ascii="仿宋" w:eastAsia="仿宋" w:hAnsi="仿宋" w:cs="仿宋" w:hint="eastAsia"/>
            <w:lang w:eastAsia="zh-CN"/>
          </w:rPr>
          <w:t>(二)、资金使用与监管</w:t>
        </w:r>
        <w:r>
          <w:tab/>
        </w:r>
        <w:r>
          <w:fldChar w:fldCharType="begin"/>
        </w:r>
        <w:r>
          <w:instrText xml:space="preserve"> PAGEREF _Toc8680 \h </w:instrText>
        </w:r>
        <w:r>
          <w:fldChar w:fldCharType="separate"/>
        </w:r>
        <w:r>
          <w:t>55</w:t>
        </w:r>
        <w:r>
          <w:fldChar w:fldCharType="end"/>
        </w:r>
      </w:hyperlink>
    </w:p>
    <w:p>
      <w:pPr>
        <w:pStyle w:val="TOC2"/>
        <w:tabs>
          <w:tab w:val="right" w:leader="dot" w:pos="8306"/>
        </w:tabs>
      </w:pPr>
      <w:hyperlink w:anchor="_Toc31567" w:history="1">
        <w:r>
          <w:rPr>
            <w:rFonts w:ascii="仿宋" w:eastAsia="仿宋" w:hAnsi="仿宋" w:cs="仿宋" w:hint="eastAsia"/>
            <w:lang w:eastAsia="zh-CN"/>
          </w:rPr>
          <w:t>(三)、财务规划与预测</w:t>
        </w:r>
        <w:r>
          <w:tab/>
        </w:r>
        <w:r>
          <w:fldChar w:fldCharType="begin"/>
        </w:r>
        <w:r>
          <w:instrText xml:space="preserve"> PAGEREF _Toc31567 \h </w:instrText>
        </w:r>
        <w:r>
          <w:fldChar w:fldCharType="separate"/>
        </w:r>
        <w:r>
          <w:t>56</w:t>
        </w:r>
        <w:r>
          <w:fldChar w:fldCharType="end"/>
        </w:r>
      </w:hyperlink>
    </w:p>
    <w:p>
      <w:pPr>
        <w:pStyle w:val="TOC1"/>
        <w:tabs>
          <w:tab w:val="right" w:leader="dot" w:pos="8306"/>
        </w:tabs>
      </w:pPr>
      <w:hyperlink w:anchor="_Toc13290" w:history="1">
        <w:r>
          <w:rPr>
            <w:rFonts w:ascii="仿宋" w:eastAsia="仿宋" w:hAnsi="仿宋" w:cs="仿宋" w:hint="eastAsia"/>
            <w:lang w:eastAsia="zh-CN"/>
          </w:rPr>
          <w:t>十一、项目质量与标准</w:t>
        </w:r>
        <w:r>
          <w:tab/>
        </w:r>
        <w:r>
          <w:fldChar w:fldCharType="begin"/>
        </w:r>
        <w:r>
          <w:instrText xml:space="preserve"> PAGEREF _Toc13290 \h </w:instrText>
        </w:r>
        <w:r>
          <w:fldChar w:fldCharType="separate"/>
        </w:r>
        <w:r>
          <w:t>57</w:t>
        </w:r>
        <w:r>
          <w:fldChar w:fldCharType="end"/>
        </w:r>
      </w:hyperlink>
    </w:p>
    <w:p>
      <w:pPr>
        <w:pStyle w:val="TOC2"/>
        <w:tabs>
          <w:tab w:val="right" w:leader="dot" w:pos="8306"/>
        </w:tabs>
      </w:pPr>
      <w:hyperlink w:anchor="_Toc32342" w:history="1">
        <w:r>
          <w:rPr>
            <w:rFonts w:ascii="仿宋" w:eastAsia="仿宋" w:hAnsi="仿宋" w:cs="仿宋" w:hint="eastAsia"/>
            <w:lang w:eastAsia="zh-CN"/>
          </w:rPr>
          <w:t>(一)、质量保障体系</w:t>
        </w:r>
        <w:r>
          <w:tab/>
        </w:r>
        <w:r>
          <w:fldChar w:fldCharType="begin"/>
        </w:r>
        <w:r>
          <w:instrText xml:space="preserve"> PAGEREF _Toc32342 \h </w:instrText>
        </w:r>
        <w:r>
          <w:fldChar w:fldCharType="separate"/>
        </w:r>
        <w:r>
          <w:t>57</w:t>
        </w:r>
        <w:r>
          <w:fldChar w:fldCharType="end"/>
        </w:r>
      </w:hyperlink>
    </w:p>
    <w:p>
      <w:pPr>
        <w:pStyle w:val="TOC2"/>
        <w:tabs>
          <w:tab w:val="right" w:leader="dot" w:pos="8306"/>
        </w:tabs>
      </w:pPr>
      <w:hyperlink w:anchor="_Toc14922" w:history="1">
        <w:r>
          <w:rPr>
            <w:rFonts w:ascii="仿宋" w:eastAsia="仿宋" w:hAnsi="仿宋" w:cs="仿宋" w:hint="eastAsia"/>
            <w:lang w:eastAsia="zh-CN"/>
          </w:rPr>
          <w:t>(二)、标准化作业流程</w:t>
        </w:r>
        <w:r>
          <w:tab/>
        </w:r>
        <w:r>
          <w:fldChar w:fldCharType="begin"/>
        </w:r>
        <w:r>
          <w:instrText xml:space="preserve"> PAGEREF _Toc14922 \h </w:instrText>
        </w:r>
        <w:r>
          <w:fldChar w:fldCharType="separate"/>
        </w:r>
        <w:r>
          <w:t>59</w:t>
        </w:r>
        <w:r>
          <w:fldChar w:fldCharType="end"/>
        </w:r>
      </w:hyperlink>
    </w:p>
    <w:p>
      <w:pPr>
        <w:pStyle w:val="TOC2"/>
        <w:tabs>
          <w:tab w:val="right" w:leader="dot" w:pos="8306"/>
        </w:tabs>
      </w:pPr>
      <w:hyperlink w:anchor="_Toc3316" w:history="1">
        <w:r>
          <w:rPr>
            <w:rFonts w:ascii="仿宋" w:eastAsia="仿宋" w:hAnsi="仿宋" w:cs="仿宋" w:hint="eastAsia"/>
            <w:lang w:eastAsia="zh-CN"/>
          </w:rPr>
          <w:t>(三)、质量监控与评估</w:t>
        </w:r>
        <w:r>
          <w:tab/>
        </w:r>
        <w:r>
          <w:fldChar w:fldCharType="begin"/>
        </w:r>
        <w:r>
          <w:instrText xml:space="preserve"> PAGEREF _Toc3316 \h </w:instrText>
        </w:r>
        <w:r>
          <w:fldChar w:fldCharType="separate"/>
        </w:r>
        <w:r>
          <w:t>60</w:t>
        </w:r>
        <w:r>
          <w:fldChar w:fldCharType="end"/>
        </w:r>
      </w:hyperlink>
    </w:p>
    <w:p>
      <w:pPr>
        <w:pStyle w:val="TOC2"/>
        <w:tabs>
          <w:tab w:val="right" w:leader="dot" w:pos="8306"/>
        </w:tabs>
      </w:pPr>
      <w:hyperlink w:anchor="_Toc14545" w:history="1">
        <w:r>
          <w:rPr>
            <w:rFonts w:ascii="仿宋" w:eastAsia="仿宋" w:hAnsi="仿宋" w:cs="仿宋" w:hint="eastAsia"/>
            <w:lang w:eastAsia="zh-CN"/>
          </w:rPr>
          <w:t>(四)、质量改进计划</w:t>
        </w:r>
        <w:r>
          <w:tab/>
        </w:r>
        <w:r>
          <w:fldChar w:fldCharType="begin"/>
        </w:r>
        <w:r>
          <w:instrText xml:space="preserve"> PAGEREF _Toc14545 \h </w:instrText>
        </w:r>
        <w:r>
          <w:fldChar w:fldCharType="separate"/>
        </w:r>
        <w:r>
          <w:t>61</w:t>
        </w:r>
        <w:r>
          <w:fldChar w:fldCharType="end"/>
        </w:r>
      </w:hyperlink>
    </w:p>
    <w:p>
      <w:pPr>
        <w:pStyle w:val="TOC1"/>
        <w:tabs>
          <w:tab w:val="right" w:leader="dot" w:pos="8306"/>
        </w:tabs>
      </w:pPr>
      <w:hyperlink w:anchor="_Toc25435" w:history="1">
        <w:r>
          <w:rPr>
            <w:rFonts w:ascii="仿宋" w:eastAsia="仿宋" w:hAnsi="仿宋" w:cs="仿宋" w:hint="eastAsia"/>
            <w:lang w:eastAsia="zh-CN"/>
          </w:rPr>
          <w:t>十二、客户关系管理与市场拓展</w:t>
        </w:r>
        <w:r>
          <w:tab/>
        </w:r>
        <w:r>
          <w:fldChar w:fldCharType="begin"/>
        </w:r>
        <w:r>
          <w:instrText xml:space="preserve"> PAGEREF _Toc25435 \h </w:instrText>
        </w:r>
        <w:r>
          <w:fldChar w:fldCharType="separate"/>
        </w:r>
        <w:r>
          <w:t>62</w:t>
        </w:r>
        <w:r>
          <w:fldChar w:fldCharType="end"/>
        </w:r>
      </w:hyperlink>
    </w:p>
    <w:p>
      <w:pPr>
        <w:pStyle w:val="TOC2"/>
        <w:tabs>
          <w:tab w:val="right" w:leader="dot" w:pos="8306"/>
        </w:tabs>
      </w:pPr>
      <w:hyperlink w:anchor="_Toc19533" w:history="1">
        <w:r>
          <w:rPr>
            <w:rFonts w:ascii="仿宋" w:eastAsia="仿宋" w:hAnsi="仿宋" w:cs="仿宋" w:hint="eastAsia"/>
            <w:lang w:eastAsia="zh-CN"/>
          </w:rPr>
          <w:t>(一)、客户关系管理策略</w:t>
        </w:r>
        <w:r>
          <w:tab/>
        </w:r>
        <w:r>
          <w:fldChar w:fldCharType="begin"/>
        </w:r>
        <w:r>
          <w:instrText xml:space="preserve"> PAGEREF _Toc19533 \h </w:instrText>
        </w:r>
        <w:r>
          <w:fldChar w:fldCharType="separate"/>
        </w:r>
        <w:r>
          <w:t>62</w:t>
        </w:r>
        <w:r>
          <w:fldChar w:fldCharType="end"/>
        </w:r>
      </w:hyperlink>
    </w:p>
    <w:p>
      <w:pPr>
        <w:pStyle w:val="TOC2"/>
        <w:tabs>
          <w:tab w:val="right" w:leader="dot" w:pos="8306"/>
        </w:tabs>
      </w:pPr>
      <w:hyperlink w:anchor="_Toc16118" w:history="1">
        <w:r>
          <w:rPr>
            <w:rFonts w:ascii="仿宋" w:eastAsia="仿宋" w:hAnsi="仿宋" w:cs="仿宋" w:hint="eastAsia"/>
            <w:lang w:eastAsia="zh-CN"/>
          </w:rPr>
          <w:t>(二)、市场拓展方案</w:t>
        </w:r>
        <w:r>
          <w:tab/>
        </w:r>
        <w:r>
          <w:fldChar w:fldCharType="begin"/>
        </w:r>
        <w:r>
          <w:instrText xml:space="preserve"> PAGEREF _Toc16118 \h </w:instrText>
        </w:r>
        <w:r>
          <w:fldChar w:fldCharType="separate"/>
        </w:r>
        <w:r>
          <w:t>64</w:t>
        </w:r>
        <w:r>
          <w:fldChar w:fldCharType="end"/>
        </w:r>
      </w:hyperlink>
    </w:p>
    <w:p>
      <w:pPr>
        <w:pStyle w:val="TOC1"/>
        <w:tabs>
          <w:tab w:val="right" w:leader="dot" w:pos="8306"/>
        </w:tabs>
      </w:pPr>
      <w:hyperlink w:anchor="_Toc26860" w:history="1">
        <w:r>
          <w:rPr>
            <w:rFonts w:ascii="仿宋" w:eastAsia="仿宋" w:hAnsi="仿宋" w:cs="仿宋" w:hint="eastAsia"/>
            <w:lang w:eastAsia="zh-CN"/>
          </w:rPr>
          <w:t>十三、企业合规与伦理</w:t>
        </w:r>
        <w:r>
          <w:tab/>
        </w:r>
        <w:r>
          <w:fldChar w:fldCharType="begin"/>
        </w:r>
        <w:r>
          <w:instrText xml:space="preserve"> PAGEREF _Toc26860 \h </w:instrText>
        </w:r>
        <w:r>
          <w:fldChar w:fldCharType="separate"/>
        </w:r>
        <w:r>
          <w:t>65</w:t>
        </w:r>
        <w:r>
          <w:fldChar w:fldCharType="end"/>
        </w:r>
      </w:hyperlink>
    </w:p>
    <w:p>
      <w:pPr>
        <w:pStyle w:val="TOC2"/>
        <w:tabs>
          <w:tab w:val="right" w:leader="dot" w:pos="8306"/>
        </w:tabs>
      </w:pPr>
      <w:hyperlink w:anchor="_Toc1514" w:history="1">
        <w:r>
          <w:rPr>
            <w:rFonts w:ascii="仿宋" w:eastAsia="仿宋" w:hAnsi="仿宋" w:cs="仿宋" w:hint="eastAsia"/>
            <w:lang w:eastAsia="zh-CN"/>
          </w:rPr>
          <w:t>(一)、合规政策与程序</w:t>
        </w:r>
        <w:r>
          <w:tab/>
        </w:r>
        <w:r>
          <w:fldChar w:fldCharType="begin"/>
        </w:r>
        <w:r>
          <w:instrText xml:space="preserve"> PAGEREF _Toc1514 \h </w:instrText>
        </w:r>
        <w:r>
          <w:fldChar w:fldCharType="separate"/>
        </w:r>
        <w:r>
          <w:t>65</w:t>
        </w:r>
        <w:r>
          <w:fldChar w:fldCharType="end"/>
        </w:r>
      </w:hyperlink>
    </w:p>
    <w:p>
      <w:pPr>
        <w:pStyle w:val="TOC2"/>
        <w:tabs>
          <w:tab w:val="right" w:leader="dot" w:pos="8306"/>
        </w:tabs>
      </w:pPr>
      <w:hyperlink w:anchor="_Toc15426" w:history="1">
        <w:r>
          <w:rPr>
            <w:rFonts w:ascii="仿宋" w:eastAsia="仿宋" w:hAnsi="仿宋" w:cs="仿宋" w:hint="eastAsia"/>
            <w:lang w:eastAsia="zh-CN"/>
          </w:rPr>
          <w:t>(二)、伦理规范与培训</w:t>
        </w:r>
        <w:r>
          <w:tab/>
        </w:r>
        <w:r>
          <w:fldChar w:fldCharType="begin"/>
        </w:r>
        <w:r>
          <w:instrText xml:space="preserve"> PAGEREF _Toc15426 \h </w:instrText>
        </w:r>
        <w:r>
          <w:fldChar w:fldCharType="separate"/>
        </w:r>
        <w:r>
          <w:t>66</w:t>
        </w:r>
        <w:r>
          <w:fldChar w:fldCharType="end"/>
        </w:r>
      </w:hyperlink>
    </w:p>
    <w:p>
      <w:pPr>
        <w:pStyle w:val="TOC2"/>
        <w:tabs>
          <w:tab w:val="right" w:leader="dot" w:pos="8306"/>
        </w:tabs>
      </w:pPr>
      <w:hyperlink w:anchor="_Toc6000" w:history="1">
        <w:r>
          <w:rPr>
            <w:rFonts w:ascii="仿宋" w:eastAsia="仿宋" w:hAnsi="仿宋" w:cs="仿宋" w:hint="eastAsia"/>
            <w:lang w:eastAsia="zh-CN"/>
          </w:rPr>
          <w:t>(三)、合规风险评估</w:t>
        </w:r>
        <w:r>
          <w:tab/>
        </w:r>
        <w:r>
          <w:fldChar w:fldCharType="begin"/>
        </w:r>
        <w:r>
          <w:instrText xml:space="preserve"> PAGEREF _Toc6000 \h </w:instrText>
        </w:r>
        <w:r>
          <w:fldChar w:fldCharType="separate"/>
        </w:r>
        <w:r>
          <w:t>67</w:t>
        </w:r>
        <w:r>
          <w:fldChar w:fldCharType="end"/>
        </w:r>
      </w:hyperlink>
    </w:p>
    <w:p>
      <w:pPr>
        <w:pStyle w:val="TOC2"/>
        <w:tabs>
          <w:tab w:val="right" w:leader="dot" w:pos="8306"/>
        </w:tabs>
      </w:pPr>
      <w:hyperlink w:anchor="_Toc22711" w:history="1">
        <w:r>
          <w:rPr>
            <w:rFonts w:ascii="仿宋" w:eastAsia="仿宋" w:hAnsi="仿宋" w:cs="仿宋" w:hint="eastAsia"/>
            <w:lang w:eastAsia="zh-CN"/>
          </w:rPr>
          <w:t>(四)、合规监督与执行</w:t>
        </w:r>
        <w:r>
          <w:tab/>
        </w:r>
        <w:r>
          <w:fldChar w:fldCharType="begin"/>
        </w:r>
        <w:r>
          <w:instrText xml:space="preserve"> PAGEREF _Toc22711 \h </w:instrText>
        </w:r>
        <w:r>
          <w:fldChar w:fldCharType="separate"/>
        </w:r>
        <w:r>
          <w:t>68</w:t>
        </w:r>
        <w:r>
          <w:fldChar w:fldCharType="end"/>
        </w:r>
      </w:hyperlink>
    </w:p>
    <w:p>
      <w:pPr>
        <w:pStyle w:val="TOC1"/>
        <w:tabs>
          <w:tab w:val="right" w:leader="dot" w:pos="8306"/>
        </w:tabs>
      </w:pPr>
      <w:hyperlink w:anchor="_Toc29723" w:history="1">
        <w:r>
          <w:rPr>
            <w:rFonts w:ascii="仿宋" w:eastAsia="仿宋" w:hAnsi="仿宋" w:cs="仿宋" w:hint="eastAsia"/>
            <w:lang w:eastAsia="zh-CN"/>
          </w:rPr>
          <w:t>十四、项目施工方案</w:t>
        </w:r>
        <w:r>
          <w:tab/>
        </w:r>
        <w:r>
          <w:fldChar w:fldCharType="begin"/>
        </w:r>
        <w:r>
          <w:instrText xml:space="preserve"> PAGEREF _Toc29723 \h </w:instrText>
        </w:r>
        <w:r>
          <w:fldChar w:fldCharType="separate"/>
        </w:r>
        <w:r>
          <w:t>69</w:t>
        </w:r>
        <w:r>
          <w:fldChar w:fldCharType="end"/>
        </w:r>
      </w:hyperlink>
    </w:p>
    <w:p>
      <w:pPr>
        <w:pStyle w:val="TOC2"/>
        <w:tabs>
          <w:tab w:val="right" w:leader="dot" w:pos="8306"/>
        </w:tabs>
      </w:pPr>
      <w:hyperlink w:anchor="_Toc15667" w:history="1">
        <w:r>
          <w:rPr>
            <w:rFonts w:ascii="仿宋" w:eastAsia="仿宋" w:hAnsi="仿宋" w:cs="仿宋" w:hint="eastAsia"/>
            <w:lang w:eastAsia="zh-CN"/>
          </w:rPr>
          <w:t>(一)、施工组织设计</w:t>
        </w:r>
        <w:r>
          <w:tab/>
        </w:r>
        <w:r>
          <w:fldChar w:fldCharType="begin"/>
        </w:r>
        <w:r>
          <w:instrText xml:space="preserve"> PAGEREF _Toc15667 \h </w:instrText>
        </w:r>
        <w:r>
          <w:fldChar w:fldCharType="separate"/>
        </w:r>
        <w:r>
          <w:t>69</w:t>
        </w:r>
        <w:r>
          <w:fldChar w:fldCharType="end"/>
        </w:r>
      </w:hyperlink>
    </w:p>
    <w:p>
      <w:pPr>
        <w:pStyle w:val="TOC2"/>
        <w:tabs>
          <w:tab w:val="right" w:leader="dot" w:pos="8306"/>
        </w:tabs>
      </w:pPr>
      <w:hyperlink w:anchor="_Toc9554" w:history="1">
        <w:r>
          <w:rPr>
            <w:rFonts w:ascii="仿宋" w:eastAsia="仿宋" w:hAnsi="仿宋" w:cs="仿宋" w:hint="eastAsia"/>
            <w:lang w:eastAsia="zh-CN"/>
          </w:rPr>
          <w:t>(二)、施工工艺与技术路线</w:t>
        </w:r>
        <w:r>
          <w:tab/>
        </w:r>
        <w:r>
          <w:fldChar w:fldCharType="begin"/>
        </w:r>
        <w:r>
          <w:instrText xml:space="preserve"> PAGEREF _Toc9554 \h </w:instrText>
        </w:r>
        <w:r>
          <w:fldChar w:fldCharType="separate"/>
        </w:r>
        <w:r>
          <w:t>70</w:t>
        </w:r>
        <w:r>
          <w:fldChar w:fldCharType="end"/>
        </w:r>
      </w:hyperlink>
    </w:p>
    <w:p>
      <w:pPr>
        <w:pStyle w:val="TOC2"/>
        <w:tabs>
          <w:tab w:val="right" w:leader="dot" w:pos="8306"/>
        </w:tabs>
      </w:pPr>
      <w:hyperlink w:anchor="_Toc9013" w:history="1">
        <w:r>
          <w:rPr>
            <w:rFonts w:ascii="仿宋" w:eastAsia="仿宋" w:hAnsi="仿宋" w:cs="仿宋" w:hint="eastAsia"/>
            <w:lang w:eastAsia="zh-CN"/>
          </w:rPr>
          <w:t>(三)、关键节点施工计划</w:t>
        </w:r>
        <w:r>
          <w:tab/>
        </w:r>
        <w:r>
          <w:fldChar w:fldCharType="begin"/>
        </w:r>
        <w:r>
          <w:instrText xml:space="preserve"> PAGEREF _Toc9013 \h </w:instrText>
        </w:r>
        <w:r>
          <w:fldChar w:fldCharType="separate"/>
        </w:r>
        <w:r>
          <w:t>72</w:t>
        </w:r>
        <w:r>
          <w:fldChar w:fldCharType="end"/>
        </w:r>
      </w:hyperlink>
    </w:p>
    <w:p>
      <w:pPr>
        <w:pStyle w:val="TOC2"/>
        <w:tabs>
          <w:tab w:val="right" w:leader="dot" w:pos="8306"/>
        </w:tabs>
      </w:pPr>
      <w:hyperlink w:anchor="_Toc17787" w:history="1">
        <w:r>
          <w:rPr>
            <w:rFonts w:ascii="仿宋" w:eastAsia="仿宋" w:hAnsi="仿宋" w:cs="仿宋" w:hint="eastAsia"/>
            <w:lang w:eastAsia="zh-CN"/>
          </w:rPr>
          <w:t>(四)、施工现场管理</w:t>
        </w:r>
        <w:r>
          <w:tab/>
        </w:r>
        <w:r>
          <w:fldChar w:fldCharType="begin"/>
        </w:r>
        <w:r>
          <w:instrText xml:space="preserve"> PAGEREF _Toc17787 \h </w:instrText>
        </w:r>
        <w:r>
          <w:fldChar w:fldCharType="separate"/>
        </w:r>
        <w:r>
          <w:t>73</w:t>
        </w:r>
        <w:r>
          <w:fldChar w:fldCharType="end"/>
        </w:r>
      </w:hyperlink>
    </w:p>
    <w:p>
      <w:pPr>
        <w:pStyle w:val="TOC1"/>
        <w:tabs>
          <w:tab w:val="right" w:leader="dot" w:pos="8306"/>
        </w:tabs>
      </w:pPr>
      <w:hyperlink w:anchor="_Toc3784" w:history="1">
        <w:r>
          <w:rPr>
            <w:rFonts w:ascii="仿宋" w:eastAsia="仿宋" w:hAnsi="仿宋" w:cs="仿宋" w:hint="eastAsia"/>
            <w:lang w:eastAsia="zh-CN"/>
          </w:rPr>
          <w:t>十五、质量管理与控制</w:t>
        </w:r>
        <w:r>
          <w:tab/>
        </w:r>
        <w:r>
          <w:fldChar w:fldCharType="begin"/>
        </w:r>
        <w:r>
          <w:instrText xml:space="preserve"> PAGEREF _Toc3784 \h </w:instrText>
        </w:r>
        <w:r>
          <w:fldChar w:fldCharType="separate"/>
        </w:r>
        <w:r>
          <w:t>75</w:t>
        </w:r>
        <w:r>
          <w:fldChar w:fldCharType="end"/>
        </w:r>
      </w:hyperlink>
    </w:p>
    <w:p>
      <w:pPr>
        <w:pStyle w:val="TOC2"/>
        <w:tabs>
          <w:tab w:val="right" w:leader="dot" w:pos="8306"/>
        </w:tabs>
      </w:pPr>
      <w:hyperlink w:anchor="_Toc22195" w:history="1">
        <w:r>
          <w:rPr>
            <w:rFonts w:ascii="仿宋" w:eastAsia="仿宋" w:hAnsi="仿宋" w:cs="仿宋" w:hint="eastAsia"/>
            <w:lang w:eastAsia="zh-CN"/>
          </w:rPr>
          <w:t>(一)、质量管理体系建设</w:t>
        </w:r>
        <w:r>
          <w:tab/>
        </w:r>
        <w:r>
          <w:fldChar w:fldCharType="begin"/>
        </w:r>
        <w:r>
          <w:instrText xml:space="preserve"> PAGEREF _Toc22195 \h </w:instrText>
        </w:r>
        <w:r>
          <w:fldChar w:fldCharType="separate"/>
        </w:r>
        <w:r>
          <w:t>75</w:t>
        </w:r>
        <w:r>
          <w:fldChar w:fldCharType="end"/>
        </w:r>
      </w:hyperlink>
    </w:p>
    <w:p>
      <w:pPr>
        <w:pStyle w:val="TOC2"/>
        <w:tabs>
          <w:tab w:val="right" w:leader="dot" w:pos="8306"/>
        </w:tabs>
      </w:pPr>
      <w:hyperlink w:anchor="_Toc14061" w:history="1">
        <w:r>
          <w:rPr>
            <w:rFonts w:ascii="仿宋" w:eastAsia="仿宋" w:hAnsi="仿宋" w:cs="仿宋" w:hint="eastAsia"/>
            <w:lang w:eastAsia="zh-CN"/>
          </w:rPr>
          <w:t>(二)、质量控制措施</w:t>
        </w:r>
        <w:r>
          <w:tab/>
        </w:r>
        <w:r>
          <w:fldChar w:fldCharType="begin"/>
        </w:r>
        <w:r>
          <w:instrText xml:space="preserve"> PAGEREF _Toc14061 \h </w:instrText>
        </w:r>
        <w:r>
          <w:fldChar w:fldCharType="separate"/>
        </w:r>
        <w:r>
          <w:t>77</w:t>
        </w:r>
        <w:r>
          <w:fldChar w:fldCharType="end"/>
        </w:r>
      </w:hyperlink>
    </w:p>
    <w:p>
      <w:pPr>
        <w:pStyle w:val="TOC1"/>
        <w:tabs>
          <w:tab w:val="right" w:leader="dot" w:pos="8306"/>
        </w:tabs>
      </w:pPr>
      <w:hyperlink w:anchor="_Toc17409" w:history="1">
        <w:r>
          <w:rPr>
            <w:rFonts w:ascii="仿宋" w:eastAsia="仿宋" w:hAnsi="仿宋" w:cs="仿宋" w:hint="eastAsia"/>
            <w:lang w:eastAsia="zh-CN"/>
          </w:rPr>
          <w:t>十六、合作与交流机制建立</w:t>
        </w:r>
        <w:r>
          <w:tab/>
        </w:r>
        <w:r>
          <w:fldChar w:fldCharType="begin"/>
        </w:r>
        <w:r>
          <w:instrText xml:space="preserve"> PAGEREF _Toc17409 \h </w:instrText>
        </w:r>
        <w:r>
          <w:fldChar w:fldCharType="separate"/>
        </w:r>
        <w:r>
          <w:t>78</w:t>
        </w:r>
        <w:r>
          <w:fldChar w:fldCharType="end"/>
        </w:r>
      </w:hyperlink>
    </w:p>
    <w:p>
      <w:pPr>
        <w:pStyle w:val="TOC2"/>
        <w:tabs>
          <w:tab w:val="right" w:leader="dot" w:pos="8306"/>
        </w:tabs>
      </w:pPr>
      <w:hyperlink w:anchor="_Toc21099" w:history="1">
        <w:r>
          <w:rPr>
            <w:rFonts w:ascii="仿宋" w:eastAsia="仿宋" w:hAnsi="仿宋" w:cs="仿宋" w:hint="eastAsia"/>
            <w:lang w:eastAsia="zh-CN"/>
          </w:rPr>
          <w:t>(一)、合作伙伴选择与合作方式</w:t>
        </w:r>
        <w:r>
          <w:tab/>
        </w:r>
        <w:r>
          <w:fldChar w:fldCharType="begin"/>
        </w:r>
        <w:r>
          <w:instrText xml:space="preserve"> PAGEREF _Toc21099 \h </w:instrText>
        </w:r>
        <w:r>
          <w:fldChar w:fldCharType="separate"/>
        </w:r>
        <w:r>
          <w:t>78</w:t>
        </w:r>
        <w:r>
          <w:fldChar w:fldCharType="end"/>
        </w:r>
      </w:hyperlink>
    </w:p>
    <w:p>
      <w:pPr>
        <w:pStyle w:val="TOC2"/>
        <w:tabs>
          <w:tab w:val="right" w:leader="dot" w:pos="8306"/>
        </w:tabs>
      </w:pPr>
      <w:hyperlink w:anchor="_Toc2408" w:history="1">
        <w:r>
          <w:rPr>
            <w:rFonts w:ascii="仿宋" w:eastAsia="仿宋" w:hAnsi="仿宋" w:cs="仿宋" w:hint="eastAsia"/>
            <w:lang w:eastAsia="zh-CN"/>
          </w:rPr>
          <w:t>(二)、交流与合作平台搭建</w:t>
        </w:r>
        <w:r>
          <w:tab/>
        </w:r>
        <w:r>
          <w:fldChar w:fldCharType="begin"/>
        </w:r>
        <w:r>
          <w:instrText xml:space="preserve"> PAGEREF _Toc2408 \h </w:instrText>
        </w:r>
        <w:r>
          <w:fldChar w:fldCharType="separate"/>
        </w:r>
        <w:r>
          <w:t>79</w:t>
        </w:r>
        <w:r>
          <w:fldChar w:fldCharType="end"/>
        </w:r>
      </w:hyperlink>
    </w:p>
    <w:p>
      <w:pPr>
        <w:pStyle w:val="TOC1"/>
        <w:tabs>
          <w:tab w:val="right" w:leader="dot" w:pos="8306"/>
        </w:tabs>
      </w:pPr>
      <w:hyperlink w:anchor="_Toc29746" w:history="1">
        <w:r>
          <w:rPr>
            <w:rFonts w:ascii="仿宋" w:eastAsia="仿宋" w:hAnsi="仿宋" w:cs="仿宋" w:hint="eastAsia"/>
            <w:lang w:eastAsia="zh-CN"/>
          </w:rPr>
          <w:t>十七、创新驱动与持续发展</w:t>
        </w:r>
        <w:r>
          <w:tab/>
        </w:r>
        <w:r>
          <w:fldChar w:fldCharType="begin"/>
        </w:r>
        <w:r>
          <w:instrText xml:space="preserve"> PAGEREF _Toc29746 \h </w:instrText>
        </w:r>
        <w:r>
          <w:fldChar w:fldCharType="separate"/>
        </w:r>
        <w:r>
          <w:t>81</w:t>
        </w:r>
        <w:r>
          <w:fldChar w:fldCharType="end"/>
        </w:r>
      </w:hyperlink>
    </w:p>
    <w:p>
      <w:pPr>
        <w:pStyle w:val="TOC2"/>
        <w:tabs>
          <w:tab w:val="right" w:leader="dot" w:pos="8306"/>
        </w:tabs>
      </w:pPr>
      <w:hyperlink w:anchor="_Toc8516" w:history="1">
        <w:r>
          <w:rPr>
            <w:rFonts w:ascii="仿宋" w:eastAsia="仿宋" w:hAnsi="仿宋" w:cs="仿宋" w:hint="eastAsia"/>
            <w:lang w:eastAsia="zh-CN"/>
          </w:rPr>
          <w:t>(一)、创新驱动战略实施</w:t>
        </w:r>
        <w:r>
          <w:tab/>
        </w:r>
        <w:r>
          <w:fldChar w:fldCharType="begin"/>
        </w:r>
        <w:r>
          <w:instrText xml:space="preserve"> PAGEREF _Toc8516 \h </w:instrText>
        </w:r>
        <w:r>
          <w:fldChar w:fldCharType="separate"/>
        </w:r>
        <w:r>
          <w:t>81</w:t>
        </w:r>
        <w:r>
          <w:fldChar w:fldCharType="end"/>
        </w:r>
      </w:hyperlink>
    </w:p>
    <w:p>
      <w:pPr>
        <w:pStyle w:val="TOC2"/>
        <w:tabs>
          <w:tab w:val="right" w:leader="dot" w:pos="8306"/>
        </w:tabs>
      </w:pPr>
      <w:hyperlink w:anchor="_Toc15275" w:history="1">
        <w:r>
          <w:rPr>
            <w:rFonts w:ascii="仿宋" w:eastAsia="仿宋" w:hAnsi="仿宋" w:cs="仿宋" w:hint="eastAsia"/>
            <w:lang w:eastAsia="zh-CN"/>
          </w:rPr>
          <w:t>(二)、持续发展路径探索</w:t>
        </w:r>
        <w:r>
          <w:tab/>
        </w:r>
        <w:r>
          <w:fldChar w:fldCharType="begin"/>
        </w:r>
        <w:r>
          <w:instrText xml:space="preserve"> PAGEREF _Toc15275 \h </w:instrText>
        </w:r>
        <w:r>
          <w:fldChar w:fldCharType="separate"/>
        </w:r>
        <w:r>
          <w:t>82</w:t>
        </w:r>
        <w:r>
          <w:fldChar w:fldCharType="end"/>
        </w:r>
      </w:hyperlink>
    </w:p>
    <w:p>
      <w:pPr>
        <w:pStyle w:val="TOC1"/>
        <w:tabs>
          <w:tab w:val="right" w:leader="dot" w:pos="8306"/>
        </w:tabs>
      </w:pPr>
      <w:hyperlink w:anchor="_Toc2517" w:history="1">
        <w:r>
          <w:rPr>
            <w:rFonts w:ascii="仿宋" w:eastAsia="仿宋" w:hAnsi="仿宋" w:cs="仿宋" w:hint="eastAsia"/>
            <w:lang w:eastAsia="zh-CN"/>
          </w:rPr>
          <w:t>十八、人力资源管理与开发</w:t>
        </w:r>
        <w:r>
          <w:tab/>
        </w:r>
        <w:r>
          <w:fldChar w:fldCharType="begin"/>
        </w:r>
        <w:r>
          <w:instrText xml:space="preserve"> PAGEREF _Toc2517 \h </w:instrText>
        </w:r>
        <w:r>
          <w:fldChar w:fldCharType="separate"/>
        </w:r>
        <w:r>
          <w:t>86</w:t>
        </w:r>
        <w:r>
          <w:fldChar w:fldCharType="end"/>
        </w:r>
      </w:hyperlink>
    </w:p>
    <w:p>
      <w:pPr>
        <w:pStyle w:val="TOC2"/>
        <w:tabs>
          <w:tab w:val="right" w:leader="dot" w:pos="8306"/>
        </w:tabs>
      </w:pPr>
      <w:hyperlink w:anchor="_Toc168" w:history="1">
        <w:r>
          <w:rPr>
            <w:rFonts w:ascii="仿宋" w:eastAsia="仿宋" w:hAnsi="仿宋" w:cs="仿宋" w:hint="eastAsia"/>
            <w:lang w:eastAsia="zh-CN"/>
          </w:rPr>
          <w:t>(一)、人力资源规划</w:t>
        </w:r>
        <w:r>
          <w:tab/>
        </w:r>
        <w:r>
          <w:fldChar w:fldCharType="begin"/>
        </w:r>
        <w:r>
          <w:instrText xml:space="preserve"> PAGEREF _Toc168 \h </w:instrText>
        </w:r>
        <w:r>
          <w:fldChar w:fldCharType="separate"/>
        </w:r>
        <w:r>
          <w:t>86</w:t>
        </w:r>
        <w:r>
          <w:fldChar w:fldCharType="end"/>
        </w:r>
      </w:hyperlink>
    </w:p>
    <w:p>
      <w:pPr>
        <w:pStyle w:val="TOC2"/>
        <w:tabs>
          <w:tab w:val="right" w:leader="dot" w:pos="8306"/>
        </w:tabs>
      </w:pPr>
      <w:hyperlink w:anchor="_Toc3050" w:history="1">
        <w:r>
          <w:rPr>
            <w:rFonts w:ascii="仿宋" w:eastAsia="仿宋" w:hAnsi="仿宋" w:cs="仿宋" w:hint="eastAsia"/>
            <w:lang w:eastAsia="zh-CN"/>
          </w:rPr>
          <w:t>(二)、人力资源开发与培训</w:t>
        </w:r>
        <w:r>
          <w:tab/>
        </w:r>
        <w:r>
          <w:fldChar w:fldCharType="begin"/>
        </w:r>
        <w:r>
          <w:instrText xml:space="preserve"> PAGEREF _Toc3050 \h </w:instrText>
        </w:r>
        <w:r>
          <w:fldChar w:fldCharType="separate"/>
        </w:r>
        <w:r>
          <w:t>88</w:t>
        </w:r>
        <w:r>
          <w:fldChar w:fldCharType="end"/>
        </w:r>
      </w:hyperlink>
    </w:p>
    <w:p>
      <w:pPr>
        <w:pStyle w:val="TOC1"/>
        <w:tabs>
          <w:tab w:val="right" w:leader="dot" w:pos="8306"/>
        </w:tabs>
      </w:pPr>
      <w:hyperlink w:anchor="_Toc8158" w:history="1">
        <w:r>
          <w:rPr>
            <w:rFonts w:ascii="仿宋" w:eastAsia="仿宋" w:hAnsi="仿宋" w:cs="仿宋" w:hint="eastAsia"/>
            <w:lang w:eastAsia="zh-CN"/>
          </w:rPr>
          <w:t>十九、成果转化与推广应用</w:t>
        </w:r>
        <w:r>
          <w:tab/>
        </w:r>
        <w:r>
          <w:fldChar w:fldCharType="begin"/>
        </w:r>
        <w:r>
          <w:instrText xml:space="preserve"> PAGEREF _Toc8158 \h </w:instrText>
        </w:r>
        <w:r>
          <w:fldChar w:fldCharType="separate"/>
        </w:r>
        <w:r>
          <w:t>91</w:t>
        </w:r>
        <w:r>
          <w:fldChar w:fldCharType="end"/>
        </w:r>
      </w:hyperlink>
    </w:p>
    <w:p>
      <w:pPr>
        <w:pStyle w:val="TOC2"/>
        <w:tabs>
          <w:tab w:val="right" w:leader="dot" w:pos="8306"/>
        </w:tabs>
      </w:pPr>
      <w:hyperlink w:anchor="_Toc29699" w:history="1">
        <w:r>
          <w:rPr>
            <w:rFonts w:ascii="仿宋" w:eastAsia="仿宋" w:hAnsi="仿宋" w:cs="仿宋" w:hint="eastAsia"/>
            <w:lang w:eastAsia="zh-CN"/>
          </w:rPr>
          <w:t>(一)、成果转化策略制定</w:t>
        </w:r>
        <w:r>
          <w:tab/>
        </w:r>
        <w:r>
          <w:fldChar w:fldCharType="begin"/>
        </w:r>
        <w:r>
          <w:instrText xml:space="preserve"> PAGEREF _Toc29699 \h </w:instrText>
        </w:r>
        <w:r>
          <w:fldChar w:fldCharType="separate"/>
        </w:r>
        <w:r>
          <w:t>91</w:t>
        </w:r>
        <w:r>
          <w:fldChar w:fldCharType="end"/>
        </w:r>
      </w:hyperlink>
    </w:p>
    <w:p>
      <w:pPr>
        <w:pStyle w:val="TOC2"/>
        <w:tabs>
          <w:tab w:val="right" w:leader="dot" w:pos="8306"/>
        </w:tabs>
      </w:pPr>
      <w:hyperlink w:anchor="_Toc29700" w:history="1">
        <w:r>
          <w:rPr>
            <w:rFonts w:ascii="仿宋" w:eastAsia="仿宋" w:hAnsi="仿宋" w:cs="仿宋" w:hint="eastAsia"/>
            <w:lang w:eastAsia="zh-CN"/>
          </w:rPr>
          <w:t>(二)、成果推广应用方案</w:t>
        </w:r>
        <w:r>
          <w:tab/>
        </w:r>
        <w:r>
          <w:fldChar w:fldCharType="begin"/>
        </w:r>
        <w:r>
          <w:instrText xml:space="preserve"> PAGEREF _Toc29700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61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431"/>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8123"/>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6323"/>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3282"/>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49"/>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汽车尾气净化设备项目与土地用途规划：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设备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汽车尾气净化设备项目的容积率和建筑密度：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用地控制指标通常规定了容积率和建筑密度的要求。对于汽车尾气净化设备项目来说，这将影响建筑物的规模和高度。必须确保项目的设计符合容积率和建筑密度的限制，以遵守用地控制法规。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汽车尾气净化设备项目的建筑线限制：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用地控制指标还可能规定了建筑物与街道或相邻土地的距离，这被称为建筑线限制。汽车尾气净化设备项目必须遵守这些规定，以确保建筑的位置符合法规。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汽车尾气净化设备项目的环境影响和可持续性：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用地控制指标可能包括环境保护要求，例如绿地比例和污染防控措施。对于汽车尾气净化设备项目，这意味着必须考虑如何保护当地生态系统、水资源和空气质量，以确保项目的可持续性。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设备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在整个项目规划和实施过程中，与用地控制指标的合作和遵守是至关重要的。这有助于确保汽车尾气净化设备项目是一个合法、可持续且与城市规划一致的发展项目。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2844"/>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设备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汽车尾气净化设备项目需要评估可用地块的规模和形状，以确定是否满足地总体要求。某些城市规划可能要求项目具有特定的地块大小或形状，以适应城市发展的整体格局。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每个城市都有自己的规划目标和愿景，包括住宅区、商业区和工业区的平衡发展。汽车尾气净化设备项目需要与城市规划目标保持一致，以确保项目不会破坏城市的整体规划。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https://d.book118.com/347161145130006036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540F40"/>
    <w:rsid w:val="23540F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47161145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2024-01-23T04:59:00Z</dcterms:created>
  <dcterms:modified xsi:type="dcterms:W3CDTF">2024-01-23T04:59:57Z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572314983A9B42E4934FCD34675CA68A_11</vt:lpwstr>
  </property>
  <property fmtid="{D5CDD505-2E9C-101B-9397-08002B2CF9AE}" pid="3" name="KSOProductBuildVer">
    <vt:lpwstr>2052-12.1.0.16120</vt:lpwstr>
  </property>
</Properties>
</file>