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E41B6" w:rsidP="001E41B6" w14:paraId="1D16E49B" w14:textId="77777777">
      <w:pPr>
        <w:spacing w:before="48" w:beforeLines="20" w:after="360" w:afterLines="150" w:line="360" w:lineRule="auto"/>
        <w:jc w:val="center"/>
        <w:rPr>
          <w:rFonts w:ascii="华文中宋" w:eastAsia="华文中宋" w:hAnsi="华文中宋"/>
          <w:b/>
          <w:sz w:val="30"/>
        </w:rPr>
      </w:pPr>
      <w:r w:rsidRPr="001E41B6">
        <w:rPr>
          <w:rFonts w:ascii="华文中宋" w:eastAsia="华文中宋" w:hAnsi="华文中宋"/>
          <w:b/>
          <w:sz w:val="30"/>
        </w:rPr>
        <w:t>2024</w:t>
      </w:r>
      <w:r w:rsidRPr="001E41B6">
        <w:rPr>
          <w:rFonts w:ascii="华文中宋" w:eastAsia="华文中宋" w:hAnsi="华文中宋"/>
          <w:b/>
          <w:sz w:val="30"/>
        </w:rPr>
        <w:t>年山东省环保发展集团有限公司及权属公司招聘（若干）笔试备考试题及答案解析</w:t>
      </w:r>
    </w:p>
    <w:p w:rsidR="00A77B3E" w14:paraId="124CD19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8119268" w14:textId="77777777">
      <w:pPr>
        <w:spacing w:after="260" w:line="360" w:lineRule="auto"/>
      </w:pPr>
      <w:r>
        <w:rPr>
          <w:rFonts w:ascii="微软雅黑" w:eastAsia="微软雅黑" w:cs="微软雅黑"/>
        </w:rPr>
        <w:t>一、选择题</w:t>
      </w:r>
    </w:p>
    <w:p w:rsidR="006D34C4" w14:paraId="452A5F9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5A327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5F27E5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8A21D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E4CA57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D74A0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E44A32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A34D44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7C0AD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5C8A9F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E2E7F3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8D34A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CD1A1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12B915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4F73AB6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38408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B4809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358EE6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639F69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8B67C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E0FAF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109611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FDDF3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0CD177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70AE9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8B864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4E5BC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C79654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830296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AB1BD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7FC6341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1CA4B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https://d.book118.com/347200154160006035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rsidP="00B77510" w14:paraId="32A41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1B6" w14:paraId="7111F3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rsidP="00B77510" w14:paraId="5D128E4C" w14:textId="5C8CD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41B6" w14:paraId="27E7B1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paraId="0BD34B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1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rsidP="00B77510" w14:textId="5C8CD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41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1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rsidP="00B77510" w14:textId="5C8CD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41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paraId="64C187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paraId="75585CE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paraId="7B3D61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1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E41B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7F1CC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E41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E41B6"/>
    <w:rPr>
      <w:sz w:val="18"/>
      <w:szCs w:val="18"/>
    </w:rPr>
  </w:style>
  <w:style w:type="paragraph" w:styleId="Footer">
    <w:name w:val="footer"/>
    <w:basedOn w:val="Normal"/>
    <w:link w:val="a0"/>
    <w:rsid w:val="001E41B6"/>
    <w:pPr>
      <w:tabs>
        <w:tab w:val="center" w:pos="4153"/>
        <w:tab w:val="right" w:pos="8306"/>
      </w:tabs>
      <w:snapToGrid w:val="0"/>
    </w:pPr>
    <w:rPr>
      <w:sz w:val="18"/>
      <w:szCs w:val="18"/>
    </w:rPr>
  </w:style>
  <w:style w:type="character" w:customStyle="1" w:styleId="a0">
    <w:name w:val="页脚 字符"/>
    <w:basedOn w:val="DefaultParagraphFont"/>
    <w:link w:val="Footer"/>
    <w:rsid w:val="001E41B6"/>
    <w:rPr>
      <w:sz w:val="18"/>
      <w:szCs w:val="18"/>
    </w:rPr>
  </w:style>
  <w:style w:type="character" w:styleId="PageNumber">
    <w:name w:val="page number"/>
    <w:basedOn w:val="DefaultParagraphFont"/>
    <w:rsid w:val="001E4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7200154160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2649</Words>
  <Characters>15102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2024-01-30T13:14:00Z</dcterms:created>
  <dcterms:modified xsi:type="dcterms:W3CDTF">2024-01-30T13:14:00Z</dcterms:modified>
</cp:coreProperties>
</file>