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03E">
      <w:pPr>
        <w:jc w:val="center"/>
        <w:rPr>
          <w:rFonts w:hint="eastAsia"/>
          <w:b/>
          <w:sz w:val="32"/>
          <w:szCs w:val="36"/>
        </w:rPr>
      </w:pPr>
      <w:r>
        <w:rPr>
          <w:rFonts w:hint="eastAsia"/>
          <w:b/>
          <w:sz w:val="32"/>
          <w:szCs w:val="36"/>
        </w:rPr>
        <w:t>教 学 活 动 记 录</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88"/>
        <w:gridCol w:w="3060"/>
        <w:gridCol w:w="2340"/>
        <w:gridCol w:w="2699"/>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1188" w:type="dxa"/>
            <w:vAlign w:val="center"/>
          </w:tcPr>
          <w:p w:rsidR="003A603E">
            <w:pPr>
              <w:jc w:val="center"/>
              <w:rPr>
                <w:rFonts w:hint="eastAsia"/>
                <w:b/>
                <w:sz w:val="24"/>
                <w:szCs w:val="36"/>
              </w:rPr>
            </w:pPr>
            <w:r>
              <w:rPr>
                <w:rFonts w:hint="eastAsia"/>
                <w:b/>
                <w:sz w:val="24"/>
                <w:szCs w:val="36"/>
              </w:rPr>
              <w:t>时    间</w:t>
            </w:r>
          </w:p>
        </w:tc>
        <w:tc>
          <w:tcPr>
            <w:tcW w:w="3060" w:type="dxa"/>
            <w:vAlign w:val="center"/>
          </w:tcPr>
          <w:p w:rsidR="003A603E">
            <w:pPr>
              <w:spacing w:line="360" w:lineRule="auto"/>
              <w:jc w:val="center"/>
              <w:rPr>
                <w:rFonts w:hint="eastAsia"/>
                <w:bCs/>
                <w:sz w:val="24"/>
                <w:szCs w:val="36"/>
              </w:rPr>
            </w:pPr>
            <w:smartTag w:uri="urn:schemas-microsoft-com:office:smarttags" w:element="chsdate">
              <w:smartTagPr>
                <w:attr w:name="Day" w:val="8"/>
                <w:attr w:name="IsLunarDate" w:val="False"/>
                <w:attr w:name="IsROCDate" w:val="False"/>
                <w:attr w:name="Month" w:val="9"/>
                <w:attr w:name="Year" w:val="2010"/>
              </w:smartTagPr>
              <w:r>
                <w:rPr>
                  <w:rFonts w:hint="eastAsia"/>
                  <w:bCs/>
                  <w:sz w:val="24"/>
                  <w:szCs w:val="36"/>
                </w:rPr>
                <w:t>2010/9/8</w:t>
              </w:r>
            </w:smartTag>
          </w:p>
        </w:tc>
        <w:tc>
          <w:tcPr>
            <w:tcW w:w="2340" w:type="dxa"/>
            <w:vAlign w:val="center"/>
          </w:tcPr>
          <w:p w:rsidR="003A603E">
            <w:pPr>
              <w:spacing w:line="360" w:lineRule="auto"/>
              <w:jc w:val="center"/>
              <w:rPr>
                <w:rFonts w:hint="eastAsia"/>
                <w:b/>
                <w:sz w:val="24"/>
                <w:szCs w:val="36"/>
              </w:rPr>
            </w:pPr>
            <w:r>
              <w:rPr>
                <w:rFonts w:hint="eastAsia"/>
                <w:b/>
                <w:sz w:val="24"/>
                <w:szCs w:val="36"/>
              </w:rPr>
              <w:t>主题</w:t>
            </w:r>
          </w:p>
        </w:tc>
        <w:tc>
          <w:tcPr>
            <w:tcW w:w="2699" w:type="dxa"/>
            <w:vAlign w:val="center"/>
          </w:tcPr>
          <w:p w:rsidR="003A603E">
            <w:pPr>
              <w:spacing w:line="360" w:lineRule="auto"/>
              <w:jc w:val="center"/>
              <w:rPr>
                <w:rFonts w:hint="eastAsia"/>
                <w:bCs/>
                <w:sz w:val="24"/>
                <w:szCs w:val="36"/>
              </w:rPr>
            </w:pPr>
            <w:r>
              <w:rPr>
                <w:rFonts w:hint="eastAsia"/>
                <w:bCs/>
                <w:sz w:val="24"/>
                <w:szCs w:val="36"/>
              </w:rPr>
              <w:t>小宝宝</w:t>
            </w:r>
          </w:p>
        </w:tc>
      </w:tr>
      <w:tr>
        <w:tblPrEx>
          <w:tblW w:w="0" w:type="auto"/>
          <w:tblLook w:val="0000"/>
        </w:tblPrEx>
        <w:trPr>
          <w:trHeight w:val="442"/>
        </w:trPr>
        <w:tc>
          <w:tcPr>
            <w:tcW w:w="1188" w:type="dxa"/>
            <w:vAlign w:val="center"/>
          </w:tcPr>
          <w:p w:rsidR="003A603E">
            <w:pPr>
              <w:jc w:val="center"/>
              <w:rPr>
                <w:rFonts w:hint="eastAsia"/>
                <w:b/>
                <w:sz w:val="24"/>
                <w:szCs w:val="36"/>
              </w:rPr>
            </w:pPr>
            <w:r>
              <w:rPr>
                <w:rFonts w:hint="eastAsia"/>
                <w:b/>
                <w:sz w:val="24"/>
                <w:szCs w:val="36"/>
              </w:rPr>
              <w:t>活动名称</w:t>
            </w:r>
          </w:p>
        </w:tc>
        <w:tc>
          <w:tcPr>
            <w:tcW w:w="8099" w:type="dxa"/>
            <w:gridSpan w:val="3"/>
            <w:vAlign w:val="center"/>
          </w:tcPr>
          <w:p w:rsidR="003A603E">
            <w:pPr>
              <w:spacing w:line="360" w:lineRule="auto"/>
              <w:rPr>
                <w:rFonts w:hint="eastAsia"/>
                <w:b/>
                <w:sz w:val="24"/>
                <w:szCs w:val="36"/>
              </w:rPr>
            </w:pPr>
            <w:r>
              <w:rPr>
                <w:rFonts w:ascii="宋体" w:hint="eastAsia"/>
                <w:sz w:val="24"/>
              </w:rPr>
              <w:t>“</w:t>
            </w:r>
            <w:r>
              <w:rPr>
                <w:rFonts w:ascii="宋体" w:hint="eastAsia"/>
                <w:sz w:val="24"/>
              </w:rPr>
              <w:t>1</w:t>
            </w:r>
            <w:r>
              <w:rPr>
                <w:rFonts w:ascii="宋体"/>
                <w:sz w:val="24"/>
              </w:rPr>
              <w:t>”</w:t>
            </w:r>
            <w:r>
              <w:rPr>
                <w:rFonts w:ascii="宋体" w:hint="eastAsia"/>
                <w:sz w:val="24"/>
              </w:rPr>
              <w:t>和</w:t>
            </w:r>
            <w:r>
              <w:rPr>
                <w:rFonts w:ascii="宋体" w:hint="eastAsia"/>
                <w:sz w:val="24"/>
              </w:rPr>
              <w:t>”</w:t>
            </w:r>
            <w:r>
              <w:rPr>
                <w:rFonts w:ascii="宋体" w:hint="eastAsia"/>
                <w:sz w:val="24"/>
              </w:rPr>
              <w:t>许多〔一〕</w:t>
            </w:r>
          </w:p>
        </w:tc>
      </w:tr>
      <w:tr>
        <w:tblPrEx>
          <w:tblW w:w="0" w:type="auto"/>
          <w:tblLook w:val="0000"/>
        </w:tblPrEx>
        <w:trPr>
          <w:trHeight w:val="772"/>
        </w:trPr>
        <w:tc>
          <w:tcPr>
            <w:tcW w:w="1188" w:type="dxa"/>
            <w:vAlign w:val="center"/>
          </w:tcPr>
          <w:p w:rsidR="003A603E">
            <w:pPr>
              <w:jc w:val="center"/>
              <w:rPr>
                <w:rFonts w:hint="eastAsia"/>
                <w:b/>
                <w:sz w:val="24"/>
                <w:szCs w:val="36"/>
              </w:rPr>
            </w:pPr>
            <w:r>
              <w:rPr>
                <w:rFonts w:hint="eastAsia"/>
                <w:b/>
                <w:sz w:val="24"/>
                <w:szCs w:val="36"/>
              </w:rPr>
              <w:t>活动目标</w:t>
            </w:r>
          </w:p>
        </w:tc>
        <w:tc>
          <w:tcPr>
            <w:tcW w:w="8099" w:type="dxa"/>
            <w:gridSpan w:val="3"/>
            <w:vAlign w:val="center"/>
          </w:tcPr>
          <w:p w:rsidR="003A603E">
            <w:pPr>
              <w:spacing w:line="360" w:lineRule="auto"/>
              <w:rPr>
                <w:rFonts w:hint="eastAsia"/>
                <w:sz w:val="24"/>
              </w:rPr>
            </w:pPr>
            <w:r>
              <w:rPr>
                <w:rFonts w:hint="eastAsia"/>
                <w:sz w:val="24"/>
              </w:rPr>
              <w:t>1、在找照片的过程中，感知</w:t>
            </w:r>
            <w:r>
              <w:rPr>
                <w:rFonts w:hint="eastAsia"/>
                <w:sz w:val="24"/>
              </w:rPr>
              <w:t>“</w:t>
            </w:r>
            <w:smartTag w:uri="urn:schemas-microsoft-com:office:smarttags" w:element="chmetcnv">
              <w:smartTagPr>
                <w:attr w:name="HasSpace" w:val="False"/>
                <w:attr w:name="Negative" w:val="False"/>
                <w:attr w:name="NumberType" w:val="1"/>
                <w:attr w:name="SourceValue" w:val="1"/>
                <w:attr w:name="TCSC" w:val="0"/>
                <w:attr w:name="UnitName" w:val="”"/>
              </w:smartTagPr>
              <w:r>
                <w:rPr>
                  <w:rFonts w:hint="eastAsia"/>
                  <w:sz w:val="24"/>
                </w:rPr>
                <w:t>1</w:t>
              </w:r>
              <w:r>
                <w:rPr>
                  <w:rFonts w:hint="eastAsia"/>
                  <w:sz w:val="24"/>
                </w:rPr>
                <w:t>”</w:t>
              </w:r>
            </w:smartTag>
            <w:r>
              <w:rPr>
                <w:rFonts w:hint="eastAsia"/>
                <w:sz w:val="24"/>
              </w:rPr>
              <w:t>和</w:t>
            </w:r>
            <w:r>
              <w:rPr>
                <w:rFonts w:hint="eastAsia"/>
                <w:sz w:val="24"/>
              </w:rPr>
              <w:t>“</w:t>
            </w:r>
            <w:r>
              <w:rPr>
                <w:rFonts w:hint="eastAsia"/>
                <w:sz w:val="24"/>
              </w:rPr>
              <w:t>许多</w:t>
            </w:r>
            <w:r>
              <w:rPr>
                <w:rFonts w:hint="eastAsia"/>
                <w:sz w:val="24"/>
              </w:rPr>
              <w:t>”</w:t>
            </w:r>
            <w:r>
              <w:rPr>
                <w:rFonts w:hint="eastAsia"/>
                <w:sz w:val="24"/>
              </w:rPr>
              <w:t>。</w:t>
            </w:r>
          </w:p>
          <w:p w:rsidR="003A603E">
            <w:pPr>
              <w:spacing w:line="360" w:lineRule="auto"/>
              <w:rPr>
                <w:rFonts w:hint="eastAsia"/>
                <w:b/>
                <w:sz w:val="24"/>
                <w:szCs w:val="36"/>
              </w:rPr>
            </w:pPr>
            <w:r>
              <w:rPr>
                <w:rFonts w:hint="eastAsia"/>
                <w:sz w:val="24"/>
              </w:rPr>
              <w:t>2、体验幼儿园生活的快乐。</w:t>
            </w:r>
          </w:p>
        </w:tc>
      </w:tr>
      <w:tr>
        <w:tblPrEx>
          <w:tblW w:w="0" w:type="auto"/>
          <w:tblLook w:val="0000"/>
        </w:tblPrEx>
        <w:trPr>
          <w:trHeight w:val="458"/>
        </w:trPr>
        <w:tc>
          <w:tcPr>
            <w:tcW w:w="1188" w:type="dxa"/>
            <w:vAlign w:val="center"/>
          </w:tcPr>
          <w:p w:rsidR="003A603E">
            <w:pPr>
              <w:jc w:val="center"/>
              <w:rPr>
                <w:rFonts w:hint="eastAsia"/>
                <w:b/>
                <w:sz w:val="24"/>
                <w:szCs w:val="36"/>
              </w:rPr>
            </w:pPr>
            <w:r>
              <w:rPr>
                <w:rFonts w:hint="eastAsia"/>
                <w:b/>
                <w:sz w:val="24"/>
                <w:szCs w:val="36"/>
              </w:rPr>
              <w:t>活动准备</w:t>
            </w:r>
          </w:p>
        </w:tc>
        <w:tc>
          <w:tcPr>
            <w:tcW w:w="8099" w:type="dxa"/>
            <w:gridSpan w:val="3"/>
            <w:vAlign w:val="center"/>
          </w:tcPr>
          <w:p w:rsidR="003A603E">
            <w:pPr>
              <w:spacing w:line="360" w:lineRule="auto"/>
              <w:rPr>
                <w:rFonts w:hint="eastAsia"/>
                <w:b/>
                <w:sz w:val="24"/>
                <w:szCs w:val="36"/>
              </w:rPr>
            </w:pPr>
            <w:r>
              <w:rPr>
                <w:rFonts w:hint="eastAsia"/>
                <w:sz w:val="24"/>
              </w:rPr>
              <w:t>由幼儿照片组成的集体照。</w:t>
            </w:r>
          </w:p>
        </w:tc>
      </w:tr>
      <w:tr>
        <w:tblPrEx>
          <w:tblW w:w="0" w:type="auto"/>
          <w:tblLook w:val="0000"/>
        </w:tblPrEx>
        <w:trPr>
          <w:trHeight w:val="5860"/>
        </w:trPr>
        <w:tc>
          <w:tcPr>
            <w:tcW w:w="1188" w:type="dxa"/>
            <w:vAlign w:val="center"/>
          </w:tcPr>
          <w:p w:rsidR="003A603E">
            <w:pPr>
              <w:jc w:val="center"/>
              <w:rPr>
                <w:rFonts w:hint="eastAsia"/>
                <w:b/>
                <w:sz w:val="24"/>
                <w:szCs w:val="36"/>
              </w:rPr>
            </w:pPr>
            <w:r>
              <w:rPr>
                <w:rFonts w:hint="eastAsia"/>
                <w:b/>
                <w:sz w:val="24"/>
                <w:szCs w:val="36"/>
              </w:rPr>
              <w:t>教</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育</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活</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动</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过</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程</w:t>
            </w:r>
          </w:p>
        </w:tc>
        <w:tc>
          <w:tcPr>
            <w:tcW w:w="8099" w:type="dxa"/>
            <w:gridSpan w:val="3"/>
          </w:tcPr>
          <w:p w:rsidR="003A603E">
            <w:pPr>
              <w:rPr>
                <w:rFonts w:hint="eastAsia"/>
                <w:sz w:val="24"/>
              </w:rPr>
            </w:pPr>
            <w:r>
              <w:rPr>
                <w:rFonts w:hint="eastAsia"/>
                <w:sz w:val="24"/>
              </w:rPr>
              <w:t>1、通过观察集体照，理解</w:t>
            </w:r>
            <w:r>
              <w:rPr>
                <w:rFonts w:hint="eastAsia"/>
                <w:sz w:val="24"/>
              </w:rPr>
              <w:t>“</w:t>
            </w:r>
            <w:smartTag w:uri="urn:schemas-microsoft-com:office:smarttags" w:element="chmetcnv">
              <w:smartTagPr>
                <w:attr w:name="HasSpace" w:val="False"/>
                <w:attr w:name="Negative" w:val="False"/>
                <w:attr w:name="NumberType" w:val="1"/>
                <w:attr w:name="SourceValue" w:val="1"/>
                <w:attr w:name="TCSC" w:val="0"/>
                <w:attr w:name="UnitName" w:val="”"/>
              </w:smartTagPr>
              <w:r>
                <w:rPr>
                  <w:rFonts w:hint="eastAsia"/>
                  <w:sz w:val="24"/>
                </w:rPr>
                <w:t>1</w:t>
              </w:r>
              <w:r>
                <w:rPr>
                  <w:rFonts w:hint="eastAsia"/>
                  <w:sz w:val="24"/>
                </w:rPr>
                <w:t>”</w:t>
              </w:r>
            </w:smartTag>
            <w:r>
              <w:rPr>
                <w:rFonts w:hint="eastAsia"/>
                <w:sz w:val="24"/>
              </w:rPr>
              <w:t>和</w:t>
            </w:r>
            <w:r>
              <w:rPr>
                <w:rFonts w:hint="eastAsia"/>
                <w:sz w:val="24"/>
              </w:rPr>
              <w:t>“</w:t>
            </w:r>
            <w:r>
              <w:rPr>
                <w:rFonts w:hint="eastAsia"/>
                <w:sz w:val="24"/>
              </w:rPr>
              <w:t>许多</w:t>
            </w:r>
            <w:r>
              <w:rPr>
                <w:rFonts w:hint="eastAsia"/>
                <w:sz w:val="24"/>
              </w:rPr>
              <w:t>”</w:t>
            </w:r>
            <w:r>
              <w:rPr>
                <w:rFonts w:hint="eastAsia"/>
                <w:sz w:val="24"/>
              </w:rPr>
              <w:t>。</w:t>
            </w:r>
          </w:p>
          <w:p w:rsidR="003A603E">
            <w:pPr>
              <w:rPr>
                <w:rFonts w:hint="eastAsia"/>
                <w:sz w:val="24"/>
              </w:rPr>
            </w:pPr>
            <w:r>
              <w:rPr>
                <w:rFonts w:hint="eastAsia"/>
                <w:sz w:val="24"/>
              </w:rPr>
              <w:t>〔1〕出示由全班幼儿照片组成的集体照。</w:t>
            </w:r>
          </w:p>
          <w:p w:rsidR="003A603E">
            <w:pPr>
              <w:rPr>
                <w:rFonts w:hint="eastAsia"/>
                <w:sz w:val="24"/>
              </w:rPr>
            </w:pPr>
            <w:r>
              <w:rPr>
                <w:rFonts w:hint="eastAsia"/>
                <w:sz w:val="24"/>
              </w:rPr>
              <w:t>〔2〕看看这里有多少位小朋友啊？〔许多小朋友〕</w:t>
            </w:r>
          </w:p>
          <w:p w:rsidR="003A603E">
            <w:pPr>
              <w:rPr>
                <w:rFonts w:hint="eastAsia"/>
                <w:sz w:val="24"/>
              </w:rPr>
            </w:pPr>
            <w:r>
              <w:rPr>
                <w:rFonts w:hint="eastAsia"/>
                <w:sz w:val="24"/>
              </w:rPr>
              <w:t>2、找照片</w:t>
            </w:r>
          </w:p>
          <w:p w:rsidR="003A603E">
            <w:pPr>
              <w:rPr>
                <w:rFonts w:hint="eastAsia"/>
                <w:sz w:val="24"/>
              </w:rPr>
            </w:pPr>
            <w:r>
              <w:rPr>
                <w:rFonts w:hint="eastAsia"/>
                <w:sz w:val="24"/>
              </w:rPr>
              <w:t>〔1〕找一找你在哪里？〔幼儿分别取回自己的大头贴〕</w:t>
            </w:r>
          </w:p>
          <w:p w:rsidR="003A603E">
            <w:pPr>
              <w:rPr>
                <w:rFonts w:hint="eastAsia"/>
                <w:sz w:val="24"/>
              </w:rPr>
            </w:pPr>
            <w:r>
              <w:rPr>
                <w:rFonts w:hint="eastAsia"/>
                <w:sz w:val="24"/>
              </w:rPr>
              <w:t>〔2〕看看你的手里有多少照片？〔一张照片〕</w:t>
            </w:r>
          </w:p>
          <w:p w:rsidR="003A603E">
            <w:pPr>
              <w:rPr>
                <w:rFonts w:hint="eastAsia"/>
                <w:sz w:val="24"/>
              </w:rPr>
            </w:pPr>
            <w:r>
              <w:rPr>
                <w:rFonts w:hint="eastAsia"/>
                <w:sz w:val="24"/>
              </w:rPr>
              <w:t>〔3〕许多照片可以分成一张一张照片。</w:t>
            </w:r>
          </w:p>
          <w:p w:rsidR="003A603E">
            <w:pPr>
              <w:rPr>
                <w:rFonts w:hint="eastAsia"/>
                <w:sz w:val="24"/>
              </w:rPr>
            </w:pPr>
            <w:r>
              <w:rPr>
                <w:rFonts w:hint="eastAsia"/>
                <w:sz w:val="24"/>
              </w:rPr>
              <w:t>3、送照片</w:t>
            </w:r>
          </w:p>
          <w:p w:rsidR="003A603E">
            <w:pPr>
              <w:rPr>
                <w:rFonts w:hint="eastAsia"/>
                <w:sz w:val="24"/>
              </w:rPr>
            </w:pPr>
            <w:r>
              <w:rPr>
                <w:rFonts w:hint="eastAsia"/>
                <w:sz w:val="24"/>
              </w:rPr>
              <w:t>〔1〕那么怎样变成许多照片呢？〔幼儿将自己的照片贴回原处〕</w:t>
            </w:r>
          </w:p>
          <w:p w:rsidR="003A603E">
            <w:pPr>
              <w:rPr>
                <w:rFonts w:hint="eastAsia"/>
                <w:sz w:val="24"/>
              </w:rPr>
            </w:pPr>
            <w:r>
              <w:rPr>
                <w:rFonts w:hint="eastAsia"/>
                <w:sz w:val="24"/>
              </w:rPr>
              <w:t>〔2〕张一张照片放在一起就变成许多照片了。</w:t>
            </w:r>
          </w:p>
          <w:p w:rsidR="003A603E">
            <w:pPr>
              <w:rPr>
                <w:rFonts w:hint="eastAsia"/>
                <w:sz w:val="24"/>
              </w:rPr>
            </w:pPr>
            <w:r>
              <w:rPr>
                <w:rFonts w:hint="eastAsia"/>
                <w:sz w:val="24"/>
              </w:rPr>
              <w:t>4、知道晨检牌的意义，进一步感知</w:t>
            </w:r>
            <w:r>
              <w:rPr>
                <w:rFonts w:hint="eastAsia"/>
                <w:sz w:val="24"/>
              </w:rPr>
              <w:t>“</w:t>
            </w:r>
            <w:smartTag w:uri="urn:schemas-microsoft-com:office:smarttags" w:element="chmetcnv">
              <w:smartTagPr>
                <w:attr w:name="HasSpace" w:val="False"/>
                <w:attr w:name="Negative" w:val="False"/>
                <w:attr w:name="NumberType" w:val="1"/>
                <w:attr w:name="SourceValue" w:val="1"/>
                <w:attr w:name="TCSC" w:val="0"/>
                <w:attr w:name="UnitName" w:val="”"/>
              </w:smartTagPr>
              <w:r>
                <w:rPr>
                  <w:rFonts w:hint="eastAsia"/>
                  <w:sz w:val="24"/>
                </w:rPr>
                <w:t>1</w:t>
              </w:r>
              <w:r>
                <w:rPr>
                  <w:rFonts w:hint="eastAsia"/>
                  <w:sz w:val="24"/>
                </w:rPr>
                <w:t>”</w:t>
              </w:r>
            </w:smartTag>
            <w:r>
              <w:rPr>
                <w:rFonts w:hint="eastAsia"/>
                <w:sz w:val="24"/>
              </w:rPr>
              <w:t>和</w:t>
            </w:r>
            <w:r>
              <w:rPr>
                <w:rFonts w:hint="eastAsia"/>
                <w:sz w:val="24"/>
              </w:rPr>
              <w:t>“</w:t>
            </w:r>
            <w:r>
              <w:rPr>
                <w:rFonts w:hint="eastAsia"/>
                <w:sz w:val="24"/>
              </w:rPr>
              <w:t>许多</w:t>
            </w:r>
            <w:r>
              <w:rPr>
                <w:rFonts w:hint="eastAsia"/>
                <w:sz w:val="24"/>
              </w:rPr>
              <w:t>”</w:t>
            </w:r>
            <w:r>
              <w:rPr>
                <w:rFonts w:hint="eastAsia"/>
                <w:sz w:val="24"/>
              </w:rPr>
              <w:t>。</w:t>
            </w:r>
          </w:p>
          <w:p w:rsidR="003A603E">
            <w:pPr>
              <w:rPr>
                <w:rFonts w:hint="eastAsia"/>
                <w:sz w:val="24"/>
              </w:rPr>
            </w:pPr>
            <w:r>
              <w:rPr>
                <w:rFonts w:hint="eastAsia"/>
                <w:sz w:val="24"/>
              </w:rPr>
              <w:t>〔1〕看看这是什么？这是我们的晨检牌，当我们身体很好、指甲也不长的时候，</w:t>
            </w:r>
            <w:smartTag w:uri="urn:schemas-microsoft-com:office:smarttags" w:element="PersonName">
              <w:smartTagPr>
                <w:attr w:name="ProductID" w:val="卞"/>
              </w:smartTagPr>
              <w:r>
                <w:rPr>
                  <w:rFonts w:hint="eastAsia"/>
                  <w:sz w:val="24"/>
                </w:rPr>
                <w:t>卞</w:t>
              </w:r>
            </w:smartTag>
            <w:r>
              <w:rPr>
                <w:rFonts w:hint="eastAsia"/>
                <w:sz w:val="24"/>
              </w:rPr>
              <w:t>老师会发给我们红牌子；如果生病要吃药，就拿绿牌子；如果指甲长长的，就要拿蓝牌子。</w:t>
            </w:r>
          </w:p>
          <w:p w:rsidR="003A603E">
            <w:pPr>
              <w:rPr>
                <w:rFonts w:hint="eastAsia"/>
                <w:sz w:val="24"/>
              </w:rPr>
            </w:pPr>
            <w:r>
              <w:rPr>
                <w:rFonts w:hint="eastAsia"/>
                <w:sz w:val="24"/>
              </w:rPr>
              <w:t>〔2〕你们每个小朋友拿到了几个牌子？〔一个〕</w:t>
            </w:r>
          </w:p>
          <w:p w:rsidR="003A603E">
            <w:pPr>
              <w:rPr>
                <w:rFonts w:hint="eastAsia"/>
                <w:sz w:val="24"/>
              </w:rPr>
            </w:pPr>
            <w:r>
              <w:rPr>
                <w:rFonts w:hint="eastAsia"/>
                <w:sz w:val="24"/>
              </w:rPr>
              <w:t>〔3〕出示晨检牌，这里有多少牌子？〔许多牌子〕</w:t>
            </w:r>
          </w:p>
          <w:p w:rsidR="003A603E">
            <w:pPr>
              <w:ind w:left="480" w:hanging="480" w:hangingChars="200"/>
              <w:rPr>
                <w:rFonts w:hint="eastAsia"/>
                <w:b/>
                <w:sz w:val="24"/>
                <w:szCs w:val="36"/>
              </w:rPr>
            </w:pPr>
            <w:r>
              <w:rPr>
                <w:rFonts w:hint="eastAsia"/>
                <w:sz w:val="24"/>
              </w:rPr>
              <w:t>〔4〕怎么会有许多牌子呢？〔我们一个一个把牌子插进去，就变成了许多牌子。〕</w:t>
            </w:r>
          </w:p>
        </w:tc>
      </w:tr>
      <w:tr>
        <w:tblPrEx>
          <w:tblW w:w="0" w:type="auto"/>
          <w:tblLook w:val="0000"/>
        </w:tblPrEx>
        <w:trPr>
          <w:trHeight w:val="5285"/>
        </w:trPr>
        <w:tc>
          <w:tcPr>
            <w:tcW w:w="1188" w:type="dxa"/>
            <w:vAlign w:val="center"/>
          </w:tcPr>
          <w:p w:rsidR="003A603E">
            <w:pPr>
              <w:jc w:val="center"/>
              <w:rPr>
                <w:rFonts w:hint="eastAsia"/>
                <w:b/>
                <w:sz w:val="24"/>
                <w:szCs w:val="36"/>
              </w:rPr>
            </w:pPr>
            <w:r>
              <w:rPr>
                <w:rFonts w:hint="eastAsia"/>
                <w:b/>
                <w:sz w:val="24"/>
                <w:szCs w:val="36"/>
              </w:rPr>
              <w:t>反思</w:t>
            </w:r>
          </w:p>
          <w:p w:rsidR="003A603E">
            <w:pPr>
              <w:jc w:val="center"/>
              <w:rPr>
                <w:rFonts w:hint="eastAsia"/>
                <w:b/>
                <w:sz w:val="24"/>
                <w:szCs w:val="36"/>
              </w:rPr>
            </w:pPr>
            <w:r>
              <w:rPr>
                <w:rFonts w:hint="eastAsia"/>
                <w:b/>
                <w:sz w:val="24"/>
                <w:szCs w:val="36"/>
              </w:rPr>
              <w:t>与</w:t>
            </w:r>
          </w:p>
          <w:p w:rsidR="003A603E">
            <w:pPr>
              <w:jc w:val="center"/>
              <w:rPr>
                <w:rFonts w:hint="eastAsia"/>
                <w:b/>
                <w:sz w:val="24"/>
                <w:szCs w:val="36"/>
              </w:rPr>
            </w:pPr>
            <w:r>
              <w:rPr>
                <w:rFonts w:hint="eastAsia"/>
                <w:b/>
                <w:sz w:val="24"/>
                <w:szCs w:val="36"/>
              </w:rPr>
              <w:t>调整</w:t>
            </w:r>
          </w:p>
        </w:tc>
        <w:tc>
          <w:tcPr>
            <w:tcW w:w="8099" w:type="dxa"/>
            <w:gridSpan w:val="3"/>
          </w:tcPr>
          <w:p w:rsidR="003A603E">
            <w:pPr>
              <w:spacing w:line="360" w:lineRule="exact"/>
              <w:ind w:left="720" w:hanging="720" w:hangingChars="300"/>
              <w:rPr>
                <w:rFonts w:ascii="宋体" w:hAnsi="宋体" w:hint="eastAsia"/>
                <w:bCs/>
                <w:sz w:val="24"/>
                <w:szCs w:val="36"/>
              </w:rPr>
            </w:pPr>
            <w:r>
              <w:rPr>
                <w:rFonts w:ascii="宋体" w:hAnsi="宋体" w:cs="Tahoma" w:hint="eastAsia"/>
                <w:sz w:val="24"/>
              </w:rPr>
              <w:t>陶  煜：通过现实实物的展现，幼儿能理解</w:t>
            </w:r>
            <w:r>
              <w:rPr>
                <w:rFonts w:ascii="宋体" w:hAnsi="宋体" w:hint="eastAsia"/>
                <w:bCs/>
                <w:sz w:val="24"/>
                <w:szCs w:val="36"/>
              </w:rPr>
              <w:t>“</w:t>
            </w:r>
            <w:r>
              <w:rPr>
                <w:rFonts w:ascii="宋体" w:hAnsi="宋体"/>
                <w:bCs/>
                <w:sz w:val="24"/>
                <w:szCs w:val="36"/>
              </w:rPr>
              <w:t>1</w:t>
            </w:r>
            <w:r>
              <w:rPr>
                <w:rFonts w:ascii="宋体" w:hAnsi="宋体" w:hint="eastAsia"/>
                <w:bCs/>
                <w:sz w:val="24"/>
                <w:szCs w:val="36"/>
              </w:rPr>
              <w:t>”</w:t>
            </w:r>
            <w:r>
              <w:rPr>
                <w:rFonts w:ascii="宋体" w:hAnsi="宋体" w:hint="eastAsia"/>
                <w:bCs/>
                <w:sz w:val="24"/>
                <w:szCs w:val="36"/>
              </w:rPr>
              <w:t>和</w:t>
            </w:r>
            <w:r>
              <w:rPr>
                <w:rFonts w:ascii="宋体" w:hAnsi="宋体" w:hint="eastAsia"/>
                <w:bCs/>
                <w:sz w:val="24"/>
                <w:szCs w:val="36"/>
              </w:rPr>
              <w:t>“</w:t>
            </w:r>
            <w:r>
              <w:rPr>
                <w:rFonts w:ascii="宋体" w:hAnsi="宋体" w:hint="eastAsia"/>
                <w:bCs/>
                <w:sz w:val="24"/>
                <w:szCs w:val="36"/>
              </w:rPr>
              <w:t>许多</w:t>
            </w:r>
            <w:r>
              <w:rPr>
                <w:rFonts w:ascii="宋体" w:hAnsi="宋体" w:hint="eastAsia"/>
                <w:bCs/>
                <w:sz w:val="24"/>
                <w:szCs w:val="36"/>
              </w:rPr>
              <w:t>”</w:t>
            </w:r>
            <w:r>
              <w:rPr>
                <w:rFonts w:ascii="宋体" w:hAnsi="宋体" w:hint="eastAsia"/>
                <w:bCs/>
                <w:sz w:val="24"/>
                <w:szCs w:val="36"/>
              </w:rPr>
              <w:t>。并且能理解从</w:t>
            </w:r>
            <w:r>
              <w:rPr>
                <w:rFonts w:ascii="宋体" w:hAnsi="宋体" w:hint="eastAsia"/>
                <w:bCs/>
                <w:sz w:val="24"/>
                <w:szCs w:val="36"/>
              </w:rPr>
              <w:t>“</w:t>
            </w:r>
            <w:r>
              <w:rPr>
                <w:rFonts w:ascii="宋体" w:hAnsi="宋体" w:hint="eastAsia"/>
                <w:bCs/>
                <w:sz w:val="24"/>
                <w:szCs w:val="36"/>
              </w:rPr>
              <w:t>1</w:t>
            </w:r>
            <w:r>
              <w:rPr>
                <w:rFonts w:ascii="宋体" w:hAnsi="宋体" w:hint="eastAsia"/>
                <w:bCs/>
                <w:sz w:val="24"/>
                <w:szCs w:val="36"/>
              </w:rPr>
              <w:t>”</w:t>
            </w:r>
            <w:r>
              <w:rPr>
                <w:rFonts w:ascii="宋体" w:hAnsi="宋体" w:hint="eastAsia"/>
                <w:bCs/>
                <w:sz w:val="24"/>
                <w:szCs w:val="36"/>
              </w:rPr>
              <w:t>变成</w:t>
            </w:r>
            <w:r>
              <w:rPr>
                <w:rFonts w:ascii="宋体" w:hAnsi="宋体" w:hint="eastAsia"/>
                <w:bCs/>
                <w:sz w:val="24"/>
                <w:szCs w:val="36"/>
              </w:rPr>
              <w:t>“</w:t>
            </w:r>
            <w:r>
              <w:rPr>
                <w:rFonts w:ascii="宋体" w:hAnsi="宋体" w:hint="eastAsia"/>
                <w:bCs/>
                <w:sz w:val="24"/>
                <w:szCs w:val="36"/>
              </w:rPr>
              <w:t>许多</w:t>
            </w:r>
            <w:r>
              <w:rPr>
                <w:rFonts w:ascii="宋体" w:hAnsi="宋体" w:hint="eastAsia"/>
                <w:bCs/>
                <w:sz w:val="24"/>
                <w:szCs w:val="36"/>
              </w:rPr>
              <w:t>”</w:t>
            </w:r>
            <w:r>
              <w:rPr>
                <w:rFonts w:ascii="宋体" w:hAnsi="宋体" w:hint="eastAsia"/>
                <w:bCs/>
                <w:sz w:val="24"/>
                <w:szCs w:val="36"/>
              </w:rPr>
              <w:t>的过程。幼儿能初步运用</w:t>
            </w:r>
            <w:r>
              <w:rPr>
                <w:rFonts w:ascii="宋体" w:hAnsi="宋体" w:hint="eastAsia"/>
                <w:bCs/>
                <w:sz w:val="24"/>
                <w:szCs w:val="36"/>
              </w:rPr>
              <w:t>“</w:t>
            </w:r>
            <w:r>
              <w:rPr>
                <w:rFonts w:ascii="宋体" w:hAnsi="宋体" w:hint="eastAsia"/>
                <w:bCs/>
                <w:sz w:val="24"/>
                <w:szCs w:val="36"/>
              </w:rPr>
              <w:t>许多</w:t>
            </w:r>
            <w:r>
              <w:rPr>
                <w:rFonts w:ascii="宋体" w:hAnsi="宋体" w:hint="eastAsia"/>
                <w:bCs/>
                <w:sz w:val="24"/>
                <w:szCs w:val="36"/>
              </w:rPr>
              <w:t>”</w:t>
            </w:r>
            <w:r>
              <w:rPr>
                <w:rFonts w:ascii="宋体" w:hAnsi="宋体" w:hint="eastAsia"/>
                <w:bCs/>
                <w:sz w:val="24"/>
                <w:szCs w:val="36"/>
              </w:rPr>
              <w:t>这个词。</w:t>
            </w:r>
          </w:p>
          <w:p w:rsidR="003A603E">
            <w:pPr>
              <w:spacing w:line="360" w:lineRule="exact"/>
              <w:ind w:left="960" w:hanging="960" w:hangingChars="400"/>
              <w:rPr>
                <w:rFonts w:hint="eastAsia"/>
                <w:sz w:val="24"/>
              </w:rPr>
            </w:pPr>
            <w:r>
              <w:rPr>
                <w:rFonts w:ascii="宋体" w:hAnsi="宋体" w:hint="eastAsia"/>
                <w:bCs/>
                <w:sz w:val="24"/>
                <w:szCs w:val="36"/>
              </w:rPr>
              <w:t>窦嫣凤：</w:t>
            </w:r>
            <w:r>
              <w:rPr>
                <w:rFonts w:hint="eastAsia"/>
                <w:bCs/>
                <w:sz w:val="24"/>
                <w:szCs w:val="36"/>
              </w:rPr>
              <w:t>由于</w:t>
            </w:r>
            <w:r>
              <w:rPr>
                <w:rFonts w:hint="eastAsia"/>
                <w:sz w:val="24"/>
              </w:rPr>
              <w:t>晨检牌上的动物太多太杂，在最后一个环节幼儿操作时显得比拟凌乱。也有许多孩子并没有完全理解</w:t>
            </w:r>
            <w:r>
              <w:rPr>
                <w:rFonts w:hint="eastAsia"/>
                <w:sz w:val="24"/>
              </w:rPr>
              <w:t>“</w:t>
            </w:r>
            <w:r>
              <w:rPr>
                <w:rFonts w:hint="eastAsia"/>
                <w:sz w:val="24"/>
              </w:rPr>
              <w:t>1</w:t>
            </w:r>
            <w:r>
              <w:rPr>
                <w:rFonts w:hint="eastAsia"/>
                <w:sz w:val="24"/>
              </w:rPr>
              <w:t>”</w:t>
            </w:r>
            <w:r>
              <w:rPr>
                <w:rFonts w:hint="eastAsia"/>
                <w:sz w:val="24"/>
              </w:rPr>
              <w:t>和</w:t>
            </w:r>
            <w:r>
              <w:rPr>
                <w:rFonts w:hint="eastAsia"/>
                <w:sz w:val="24"/>
              </w:rPr>
              <w:t>“</w:t>
            </w:r>
            <w:r>
              <w:rPr>
                <w:rFonts w:hint="eastAsia"/>
                <w:sz w:val="24"/>
              </w:rPr>
              <w:t>许多</w:t>
            </w:r>
            <w:r>
              <w:rPr>
                <w:rFonts w:hint="eastAsia"/>
                <w:sz w:val="24"/>
              </w:rPr>
              <w:t>”</w:t>
            </w:r>
            <w:r>
              <w:rPr>
                <w:rFonts w:hint="eastAsia"/>
                <w:sz w:val="24"/>
              </w:rPr>
              <w:t>的含义，因此考虑再设计一个延伸活动。</w:t>
            </w:r>
          </w:p>
          <w:p w:rsidR="003A603E">
            <w:pPr>
              <w:spacing w:line="360" w:lineRule="exact"/>
              <w:ind w:left="960" w:hanging="960" w:hangingChars="400"/>
              <w:rPr>
                <w:rFonts w:hint="eastAsia"/>
                <w:sz w:val="24"/>
              </w:rPr>
            </w:pPr>
            <w:r>
              <w:rPr>
                <w:rFonts w:hint="eastAsia"/>
                <w:sz w:val="24"/>
              </w:rPr>
              <w:t>董海燕：教师还可以拓宽幼儿的思路，让幼儿找一找教室里1和许多的物品有哪些，这时你就会发现孩子的思维是活泼的。</w:t>
            </w:r>
          </w:p>
          <w:p w:rsidR="003A603E">
            <w:pPr>
              <w:spacing w:line="360" w:lineRule="exact"/>
              <w:ind w:left="960" w:hanging="960" w:hangingChars="400"/>
              <w:rPr>
                <w:rFonts w:hint="eastAsia"/>
                <w:sz w:val="24"/>
              </w:rPr>
            </w:pPr>
            <w:r>
              <w:rPr>
                <w:rFonts w:hint="eastAsia"/>
                <w:sz w:val="24"/>
              </w:rPr>
              <w:t>葛琳玲：利用幼儿自己和小伙伴的照片以及晨检牌这些幼儿身边的物品来作为教具让幼儿理解1和许多的关系，很符合小班幼儿的年龄特征。</w:t>
            </w:r>
          </w:p>
          <w:p w:rsidR="003A603E">
            <w:pPr>
              <w:spacing w:line="360" w:lineRule="exact"/>
              <w:ind w:left="960" w:hanging="960" w:hangingChars="400"/>
              <w:rPr>
                <w:rFonts w:hint="eastAsia"/>
                <w:sz w:val="24"/>
              </w:rPr>
            </w:pPr>
            <w:r>
              <w:rPr>
                <w:rFonts w:hint="eastAsia"/>
                <w:sz w:val="24"/>
              </w:rPr>
              <w:t>王靖娟：通过观察集体照，理解</w:t>
            </w:r>
            <w:r>
              <w:rPr>
                <w:rFonts w:hint="eastAsia"/>
                <w:sz w:val="24"/>
              </w:rPr>
              <w:t>“</w:t>
            </w:r>
            <w:r>
              <w:rPr>
                <w:rFonts w:hint="eastAsia"/>
                <w:sz w:val="24"/>
              </w:rPr>
              <w:t>1</w:t>
            </w:r>
            <w:r>
              <w:rPr>
                <w:rFonts w:hint="eastAsia"/>
                <w:sz w:val="24"/>
              </w:rPr>
              <w:t>”</w:t>
            </w:r>
            <w:r>
              <w:rPr>
                <w:rFonts w:hint="eastAsia"/>
                <w:sz w:val="24"/>
              </w:rPr>
              <w:t>和</w:t>
            </w:r>
            <w:r>
              <w:rPr>
                <w:rFonts w:hint="eastAsia"/>
                <w:sz w:val="24"/>
              </w:rPr>
              <w:t>“</w:t>
            </w:r>
            <w:r>
              <w:rPr>
                <w:rFonts w:hint="eastAsia"/>
                <w:sz w:val="24"/>
              </w:rPr>
              <w:t>许多</w:t>
            </w:r>
            <w:r>
              <w:rPr>
                <w:rFonts w:hint="eastAsia"/>
                <w:sz w:val="24"/>
              </w:rPr>
              <w:t>”</w:t>
            </w:r>
            <w:r>
              <w:rPr>
                <w:rFonts w:hint="eastAsia"/>
                <w:sz w:val="24"/>
              </w:rPr>
              <w:t>，在游戏过程中，教师提出问题，，激发幼儿思考,虽然有的幼儿还不能用清楚连贯的语言来表达，但有的幼儿还是能用动作来表达。</w:t>
            </w:r>
          </w:p>
          <w:p w:rsidR="003A603E">
            <w:pPr>
              <w:spacing w:line="360" w:lineRule="exact"/>
              <w:ind w:left="960" w:hanging="960" w:hangingChars="400"/>
              <w:rPr>
                <w:rFonts w:hint="eastAsia"/>
                <w:sz w:val="24"/>
                <w:szCs w:val="36"/>
              </w:rPr>
            </w:pPr>
            <w:r>
              <w:rPr>
                <w:rFonts w:hint="eastAsia"/>
                <w:sz w:val="24"/>
                <w:szCs w:val="36"/>
              </w:rPr>
              <w:t>朱敏：  小班幼儿思维活泼，但有些幼儿还是对</w:t>
            </w:r>
            <w:r>
              <w:rPr>
                <w:rFonts w:hint="eastAsia"/>
                <w:sz w:val="24"/>
                <w:szCs w:val="36"/>
              </w:rPr>
              <w:t>“</w:t>
            </w:r>
            <w:r>
              <w:rPr>
                <w:rFonts w:hint="eastAsia"/>
                <w:sz w:val="24"/>
                <w:szCs w:val="36"/>
              </w:rPr>
              <w:t>许多</w:t>
            </w:r>
            <w:r>
              <w:rPr>
                <w:rFonts w:hint="eastAsia"/>
                <w:sz w:val="24"/>
                <w:szCs w:val="36"/>
              </w:rPr>
              <w:t>”</w:t>
            </w:r>
            <w:r>
              <w:rPr>
                <w:rFonts w:hint="eastAsia"/>
                <w:sz w:val="24"/>
                <w:szCs w:val="36"/>
              </w:rPr>
              <w:t>这个词比拟生疏。上课过程中，针对</w:t>
            </w:r>
            <w:r>
              <w:rPr>
                <w:rFonts w:hint="eastAsia"/>
                <w:sz w:val="24"/>
                <w:szCs w:val="36"/>
              </w:rPr>
              <w:t>“</w:t>
            </w:r>
            <w:r>
              <w:rPr>
                <w:rFonts w:hint="eastAsia"/>
                <w:sz w:val="24"/>
                <w:szCs w:val="36"/>
              </w:rPr>
              <w:t>许多</w:t>
            </w:r>
            <w:r>
              <w:rPr>
                <w:rFonts w:hint="eastAsia"/>
                <w:sz w:val="24"/>
                <w:szCs w:val="36"/>
              </w:rPr>
              <w:t>”</w:t>
            </w:r>
            <w:r>
              <w:rPr>
                <w:rFonts w:hint="eastAsia"/>
                <w:sz w:val="24"/>
                <w:szCs w:val="36"/>
              </w:rPr>
              <w:t>让幼儿拓展思维。</w:t>
            </w:r>
          </w:p>
        </w:tc>
      </w:tr>
    </w:tbl>
    <w:p>
      <w:pPr>
        <w:sectPr>
          <w:pgSz w:w="11906" w:h="16838"/>
          <w:pgMar w:top="1162" w:right="1270" w:bottom="1162" w:left="1230" w:header="851" w:footer="992" w:gutter="0"/>
          <w:cols w:space="425"/>
          <w:docGrid w:type="lines" w:linePitch="312"/>
        </w:sectPr>
      </w:pPr>
    </w:p>
    <w:p w:rsidR="003A603E">
      <w:pPr>
        <w:jc w:val="center"/>
        <w:rPr>
          <w:rFonts w:hint="eastAsia"/>
          <w:b/>
          <w:sz w:val="32"/>
          <w:szCs w:val="36"/>
        </w:rPr>
      </w:pPr>
      <w:r>
        <w:rPr>
          <w:rFonts w:hint="eastAsia"/>
          <w:b/>
          <w:sz w:val="32"/>
          <w:szCs w:val="36"/>
        </w:rPr>
        <w:t>教 学 活 动 记 录</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88"/>
        <w:gridCol w:w="3060"/>
        <w:gridCol w:w="2340"/>
        <w:gridCol w:w="2699"/>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1188" w:type="dxa"/>
            <w:vAlign w:val="center"/>
          </w:tcPr>
          <w:p w:rsidR="003A603E">
            <w:pPr>
              <w:jc w:val="center"/>
              <w:rPr>
                <w:rFonts w:hint="eastAsia"/>
                <w:b/>
                <w:sz w:val="24"/>
                <w:szCs w:val="36"/>
              </w:rPr>
            </w:pPr>
            <w:r>
              <w:rPr>
                <w:rFonts w:hint="eastAsia"/>
                <w:b/>
                <w:sz w:val="24"/>
                <w:szCs w:val="36"/>
              </w:rPr>
              <w:t>时    间</w:t>
            </w:r>
          </w:p>
        </w:tc>
        <w:tc>
          <w:tcPr>
            <w:tcW w:w="3060" w:type="dxa"/>
            <w:vAlign w:val="center"/>
          </w:tcPr>
          <w:p w:rsidR="003A603E">
            <w:pPr>
              <w:spacing w:line="360" w:lineRule="auto"/>
              <w:jc w:val="center"/>
              <w:rPr>
                <w:rFonts w:ascii="宋体" w:hAnsi="宋体" w:hint="eastAsia"/>
                <w:bCs/>
                <w:sz w:val="24"/>
                <w:szCs w:val="36"/>
              </w:rPr>
            </w:pPr>
            <w:smartTag w:uri="urn:schemas-microsoft-com:office:smarttags" w:element="chsdate">
              <w:smartTagPr>
                <w:attr w:name="Day" w:val="15"/>
                <w:attr w:name="IsLunarDate" w:val="False"/>
                <w:attr w:name="IsROCDate" w:val="False"/>
                <w:attr w:name="Month" w:val="9"/>
                <w:attr w:name="Year" w:val="2010"/>
              </w:smartTagPr>
              <w:r>
                <w:rPr>
                  <w:rFonts w:hint="eastAsia"/>
                  <w:bCs/>
                  <w:sz w:val="24"/>
                  <w:szCs w:val="36"/>
                </w:rPr>
                <w:t>2010/9/15</w:t>
              </w:r>
            </w:smartTag>
          </w:p>
        </w:tc>
        <w:tc>
          <w:tcPr>
            <w:tcW w:w="2340" w:type="dxa"/>
            <w:vAlign w:val="center"/>
          </w:tcPr>
          <w:p w:rsidR="003A603E">
            <w:pPr>
              <w:spacing w:line="360" w:lineRule="auto"/>
              <w:jc w:val="center"/>
              <w:rPr>
                <w:rFonts w:hint="eastAsia"/>
                <w:b/>
                <w:sz w:val="24"/>
                <w:szCs w:val="36"/>
              </w:rPr>
            </w:pPr>
            <w:r>
              <w:rPr>
                <w:rFonts w:hint="eastAsia"/>
                <w:b/>
                <w:sz w:val="24"/>
                <w:szCs w:val="36"/>
              </w:rPr>
              <w:t>主题</w:t>
            </w:r>
          </w:p>
        </w:tc>
        <w:tc>
          <w:tcPr>
            <w:tcW w:w="2699" w:type="dxa"/>
            <w:vAlign w:val="center"/>
          </w:tcPr>
          <w:p w:rsidR="003A603E">
            <w:pPr>
              <w:spacing w:line="360" w:lineRule="auto"/>
              <w:jc w:val="center"/>
              <w:rPr>
                <w:rFonts w:hint="eastAsia"/>
                <w:bCs/>
                <w:sz w:val="24"/>
                <w:szCs w:val="36"/>
              </w:rPr>
            </w:pPr>
            <w:r>
              <w:rPr>
                <w:rFonts w:hint="eastAsia"/>
                <w:bCs/>
                <w:sz w:val="24"/>
                <w:szCs w:val="36"/>
              </w:rPr>
              <w:t>小宝宝</w:t>
            </w:r>
          </w:p>
        </w:tc>
      </w:tr>
      <w:tr>
        <w:tblPrEx>
          <w:tblW w:w="0" w:type="auto"/>
          <w:tblLook w:val="0000"/>
        </w:tblPrEx>
        <w:trPr>
          <w:trHeight w:val="442"/>
        </w:trPr>
        <w:tc>
          <w:tcPr>
            <w:tcW w:w="1188" w:type="dxa"/>
            <w:vAlign w:val="center"/>
          </w:tcPr>
          <w:p w:rsidR="003A603E">
            <w:pPr>
              <w:jc w:val="center"/>
              <w:rPr>
                <w:rFonts w:hint="eastAsia"/>
                <w:b/>
                <w:sz w:val="24"/>
                <w:szCs w:val="36"/>
              </w:rPr>
            </w:pPr>
            <w:r>
              <w:rPr>
                <w:rFonts w:hint="eastAsia"/>
                <w:b/>
                <w:sz w:val="24"/>
                <w:szCs w:val="36"/>
              </w:rPr>
              <w:t>活动名称</w:t>
            </w:r>
          </w:p>
        </w:tc>
        <w:tc>
          <w:tcPr>
            <w:tcW w:w="8099" w:type="dxa"/>
            <w:gridSpan w:val="3"/>
            <w:vAlign w:val="center"/>
          </w:tcPr>
          <w:p w:rsidR="003A603E">
            <w:pPr>
              <w:rPr>
                <w:rFonts w:ascii="宋体" w:hAnsi="宋体" w:hint="eastAsia"/>
                <w:b/>
                <w:sz w:val="24"/>
                <w:szCs w:val="36"/>
              </w:rPr>
            </w:pPr>
            <w:r>
              <w:rPr>
                <w:rFonts w:ascii="宋体" w:hAnsi="宋体" w:hint="eastAsia"/>
                <w:sz w:val="24"/>
              </w:rPr>
              <w:t>“</w:t>
            </w:r>
            <w:r>
              <w:rPr>
                <w:rFonts w:ascii="宋体" w:hAnsi="宋体" w:hint="eastAsia"/>
                <w:sz w:val="24"/>
              </w:rPr>
              <w:t>1</w:t>
            </w:r>
            <w:r>
              <w:rPr>
                <w:rFonts w:ascii="宋体" w:hAnsi="宋体" w:hint="eastAsia"/>
                <w:sz w:val="24"/>
              </w:rPr>
              <w:t>”</w:t>
            </w:r>
            <w:r>
              <w:rPr>
                <w:rFonts w:ascii="宋体" w:hAnsi="宋体" w:hint="eastAsia"/>
                <w:sz w:val="24"/>
              </w:rPr>
              <w:t>和许多</w:t>
            </w:r>
            <w:r>
              <w:rPr>
                <w:rFonts w:ascii="宋体" w:hAnsi="宋体"/>
                <w:sz w:val="24"/>
              </w:rPr>
              <w:t>”</w:t>
            </w:r>
            <w:r>
              <w:rPr>
                <w:rFonts w:ascii="宋体" w:hAnsi="宋体" w:hint="eastAsia"/>
                <w:sz w:val="24"/>
              </w:rPr>
              <w:t>〔二〕</w:t>
            </w:r>
          </w:p>
        </w:tc>
      </w:tr>
      <w:tr>
        <w:tblPrEx>
          <w:tblW w:w="0" w:type="auto"/>
          <w:tblLook w:val="0000"/>
        </w:tblPrEx>
        <w:trPr>
          <w:trHeight w:val="772"/>
        </w:trPr>
        <w:tc>
          <w:tcPr>
            <w:tcW w:w="1188" w:type="dxa"/>
            <w:vAlign w:val="center"/>
          </w:tcPr>
          <w:p w:rsidR="003A603E">
            <w:pPr>
              <w:jc w:val="center"/>
              <w:rPr>
                <w:rFonts w:hint="eastAsia"/>
                <w:b/>
                <w:sz w:val="24"/>
                <w:szCs w:val="36"/>
              </w:rPr>
            </w:pPr>
            <w:r>
              <w:rPr>
                <w:rFonts w:hint="eastAsia"/>
                <w:b/>
                <w:sz w:val="24"/>
                <w:szCs w:val="36"/>
              </w:rPr>
              <w:t>活动目标</w:t>
            </w:r>
          </w:p>
        </w:tc>
        <w:tc>
          <w:tcPr>
            <w:tcW w:w="8099" w:type="dxa"/>
            <w:gridSpan w:val="3"/>
            <w:vAlign w:val="center"/>
          </w:tcPr>
          <w:p w:rsidR="003A603E">
            <w:pPr>
              <w:rPr>
                <w:rFonts w:ascii="宋体" w:hAnsi="宋体" w:hint="eastAsia"/>
                <w:sz w:val="24"/>
              </w:rPr>
            </w:pPr>
            <w:r>
              <w:rPr>
                <w:rFonts w:ascii="宋体" w:hAnsi="宋体" w:hint="eastAsia"/>
                <w:sz w:val="24"/>
              </w:rPr>
              <w:t>1、通过情境感知</w:t>
            </w:r>
            <w:r>
              <w:rPr>
                <w:rFonts w:ascii="宋体" w:hAnsi="宋体" w:hint="eastAsia"/>
                <w:sz w:val="24"/>
              </w:rPr>
              <w:t>“</w:t>
            </w:r>
            <w:smartTag w:uri="urn:schemas-microsoft-com:office:smarttags" w:element="chmetcnv">
              <w:smartTagPr>
                <w:attr w:name="HasSpace" w:val="False"/>
                <w:attr w:name="Negative" w:val="False"/>
                <w:attr w:name="NumberType" w:val="1"/>
                <w:attr w:name="SourceValue" w:val="1"/>
                <w:attr w:name="TCSC" w:val="0"/>
                <w:attr w:name="UnitName" w:val="”"/>
              </w:smartTagPr>
              <w:r>
                <w:rPr>
                  <w:rFonts w:ascii="宋体" w:hAnsi="宋体" w:hint="eastAsia"/>
                  <w:sz w:val="24"/>
                </w:rPr>
                <w:t>1</w:t>
              </w:r>
              <w:r>
                <w:rPr>
                  <w:rFonts w:ascii="宋体" w:hAnsi="宋体" w:hint="eastAsia"/>
                  <w:sz w:val="24"/>
                </w:rPr>
                <w:t>”</w:t>
              </w:r>
            </w:smartTag>
            <w:r>
              <w:rPr>
                <w:rFonts w:ascii="宋体" w:hAnsi="宋体" w:hint="eastAsia"/>
                <w:sz w:val="24"/>
              </w:rPr>
              <w:t>和</w:t>
            </w:r>
            <w:r>
              <w:rPr>
                <w:rFonts w:ascii="宋体" w:hAnsi="宋体" w:hint="eastAsia"/>
                <w:sz w:val="24"/>
              </w:rPr>
              <w:t>“</w:t>
            </w:r>
            <w:r>
              <w:rPr>
                <w:rFonts w:ascii="宋体" w:hAnsi="宋体" w:hint="eastAsia"/>
                <w:sz w:val="24"/>
              </w:rPr>
              <w:t>许多</w:t>
            </w:r>
            <w:r>
              <w:rPr>
                <w:rFonts w:ascii="宋体" w:hAnsi="宋体" w:hint="eastAsia"/>
                <w:sz w:val="24"/>
              </w:rPr>
              <w:t>”</w:t>
            </w:r>
            <w:r>
              <w:rPr>
                <w:rFonts w:ascii="宋体" w:hAnsi="宋体" w:hint="eastAsia"/>
                <w:sz w:val="24"/>
              </w:rPr>
              <w:t>。</w:t>
            </w:r>
          </w:p>
          <w:p w:rsidR="003A603E">
            <w:pPr>
              <w:rPr>
                <w:rFonts w:ascii="宋体" w:hAnsi="宋体" w:hint="eastAsia"/>
                <w:b/>
                <w:sz w:val="24"/>
                <w:szCs w:val="36"/>
              </w:rPr>
            </w:pPr>
            <w:r>
              <w:rPr>
                <w:rFonts w:ascii="宋体" w:hAnsi="宋体" w:hint="eastAsia"/>
                <w:sz w:val="24"/>
              </w:rPr>
              <w:t>2、体验幼儿园生活的快乐。</w:t>
            </w:r>
          </w:p>
        </w:tc>
      </w:tr>
      <w:tr>
        <w:tblPrEx>
          <w:tblW w:w="0" w:type="auto"/>
          <w:tblLook w:val="0000"/>
        </w:tblPrEx>
        <w:trPr>
          <w:trHeight w:val="458"/>
        </w:trPr>
        <w:tc>
          <w:tcPr>
            <w:tcW w:w="1188" w:type="dxa"/>
            <w:vAlign w:val="center"/>
          </w:tcPr>
          <w:p w:rsidR="003A603E">
            <w:pPr>
              <w:jc w:val="center"/>
              <w:rPr>
                <w:rFonts w:hint="eastAsia"/>
                <w:b/>
                <w:sz w:val="24"/>
                <w:szCs w:val="36"/>
              </w:rPr>
            </w:pPr>
            <w:r>
              <w:rPr>
                <w:rFonts w:hint="eastAsia"/>
                <w:b/>
                <w:sz w:val="24"/>
                <w:szCs w:val="36"/>
              </w:rPr>
              <w:t>活动准备</w:t>
            </w:r>
          </w:p>
        </w:tc>
        <w:tc>
          <w:tcPr>
            <w:tcW w:w="8099" w:type="dxa"/>
            <w:gridSpan w:val="3"/>
            <w:vAlign w:val="center"/>
          </w:tcPr>
          <w:p w:rsidR="003A603E">
            <w:pPr>
              <w:rPr>
                <w:rFonts w:ascii="宋体" w:hAnsi="宋体" w:hint="eastAsia"/>
                <w:b/>
                <w:sz w:val="24"/>
                <w:szCs w:val="36"/>
              </w:rPr>
            </w:pPr>
            <w:r>
              <w:rPr>
                <w:rFonts w:ascii="宋体" w:hAnsi="宋体" w:hint="eastAsia"/>
                <w:sz w:val="24"/>
              </w:rPr>
              <w:t>背景板、各种实物卡片。</w:t>
            </w:r>
          </w:p>
        </w:tc>
      </w:tr>
      <w:tr>
        <w:tblPrEx>
          <w:tblW w:w="0" w:type="auto"/>
          <w:tblLook w:val="0000"/>
        </w:tblPrEx>
        <w:trPr>
          <w:trHeight w:val="924"/>
        </w:trPr>
        <w:tc>
          <w:tcPr>
            <w:tcW w:w="1188" w:type="dxa"/>
            <w:vAlign w:val="center"/>
          </w:tcPr>
          <w:p w:rsidR="003A603E">
            <w:pPr>
              <w:jc w:val="center"/>
              <w:rPr>
                <w:rFonts w:hint="eastAsia"/>
                <w:b/>
                <w:sz w:val="24"/>
                <w:szCs w:val="36"/>
              </w:rPr>
            </w:pPr>
            <w:r>
              <w:rPr>
                <w:rFonts w:hint="eastAsia"/>
                <w:b/>
                <w:sz w:val="24"/>
                <w:szCs w:val="36"/>
              </w:rPr>
              <w:t>教</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育</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活</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动</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过</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程</w:t>
            </w:r>
          </w:p>
        </w:tc>
        <w:tc>
          <w:tcPr>
            <w:tcW w:w="8099" w:type="dxa"/>
            <w:gridSpan w:val="3"/>
          </w:tcPr>
          <w:p w:rsidR="003A603E">
            <w:pPr>
              <w:rPr>
                <w:rFonts w:ascii="宋体" w:hAnsi="宋体" w:hint="eastAsia"/>
                <w:szCs w:val="21"/>
              </w:rPr>
            </w:pPr>
            <w:r>
              <w:rPr>
                <w:rFonts w:ascii="宋体" w:hAnsi="宋体" w:hint="eastAsia"/>
                <w:szCs w:val="21"/>
              </w:rPr>
              <w:t>1、初步感知</w:t>
            </w:r>
            <w:r>
              <w:rPr>
                <w:rFonts w:ascii="宋体" w:hAnsi="宋体" w:hint="eastAsia"/>
                <w:szCs w:val="21"/>
              </w:rPr>
              <w:t>“</w:t>
            </w:r>
            <w:smartTag w:uri="urn:schemas-microsoft-com:office:smarttags" w:element="chmetcnv">
              <w:smartTagPr>
                <w:attr w:name="HasSpace" w:val="False"/>
                <w:attr w:name="Negative" w:val="False"/>
                <w:attr w:name="NumberType" w:val="1"/>
                <w:attr w:name="SourceValue" w:val="1"/>
                <w:attr w:name="TCSC" w:val="0"/>
                <w:attr w:name="UnitName" w:val="”"/>
              </w:smartTagPr>
              <w:r>
                <w:rPr>
                  <w:rFonts w:ascii="宋体" w:hAnsi="宋体" w:hint="eastAsia"/>
                  <w:szCs w:val="21"/>
                </w:rPr>
                <w:t>1</w:t>
              </w:r>
              <w:r>
                <w:rPr>
                  <w:rFonts w:ascii="宋体" w:hAnsi="宋体" w:hint="eastAsia"/>
                  <w:szCs w:val="21"/>
                </w:rPr>
                <w:t>”</w:t>
              </w:r>
            </w:smartTag>
            <w:r>
              <w:rPr>
                <w:rFonts w:ascii="宋体" w:hAnsi="宋体" w:hint="eastAsia"/>
                <w:szCs w:val="21"/>
              </w:rPr>
              <w:t>和</w:t>
            </w:r>
            <w:r>
              <w:rPr>
                <w:rFonts w:ascii="宋体" w:hAnsi="宋体" w:hint="eastAsia"/>
                <w:szCs w:val="21"/>
              </w:rPr>
              <w:t>“</w:t>
            </w:r>
            <w:r>
              <w:rPr>
                <w:rFonts w:ascii="宋体" w:hAnsi="宋体" w:hint="eastAsia"/>
                <w:szCs w:val="21"/>
              </w:rPr>
              <w:t>许多</w:t>
            </w:r>
            <w:r>
              <w:rPr>
                <w:rFonts w:ascii="宋体" w:hAnsi="宋体" w:hint="eastAsia"/>
                <w:szCs w:val="21"/>
              </w:rPr>
              <w:t>”</w:t>
            </w:r>
            <w:r>
              <w:rPr>
                <w:rFonts w:ascii="宋体" w:hAnsi="宋体" w:hint="eastAsia"/>
                <w:szCs w:val="21"/>
              </w:rPr>
              <w:t>。</w:t>
            </w:r>
          </w:p>
          <w:p w:rsidR="003A603E">
            <w:pPr>
              <w:rPr>
                <w:rFonts w:ascii="宋体" w:hAnsi="宋体" w:hint="eastAsia"/>
                <w:szCs w:val="21"/>
              </w:rPr>
            </w:pPr>
            <w:r>
              <w:rPr>
                <w:rFonts w:ascii="宋体" w:hAnsi="宋体" w:hint="eastAsia"/>
                <w:szCs w:val="21"/>
              </w:rPr>
              <w:t>〔1〕出示背景板。看看这里有些什么？〔许多小朋友〕</w:t>
            </w:r>
          </w:p>
          <w:p w:rsidR="003A603E">
            <w:pPr>
              <w:rPr>
                <w:rFonts w:ascii="宋体" w:hAnsi="宋体" w:hint="eastAsia"/>
                <w:szCs w:val="21"/>
              </w:rPr>
            </w:pPr>
            <w:r>
              <w:rPr>
                <w:rFonts w:ascii="宋体" w:hAnsi="宋体" w:hint="eastAsia"/>
                <w:szCs w:val="21"/>
              </w:rPr>
              <w:t>〔2〕找卡片</w:t>
            </w:r>
            <w:r>
              <w:rPr>
                <w:rFonts w:ascii="宋体" w:hAnsi="宋体" w:hint="eastAsia"/>
                <w:szCs w:val="21"/>
              </w:rPr>
              <w:t>——</w:t>
            </w:r>
            <w:r>
              <w:rPr>
                <w:rFonts w:ascii="宋体" w:hAnsi="宋体" w:hint="eastAsia"/>
                <w:szCs w:val="21"/>
              </w:rPr>
              <w:t>弟弟小朋友来拿一张弟弟卡片，妹妹小朋友来拿一张妹妹卡片？〔幼儿分别取一张卡片〕看看你的手里有几张卡片？〔一张卡片〕许多卡片可以分成一张一张卡片。</w:t>
            </w:r>
          </w:p>
          <w:p w:rsidR="003A603E">
            <w:pPr>
              <w:rPr>
                <w:rFonts w:ascii="宋体" w:hAnsi="宋体" w:hint="eastAsia"/>
                <w:szCs w:val="21"/>
              </w:rPr>
            </w:pPr>
            <w:r>
              <w:rPr>
                <w:rFonts w:ascii="宋体" w:hAnsi="宋体" w:hint="eastAsia"/>
                <w:szCs w:val="21"/>
              </w:rPr>
              <w:t>〔3〕送卡片</w:t>
            </w:r>
          </w:p>
          <w:p w:rsidR="003A603E">
            <w:pPr>
              <w:ind w:firstLine="420" w:firstLineChars="200"/>
              <w:rPr>
                <w:rFonts w:ascii="宋体" w:hAnsi="宋体" w:hint="eastAsia"/>
                <w:szCs w:val="21"/>
              </w:rPr>
            </w:pPr>
            <w:r>
              <w:rPr>
                <w:rFonts w:ascii="宋体" w:hAnsi="宋体" w:hint="eastAsia"/>
                <w:szCs w:val="21"/>
              </w:rPr>
              <w:t>那么怎样把一张一张卡片变成许多卡片呢？〔幼儿将自己的卡片贴回原处〕</w:t>
            </w:r>
          </w:p>
          <w:p w:rsidR="003A603E">
            <w:pPr>
              <w:ind w:firstLine="420" w:firstLineChars="200"/>
              <w:rPr>
                <w:rFonts w:ascii="宋体" w:hAnsi="宋体" w:hint="eastAsia"/>
                <w:szCs w:val="21"/>
              </w:rPr>
            </w:pPr>
            <w:r>
              <w:rPr>
                <w:rFonts w:ascii="宋体" w:hAnsi="宋体" w:hint="eastAsia"/>
                <w:szCs w:val="21"/>
              </w:rPr>
              <w:t>一张一张卡片放在一起就变成许多卡片了。</w:t>
            </w:r>
          </w:p>
          <w:p w:rsidR="003A603E">
            <w:pPr>
              <w:rPr>
                <w:rFonts w:ascii="宋体" w:hAnsi="宋体" w:hint="eastAsia"/>
                <w:szCs w:val="21"/>
              </w:rPr>
            </w:pPr>
            <w:r>
              <w:rPr>
                <w:rFonts w:ascii="宋体" w:hAnsi="宋体" w:hint="eastAsia"/>
                <w:szCs w:val="21"/>
              </w:rPr>
              <w:t>2、通过操作感知</w:t>
            </w:r>
            <w:r>
              <w:rPr>
                <w:rFonts w:ascii="宋体" w:hAnsi="宋体" w:hint="eastAsia"/>
                <w:szCs w:val="21"/>
              </w:rPr>
              <w:t>“</w:t>
            </w:r>
            <w:smartTag w:uri="urn:schemas-microsoft-com:office:smarttags" w:element="chmetcnv">
              <w:smartTagPr>
                <w:attr w:name="HasSpace" w:val="False"/>
                <w:attr w:name="Negative" w:val="False"/>
                <w:attr w:name="NumberType" w:val="1"/>
                <w:attr w:name="SourceValue" w:val="1"/>
                <w:attr w:name="TCSC" w:val="0"/>
                <w:attr w:name="UnitName" w:val="”"/>
              </w:smartTagPr>
              <w:r>
                <w:rPr>
                  <w:rFonts w:ascii="宋体" w:hAnsi="宋体" w:hint="eastAsia"/>
                  <w:szCs w:val="21"/>
                </w:rPr>
                <w:t>1</w:t>
              </w:r>
              <w:r>
                <w:rPr>
                  <w:rFonts w:ascii="宋体" w:hAnsi="宋体" w:hint="eastAsia"/>
                  <w:szCs w:val="21"/>
                </w:rPr>
                <w:t>”</w:t>
              </w:r>
            </w:smartTag>
            <w:r>
              <w:rPr>
                <w:rFonts w:ascii="宋体" w:hAnsi="宋体" w:hint="eastAsia"/>
                <w:szCs w:val="21"/>
              </w:rPr>
              <w:t>和</w:t>
            </w:r>
            <w:r>
              <w:rPr>
                <w:rFonts w:ascii="宋体" w:hAnsi="宋体" w:hint="eastAsia"/>
                <w:szCs w:val="21"/>
              </w:rPr>
              <w:t>“</w:t>
            </w:r>
            <w:r>
              <w:rPr>
                <w:rFonts w:ascii="宋体" w:hAnsi="宋体" w:hint="eastAsia"/>
                <w:szCs w:val="21"/>
              </w:rPr>
              <w:t>许多</w:t>
            </w:r>
            <w:r>
              <w:rPr>
                <w:rFonts w:ascii="宋体" w:hAnsi="宋体" w:hint="eastAsia"/>
                <w:szCs w:val="21"/>
              </w:rPr>
              <w:t>”</w:t>
            </w:r>
            <w:r>
              <w:rPr>
                <w:rFonts w:ascii="宋体" w:hAnsi="宋体" w:hint="eastAsia"/>
                <w:szCs w:val="21"/>
              </w:rPr>
              <w:t>。</w:t>
            </w:r>
          </w:p>
          <w:p w:rsidR="003A603E">
            <w:pPr>
              <w:rPr>
                <w:rFonts w:ascii="宋体" w:hAnsi="宋体" w:hint="eastAsia"/>
                <w:szCs w:val="21"/>
              </w:rPr>
            </w:pPr>
            <w:r>
              <w:rPr>
                <w:rFonts w:ascii="宋体" w:hAnsi="宋体" w:hint="eastAsia"/>
                <w:szCs w:val="21"/>
              </w:rPr>
              <w:t>〔1〕我们小朋友每天在幼儿园都会喝水，一个小朋友拿一个杯子喝，现在请你找一找你的小筐里有没有一个杯子？找到了给你旁边的小朋友看一下找的对不对？我们许多小朋友在一起喝水就要许多杯子，再请你找一找许多杯子。</w:t>
            </w:r>
          </w:p>
          <w:p w:rsidR="003A603E">
            <w:pPr>
              <w:rPr>
                <w:rFonts w:ascii="宋体" w:hAnsi="宋体" w:hint="eastAsia"/>
                <w:szCs w:val="21"/>
              </w:rPr>
            </w:pPr>
            <w:r>
              <w:rPr>
                <w:rFonts w:ascii="宋体" w:hAnsi="宋体" w:hint="eastAsia"/>
                <w:szCs w:val="21"/>
              </w:rPr>
              <w:t>〔2〕我们洗完手后要拿毛巾擦手，一个小朋友拿一条毛巾擦，现在请你找一找你的小筐里有没有一条毛巾？许多小朋友在一起擦手就要许多毛巾，再请你找一找许多毛巾。</w:t>
            </w:r>
          </w:p>
          <w:p w:rsidR="003A603E">
            <w:pPr>
              <w:rPr>
                <w:rFonts w:ascii="宋体" w:hAnsi="宋体" w:hint="eastAsia"/>
                <w:szCs w:val="21"/>
              </w:rPr>
            </w:pPr>
            <w:r>
              <w:rPr>
                <w:rFonts w:ascii="宋体" w:hAnsi="宋体" w:hint="eastAsia"/>
                <w:szCs w:val="21"/>
              </w:rPr>
              <w:t>〔3〕我们学本领的时候，一个小朋友坐一个小椅子，请你找一个小椅子出来；许多小朋友要许多小椅子，请你找许多小椅子出来。</w:t>
            </w:r>
          </w:p>
          <w:p w:rsidR="003A603E">
            <w:pPr>
              <w:rPr>
                <w:rFonts w:ascii="宋体" w:hAnsi="宋体" w:hint="eastAsia"/>
                <w:szCs w:val="21"/>
              </w:rPr>
            </w:pPr>
            <w:r>
              <w:rPr>
                <w:rFonts w:ascii="宋体" w:hAnsi="宋体" w:hint="eastAsia"/>
                <w:szCs w:val="21"/>
              </w:rPr>
              <w:t>〔4〕一个小朋友背一个书包，请你找一个书包出来；许多小朋友背许多小书包，请你找许多书包。</w:t>
            </w:r>
          </w:p>
          <w:p w:rsidR="003A603E">
            <w:pPr>
              <w:rPr>
                <w:rFonts w:ascii="宋体" w:hAnsi="宋体" w:hint="eastAsia"/>
                <w:szCs w:val="21"/>
              </w:rPr>
            </w:pPr>
            <w:r>
              <w:rPr>
                <w:rFonts w:ascii="宋体" w:hAnsi="宋体" w:hint="eastAsia"/>
                <w:szCs w:val="21"/>
              </w:rPr>
              <w:t>3、在教室中寻找</w:t>
            </w:r>
            <w:r>
              <w:rPr>
                <w:rFonts w:ascii="宋体" w:hAnsi="宋体" w:hint="eastAsia"/>
                <w:szCs w:val="21"/>
              </w:rPr>
              <w:t>“</w:t>
            </w:r>
            <w:smartTag w:uri="urn:schemas-microsoft-com:office:smarttags" w:element="chmetcnv">
              <w:smartTagPr>
                <w:attr w:name="HasSpace" w:val="False"/>
                <w:attr w:name="Negative" w:val="False"/>
                <w:attr w:name="NumberType" w:val="1"/>
                <w:attr w:name="SourceValue" w:val="1"/>
                <w:attr w:name="TCSC" w:val="0"/>
                <w:attr w:name="UnitName" w:val="”"/>
              </w:smartTagPr>
              <w:r>
                <w:rPr>
                  <w:rFonts w:ascii="宋体" w:hAnsi="宋体" w:hint="eastAsia"/>
                  <w:szCs w:val="21"/>
                </w:rPr>
                <w:t>1</w:t>
              </w:r>
              <w:r>
                <w:rPr>
                  <w:rFonts w:ascii="宋体" w:hAnsi="宋体" w:hint="eastAsia"/>
                  <w:szCs w:val="21"/>
                </w:rPr>
                <w:t>”</w:t>
              </w:r>
            </w:smartTag>
            <w:r>
              <w:rPr>
                <w:rFonts w:ascii="宋体" w:hAnsi="宋体" w:hint="eastAsia"/>
                <w:szCs w:val="21"/>
              </w:rPr>
              <w:t>和</w:t>
            </w:r>
            <w:r>
              <w:rPr>
                <w:rFonts w:ascii="宋体" w:hAnsi="宋体" w:hint="eastAsia"/>
                <w:szCs w:val="21"/>
              </w:rPr>
              <w:t>“</w:t>
            </w:r>
            <w:r>
              <w:rPr>
                <w:rFonts w:ascii="宋体" w:hAnsi="宋体" w:hint="eastAsia"/>
                <w:szCs w:val="21"/>
              </w:rPr>
              <w:t>许多</w:t>
            </w:r>
            <w:r>
              <w:rPr>
                <w:rFonts w:ascii="宋体" w:hAnsi="宋体" w:hint="eastAsia"/>
                <w:szCs w:val="21"/>
              </w:rPr>
              <w:t>”</w:t>
            </w:r>
            <w:r>
              <w:rPr>
                <w:rFonts w:ascii="宋体" w:hAnsi="宋体" w:hint="eastAsia"/>
                <w:szCs w:val="21"/>
              </w:rPr>
              <w:t>，激发爱幼儿园的情感。</w:t>
            </w:r>
          </w:p>
          <w:p w:rsidR="003A603E">
            <w:pPr>
              <w:rPr>
                <w:rFonts w:ascii="宋体" w:hAnsi="宋体" w:hint="eastAsia"/>
                <w:szCs w:val="21"/>
              </w:rPr>
            </w:pPr>
            <w:r>
              <w:rPr>
                <w:rFonts w:ascii="宋体" w:hAnsi="宋体" w:hint="eastAsia"/>
                <w:szCs w:val="21"/>
              </w:rPr>
              <w:t>〔1〕我们一起找一找教室里有没有</w:t>
            </w:r>
            <w:r>
              <w:rPr>
                <w:rFonts w:ascii="宋体" w:hAnsi="宋体" w:hint="eastAsia"/>
                <w:szCs w:val="21"/>
              </w:rPr>
              <w:t>“</w:t>
            </w:r>
            <w:r>
              <w:rPr>
                <w:rFonts w:ascii="宋体" w:hAnsi="宋体" w:hint="eastAsia"/>
                <w:szCs w:val="21"/>
              </w:rPr>
              <w:t xml:space="preserve">1 </w:t>
            </w:r>
            <w:r>
              <w:rPr>
                <w:rFonts w:ascii="宋体" w:hAnsi="宋体" w:hint="eastAsia"/>
                <w:szCs w:val="21"/>
              </w:rPr>
              <w:t>”</w:t>
            </w:r>
            <w:r>
              <w:rPr>
                <w:rFonts w:ascii="宋体" w:hAnsi="宋体" w:hint="eastAsia"/>
                <w:szCs w:val="21"/>
              </w:rPr>
              <w:t>和</w:t>
            </w:r>
            <w:r>
              <w:rPr>
                <w:rFonts w:ascii="宋体" w:hAnsi="宋体" w:hint="eastAsia"/>
                <w:szCs w:val="21"/>
              </w:rPr>
              <w:t>“</w:t>
            </w:r>
            <w:r>
              <w:rPr>
                <w:rFonts w:ascii="宋体" w:hAnsi="宋体" w:hint="eastAsia"/>
                <w:szCs w:val="21"/>
              </w:rPr>
              <w:t>许多</w:t>
            </w:r>
            <w:r>
              <w:rPr>
                <w:rFonts w:ascii="宋体" w:hAnsi="宋体" w:hint="eastAsia"/>
                <w:szCs w:val="21"/>
              </w:rPr>
              <w:t>”</w:t>
            </w:r>
            <w:r>
              <w:rPr>
                <w:rFonts w:ascii="宋体" w:hAnsi="宋体" w:hint="eastAsia"/>
                <w:szCs w:val="21"/>
              </w:rPr>
              <w:t>。〔一个大椅子，许多小椅子；一个篮子，许多积木</w:t>
            </w:r>
            <w:r>
              <w:rPr>
                <w:rFonts w:ascii="宋体" w:hAnsi="宋体" w:hint="eastAsia"/>
                <w:szCs w:val="21"/>
              </w:rPr>
              <w:t>……</w:t>
            </w:r>
            <w:r>
              <w:rPr>
                <w:rFonts w:ascii="宋体" w:hAnsi="宋体" w:hint="eastAsia"/>
                <w:szCs w:val="21"/>
              </w:rPr>
              <w:t>〕</w:t>
            </w:r>
          </w:p>
          <w:p w:rsidR="003A603E">
            <w:pPr>
              <w:rPr>
                <w:rFonts w:ascii="宋体" w:hAnsi="宋体" w:hint="eastAsia"/>
                <w:b/>
                <w:sz w:val="24"/>
                <w:szCs w:val="36"/>
              </w:rPr>
            </w:pPr>
            <w:r>
              <w:rPr>
                <w:rFonts w:ascii="宋体" w:hAnsi="宋体" w:hint="eastAsia"/>
                <w:szCs w:val="21"/>
              </w:rPr>
              <w:t>〔2〕在家里，我们只有一个宝宝，东西都是一个一个的，在幼儿园有许多小朋友，所以东西都有许多许多。只要宝宝天天来幼儿园，就会玩到许多玩具，还会有许多好朋友。</w:t>
            </w:r>
          </w:p>
        </w:tc>
      </w:tr>
      <w:tr>
        <w:tblPrEx>
          <w:tblW w:w="0" w:type="auto"/>
          <w:tblLook w:val="0000"/>
        </w:tblPrEx>
        <w:trPr>
          <w:trHeight w:val="4322"/>
        </w:trPr>
        <w:tc>
          <w:tcPr>
            <w:tcW w:w="1188" w:type="dxa"/>
            <w:vAlign w:val="center"/>
          </w:tcPr>
          <w:p w:rsidR="003A603E">
            <w:pPr>
              <w:jc w:val="center"/>
              <w:rPr>
                <w:rFonts w:hint="eastAsia"/>
                <w:b/>
                <w:sz w:val="24"/>
                <w:szCs w:val="36"/>
              </w:rPr>
            </w:pPr>
            <w:r>
              <w:rPr>
                <w:rFonts w:hint="eastAsia"/>
                <w:b/>
                <w:sz w:val="24"/>
                <w:szCs w:val="36"/>
              </w:rPr>
              <w:t>反思</w:t>
            </w:r>
          </w:p>
          <w:p w:rsidR="003A603E">
            <w:pPr>
              <w:jc w:val="center"/>
              <w:rPr>
                <w:rFonts w:hint="eastAsia"/>
                <w:b/>
                <w:sz w:val="24"/>
                <w:szCs w:val="36"/>
              </w:rPr>
            </w:pPr>
            <w:r>
              <w:rPr>
                <w:rFonts w:hint="eastAsia"/>
                <w:b/>
                <w:sz w:val="24"/>
                <w:szCs w:val="36"/>
              </w:rPr>
              <w:t>与</w:t>
            </w:r>
          </w:p>
          <w:p w:rsidR="003A603E">
            <w:pPr>
              <w:jc w:val="center"/>
              <w:rPr>
                <w:rFonts w:hint="eastAsia"/>
                <w:b/>
                <w:sz w:val="24"/>
                <w:szCs w:val="36"/>
              </w:rPr>
            </w:pPr>
            <w:r>
              <w:rPr>
                <w:rFonts w:hint="eastAsia"/>
                <w:b/>
                <w:sz w:val="24"/>
                <w:szCs w:val="36"/>
              </w:rPr>
              <w:t>调整</w:t>
            </w:r>
          </w:p>
        </w:tc>
        <w:tc>
          <w:tcPr>
            <w:tcW w:w="8099" w:type="dxa"/>
            <w:gridSpan w:val="3"/>
          </w:tcPr>
          <w:p w:rsidR="003A603E">
            <w:pPr>
              <w:spacing w:line="380" w:lineRule="exact"/>
              <w:ind w:left="960" w:hanging="960" w:hangingChars="400"/>
              <w:rPr>
                <w:rFonts w:ascii="宋体" w:hAnsi="宋体" w:hint="eastAsia"/>
                <w:bCs/>
                <w:sz w:val="24"/>
                <w:szCs w:val="36"/>
              </w:rPr>
            </w:pPr>
            <w:r>
              <w:rPr>
                <w:rFonts w:ascii="宋体" w:hAnsi="宋体" w:cs="Tahoma" w:hint="eastAsia"/>
                <w:sz w:val="24"/>
              </w:rPr>
              <w:t>陶  煜：通过情景，并通过平时班级中的事物杯子、毛巾等帮助幼儿更进一步理解和感知</w:t>
            </w:r>
            <w:r>
              <w:rPr>
                <w:rFonts w:ascii="宋体" w:hAnsi="宋体" w:hint="eastAsia"/>
                <w:bCs/>
                <w:sz w:val="24"/>
                <w:szCs w:val="36"/>
              </w:rPr>
              <w:t>“</w:t>
            </w:r>
            <w:r>
              <w:rPr>
                <w:rFonts w:ascii="宋体" w:hAnsi="宋体"/>
                <w:bCs/>
                <w:sz w:val="24"/>
                <w:szCs w:val="36"/>
              </w:rPr>
              <w:t>1</w:t>
            </w:r>
            <w:r>
              <w:rPr>
                <w:rFonts w:ascii="宋体" w:hAnsi="宋体" w:hint="eastAsia"/>
                <w:bCs/>
                <w:sz w:val="24"/>
                <w:szCs w:val="36"/>
              </w:rPr>
              <w:t>”</w:t>
            </w:r>
            <w:r>
              <w:rPr>
                <w:rFonts w:ascii="宋体" w:hAnsi="宋体" w:hint="eastAsia"/>
                <w:bCs/>
                <w:sz w:val="24"/>
                <w:szCs w:val="36"/>
              </w:rPr>
              <w:t>和</w:t>
            </w:r>
            <w:r>
              <w:rPr>
                <w:rFonts w:ascii="宋体" w:hAnsi="宋体" w:hint="eastAsia"/>
                <w:bCs/>
                <w:sz w:val="24"/>
                <w:szCs w:val="36"/>
              </w:rPr>
              <w:t>“</w:t>
            </w:r>
            <w:r>
              <w:rPr>
                <w:rFonts w:ascii="宋体" w:hAnsi="宋体" w:hint="eastAsia"/>
                <w:bCs/>
                <w:sz w:val="24"/>
                <w:szCs w:val="36"/>
              </w:rPr>
              <w:t>许多</w:t>
            </w:r>
            <w:r>
              <w:rPr>
                <w:rFonts w:ascii="宋体" w:hAnsi="宋体" w:hint="eastAsia"/>
                <w:bCs/>
                <w:sz w:val="24"/>
                <w:szCs w:val="36"/>
              </w:rPr>
              <w:t>”</w:t>
            </w:r>
            <w:r>
              <w:rPr>
                <w:rFonts w:ascii="宋体" w:hAnsi="宋体" w:hint="eastAsia"/>
                <w:bCs/>
                <w:sz w:val="24"/>
                <w:szCs w:val="36"/>
              </w:rPr>
              <w:t>。</w:t>
            </w:r>
          </w:p>
          <w:p w:rsidR="003A603E">
            <w:pPr>
              <w:spacing w:line="380" w:lineRule="exact"/>
              <w:ind w:left="960" w:hanging="960" w:hangingChars="400"/>
              <w:rPr>
                <w:rFonts w:ascii="宋体" w:hAnsi="宋体" w:hint="eastAsia"/>
                <w:bCs/>
                <w:sz w:val="24"/>
                <w:szCs w:val="36"/>
              </w:rPr>
            </w:pPr>
            <w:r>
              <w:rPr>
                <w:rFonts w:ascii="宋体" w:hAnsi="宋体" w:hint="eastAsia"/>
                <w:bCs/>
                <w:sz w:val="24"/>
                <w:szCs w:val="36"/>
              </w:rPr>
              <w:t>窦嫣凤：第二个环节中的实物卡片太多，导致幼儿过多的兴趣点转移到玩弄卡片上去，而没有按老师的要求找寻</w:t>
            </w:r>
            <w:r>
              <w:rPr>
                <w:rFonts w:ascii="宋体" w:hAnsi="宋体" w:hint="eastAsia"/>
                <w:bCs/>
                <w:sz w:val="24"/>
                <w:szCs w:val="36"/>
              </w:rPr>
              <w:t>“</w:t>
            </w:r>
            <w:r>
              <w:rPr>
                <w:rFonts w:ascii="宋体" w:hAnsi="宋体" w:hint="eastAsia"/>
                <w:bCs/>
                <w:sz w:val="24"/>
                <w:szCs w:val="36"/>
              </w:rPr>
              <w:t>1</w:t>
            </w:r>
            <w:r>
              <w:rPr>
                <w:rFonts w:ascii="宋体" w:hAnsi="宋体" w:hint="eastAsia"/>
                <w:bCs/>
                <w:sz w:val="24"/>
                <w:szCs w:val="36"/>
              </w:rPr>
              <w:t>”</w:t>
            </w:r>
            <w:r>
              <w:rPr>
                <w:rFonts w:ascii="宋体" w:hAnsi="宋体" w:hint="eastAsia"/>
                <w:bCs/>
                <w:sz w:val="24"/>
                <w:szCs w:val="36"/>
              </w:rPr>
              <w:t>和</w:t>
            </w:r>
            <w:r>
              <w:rPr>
                <w:rFonts w:ascii="宋体" w:hAnsi="宋体" w:hint="eastAsia"/>
                <w:bCs/>
                <w:sz w:val="24"/>
                <w:szCs w:val="36"/>
              </w:rPr>
              <w:t>“</w:t>
            </w:r>
            <w:r>
              <w:rPr>
                <w:rFonts w:ascii="宋体" w:hAnsi="宋体" w:hint="eastAsia"/>
                <w:bCs/>
                <w:sz w:val="24"/>
                <w:szCs w:val="36"/>
              </w:rPr>
              <w:t>许多</w:t>
            </w:r>
            <w:r>
              <w:rPr>
                <w:rFonts w:ascii="宋体" w:hAnsi="宋体" w:hint="eastAsia"/>
                <w:bCs/>
                <w:sz w:val="24"/>
                <w:szCs w:val="36"/>
              </w:rPr>
              <w:t>”</w:t>
            </w:r>
            <w:r>
              <w:rPr>
                <w:rFonts w:ascii="宋体" w:hAnsi="宋体" w:hint="eastAsia"/>
                <w:bCs/>
                <w:sz w:val="24"/>
                <w:szCs w:val="36"/>
              </w:rPr>
              <w:t>。</w:t>
            </w:r>
          </w:p>
          <w:p w:rsidR="003A603E">
            <w:pPr>
              <w:spacing w:line="380" w:lineRule="exact"/>
              <w:ind w:left="960" w:hanging="960" w:hangingChars="400"/>
              <w:rPr>
                <w:rFonts w:ascii="宋体" w:hAnsi="宋体" w:hint="eastAsia"/>
                <w:bCs/>
                <w:sz w:val="24"/>
                <w:szCs w:val="36"/>
              </w:rPr>
            </w:pPr>
            <w:r>
              <w:rPr>
                <w:rFonts w:ascii="宋体" w:hAnsi="宋体" w:hint="eastAsia"/>
                <w:bCs/>
                <w:sz w:val="24"/>
                <w:szCs w:val="36"/>
              </w:rPr>
              <w:t>葛琳玲：最后一个环节在幼儿理解1和许多的根底上加上了情感的渲染，激发了幼儿爱上幼儿园的情感。</w:t>
            </w:r>
          </w:p>
          <w:p w:rsidR="003A603E">
            <w:pPr>
              <w:spacing w:line="380" w:lineRule="exact"/>
              <w:ind w:left="960" w:hanging="960" w:hangingChars="400"/>
              <w:rPr>
                <w:rFonts w:ascii="宋体" w:hAnsi="宋体" w:hint="eastAsia"/>
                <w:sz w:val="24"/>
              </w:rPr>
            </w:pPr>
            <w:r>
              <w:rPr>
                <w:rFonts w:hint="eastAsia"/>
                <w:sz w:val="24"/>
              </w:rPr>
              <w:t>王靖娟：在</w:t>
            </w:r>
            <w:r>
              <w:rPr>
                <w:rFonts w:ascii="宋体" w:hAnsi="宋体" w:hint="eastAsia"/>
                <w:sz w:val="24"/>
              </w:rPr>
              <w:t>情境游戏中，通过生活中用</w:t>
            </w:r>
            <w:r>
              <w:rPr>
                <w:rFonts w:ascii="宋体" w:hAnsi="宋体" w:cs="Tahoma" w:hint="eastAsia"/>
                <w:sz w:val="24"/>
              </w:rPr>
              <w:t>杯子和毛巾，帮助幼儿复习稳固</w:t>
            </w:r>
            <w:r>
              <w:rPr>
                <w:rFonts w:ascii="宋体" w:hAnsi="宋体" w:hint="eastAsia"/>
                <w:sz w:val="24"/>
              </w:rPr>
              <w:t>“</w:t>
            </w:r>
            <w:r>
              <w:rPr>
                <w:rFonts w:ascii="宋体" w:hAnsi="宋体" w:hint="eastAsia"/>
                <w:sz w:val="24"/>
              </w:rPr>
              <w:t>1</w:t>
            </w:r>
            <w:r>
              <w:rPr>
                <w:rFonts w:ascii="宋体" w:hAnsi="宋体" w:hint="eastAsia"/>
                <w:sz w:val="24"/>
              </w:rPr>
              <w:t>”</w:t>
            </w:r>
            <w:r>
              <w:rPr>
                <w:rFonts w:ascii="宋体" w:hAnsi="宋体" w:hint="eastAsia"/>
                <w:sz w:val="24"/>
              </w:rPr>
              <w:t>和</w:t>
            </w:r>
            <w:r>
              <w:rPr>
                <w:rFonts w:ascii="宋体" w:hAnsi="宋体" w:hint="eastAsia"/>
                <w:sz w:val="24"/>
              </w:rPr>
              <w:t>“</w:t>
            </w:r>
            <w:r>
              <w:rPr>
                <w:rFonts w:ascii="宋体" w:hAnsi="宋体" w:hint="eastAsia"/>
                <w:sz w:val="24"/>
              </w:rPr>
              <w:t>许多</w:t>
            </w:r>
            <w:r>
              <w:rPr>
                <w:rFonts w:ascii="宋体" w:hAnsi="宋体" w:hint="eastAsia"/>
                <w:sz w:val="24"/>
              </w:rPr>
              <w:t>”</w:t>
            </w:r>
            <w:r>
              <w:rPr>
                <w:rFonts w:ascii="宋体" w:hAnsi="宋体" w:hint="eastAsia"/>
                <w:sz w:val="24"/>
              </w:rPr>
              <w:t>的含义。</w:t>
            </w:r>
          </w:p>
          <w:p w:rsidR="003A603E">
            <w:pPr>
              <w:spacing w:line="380" w:lineRule="exact"/>
              <w:ind w:left="960" w:hanging="960" w:hangingChars="400"/>
              <w:rPr>
                <w:rFonts w:ascii="宋体" w:hAnsi="宋体" w:hint="eastAsia"/>
                <w:sz w:val="24"/>
              </w:rPr>
            </w:pPr>
            <w:r>
              <w:rPr>
                <w:rFonts w:ascii="宋体" w:hAnsi="宋体" w:hint="eastAsia"/>
                <w:sz w:val="24"/>
              </w:rPr>
              <w:t>董海燕：结合幼儿生活当中运用的杯子、毛巾、小椅子等让幼儿更快地理解了一和许多的关系。</w:t>
            </w:r>
          </w:p>
          <w:p w:rsidR="003A603E">
            <w:pPr>
              <w:spacing w:after="0" w:line="380" w:lineRule="exact"/>
              <w:ind w:left="960" w:hanging="960" w:hangingChars="400"/>
              <w:rPr>
                <w:rFonts w:ascii="宋体" w:hAnsi="宋体" w:hint="eastAsia"/>
                <w:bCs/>
                <w:sz w:val="24"/>
                <w:szCs w:val="36"/>
              </w:rPr>
            </w:pPr>
            <w:r>
              <w:rPr>
                <w:rFonts w:ascii="宋体" w:hAnsi="宋体" w:hint="eastAsia"/>
                <w:sz w:val="24"/>
              </w:rPr>
              <w:t>朱  敏：让幼儿自己去寻找教室里的</w:t>
            </w:r>
            <w:r>
              <w:rPr>
                <w:rFonts w:ascii="宋体" w:hAnsi="宋体" w:hint="eastAsia"/>
                <w:sz w:val="24"/>
              </w:rPr>
              <w:t>“</w:t>
            </w:r>
            <w:r>
              <w:rPr>
                <w:rFonts w:ascii="宋体" w:hAnsi="宋体" w:hint="eastAsia"/>
                <w:sz w:val="24"/>
              </w:rPr>
              <w:t>许多</w:t>
            </w:r>
            <w:r>
              <w:rPr>
                <w:rFonts w:ascii="宋体" w:hAnsi="宋体" w:hint="eastAsia"/>
                <w:sz w:val="24"/>
              </w:rPr>
              <w:t>”</w:t>
            </w:r>
            <w:r>
              <w:rPr>
                <w:rFonts w:ascii="宋体" w:hAnsi="宋体" w:hint="eastAsia"/>
                <w:sz w:val="24"/>
              </w:rPr>
              <w:t>，进一步对</w:t>
            </w:r>
            <w:r>
              <w:rPr>
                <w:rFonts w:ascii="宋体" w:hAnsi="宋体" w:hint="eastAsia"/>
                <w:sz w:val="24"/>
              </w:rPr>
              <w:t>“</w:t>
            </w:r>
            <w:r>
              <w:rPr>
                <w:rFonts w:ascii="宋体" w:hAnsi="宋体" w:hint="eastAsia"/>
                <w:sz w:val="24"/>
              </w:rPr>
              <w:t>1</w:t>
            </w:r>
            <w:r>
              <w:rPr>
                <w:rFonts w:ascii="宋体" w:hAnsi="宋体" w:hint="eastAsia"/>
                <w:sz w:val="24"/>
              </w:rPr>
              <w:t>”</w:t>
            </w:r>
            <w:r>
              <w:rPr>
                <w:rFonts w:ascii="宋体" w:hAnsi="宋体" w:hint="eastAsia"/>
                <w:sz w:val="24"/>
              </w:rPr>
              <w:t>和</w:t>
            </w:r>
            <w:r>
              <w:rPr>
                <w:rFonts w:ascii="宋体" w:hAnsi="宋体" w:hint="eastAsia"/>
                <w:sz w:val="24"/>
              </w:rPr>
              <w:t>“</w:t>
            </w:r>
            <w:r>
              <w:rPr>
                <w:rFonts w:ascii="宋体" w:hAnsi="宋体" w:hint="eastAsia"/>
                <w:sz w:val="24"/>
              </w:rPr>
              <w:t>许多</w:t>
            </w:r>
            <w:r>
              <w:rPr>
                <w:rFonts w:ascii="宋体" w:hAnsi="宋体" w:hint="eastAsia"/>
                <w:sz w:val="24"/>
              </w:rPr>
              <w:t>”</w:t>
            </w:r>
          </w:p>
        </w:tc>
      </w:tr>
    </w:tbl>
    <w:p>
      <w:pPr>
        <w:sectPr>
          <w:type w:val="nextPage"/>
          <w:pgSz w:w="11906" w:h="16838"/>
          <w:pgMar w:top="1162" w:right="1270" w:bottom="1162" w:left="1230" w:header="851" w:footer="992" w:gutter="0"/>
          <w:pgNumType w:start="2"/>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88"/>
        <w:gridCol w:w="8099"/>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322"/>
        </w:trPr>
        <w:tc>
          <w:tcPr>
            <w:tcW w:w="1188" w:type="dxa"/>
            <w:vAlign w:val="center"/>
          </w:tcPr>
          <w:p/>
        </w:tc>
        <w:tc>
          <w:tcPr>
            <w:tcW w:w="8099" w:type="dxa"/>
          </w:tcPr>
          <w:p w:rsidR="003A603E">
            <w:pPr>
              <w:spacing w:before="0" w:line="380" w:lineRule="exact"/>
              <w:ind w:left="960" w:hanging="960" w:hangingChars="400"/>
              <w:rPr>
                <w:rFonts w:ascii="宋体" w:hAnsi="宋体" w:hint="eastAsia"/>
                <w:bCs/>
                <w:sz w:val="24"/>
                <w:szCs w:val="36"/>
              </w:rPr>
            </w:pPr>
            <w:r>
              <w:rPr>
                <w:rFonts w:ascii="宋体" w:hAnsi="宋体" w:hint="eastAsia"/>
                <w:sz w:val="24"/>
              </w:rPr>
              <w:t>加深概念。</w:t>
            </w:r>
          </w:p>
        </w:tc>
      </w:tr>
    </w:tbl>
    <w:p w:rsidR="003A603E">
      <w:pPr>
        <w:ind w:firstLine="2704" w:firstLineChars="845"/>
        <w:rPr>
          <w:b/>
          <w:sz w:val="32"/>
          <w:szCs w:val="32"/>
        </w:rPr>
      </w:pPr>
      <w:r>
        <w:rPr>
          <w:rFonts w:hint="eastAsia"/>
          <w:b/>
          <w:sz w:val="32"/>
          <w:szCs w:val="32"/>
        </w:rPr>
        <w:t>教</w:t>
      </w:r>
      <w:r>
        <w:rPr>
          <w:b/>
          <w:sz w:val="32"/>
          <w:szCs w:val="32"/>
        </w:rPr>
        <w:t xml:space="preserve"> </w:t>
      </w:r>
      <w:r>
        <w:rPr>
          <w:rFonts w:hint="eastAsia"/>
          <w:b/>
          <w:sz w:val="32"/>
          <w:szCs w:val="32"/>
        </w:rPr>
        <w:t>学</w:t>
      </w:r>
      <w:r>
        <w:rPr>
          <w:b/>
          <w:sz w:val="32"/>
          <w:szCs w:val="32"/>
        </w:rPr>
        <w:t xml:space="preserve"> </w:t>
      </w:r>
      <w:r>
        <w:rPr>
          <w:rFonts w:hint="eastAsia"/>
          <w:b/>
          <w:sz w:val="32"/>
          <w:szCs w:val="32"/>
        </w:rPr>
        <w:t>活</w:t>
      </w:r>
      <w:r>
        <w:rPr>
          <w:b/>
          <w:sz w:val="32"/>
          <w:szCs w:val="32"/>
        </w:rPr>
        <w:t xml:space="preserve"> </w:t>
      </w:r>
      <w:r>
        <w:rPr>
          <w:rFonts w:hint="eastAsia"/>
          <w:b/>
          <w:sz w:val="32"/>
          <w:szCs w:val="32"/>
        </w:rPr>
        <w:t>动</w:t>
      </w:r>
      <w:r>
        <w:rPr>
          <w:b/>
          <w:sz w:val="32"/>
          <w:szCs w:val="32"/>
        </w:rPr>
        <w:t xml:space="preserve"> </w:t>
      </w:r>
      <w:r>
        <w:rPr>
          <w:rFonts w:hint="eastAsia"/>
          <w:b/>
          <w:sz w:val="32"/>
          <w:szCs w:val="32"/>
        </w:rPr>
        <w:t>记</w:t>
      </w:r>
      <w:r>
        <w:rPr>
          <w:b/>
          <w:sz w:val="32"/>
          <w:szCs w:val="32"/>
        </w:rPr>
        <w:t xml:space="preserve"> </w:t>
      </w:r>
      <w:r>
        <w:rPr>
          <w:rFonts w:hint="eastAsia"/>
          <w:b/>
          <w:sz w:val="32"/>
          <w:szCs w:val="32"/>
        </w:rPr>
        <w:t xml:space="preserve">录     </w:t>
      </w:r>
    </w:p>
    <w:tbl>
      <w:tblPr>
        <w:tblStyle w:val="TableNormal"/>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44"/>
        <w:gridCol w:w="3240"/>
        <w:gridCol w:w="1564"/>
        <w:gridCol w:w="3060"/>
      </w:tblGrid>
      <w:tr>
        <w:tblPrEx>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1244" w:type="dxa"/>
            <w:tcBorders>
              <w:top w:val="single" w:sz="4" w:space="0" w:color="auto"/>
              <w:left w:val="single" w:sz="4" w:space="0" w:color="auto"/>
              <w:bottom w:val="single" w:sz="4" w:space="0" w:color="auto"/>
              <w:right w:val="single" w:sz="4" w:space="0" w:color="auto"/>
            </w:tcBorders>
            <w:vAlign w:val="center"/>
          </w:tcPr>
          <w:p w:rsidR="003A603E">
            <w:pPr>
              <w:jc w:val="center"/>
              <w:rPr>
                <w:b/>
                <w:sz w:val="24"/>
                <w:szCs w:val="36"/>
              </w:rPr>
            </w:pPr>
            <w:r>
              <w:rPr>
                <w:rFonts w:hint="eastAsia"/>
                <w:b/>
                <w:sz w:val="24"/>
                <w:szCs w:val="36"/>
              </w:rPr>
              <w:t>时</w:t>
            </w:r>
            <w:r>
              <w:rPr>
                <w:b/>
                <w:sz w:val="24"/>
                <w:szCs w:val="36"/>
              </w:rPr>
              <w:t xml:space="preserve">    </w:t>
            </w:r>
            <w:r>
              <w:rPr>
                <w:rFonts w:hint="eastAsia"/>
                <w:b/>
                <w:sz w:val="24"/>
                <w:szCs w:val="36"/>
              </w:rPr>
              <w:t>间</w:t>
            </w:r>
          </w:p>
        </w:tc>
        <w:tc>
          <w:tcPr>
            <w:tcW w:w="3240" w:type="dxa"/>
            <w:tcBorders>
              <w:top w:val="single" w:sz="4" w:space="0" w:color="auto"/>
              <w:left w:val="single" w:sz="4" w:space="0" w:color="auto"/>
              <w:bottom w:val="single" w:sz="4" w:space="0" w:color="auto"/>
              <w:right w:val="single" w:sz="4" w:space="0" w:color="auto"/>
            </w:tcBorders>
            <w:vAlign w:val="center"/>
          </w:tcPr>
          <w:p w:rsidR="003A603E">
            <w:pPr>
              <w:spacing w:line="400" w:lineRule="exact"/>
              <w:jc w:val="center"/>
              <w:rPr>
                <w:rFonts w:ascii="宋体" w:hAnsi="宋体" w:hint="eastAsia"/>
                <w:color w:val="000000"/>
                <w:sz w:val="24"/>
              </w:rPr>
            </w:pPr>
            <w:smartTag w:uri="urn:schemas-microsoft-com:office:smarttags" w:element="chsdate">
              <w:smartTagPr>
                <w:attr w:name="Day" w:val="22"/>
                <w:attr w:name="IsLunarDate" w:val="False"/>
                <w:attr w:name="IsROCDate" w:val="False"/>
                <w:attr w:name="Month" w:val="9"/>
                <w:attr w:name="Year" w:val="2010"/>
              </w:smartTagPr>
              <w:r>
                <w:rPr>
                  <w:rFonts w:hint="eastAsia"/>
                  <w:bCs/>
                  <w:sz w:val="24"/>
                  <w:szCs w:val="36"/>
                </w:rPr>
                <w:t>2010/9/22</w:t>
              </w:r>
            </w:smartTag>
          </w:p>
        </w:tc>
        <w:tc>
          <w:tcPr>
            <w:tcW w:w="1564" w:type="dxa"/>
            <w:tcBorders>
              <w:top w:val="single" w:sz="4" w:space="0" w:color="auto"/>
              <w:left w:val="single" w:sz="4" w:space="0" w:color="auto"/>
              <w:bottom w:val="single" w:sz="4" w:space="0" w:color="auto"/>
              <w:right w:val="single" w:sz="4" w:space="0" w:color="auto"/>
            </w:tcBorders>
            <w:vAlign w:val="center"/>
          </w:tcPr>
          <w:p w:rsidR="003A603E">
            <w:pPr>
              <w:spacing w:line="400" w:lineRule="exact"/>
              <w:jc w:val="center"/>
              <w:rPr>
                <w:rFonts w:ascii="宋体" w:hAnsi="宋体"/>
                <w:b/>
                <w:color w:val="000000"/>
                <w:sz w:val="24"/>
              </w:rPr>
            </w:pPr>
            <w:r>
              <w:rPr>
                <w:rFonts w:ascii="宋体" w:hAnsi="宋体" w:hint="eastAsia"/>
                <w:b/>
                <w:color w:val="000000"/>
                <w:sz w:val="24"/>
              </w:rPr>
              <w:t>主</w:t>
            </w:r>
            <w:r>
              <w:rPr>
                <w:rFonts w:ascii="宋体" w:hAnsi="宋体"/>
                <w:b/>
                <w:color w:val="000000"/>
                <w:sz w:val="24"/>
              </w:rPr>
              <w:t xml:space="preserve">   </w:t>
            </w:r>
            <w:r>
              <w:rPr>
                <w:rFonts w:ascii="宋体" w:hAnsi="宋体" w:hint="eastAsia"/>
                <w:b/>
                <w:color w:val="000000"/>
                <w:sz w:val="24"/>
              </w:rPr>
              <w:t>题</w:t>
            </w:r>
          </w:p>
        </w:tc>
        <w:tc>
          <w:tcPr>
            <w:tcW w:w="3060" w:type="dxa"/>
            <w:tcBorders>
              <w:top w:val="single" w:sz="4" w:space="0" w:color="auto"/>
              <w:left w:val="single" w:sz="4" w:space="0" w:color="auto"/>
              <w:bottom w:val="single" w:sz="4" w:space="0" w:color="auto"/>
              <w:right w:val="single" w:sz="4" w:space="0" w:color="auto"/>
            </w:tcBorders>
            <w:vAlign w:val="center"/>
          </w:tcPr>
          <w:p w:rsidR="003A603E">
            <w:pPr>
              <w:spacing w:line="400" w:lineRule="exact"/>
              <w:jc w:val="center"/>
              <w:rPr>
                <w:rFonts w:ascii="宋体" w:hAnsi="宋体" w:hint="eastAsia"/>
                <w:bCs/>
                <w:color w:val="000000"/>
                <w:sz w:val="24"/>
              </w:rPr>
            </w:pPr>
            <w:r>
              <w:rPr>
                <w:rFonts w:ascii="宋体" w:hAnsi="宋体" w:hint="eastAsia"/>
                <w:bCs/>
                <w:color w:val="000000"/>
                <w:sz w:val="24"/>
              </w:rPr>
              <w:t>小宝宝</w:t>
            </w:r>
          </w:p>
        </w:tc>
      </w:tr>
      <w:tr>
        <w:tblPrEx>
          <w:tblW w:w="9108" w:type="dxa"/>
          <w:tblLook w:val="0000"/>
        </w:tblPrEx>
        <w:trPr>
          <w:trHeight w:val="397"/>
        </w:trPr>
        <w:tc>
          <w:tcPr>
            <w:tcW w:w="1244" w:type="dxa"/>
            <w:tcBorders>
              <w:top w:val="single" w:sz="4" w:space="0" w:color="auto"/>
              <w:left w:val="single" w:sz="4" w:space="0" w:color="auto"/>
              <w:bottom w:val="single" w:sz="4" w:space="0" w:color="auto"/>
              <w:right w:val="single" w:sz="4" w:space="0" w:color="auto"/>
            </w:tcBorders>
            <w:vAlign w:val="center"/>
          </w:tcPr>
          <w:p w:rsidR="003A603E">
            <w:pPr>
              <w:jc w:val="center"/>
              <w:rPr>
                <w:b/>
                <w:sz w:val="24"/>
                <w:szCs w:val="36"/>
              </w:rPr>
            </w:pPr>
            <w:r>
              <w:rPr>
                <w:rFonts w:hint="eastAsia"/>
                <w:b/>
                <w:sz w:val="24"/>
                <w:szCs w:val="36"/>
              </w:rPr>
              <w:t>活动名称</w:t>
            </w:r>
          </w:p>
        </w:tc>
        <w:tc>
          <w:tcPr>
            <w:tcW w:w="7864" w:type="dxa"/>
            <w:gridSpan w:val="3"/>
            <w:tcBorders>
              <w:top w:val="single" w:sz="4" w:space="0" w:color="auto"/>
              <w:left w:val="single" w:sz="4" w:space="0" w:color="auto"/>
              <w:bottom w:val="single" w:sz="4" w:space="0" w:color="auto"/>
              <w:right w:val="single" w:sz="4" w:space="0" w:color="auto"/>
            </w:tcBorders>
            <w:vAlign w:val="center"/>
          </w:tcPr>
          <w:p w:rsidR="003A603E">
            <w:pPr>
              <w:spacing w:line="480" w:lineRule="exact"/>
              <w:rPr>
                <w:rFonts w:ascii="宋体" w:hAnsi="宋体" w:hint="eastAsia"/>
                <w:color w:val="000000"/>
                <w:sz w:val="24"/>
              </w:rPr>
            </w:pPr>
            <w:r>
              <w:rPr>
                <w:rFonts w:ascii="宋体" w:hAnsi="宋体" w:hint="eastAsia"/>
                <w:bCs/>
                <w:sz w:val="24"/>
                <w:szCs w:val="36"/>
              </w:rPr>
              <w:t>喂娃娃吃饼干</w:t>
            </w:r>
          </w:p>
        </w:tc>
      </w:tr>
      <w:tr>
        <w:tblPrEx>
          <w:tblW w:w="9108" w:type="dxa"/>
          <w:tblLook w:val="0000"/>
        </w:tblPrEx>
        <w:trPr>
          <w:trHeight w:val="788"/>
        </w:trPr>
        <w:tc>
          <w:tcPr>
            <w:tcW w:w="1244" w:type="dxa"/>
            <w:tcBorders>
              <w:top w:val="single" w:sz="4" w:space="0" w:color="auto"/>
              <w:left w:val="single" w:sz="4" w:space="0" w:color="auto"/>
              <w:bottom w:val="single" w:sz="4" w:space="0" w:color="auto"/>
              <w:right w:val="single" w:sz="4" w:space="0" w:color="auto"/>
            </w:tcBorders>
            <w:vAlign w:val="center"/>
          </w:tcPr>
          <w:p w:rsidR="003A603E">
            <w:pPr>
              <w:jc w:val="center"/>
              <w:rPr>
                <w:b/>
                <w:sz w:val="24"/>
                <w:szCs w:val="36"/>
              </w:rPr>
            </w:pPr>
            <w:r>
              <w:rPr>
                <w:rFonts w:hint="eastAsia"/>
                <w:b/>
                <w:sz w:val="24"/>
                <w:szCs w:val="36"/>
              </w:rPr>
              <w:t>活动目标</w:t>
            </w:r>
          </w:p>
        </w:tc>
        <w:tc>
          <w:tcPr>
            <w:tcW w:w="7864" w:type="dxa"/>
            <w:gridSpan w:val="3"/>
            <w:tcBorders>
              <w:top w:val="single" w:sz="4" w:space="0" w:color="auto"/>
              <w:left w:val="single" w:sz="4" w:space="0" w:color="auto"/>
              <w:bottom w:val="single" w:sz="4" w:space="0" w:color="auto"/>
              <w:right w:val="single" w:sz="4" w:space="0" w:color="auto"/>
            </w:tcBorders>
            <w:vAlign w:val="center"/>
          </w:tcPr>
          <w:p w:rsidR="003A603E">
            <w:pPr>
              <w:spacing w:line="360" w:lineRule="exact"/>
              <w:ind w:left="-360"/>
              <w:rPr>
                <w:rFonts w:ascii="宋体" w:hAnsi="宋体" w:hint="eastAsia"/>
                <w:color w:val="000000"/>
                <w:sz w:val="24"/>
                <w:szCs w:val="20"/>
              </w:rPr>
            </w:pPr>
            <w:r>
              <w:rPr>
                <w:rFonts w:ascii="宋体" w:hAnsi="宋体" w:hint="eastAsia"/>
                <w:color w:val="000000"/>
                <w:sz w:val="24"/>
                <w:szCs w:val="20"/>
              </w:rPr>
              <w:t>1、1、通过游戏掌握图形〔三角形、正方型、圆形〕</w:t>
            </w:r>
          </w:p>
          <w:p w:rsidR="003A603E">
            <w:pPr>
              <w:rPr>
                <w:rFonts w:ascii="宋体" w:hAnsi="宋体" w:hint="eastAsia"/>
                <w:color w:val="000000"/>
                <w:sz w:val="24"/>
              </w:rPr>
            </w:pPr>
            <w:r>
              <w:rPr>
                <w:rFonts w:ascii="宋体" w:hAnsi="宋体" w:hint="eastAsia"/>
                <w:color w:val="000000"/>
                <w:sz w:val="24"/>
                <w:szCs w:val="20"/>
              </w:rPr>
              <w:t>2、开展观察能力，对数学活动的兴趣。</w:t>
            </w:r>
          </w:p>
        </w:tc>
      </w:tr>
      <w:tr>
        <w:tblPrEx>
          <w:tblW w:w="9108" w:type="dxa"/>
          <w:tblLook w:val="0000"/>
        </w:tblPrEx>
        <w:trPr>
          <w:trHeight w:val="402"/>
        </w:trPr>
        <w:tc>
          <w:tcPr>
            <w:tcW w:w="1244" w:type="dxa"/>
            <w:tcBorders>
              <w:top w:val="single" w:sz="4" w:space="0" w:color="auto"/>
              <w:left w:val="single" w:sz="4" w:space="0" w:color="auto"/>
              <w:bottom w:val="single" w:sz="4" w:space="0" w:color="auto"/>
              <w:right w:val="single" w:sz="4" w:space="0" w:color="auto"/>
            </w:tcBorders>
            <w:vAlign w:val="center"/>
          </w:tcPr>
          <w:p w:rsidR="003A603E">
            <w:pPr>
              <w:jc w:val="center"/>
              <w:rPr>
                <w:b/>
                <w:sz w:val="24"/>
                <w:szCs w:val="36"/>
              </w:rPr>
            </w:pPr>
            <w:r>
              <w:rPr>
                <w:rFonts w:hint="eastAsia"/>
                <w:b/>
                <w:sz w:val="24"/>
                <w:szCs w:val="36"/>
              </w:rPr>
              <w:t>活动准备</w:t>
            </w:r>
          </w:p>
        </w:tc>
        <w:tc>
          <w:tcPr>
            <w:tcW w:w="7864" w:type="dxa"/>
            <w:gridSpan w:val="3"/>
            <w:tcBorders>
              <w:top w:val="single" w:sz="4" w:space="0" w:color="auto"/>
              <w:left w:val="single" w:sz="4" w:space="0" w:color="auto"/>
              <w:bottom w:val="single" w:sz="4" w:space="0" w:color="auto"/>
              <w:right w:val="single" w:sz="4" w:space="0" w:color="auto"/>
            </w:tcBorders>
            <w:vAlign w:val="center"/>
          </w:tcPr>
          <w:p w:rsidR="003A603E">
            <w:pPr>
              <w:spacing w:line="360" w:lineRule="exact"/>
              <w:rPr>
                <w:rFonts w:ascii="宋体" w:hAnsi="宋体" w:hint="eastAsia"/>
                <w:color w:val="000000"/>
                <w:sz w:val="24"/>
                <w:szCs w:val="20"/>
              </w:rPr>
            </w:pPr>
            <w:r>
              <w:rPr>
                <w:rFonts w:ascii="宋体" w:hAnsi="宋体" w:hint="eastAsia"/>
                <w:color w:val="000000"/>
                <w:sz w:val="24"/>
                <w:szCs w:val="20"/>
              </w:rPr>
              <w:t>三角形、圆形、正方形图形娃娃〔假设干〕</w:t>
            </w:r>
          </w:p>
          <w:p w:rsidR="003A603E">
            <w:pPr>
              <w:spacing w:line="360" w:lineRule="exact"/>
              <w:rPr>
                <w:rFonts w:ascii="宋体" w:hAnsi="宋体" w:hint="eastAsia"/>
                <w:color w:val="000000"/>
                <w:sz w:val="24"/>
                <w:szCs w:val="20"/>
              </w:rPr>
            </w:pPr>
            <w:r>
              <w:rPr>
                <w:rFonts w:ascii="宋体" w:hAnsi="宋体" w:hint="eastAsia"/>
                <w:color w:val="000000"/>
                <w:sz w:val="24"/>
                <w:szCs w:val="20"/>
              </w:rPr>
              <w:t>三角形、圆形、正方形</w:t>
            </w:r>
            <w:r>
              <w:rPr>
                <w:rFonts w:ascii="宋体" w:hAnsi="宋体" w:hint="eastAsia"/>
                <w:color w:val="000000"/>
                <w:sz w:val="24"/>
                <w:szCs w:val="20"/>
              </w:rPr>
              <w:t>“</w:t>
            </w:r>
            <w:r>
              <w:rPr>
                <w:rFonts w:ascii="宋体" w:hAnsi="宋体" w:hint="eastAsia"/>
                <w:color w:val="000000"/>
                <w:sz w:val="24"/>
                <w:szCs w:val="20"/>
              </w:rPr>
              <w:t>饼干</w:t>
            </w:r>
            <w:r>
              <w:rPr>
                <w:rFonts w:ascii="宋体" w:hAnsi="宋体" w:hint="eastAsia"/>
                <w:color w:val="000000"/>
                <w:sz w:val="24"/>
                <w:szCs w:val="20"/>
              </w:rPr>
              <w:t>”</w:t>
            </w:r>
            <w:r>
              <w:rPr>
                <w:rFonts w:ascii="宋体" w:hAnsi="宋体" w:hint="eastAsia"/>
                <w:color w:val="000000"/>
                <w:sz w:val="24"/>
                <w:szCs w:val="20"/>
              </w:rPr>
              <w:t>〔假设干〕</w:t>
            </w:r>
          </w:p>
          <w:p w:rsidR="003A603E">
            <w:pPr>
              <w:rPr>
                <w:rFonts w:ascii="宋体" w:hAnsi="宋体" w:hint="eastAsia"/>
                <w:color w:val="000000"/>
                <w:sz w:val="24"/>
              </w:rPr>
            </w:pPr>
            <w:r>
              <w:rPr>
                <w:rFonts w:ascii="宋体" w:hAnsi="宋体" w:hint="eastAsia"/>
                <w:color w:val="000000"/>
                <w:sz w:val="24"/>
                <w:szCs w:val="20"/>
              </w:rPr>
              <w:t>小篮子，调羹、夹子。</w:t>
            </w:r>
          </w:p>
        </w:tc>
      </w:tr>
    </w:tbl>
    <w:p>
      <w:pPr>
        <w:sectPr>
          <w:type w:val="nextPage"/>
          <w:pgSz w:w="11906" w:h="16838"/>
          <w:pgMar w:top="1162" w:right="1270" w:bottom="1162" w:left="1230" w:header="851" w:footer="992" w:gutter="0"/>
          <w:pgNumType w:start="3"/>
          <w:cols w:space="425"/>
          <w:titlePg w:val="0"/>
          <w:docGrid w:type="lines" w:linePitch="312"/>
        </w:sectPr>
      </w:pPr>
    </w:p>
    <w:tbl>
      <w:tblPr>
        <w:tblStyle w:val="TableNormal"/>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44"/>
        <w:gridCol w:w="7864"/>
      </w:tblGrid>
      <w:tr>
        <w:tblPrEx>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998"/>
        </w:trPr>
        <w:tc>
          <w:tcPr>
            <w:tcW w:w="1244" w:type="dxa"/>
            <w:tcBorders>
              <w:top w:val="single" w:sz="4" w:space="0" w:color="auto"/>
              <w:left w:val="single" w:sz="4" w:space="0" w:color="auto"/>
              <w:bottom w:val="single" w:sz="4" w:space="0" w:color="auto"/>
              <w:right w:val="single" w:sz="4" w:space="0" w:color="auto"/>
            </w:tcBorders>
            <w:vAlign w:val="center"/>
          </w:tcPr>
          <w:p w:rsidR="003A603E">
            <w:pPr>
              <w:jc w:val="center"/>
              <w:rPr>
                <w:b/>
                <w:sz w:val="24"/>
                <w:szCs w:val="36"/>
              </w:rPr>
            </w:pPr>
            <w:r>
              <w:rPr>
                <w:rFonts w:hint="eastAsia"/>
                <w:b/>
                <w:sz w:val="24"/>
                <w:szCs w:val="36"/>
              </w:rPr>
              <w:t>教</w:t>
            </w:r>
          </w:p>
          <w:p w:rsidR="003A603E">
            <w:pPr>
              <w:rPr>
                <w:b/>
                <w:sz w:val="24"/>
                <w:szCs w:val="36"/>
              </w:rPr>
            </w:pPr>
          </w:p>
          <w:p w:rsidR="003A603E">
            <w:pPr>
              <w:jc w:val="center"/>
              <w:rPr>
                <w:b/>
                <w:sz w:val="24"/>
                <w:szCs w:val="36"/>
              </w:rPr>
            </w:pPr>
            <w:r>
              <w:rPr>
                <w:rFonts w:hint="eastAsia"/>
                <w:b/>
                <w:sz w:val="24"/>
                <w:szCs w:val="36"/>
              </w:rPr>
              <w:t>育</w:t>
            </w:r>
          </w:p>
          <w:p w:rsidR="003A603E">
            <w:pPr>
              <w:rPr>
                <w:b/>
                <w:sz w:val="24"/>
                <w:szCs w:val="36"/>
              </w:rPr>
            </w:pPr>
          </w:p>
          <w:p w:rsidR="003A603E">
            <w:pPr>
              <w:jc w:val="center"/>
              <w:rPr>
                <w:b/>
                <w:sz w:val="24"/>
                <w:szCs w:val="36"/>
              </w:rPr>
            </w:pPr>
            <w:r>
              <w:rPr>
                <w:rFonts w:hint="eastAsia"/>
                <w:b/>
                <w:sz w:val="24"/>
                <w:szCs w:val="36"/>
              </w:rPr>
              <w:t>活</w:t>
            </w:r>
          </w:p>
          <w:p w:rsidR="003A603E">
            <w:pPr>
              <w:rPr>
                <w:b/>
                <w:sz w:val="24"/>
                <w:szCs w:val="36"/>
              </w:rPr>
            </w:pPr>
          </w:p>
          <w:p w:rsidR="003A603E">
            <w:pPr>
              <w:jc w:val="center"/>
              <w:rPr>
                <w:b/>
                <w:sz w:val="24"/>
                <w:szCs w:val="36"/>
              </w:rPr>
            </w:pPr>
            <w:r>
              <w:rPr>
                <w:rFonts w:hint="eastAsia"/>
                <w:b/>
                <w:sz w:val="24"/>
                <w:szCs w:val="36"/>
              </w:rPr>
              <w:t>动</w:t>
            </w:r>
          </w:p>
          <w:p w:rsidR="003A603E">
            <w:pPr>
              <w:rPr>
                <w:b/>
                <w:sz w:val="24"/>
                <w:szCs w:val="36"/>
              </w:rPr>
            </w:pPr>
          </w:p>
          <w:p w:rsidR="003A603E">
            <w:pPr>
              <w:jc w:val="center"/>
              <w:rPr>
                <w:b/>
                <w:sz w:val="24"/>
                <w:szCs w:val="36"/>
              </w:rPr>
            </w:pPr>
            <w:r>
              <w:rPr>
                <w:rFonts w:hint="eastAsia"/>
                <w:b/>
                <w:sz w:val="24"/>
                <w:szCs w:val="36"/>
              </w:rPr>
              <w:t>过</w:t>
            </w:r>
          </w:p>
          <w:p w:rsidR="003A603E">
            <w:pPr>
              <w:rPr>
                <w:b/>
                <w:sz w:val="24"/>
                <w:szCs w:val="36"/>
              </w:rPr>
            </w:pPr>
          </w:p>
          <w:p w:rsidR="003A603E">
            <w:pPr>
              <w:jc w:val="center"/>
              <w:rPr>
                <w:b/>
                <w:sz w:val="24"/>
                <w:szCs w:val="36"/>
              </w:rPr>
            </w:pPr>
            <w:r>
              <w:rPr>
                <w:rFonts w:hint="eastAsia"/>
                <w:b/>
                <w:sz w:val="24"/>
                <w:szCs w:val="36"/>
              </w:rPr>
              <w:t>程</w:t>
            </w:r>
          </w:p>
        </w:tc>
        <w:tc>
          <w:tcPr>
            <w:tcW w:w="7864" w:type="dxa"/>
            <w:tcBorders>
              <w:top w:val="single" w:sz="4" w:space="0" w:color="auto"/>
              <w:left w:val="single" w:sz="4" w:space="0" w:color="auto"/>
              <w:bottom w:val="single" w:sz="4" w:space="0" w:color="auto"/>
              <w:right w:val="single" w:sz="4" w:space="0" w:color="auto"/>
            </w:tcBorders>
          </w:tcPr>
          <w:p w:rsidR="003A603E">
            <w:pPr>
              <w:spacing w:line="400" w:lineRule="exact"/>
              <w:rPr>
                <w:rFonts w:ascii="宋体" w:hAnsi="宋体" w:hint="eastAsia"/>
                <w:sz w:val="24"/>
              </w:rPr>
            </w:pPr>
            <w:r>
              <w:rPr>
                <w:rFonts w:ascii="宋体" w:hAnsi="宋体" w:hint="eastAsia"/>
                <w:sz w:val="24"/>
              </w:rPr>
              <w:t>一、引出主题，激发兴趣</w:t>
            </w:r>
          </w:p>
          <w:p w:rsidR="003A603E">
            <w:pPr>
              <w:spacing w:line="400" w:lineRule="exact"/>
              <w:rPr>
                <w:rFonts w:ascii="宋体" w:hAnsi="宋体" w:hint="eastAsia"/>
                <w:sz w:val="24"/>
              </w:rPr>
            </w:pPr>
            <w:r>
              <w:rPr>
                <w:rFonts w:ascii="宋体" w:hAnsi="宋体" w:hint="eastAsia"/>
                <w:sz w:val="24"/>
              </w:rPr>
              <w:t>1、〔出示图形娃娃〕 看看，今天谁和我们做游戏啦？〔幼儿观察〕</w:t>
            </w:r>
          </w:p>
          <w:p w:rsidR="003A603E">
            <w:pPr>
              <w:spacing w:line="400" w:lineRule="exact"/>
              <w:rPr>
                <w:rFonts w:ascii="宋体" w:hAnsi="宋体" w:hint="eastAsia"/>
                <w:color w:val="000000"/>
                <w:sz w:val="24"/>
                <w:szCs w:val="20"/>
              </w:rPr>
            </w:pPr>
            <w:r>
              <w:rPr>
                <w:rFonts w:ascii="宋体" w:hAnsi="宋体" w:hint="eastAsia"/>
                <w:color w:val="000000"/>
                <w:sz w:val="24"/>
                <w:szCs w:val="20"/>
              </w:rPr>
              <w:t>2、有圆形娃娃，正方形娃娃，三角形娃娃。图形娃娃告诉我一个小秘密？</w:t>
            </w:r>
          </w:p>
          <w:p w:rsidR="003A603E">
            <w:pPr>
              <w:pStyle w:val="BodyTextIndent"/>
              <w:spacing w:line="400" w:lineRule="exact"/>
              <w:ind w:left="0" w:firstLine="480" w:leftChars="0" w:firstLineChars="200"/>
              <w:jc w:val="both"/>
              <w:rPr>
                <w:rFonts w:hint="eastAsia"/>
              </w:rPr>
            </w:pPr>
            <w:r>
              <w:rPr>
                <w:rFonts w:hint="eastAsia"/>
              </w:rPr>
              <w:t>师：哦，图形娃娃说，它的肚子好饿啊，我们来喂它吃</w:t>
            </w:r>
            <w:r>
              <w:rPr>
                <w:rFonts w:hint="eastAsia"/>
              </w:rPr>
              <w:t>“</w:t>
            </w:r>
            <w:r>
              <w:rPr>
                <w:rFonts w:hint="eastAsia"/>
              </w:rPr>
              <w:t>饼干</w:t>
            </w:r>
            <w:r>
              <w:rPr>
                <w:rFonts w:hint="eastAsia"/>
              </w:rPr>
              <w:t>”</w:t>
            </w:r>
            <w:r>
              <w:rPr>
                <w:rFonts w:hint="eastAsia"/>
              </w:rPr>
              <w:t>吧。</w:t>
            </w:r>
          </w:p>
          <w:p w:rsidR="003A603E">
            <w:pPr>
              <w:spacing w:line="400" w:lineRule="exact"/>
              <w:rPr>
                <w:rFonts w:hint="eastAsia"/>
                <w:sz w:val="24"/>
              </w:rPr>
            </w:pPr>
            <w:r>
              <w:rPr>
                <w:rFonts w:hint="eastAsia"/>
                <w:sz w:val="24"/>
              </w:rPr>
              <w:t>二、图形娃娃吃</w:t>
            </w:r>
            <w:r>
              <w:rPr>
                <w:rFonts w:hint="eastAsia"/>
                <w:sz w:val="24"/>
              </w:rPr>
              <w:t>“</w:t>
            </w:r>
            <w:r>
              <w:rPr>
                <w:rFonts w:hint="eastAsia"/>
                <w:sz w:val="24"/>
              </w:rPr>
              <w:t>饼干</w:t>
            </w:r>
            <w:r>
              <w:rPr>
                <w:rFonts w:hint="eastAsia"/>
                <w:sz w:val="24"/>
              </w:rPr>
              <w:t>”</w:t>
            </w:r>
          </w:p>
          <w:p w:rsidR="003A603E">
            <w:pPr>
              <w:pStyle w:val="BodyTextIndent"/>
              <w:spacing w:line="400" w:lineRule="exact"/>
              <w:ind w:left="0" w:leftChars="0"/>
              <w:jc w:val="both"/>
              <w:rPr>
                <w:rFonts w:hint="eastAsia"/>
              </w:rPr>
            </w:pPr>
            <w:r>
              <w:rPr>
                <w:rFonts w:hint="eastAsia"/>
              </w:rPr>
              <w:t>1、请你看看这些饼干是什么形状的？圆形娃娃告诉我：它喜欢和它形状一样的圆形饼干。正方形宝宝说：它喜欢和它形状一样的正方形饼干。三角形宝宝说：它喜欢和它形状一样的三角形饼干。</w:t>
            </w:r>
          </w:p>
          <w:p w:rsidR="003A603E">
            <w:pPr>
              <w:spacing w:line="400" w:lineRule="exact"/>
              <w:rPr>
                <w:rFonts w:ascii="宋体" w:hAnsi="宋体" w:hint="eastAsia"/>
                <w:color w:val="000000"/>
                <w:sz w:val="24"/>
                <w:szCs w:val="20"/>
              </w:rPr>
            </w:pPr>
            <w:r>
              <w:rPr>
                <w:rFonts w:ascii="宋体" w:hAnsi="宋体" w:hint="eastAsia"/>
                <w:color w:val="000000"/>
                <w:sz w:val="24"/>
                <w:szCs w:val="20"/>
              </w:rPr>
              <w:t>2、师提示：</w:t>
            </w:r>
          </w:p>
          <w:p w:rsidR="003A603E">
            <w:pPr>
              <w:spacing w:line="400" w:lineRule="exact"/>
              <w:rPr>
                <w:rFonts w:ascii="宋体" w:hAnsi="宋体" w:hint="eastAsia"/>
                <w:color w:val="000000"/>
                <w:sz w:val="24"/>
                <w:szCs w:val="20"/>
              </w:rPr>
            </w:pPr>
            <w:r>
              <w:rPr>
                <w:rFonts w:ascii="宋体" w:hAnsi="宋体" w:hint="eastAsia"/>
                <w:color w:val="000000"/>
                <w:sz w:val="24"/>
                <w:szCs w:val="20"/>
              </w:rPr>
              <w:t>〔1〕桌子上放着图形娃娃和许多许多的饼干。</w:t>
            </w:r>
          </w:p>
          <w:p w:rsidR="003A603E">
            <w:pPr>
              <w:spacing w:line="400" w:lineRule="exact"/>
              <w:rPr>
                <w:rFonts w:ascii="宋体" w:hAnsi="宋体" w:hint="eastAsia"/>
                <w:color w:val="000000"/>
                <w:sz w:val="24"/>
                <w:szCs w:val="20"/>
              </w:rPr>
            </w:pPr>
            <w:r>
              <w:rPr>
                <w:rFonts w:ascii="宋体" w:hAnsi="宋体" w:hint="eastAsia"/>
                <w:color w:val="000000"/>
                <w:sz w:val="24"/>
                <w:szCs w:val="20"/>
              </w:rPr>
              <w:t>〔2〕待会请宝宝每人拿一块饼干，送到图形宝宝的嘴巴里。你可以用调羹勺一块饼干送给娃娃吃，可以拿夹子夹一块饼干送给娃娃吃，可以用小手直接送到娃娃的嘴巴里面。</w:t>
            </w:r>
          </w:p>
          <w:p w:rsidR="003A603E">
            <w:pPr>
              <w:spacing w:line="400" w:lineRule="exact"/>
              <w:rPr>
                <w:rFonts w:ascii="宋体" w:hAnsi="宋体"/>
                <w:color w:val="FF3399"/>
                <w:sz w:val="24"/>
                <w:szCs w:val="20"/>
              </w:rPr>
            </w:pPr>
            <w:r>
              <w:rPr>
                <w:rFonts w:ascii="宋体" w:hAnsi="宋体" w:hint="eastAsia"/>
                <w:color w:val="000000"/>
                <w:sz w:val="24"/>
                <w:szCs w:val="20"/>
              </w:rPr>
              <w:t>3、幼儿分散游戏：为娃娃吃饼干</w:t>
            </w:r>
          </w:p>
          <w:p w:rsidR="003A603E">
            <w:pPr>
              <w:spacing w:line="400" w:lineRule="exact"/>
              <w:ind w:left="-108"/>
              <w:rPr>
                <w:rFonts w:ascii="宋体" w:hAnsi="宋体" w:hint="eastAsia"/>
                <w:color w:val="000000"/>
                <w:sz w:val="24"/>
                <w:szCs w:val="20"/>
              </w:rPr>
            </w:pPr>
            <w:r>
              <w:rPr>
                <w:rFonts w:ascii="宋体" w:hAnsi="宋体" w:hint="eastAsia"/>
                <w:color w:val="000000"/>
                <w:sz w:val="24"/>
                <w:szCs w:val="20"/>
              </w:rPr>
              <w:t>三、师生共同检测</w:t>
            </w:r>
          </w:p>
          <w:p w:rsidR="003A603E">
            <w:pPr>
              <w:spacing w:line="400" w:lineRule="exact"/>
              <w:rPr>
                <w:rFonts w:ascii="宋体" w:hAnsi="宋体"/>
                <w:color w:val="FF3399"/>
                <w:sz w:val="24"/>
                <w:szCs w:val="20"/>
              </w:rPr>
            </w:pPr>
            <w:r>
              <w:rPr>
                <w:rFonts w:ascii="宋体" w:hAnsi="宋体" w:hint="eastAsia"/>
                <w:color w:val="000000"/>
                <w:sz w:val="24"/>
                <w:szCs w:val="20"/>
              </w:rPr>
              <w:t>1、请你来说一说，你给哪个图形宝宝，吃了什么形状的饼干？</w:t>
            </w:r>
          </w:p>
          <w:p w:rsidR="003A603E">
            <w:pPr>
              <w:autoSpaceDE w:val="0"/>
              <w:autoSpaceDN w:val="0"/>
              <w:adjustRightInd w:val="0"/>
              <w:spacing w:line="400" w:lineRule="exact"/>
              <w:jc w:val="left"/>
              <w:rPr>
                <w:rFonts w:ascii="宋体" w:hAnsi="宋体" w:hint="eastAsia"/>
                <w:color w:val="000000"/>
                <w:sz w:val="24"/>
              </w:rPr>
            </w:pPr>
            <w:r>
              <w:rPr>
                <w:rFonts w:ascii="宋体" w:hAnsi="宋体" w:hint="eastAsia"/>
                <w:color w:val="000000"/>
                <w:sz w:val="24"/>
                <w:szCs w:val="20"/>
              </w:rPr>
              <w:t>2、来看看，你</w:t>
            </w:r>
            <w:r>
              <w:rPr>
                <w:rFonts w:ascii="宋体" w:hAnsi="宋体" w:hint="eastAsia"/>
                <w:color w:val="000000"/>
                <w:spacing w:val="26"/>
                <w:kern w:val="21"/>
                <w:sz w:val="24"/>
                <w:szCs w:val="20"/>
              </w:rPr>
              <w:t>送的饼干是不是图形娃娃喜欢吃的。有没有送对？</w:t>
            </w:r>
          </w:p>
        </w:tc>
      </w:tr>
      <w:tr>
        <w:tblPrEx>
          <w:tblW w:w="9108" w:type="dxa"/>
          <w:tblLook w:val="0000"/>
        </w:tblPrEx>
        <w:trPr>
          <w:trHeight w:val="3889"/>
        </w:trPr>
        <w:tc>
          <w:tcPr>
            <w:tcW w:w="1244" w:type="dxa"/>
            <w:tcBorders>
              <w:top w:val="single" w:sz="4" w:space="0" w:color="auto"/>
              <w:left w:val="single" w:sz="4" w:space="0" w:color="auto"/>
              <w:bottom w:val="single" w:sz="4" w:space="0" w:color="auto"/>
              <w:right w:val="single" w:sz="4" w:space="0" w:color="auto"/>
            </w:tcBorders>
            <w:vAlign w:val="center"/>
          </w:tcPr>
          <w:p w:rsidR="003A603E">
            <w:pPr>
              <w:jc w:val="center"/>
              <w:rPr>
                <w:b/>
                <w:sz w:val="24"/>
                <w:szCs w:val="36"/>
              </w:rPr>
            </w:pPr>
            <w:r>
              <w:rPr>
                <w:rFonts w:hint="eastAsia"/>
                <w:b/>
                <w:sz w:val="24"/>
                <w:szCs w:val="36"/>
              </w:rPr>
              <w:t>反思</w:t>
            </w:r>
          </w:p>
          <w:p w:rsidR="003A603E">
            <w:pPr>
              <w:jc w:val="center"/>
              <w:rPr>
                <w:b/>
                <w:sz w:val="24"/>
                <w:szCs w:val="36"/>
              </w:rPr>
            </w:pPr>
            <w:r>
              <w:rPr>
                <w:rFonts w:hint="eastAsia"/>
                <w:b/>
                <w:sz w:val="24"/>
                <w:szCs w:val="36"/>
              </w:rPr>
              <w:t>与</w:t>
            </w:r>
          </w:p>
          <w:p w:rsidR="003A603E">
            <w:pPr>
              <w:jc w:val="center"/>
              <w:rPr>
                <w:b/>
                <w:sz w:val="24"/>
                <w:szCs w:val="36"/>
              </w:rPr>
            </w:pPr>
            <w:r>
              <w:rPr>
                <w:rFonts w:hint="eastAsia"/>
                <w:b/>
                <w:sz w:val="24"/>
                <w:szCs w:val="36"/>
              </w:rPr>
              <w:t>调整</w:t>
            </w:r>
          </w:p>
        </w:tc>
        <w:tc>
          <w:tcPr>
            <w:tcW w:w="7864" w:type="dxa"/>
            <w:tcBorders>
              <w:top w:val="single" w:sz="4" w:space="0" w:color="auto"/>
              <w:left w:val="single" w:sz="4" w:space="0" w:color="auto"/>
              <w:bottom w:val="single" w:sz="4" w:space="0" w:color="auto"/>
              <w:right w:val="single" w:sz="4" w:space="0" w:color="auto"/>
            </w:tcBorders>
          </w:tcPr>
          <w:p w:rsidR="003A603E">
            <w:pPr>
              <w:spacing w:line="360" w:lineRule="exact"/>
              <w:ind w:left="840" w:hanging="840" w:hangingChars="350"/>
              <w:rPr>
                <w:rFonts w:ascii="宋体" w:hAnsi="宋体" w:cs="Tahoma" w:hint="eastAsia"/>
                <w:color w:val="000000"/>
                <w:sz w:val="24"/>
              </w:rPr>
            </w:pPr>
            <w:r>
              <w:rPr>
                <w:rFonts w:ascii="宋体" w:hAnsi="宋体" w:cs="Tahoma" w:hint="eastAsia"/>
                <w:color w:val="000000"/>
                <w:sz w:val="24"/>
              </w:rPr>
              <w:t>陶  煜：通过扮演爸爸妈妈的角色来为宝宝吃饼干，幼儿学习兴趣很高。</w:t>
            </w:r>
          </w:p>
          <w:p w:rsidR="003A603E">
            <w:pPr>
              <w:spacing w:line="360" w:lineRule="exact"/>
              <w:ind w:left="960" w:hanging="960" w:hangingChars="400"/>
              <w:rPr>
                <w:rFonts w:ascii="宋体" w:hAnsi="宋体" w:cs="Tahoma" w:hint="eastAsia"/>
                <w:color w:val="000000"/>
                <w:sz w:val="24"/>
              </w:rPr>
            </w:pPr>
            <w:r>
              <w:rPr>
                <w:rFonts w:ascii="宋体" w:hAnsi="宋体" w:cs="Tahoma" w:hint="eastAsia"/>
                <w:color w:val="000000"/>
                <w:sz w:val="24"/>
              </w:rPr>
              <w:t>窦嫣凤：最后一环节共同检测中大局部幼儿都无心听讲，因此可采取插入式指导。</w:t>
            </w:r>
          </w:p>
          <w:p w:rsidR="003A603E">
            <w:pPr>
              <w:spacing w:line="360" w:lineRule="exact"/>
              <w:ind w:left="960" w:hanging="960" w:hangingChars="400"/>
              <w:rPr>
                <w:rFonts w:ascii="宋体" w:hAnsi="宋体" w:cs="Tahoma" w:hint="eastAsia"/>
                <w:color w:val="000000"/>
                <w:sz w:val="24"/>
              </w:rPr>
            </w:pPr>
            <w:r>
              <w:rPr>
                <w:rFonts w:ascii="宋体" w:hAnsi="宋体" w:cs="Tahoma" w:hint="eastAsia"/>
                <w:color w:val="000000"/>
                <w:sz w:val="24"/>
              </w:rPr>
              <w:t>葛琳玲：让幼儿在游戏中进行图形的配对，幼儿的学习兴趣很高，也能把正确的图形送到相应的娃娃嘴巴里。</w:t>
            </w:r>
          </w:p>
          <w:p w:rsidR="003A603E">
            <w:pPr>
              <w:spacing w:line="360" w:lineRule="exact"/>
              <w:ind w:left="960" w:hanging="960" w:hangingChars="400"/>
              <w:rPr>
                <w:rFonts w:ascii="宋体" w:hAnsi="宋体" w:cs="Tahoma" w:hint="eastAsia"/>
                <w:color w:val="000000"/>
                <w:sz w:val="24"/>
              </w:rPr>
            </w:pPr>
            <w:r>
              <w:rPr>
                <w:rFonts w:ascii="宋体" w:hAnsi="宋体" w:cs="Tahoma" w:hint="eastAsia"/>
                <w:color w:val="000000"/>
                <w:sz w:val="24"/>
              </w:rPr>
              <w:t>董海燕：引导幼儿观察娃娃嘴巴的形状，强调要将和娃娃嘴巴形状一样的</w:t>
            </w:r>
          </w:p>
          <w:p w:rsidR="003A603E">
            <w:pPr>
              <w:spacing w:line="360" w:lineRule="exact"/>
              <w:ind w:firstLine="960" w:firstLineChars="400"/>
              <w:rPr>
                <w:rFonts w:ascii="宋体" w:hAnsi="宋体" w:cs="Tahoma" w:hint="eastAsia"/>
                <w:color w:val="000000"/>
                <w:sz w:val="24"/>
              </w:rPr>
            </w:pPr>
            <w:r>
              <w:rPr>
                <w:rFonts w:ascii="宋体" w:hAnsi="宋体" w:cs="Tahoma" w:hint="eastAsia"/>
                <w:color w:val="000000"/>
                <w:sz w:val="24"/>
              </w:rPr>
              <w:t xml:space="preserve">饼干送进去才行。 </w:t>
            </w:r>
          </w:p>
          <w:p w:rsidR="003A603E">
            <w:pPr>
              <w:spacing w:line="360" w:lineRule="exact"/>
              <w:ind w:left="960" w:hanging="960" w:hangingChars="400"/>
              <w:rPr>
                <w:rFonts w:ascii="宋体" w:hAnsi="宋体" w:cs="Tahoma" w:hint="eastAsia"/>
                <w:color w:val="000000"/>
                <w:sz w:val="24"/>
              </w:rPr>
            </w:pPr>
            <w:r>
              <w:rPr>
                <w:rFonts w:ascii="宋体" w:hAnsi="宋体" w:cs="Tahoma" w:hint="eastAsia"/>
                <w:color w:val="000000"/>
                <w:sz w:val="24"/>
              </w:rPr>
              <w:t xml:space="preserve">王靖娟：在喂娃娃吃饼干的游戏中，让幼儿识别图形，帮助幼儿对图形的认识，在喂饼干的过程中，幼儿能将饼干和娃娃嘴巴的形状进行配对，然后喂给娃娃吃。 </w:t>
            </w:r>
          </w:p>
          <w:p w:rsidR="003A603E">
            <w:pPr>
              <w:spacing w:line="360" w:lineRule="exact"/>
              <w:ind w:left="960" w:hanging="960" w:hangingChars="400"/>
              <w:rPr>
                <w:rFonts w:ascii="宋体" w:hAnsi="宋体" w:cs="Tahoma" w:hint="eastAsia"/>
                <w:color w:val="000000"/>
                <w:sz w:val="24"/>
              </w:rPr>
            </w:pPr>
            <w:r>
              <w:rPr>
                <w:rFonts w:ascii="宋体" w:hAnsi="宋体" w:cs="Tahoma" w:hint="eastAsia"/>
                <w:color w:val="000000"/>
                <w:sz w:val="24"/>
              </w:rPr>
              <w:t>朱  敏：在游戏的过程中，幼儿对喂饼干很感兴趣，也从中识别了图形。</w:t>
            </w:r>
          </w:p>
        </w:tc>
      </w:tr>
    </w:tbl>
    <w:p w:rsidR="003A603E">
      <w:pPr>
        <w:jc w:val="center"/>
        <w:rPr>
          <w:rFonts w:hint="eastAsia"/>
          <w:b/>
          <w:sz w:val="32"/>
          <w:szCs w:val="36"/>
        </w:rPr>
      </w:pPr>
      <w:r>
        <w:rPr>
          <w:rFonts w:hint="eastAsia"/>
          <w:b/>
          <w:sz w:val="32"/>
          <w:szCs w:val="36"/>
        </w:rPr>
        <w:t>教 学 活 动 记 录</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88"/>
        <w:gridCol w:w="3060"/>
        <w:gridCol w:w="2340"/>
        <w:gridCol w:w="2699"/>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1188" w:type="dxa"/>
            <w:vAlign w:val="center"/>
          </w:tcPr>
          <w:p w:rsidR="003A603E">
            <w:pPr>
              <w:jc w:val="center"/>
              <w:rPr>
                <w:rFonts w:hint="eastAsia"/>
                <w:b/>
                <w:sz w:val="24"/>
                <w:szCs w:val="36"/>
              </w:rPr>
            </w:pPr>
            <w:r>
              <w:rPr>
                <w:rFonts w:hint="eastAsia"/>
                <w:b/>
                <w:sz w:val="24"/>
                <w:szCs w:val="36"/>
              </w:rPr>
              <w:t>时    间</w:t>
            </w:r>
          </w:p>
        </w:tc>
        <w:tc>
          <w:tcPr>
            <w:tcW w:w="3060" w:type="dxa"/>
            <w:vAlign w:val="center"/>
          </w:tcPr>
          <w:p w:rsidR="003A603E">
            <w:pPr>
              <w:spacing w:line="360" w:lineRule="auto"/>
              <w:jc w:val="center"/>
              <w:rPr>
                <w:rFonts w:ascii="宋体" w:hAnsi="宋体" w:hint="eastAsia"/>
                <w:bCs/>
                <w:sz w:val="24"/>
                <w:szCs w:val="36"/>
              </w:rPr>
            </w:pPr>
            <w:smartTag w:uri="urn:schemas-microsoft-com:office:smarttags" w:element="chsdate">
              <w:smartTagPr>
                <w:attr w:name="Day" w:val="26"/>
                <w:attr w:name="IsLunarDate" w:val="False"/>
                <w:attr w:name="IsROCDate" w:val="False"/>
                <w:attr w:name="Month" w:val="9"/>
                <w:attr w:name="Year" w:val="2010"/>
              </w:smartTagPr>
              <w:r>
                <w:rPr>
                  <w:rFonts w:hint="eastAsia"/>
                  <w:bCs/>
                  <w:sz w:val="24"/>
                  <w:szCs w:val="36"/>
                </w:rPr>
                <w:t>2010/9/26</w:t>
              </w:r>
            </w:smartTag>
          </w:p>
        </w:tc>
        <w:tc>
          <w:tcPr>
            <w:tcW w:w="2340" w:type="dxa"/>
            <w:vAlign w:val="center"/>
          </w:tcPr>
          <w:p w:rsidR="003A603E">
            <w:pPr>
              <w:spacing w:line="360" w:lineRule="auto"/>
              <w:jc w:val="center"/>
              <w:rPr>
                <w:rFonts w:hint="eastAsia"/>
                <w:b/>
                <w:sz w:val="24"/>
                <w:szCs w:val="36"/>
              </w:rPr>
            </w:pPr>
            <w:r>
              <w:rPr>
                <w:rFonts w:hint="eastAsia"/>
                <w:b/>
                <w:sz w:val="24"/>
                <w:szCs w:val="36"/>
              </w:rPr>
              <w:t>主题</w:t>
            </w:r>
          </w:p>
        </w:tc>
        <w:tc>
          <w:tcPr>
            <w:tcW w:w="2699" w:type="dxa"/>
            <w:vAlign w:val="center"/>
          </w:tcPr>
          <w:p w:rsidR="003A603E">
            <w:pPr>
              <w:spacing w:line="360" w:lineRule="auto"/>
              <w:jc w:val="center"/>
              <w:rPr>
                <w:rFonts w:hint="eastAsia"/>
                <w:bCs/>
                <w:sz w:val="24"/>
                <w:szCs w:val="36"/>
              </w:rPr>
            </w:pPr>
            <w:r>
              <w:rPr>
                <w:rFonts w:hint="eastAsia"/>
                <w:bCs/>
                <w:sz w:val="24"/>
                <w:szCs w:val="36"/>
              </w:rPr>
              <w:t>我的幼儿园</w:t>
            </w:r>
          </w:p>
        </w:tc>
      </w:tr>
      <w:tr>
        <w:tblPrEx>
          <w:tblW w:w="0" w:type="auto"/>
          <w:tblLook w:val="0000"/>
        </w:tblPrEx>
        <w:trPr>
          <w:trHeight w:val="442"/>
        </w:trPr>
        <w:tc>
          <w:tcPr>
            <w:tcW w:w="1188" w:type="dxa"/>
            <w:vAlign w:val="center"/>
          </w:tcPr>
          <w:p w:rsidR="003A603E">
            <w:pPr>
              <w:jc w:val="center"/>
              <w:rPr>
                <w:rFonts w:hint="eastAsia"/>
                <w:b/>
                <w:sz w:val="24"/>
                <w:szCs w:val="36"/>
              </w:rPr>
            </w:pPr>
            <w:r>
              <w:rPr>
                <w:rFonts w:hint="eastAsia"/>
                <w:b/>
                <w:sz w:val="24"/>
                <w:szCs w:val="36"/>
              </w:rPr>
              <w:t>活动名称</w:t>
            </w:r>
          </w:p>
        </w:tc>
        <w:tc>
          <w:tcPr>
            <w:tcW w:w="8099" w:type="dxa"/>
            <w:gridSpan w:val="3"/>
            <w:vAlign w:val="center"/>
          </w:tcPr>
          <w:p w:rsidR="003A603E">
            <w:pPr>
              <w:spacing w:line="360" w:lineRule="auto"/>
              <w:rPr>
                <w:rFonts w:ascii="宋体" w:hAnsi="宋体" w:hint="eastAsia"/>
                <w:b/>
                <w:sz w:val="24"/>
                <w:szCs w:val="36"/>
              </w:rPr>
            </w:pPr>
            <w:r>
              <w:rPr>
                <w:rFonts w:hint="eastAsia"/>
                <w:bCs/>
                <w:sz w:val="24"/>
                <w:szCs w:val="36"/>
              </w:rPr>
              <w:t>圆圆和方方</w:t>
            </w:r>
          </w:p>
        </w:tc>
      </w:tr>
      <w:tr>
        <w:tblPrEx>
          <w:tblW w:w="0" w:type="auto"/>
          <w:tblLook w:val="0000"/>
        </w:tblPrEx>
        <w:trPr>
          <w:trHeight w:val="772"/>
        </w:trPr>
        <w:tc>
          <w:tcPr>
            <w:tcW w:w="1188" w:type="dxa"/>
            <w:vAlign w:val="center"/>
          </w:tcPr>
          <w:p w:rsidR="003A603E">
            <w:pPr>
              <w:jc w:val="center"/>
              <w:rPr>
                <w:rFonts w:hint="eastAsia"/>
                <w:b/>
                <w:sz w:val="24"/>
                <w:szCs w:val="36"/>
              </w:rPr>
            </w:pPr>
            <w:r>
              <w:rPr>
                <w:rFonts w:hint="eastAsia"/>
                <w:b/>
                <w:sz w:val="24"/>
                <w:szCs w:val="36"/>
              </w:rPr>
              <w:t>活动目标</w:t>
            </w:r>
          </w:p>
        </w:tc>
        <w:tc>
          <w:tcPr>
            <w:tcW w:w="8099" w:type="dxa"/>
            <w:gridSpan w:val="3"/>
            <w:vAlign w:val="center"/>
          </w:tcPr>
          <w:p w:rsidR="003A603E">
            <w:pPr>
              <w:numPr>
                <w:ilvl w:val="0"/>
                <w:numId w:val="1"/>
              </w:numPr>
              <w:spacing w:line="360" w:lineRule="auto"/>
              <w:rPr>
                <w:rFonts w:hint="eastAsia"/>
                <w:bCs/>
                <w:sz w:val="24"/>
                <w:szCs w:val="36"/>
              </w:rPr>
            </w:pPr>
            <w:r>
              <w:rPr>
                <w:rFonts w:hint="eastAsia"/>
                <w:bCs/>
                <w:sz w:val="24"/>
                <w:szCs w:val="36"/>
              </w:rPr>
              <w:t>通过看看、找找、说说等方式，乐意区分圆圆、方方的特征。</w:t>
            </w:r>
          </w:p>
          <w:p w:rsidR="003A603E">
            <w:pPr>
              <w:spacing w:line="360" w:lineRule="auto"/>
              <w:rPr>
                <w:rFonts w:ascii="宋体" w:hAnsi="宋体" w:hint="eastAsia"/>
                <w:b/>
                <w:sz w:val="24"/>
                <w:szCs w:val="36"/>
              </w:rPr>
            </w:pPr>
            <w:r>
              <w:rPr>
                <w:rFonts w:hint="eastAsia"/>
                <w:bCs/>
                <w:sz w:val="24"/>
                <w:szCs w:val="36"/>
              </w:rPr>
              <w:t>2、体验共同交流、分享的快乐</w:t>
            </w:r>
          </w:p>
        </w:tc>
      </w:tr>
      <w:tr>
        <w:tblPrEx>
          <w:tblW w:w="0" w:type="auto"/>
          <w:tblLook w:val="0000"/>
        </w:tblPrEx>
        <w:trPr>
          <w:trHeight w:val="458"/>
        </w:trPr>
        <w:tc>
          <w:tcPr>
            <w:tcW w:w="1188" w:type="dxa"/>
            <w:vAlign w:val="center"/>
          </w:tcPr>
          <w:p w:rsidR="003A603E">
            <w:pPr>
              <w:jc w:val="center"/>
              <w:rPr>
                <w:rFonts w:hint="eastAsia"/>
                <w:b/>
                <w:sz w:val="24"/>
                <w:szCs w:val="36"/>
              </w:rPr>
            </w:pPr>
            <w:r>
              <w:rPr>
                <w:rFonts w:hint="eastAsia"/>
                <w:b/>
                <w:sz w:val="24"/>
                <w:szCs w:val="36"/>
              </w:rPr>
              <w:t>活动准备</w:t>
            </w:r>
          </w:p>
        </w:tc>
        <w:tc>
          <w:tcPr>
            <w:tcW w:w="8099" w:type="dxa"/>
            <w:gridSpan w:val="3"/>
            <w:vAlign w:val="center"/>
          </w:tcPr>
          <w:p w:rsidR="003A603E">
            <w:pPr>
              <w:spacing w:line="360" w:lineRule="auto"/>
              <w:rPr>
                <w:rFonts w:ascii="宋体" w:hAnsi="宋体" w:hint="eastAsia"/>
                <w:b/>
                <w:sz w:val="24"/>
                <w:szCs w:val="36"/>
              </w:rPr>
            </w:pPr>
            <w:r>
              <w:rPr>
                <w:rFonts w:hint="eastAsia"/>
                <w:bCs/>
                <w:sz w:val="24"/>
                <w:szCs w:val="36"/>
              </w:rPr>
              <w:t>家的情境创设、课件、幼儿操作图片</w:t>
            </w:r>
          </w:p>
        </w:tc>
      </w:tr>
    </w:tbl>
    <w:p>
      <w:pPr>
        <w:sectPr>
          <w:type w:val="nextPage"/>
          <w:pgSz w:w="11906" w:h="16838"/>
          <w:pgMar w:top="1162" w:right="1270" w:bottom="1162" w:left="1230" w:header="851" w:footer="992" w:gutter="0"/>
          <w:pgNumType w:start="4"/>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88"/>
        <w:gridCol w:w="8099"/>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237"/>
        </w:trPr>
        <w:tc>
          <w:tcPr>
            <w:tcW w:w="1188" w:type="dxa"/>
            <w:vAlign w:val="center"/>
          </w:tcPr>
          <w:p w:rsidR="003A603E">
            <w:pPr>
              <w:jc w:val="center"/>
              <w:rPr>
                <w:rFonts w:hint="eastAsia"/>
                <w:b/>
                <w:sz w:val="24"/>
                <w:szCs w:val="36"/>
              </w:rPr>
            </w:pPr>
            <w:r>
              <w:rPr>
                <w:rFonts w:hint="eastAsia"/>
                <w:b/>
                <w:sz w:val="24"/>
                <w:szCs w:val="36"/>
              </w:rPr>
              <w:t>教</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育</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活</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动</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过</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程</w:t>
            </w:r>
          </w:p>
        </w:tc>
        <w:tc>
          <w:tcPr>
            <w:tcW w:w="8099" w:type="dxa"/>
          </w:tcPr>
          <w:p w:rsidR="003A603E">
            <w:pPr>
              <w:spacing w:line="360" w:lineRule="auto"/>
              <w:rPr>
                <w:rFonts w:hint="eastAsia"/>
                <w:bCs/>
                <w:sz w:val="24"/>
                <w:szCs w:val="36"/>
              </w:rPr>
            </w:pPr>
            <w:r>
              <w:rPr>
                <w:rFonts w:hint="eastAsia"/>
                <w:bCs/>
                <w:sz w:val="24"/>
                <w:szCs w:val="36"/>
              </w:rPr>
              <w:t>1、播放课件、说说圆形宝宝的特征及相关的物品。</w:t>
            </w:r>
          </w:p>
          <w:p w:rsidR="003A603E">
            <w:pPr>
              <w:spacing w:line="360" w:lineRule="auto"/>
              <w:rPr>
                <w:rFonts w:hint="eastAsia"/>
                <w:bCs/>
                <w:sz w:val="24"/>
                <w:szCs w:val="36"/>
              </w:rPr>
            </w:pPr>
            <w:r>
              <w:rPr>
                <w:rFonts w:hint="eastAsia"/>
                <w:bCs/>
                <w:sz w:val="24"/>
                <w:szCs w:val="36"/>
              </w:rPr>
              <w:t>〔1〕是谁来了？圆圆长的是怎么样？〔用动作表示圆圆的〕</w:t>
            </w:r>
          </w:p>
          <w:p w:rsidR="003A603E">
            <w:pPr>
              <w:spacing w:line="360" w:lineRule="auto"/>
              <w:rPr>
                <w:rFonts w:hint="eastAsia"/>
                <w:bCs/>
                <w:sz w:val="24"/>
                <w:szCs w:val="36"/>
              </w:rPr>
            </w:pPr>
            <w:r>
              <w:rPr>
                <w:rFonts w:hint="eastAsia"/>
                <w:bCs/>
                <w:sz w:val="24"/>
                <w:szCs w:val="36"/>
              </w:rPr>
              <w:t>〔2〕说说哪些东西是圆圆的朋友？</w:t>
            </w:r>
          </w:p>
          <w:p w:rsidR="003A603E">
            <w:pPr>
              <w:spacing w:line="360" w:lineRule="auto"/>
              <w:rPr>
                <w:rFonts w:hint="eastAsia"/>
                <w:bCs/>
                <w:sz w:val="24"/>
                <w:szCs w:val="36"/>
              </w:rPr>
            </w:pPr>
            <w:r>
              <w:rPr>
                <w:rFonts w:hint="eastAsia"/>
                <w:bCs/>
                <w:sz w:val="24"/>
                <w:szCs w:val="36"/>
              </w:rPr>
              <w:t>2、播放课件、说说方形宝宝的特征及相关的物品。</w:t>
            </w:r>
          </w:p>
          <w:p w:rsidR="003A603E">
            <w:pPr>
              <w:spacing w:line="360" w:lineRule="auto"/>
              <w:rPr>
                <w:rFonts w:hint="eastAsia"/>
                <w:bCs/>
                <w:sz w:val="24"/>
                <w:szCs w:val="36"/>
              </w:rPr>
            </w:pPr>
            <w:r>
              <w:rPr>
                <w:rFonts w:hint="eastAsia"/>
                <w:bCs/>
                <w:sz w:val="24"/>
                <w:szCs w:val="36"/>
              </w:rPr>
              <w:t>〔1〕是谁来了？方方长的是怎么样？〔用动作表示方方的〕</w:t>
            </w:r>
          </w:p>
          <w:p w:rsidR="003A603E">
            <w:pPr>
              <w:spacing w:line="360" w:lineRule="auto"/>
              <w:rPr>
                <w:rFonts w:hint="eastAsia"/>
                <w:bCs/>
                <w:sz w:val="24"/>
                <w:szCs w:val="36"/>
              </w:rPr>
            </w:pPr>
            <w:r>
              <w:rPr>
                <w:rFonts w:hint="eastAsia"/>
                <w:bCs/>
                <w:sz w:val="24"/>
                <w:szCs w:val="36"/>
              </w:rPr>
              <w:t>〔2〕说说哪些东西是方方的朋友？</w:t>
            </w:r>
          </w:p>
          <w:p w:rsidR="003A603E">
            <w:pPr>
              <w:spacing w:line="360" w:lineRule="auto"/>
              <w:rPr>
                <w:rFonts w:hint="eastAsia"/>
                <w:bCs/>
                <w:sz w:val="24"/>
                <w:szCs w:val="36"/>
              </w:rPr>
            </w:pPr>
            <w:r>
              <w:rPr>
                <w:rFonts w:hint="eastAsia"/>
                <w:bCs/>
                <w:sz w:val="24"/>
                <w:szCs w:val="36"/>
              </w:rPr>
              <w:t>3、幼儿操作</w:t>
            </w:r>
          </w:p>
          <w:p w:rsidR="003A603E">
            <w:pPr>
              <w:spacing w:line="360" w:lineRule="auto"/>
              <w:ind w:firstLine="480" w:firstLineChars="200"/>
              <w:rPr>
                <w:rFonts w:hint="eastAsia"/>
                <w:bCs/>
                <w:sz w:val="24"/>
                <w:szCs w:val="36"/>
              </w:rPr>
            </w:pPr>
            <w:r>
              <w:rPr>
                <w:rFonts w:hint="eastAsia"/>
                <w:bCs/>
                <w:sz w:val="24"/>
                <w:szCs w:val="36"/>
              </w:rPr>
              <w:t>请你把圆圆的和方方的朋友分开来放好。</w:t>
            </w:r>
          </w:p>
          <w:p w:rsidR="003A603E">
            <w:pPr>
              <w:spacing w:line="360" w:lineRule="auto"/>
              <w:rPr>
                <w:rFonts w:hint="eastAsia"/>
                <w:bCs/>
                <w:sz w:val="24"/>
                <w:szCs w:val="36"/>
              </w:rPr>
            </w:pPr>
            <w:r>
              <w:rPr>
                <w:rFonts w:hint="eastAsia"/>
                <w:bCs/>
                <w:sz w:val="24"/>
                <w:szCs w:val="36"/>
              </w:rPr>
              <w:t>4、交流表达</w:t>
            </w:r>
          </w:p>
          <w:p w:rsidR="003A603E">
            <w:pPr>
              <w:spacing w:line="320" w:lineRule="exact"/>
              <w:rPr>
                <w:rFonts w:ascii="宋体" w:hAnsi="宋体" w:hint="eastAsia"/>
                <w:b/>
                <w:sz w:val="24"/>
                <w:szCs w:val="36"/>
              </w:rPr>
            </w:pPr>
            <w:r>
              <w:rPr>
                <w:rFonts w:hint="eastAsia"/>
                <w:bCs/>
                <w:sz w:val="24"/>
                <w:szCs w:val="36"/>
              </w:rPr>
              <w:t>说说你找出了哪些圆圆的朋友，哪些方方的朋友？</w:t>
            </w:r>
          </w:p>
        </w:tc>
      </w:tr>
      <w:tr>
        <w:tblPrEx>
          <w:tblW w:w="0" w:type="auto"/>
          <w:tblLook w:val="0000"/>
        </w:tblPrEx>
        <w:trPr>
          <w:trHeight w:val="5588"/>
        </w:trPr>
        <w:tc>
          <w:tcPr>
            <w:tcW w:w="1188" w:type="dxa"/>
            <w:vAlign w:val="center"/>
          </w:tcPr>
          <w:p w:rsidR="003A603E">
            <w:pPr>
              <w:jc w:val="center"/>
              <w:rPr>
                <w:rFonts w:hint="eastAsia"/>
                <w:b/>
                <w:sz w:val="24"/>
                <w:szCs w:val="36"/>
              </w:rPr>
            </w:pPr>
            <w:r>
              <w:rPr>
                <w:rFonts w:hint="eastAsia"/>
                <w:b/>
                <w:sz w:val="24"/>
                <w:szCs w:val="36"/>
              </w:rPr>
              <w:t>反思</w:t>
            </w:r>
          </w:p>
          <w:p w:rsidR="003A603E">
            <w:pPr>
              <w:jc w:val="center"/>
              <w:rPr>
                <w:rFonts w:hint="eastAsia"/>
                <w:b/>
                <w:sz w:val="24"/>
                <w:szCs w:val="36"/>
              </w:rPr>
            </w:pPr>
            <w:r>
              <w:rPr>
                <w:rFonts w:hint="eastAsia"/>
                <w:b/>
                <w:sz w:val="24"/>
                <w:szCs w:val="36"/>
              </w:rPr>
              <w:t>与</w:t>
            </w:r>
          </w:p>
          <w:p w:rsidR="003A603E">
            <w:pPr>
              <w:jc w:val="center"/>
              <w:rPr>
                <w:rFonts w:hint="eastAsia"/>
                <w:b/>
                <w:sz w:val="24"/>
                <w:szCs w:val="36"/>
              </w:rPr>
            </w:pPr>
            <w:r>
              <w:rPr>
                <w:rFonts w:hint="eastAsia"/>
                <w:b/>
                <w:sz w:val="24"/>
                <w:szCs w:val="36"/>
              </w:rPr>
              <w:t>调整</w:t>
            </w:r>
          </w:p>
        </w:tc>
        <w:tc>
          <w:tcPr>
            <w:tcW w:w="8099" w:type="dxa"/>
          </w:tcPr>
          <w:p w:rsidR="003A603E">
            <w:pPr>
              <w:spacing w:line="380" w:lineRule="exact"/>
              <w:ind w:left="960" w:hanging="960" w:hangingChars="400"/>
              <w:rPr>
                <w:rFonts w:hint="eastAsia"/>
                <w:bCs/>
                <w:sz w:val="24"/>
                <w:szCs w:val="36"/>
              </w:rPr>
            </w:pPr>
            <w:r>
              <w:rPr>
                <w:rFonts w:ascii="宋体" w:hAnsi="宋体" w:hint="eastAsia"/>
                <w:bCs/>
                <w:sz w:val="24"/>
                <w:szCs w:val="36"/>
              </w:rPr>
              <w:t>窦嫣凤：</w:t>
            </w:r>
            <w:r>
              <w:rPr>
                <w:rFonts w:hint="eastAsia"/>
                <w:bCs/>
                <w:sz w:val="24"/>
                <w:szCs w:val="36"/>
              </w:rPr>
              <w:t>多媒体课件的运用，极大的激发了幼儿的兴趣，也帮助孩子更为直观的了解圆圆与方方的特征。在第三个环节投放的材料种类、数量上还可以增加，同时也可以反复几次进行操作。</w:t>
            </w:r>
          </w:p>
          <w:p w:rsidR="003A603E">
            <w:pPr>
              <w:spacing w:line="380" w:lineRule="exact"/>
              <w:ind w:left="960" w:hanging="960" w:hangingChars="400"/>
              <w:rPr>
                <w:rFonts w:hint="eastAsia"/>
                <w:bCs/>
                <w:sz w:val="24"/>
                <w:szCs w:val="36"/>
              </w:rPr>
            </w:pPr>
            <w:r>
              <w:rPr>
                <w:rFonts w:hint="eastAsia"/>
                <w:bCs/>
                <w:sz w:val="24"/>
                <w:szCs w:val="36"/>
              </w:rPr>
              <w:t>陶  煜：通过课件的播放，幼儿对图形产生了浓厚的兴趣，并且能结合生活中自己看到的事物的形状来配对图形。通过给宝宝喂食的游戏，稳固了幼儿对图形的认识。</w:t>
            </w:r>
          </w:p>
          <w:p w:rsidR="003A603E">
            <w:pPr>
              <w:spacing w:line="380" w:lineRule="exact"/>
              <w:ind w:left="960" w:hanging="960" w:hangingChars="400"/>
              <w:rPr>
                <w:rFonts w:hint="eastAsia"/>
                <w:bCs/>
                <w:sz w:val="24"/>
                <w:szCs w:val="36"/>
              </w:rPr>
            </w:pPr>
            <w:r>
              <w:rPr>
                <w:rFonts w:hint="eastAsia"/>
                <w:bCs/>
                <w:sz w:val="24"/>
                <w:szCs w:val="36"/>
              </w:rPr>
              <w:t>葛琳玲：幼儿对方形和圆形都是比拟熟悉的，在整个教学活动中也都非常的积极，根本上没有幼儿把方形和圆形搞错。建议在活动结束后还可以让幼儿找找身边还有哪些东西是方形的，哪些东西是圆形的。</w:t>
            </w:r>
          </w:p>
          <w:p w:rsidR="003A603E">
            <w:pPr>
              <w:spacing w:line="380" w:lineRule="exact"/>
              <w:ind w:left="960" w:hanging="960" w:hangingChars="400"/>
              <w:rPr>
                <w:rFonts w:hint="eastAsia"/>
                <w:bCs/>
                <w:sz w:val="24"/>
                <w:szCs w:val="36"/>
              </w:rPr>
            </w:pPr>
            <w:r>
              <w:rPr>
                <w:rFonts w:ascii="宋体" w:hAnsi="宋体" w:cs="Tahoma" w:hint="eastAsia"/>
                <w:color w:val="000000"/>
                <w:sz w:val="24"/>
              </w:rPr>
              <w:t>王靖娟：在播放</w:t>
            </w:r>
            <w:r>
              <w:rPr>
                <w:rFonts w:hint="eastAsia"/>
                <w:bCs/>
                <w:sz w:val="24"/>
                <w:szCs w:val="36"/>
              </w:rPr>
              <w:t>课件的过程中，教师通过启发提问，帮助幼儿了解圆圆与方方的主要特征，在操作时，幼儿能将圆圆的和方方分开，稳固对图形的认识。</w:t>
            </w:r>
          </w:p>
          <w:p w:rsidR="003A603E">
            <w:pPr>
              <w:spacing w:line="380" w:lineRule="exact"/>
              <w:ind w:left="960" w:hanging="960" w:hangingChars="400"/>
              <w:rPr>
                <w:rFonts w:hint="eastAsia"/>
                <w:bCs/>
                <w:sz w:val="24"/>
                <w:szCs w:val="36"/>
              </w:rPr>
            </w:pPr>
            <w:r>
              <w:rPr>
                <w:rFonts w:hint="eastAsia"/>
                <w:bCs/>
                <w:sz w:val="24"/>
                <w:szCs w:val="36"/>
              </w:rPr>
              <w:t>朱敏：  幼儿对方形和圆形已经认识，通过教师的提问，幼儿对方形和圆形更进一步了解。</w:t>
            </w:r>
          </w:p>
          <w:p w:rsidR="003A603E">
            <w:pPr>
              <w:spacing w:line="380" w:lineRule="exact"/>
              <w:ind w:left="960" w:hanging="960" w:hangingChars="400"/>
              <w:rPr>
                <w:rFonts w:ascii="宋体" w:hAnsi="宋体" w:hint="eastAsia"/>
                <w:bCs/>
                <w:sz w:val="24"/>
                <w:szCs w:val="36"/>
              </w:rPr>
            </w:pPr>
            <w:r>
              <w:rPr>
                <w:rFonts w:hint="eastAsia"/>
                <w:bCs/>
                <w:sz w:val="24"/>
                <w:szCs w:val="36"/>
              </w:rPr>
              <w:t>董海燕：寻找生活中的圆圆与方方的物品，幼儿的思维很活泼，说出很多意想不到的答案如：眼珠子是圆的、电视机是方的等等。</w:t>
            </w:r>
          </w:p>
        </w:tc>
      </w:tr>
    </w:tbl>
    <w:p w:rsidR="003A603E">
      <w:pPr>
        <w:rPr>
          <w:rFonts w:hint="eastAsia"/>
        </w:rPr>
      </w:pPr>
    </w:p>
    <w:p w:rsidR="003A603E">
      <w:pPr>
        <w:jc w:val="center"/>
        <w:rPr>
          <w:rFonts w:hint="eastAsia"/>
          <w:b/>
          <w:sz w:val="32"/>
          <w:szCs w:val="36"/>
        </w:rPr>
      </w:pPr>
      <w:r>
        <w:rPr>
          <w:rFonts w:hint="eastAsia"/>
          <w:b/>
          <w:sz w:val="32"/>
          <w:szCs w:val="36"/>
        </w:rPr>
        <w:t xml:space="preserve">教 学 活 动 记 录   </w:t>
      </w:r>
    </w:p>
    <w:tbl>
      <w:tblPr>
        <w:tblStyle w:val="TableNormal"/>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88"/>
        <w:gridCol w:w="2742"/>
        <w:gridCol w:w="2136"/>
        <w:gridCol w:w="3222"/>
      </w:tblGrid>
      <w:tr>
        <w:tblPrEx>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1188" w:type="dxa"/>
            <w:vAlign w:val="center"/>
          </w:tcPr>
          <w:p w:rsidR="003A603E">
            <w:pPr>
              <w:jc w:val="center"/>
              <w:rPr>
                <w:rFonts w:hint="eastAsia"/>
                <w:b/>
                <w:sz w:val="24"/>
                <w:szCs w:val="36"/>
              </w:rPr>
            </w:pPr>
            <w:r>
              <w:rPr>
                <w:rFonts w:hint="eastAsia"/>
                <w:b/>
                <w:sz w:val="24"/>
                <w:szCs w:val="36"/>
              </w:rPr>
              <w:t>时    间</w:t>
            </w:r>
          </w:p>
        </w:tc>
        <w:tc>
          <w:tcPr>
            <w:tcW w:w="2742" w:type="dxa"/>
            <w:vAlign w:val="center"/>
          </w:tcPr>
          <w:p w:rsidR="003A603E">
            <w:pPr>
              <w:jc w:val="center"/>
              <w:rPr>
                <w:rFonts w:ascii="宋体" w:hAnsi="宋体" w:hint="eastAsia"/>
                <w:bCs/>
                <w:sz w:val="28"/>
                <w:szCs w:val="28"/>
              </w:rPr>
            </w:pPr>
            <w:smartTag w:uri="urn:schemas-microsoft-com:office:smarttags" w:element="chsdate">
              <w:smartTagPr>
                <w:attr w:name="Day" w:val="29"/>
                <w:attr w:name="IsLunarDate" w:val="False"/>
                <w:attr w:name="IsROCDate" w:val="False"/>
                <w:attr w:name="Month" w:val="9"/>
                <w:attr w:name="Year" w:val="2010"/>
              </w:smartTagPr>
              <w:r>
                <w:rPr>
                  <w:rFonts w:hint="eastAsia"/>
                  <w:bCs/>
                  <w:sz w:val="24"/>
                  <w:szCs w:val="36"/>
                </w:rPr>
                <w:t>2010/9/29</w:t>
              </w:r>
            </w:smartTag>
          </w:p>
        </w:tc>
        <w:tc>
          <w:tcPr>
            <w:tcW w:w="2136" w:type="dxa"/>
            <w:vAlign w:val="center"/>
          </w:tcPr>
          <w:p w:rsidR="003A603E">
            <w:pPr>
              <w:jc w:val="center"/>
              <w:rPr>
                <w:rFonts w:ascii="宋体" w:hAnsi="宋体" w:hint="eastAsia"/>
                <w:b/>
                <w:sz w:val="24"/>
                <w:szCs w:val="36"/>
              </w:rPr>
            </w:pPr>
            <w:r>
              <w:rPr>
                <w:rFonts w:ascii="宋体" w:hAnsi="宋体" w:hint="eastAsia"/>
                <w:b/>
                <w:sz w:val="24"/>
                <w:szCs w:val="36"/>
              </w:rPr>
              <w:t>主题</w:t>
            </w:r>
          </w:p>
        </w:tc>
        <w:tc>
          <w:tcPr>
            <w:tcW w:w="3222" w:type="dxa"/>
            <w:vAlign w:val="center"/>
          </w:tcPr>
          <w:p w:rsidR="003A603E">
            <w:pPr>
              <w:jc w:val="center"/>
              <w:rPr>
                <w:rFonts w:ascii="宋体" w:hAnsi="宋体" w:hint="eastAsia"/>
                <w:bCs/>
                <w:sz w:val="24"/>
                <w:szCs w:val="36"/>
              </w:rPr>
            </w:pPr>
            <w:r>
              <w:rPr>
                <w:rFonts w:ascii="宋体" w:hAnsi="宋体" w:hint="eastAsia"/>
                <w:bCs/>
                <w:sz w:val="24"/>
                <w:szCs w:val="36"/>
              </w:rPr>
              <w:t>小宝宝</w:t>
            </w:r>
          </w:p>
        </w:tc>
      </w:tr>
      <w:tr>
        <w:tblPrEx>
          <w:tblW w:w="9288" w:type="dxa"/>
          <w:tblLook w:val="0000"/>
        </w:tblPrEx>
        <w:trPr>
          <w:trHeight w:val="442"/>
        </w:trPr>
        <w:tc>
          <w:tcPr>
            <w:tcW w:w="1188" w:type="dxa"/>
            <w:vAlign w:val="center"/>
          </w:tcPr>
          <w:p w:rsidR="003A603E">
            <w:pPr>
              <w:jc w:val="center"/>
              <w:rPr>
                <w:rFonts w:hint="eastAsia"/>
                <w:b/>
                <w:sz w:val="24"/>
                <w:szCs w:val="36"/>
              </w:rPr>
            </w:pPr>
            <w:r>
              <w:rPr>
                <w:rFonts w:hint="eastAsia"/>
                <w:b/>
                <w:sz w:val="24"/>
                <w:szCs w:val="36"/>
              </w:rPr>
              <w:t>活动名称</w:t>
            </w:r>
          </w:p>
        </w:tc>
        <w:tc>
          <w:tcPr>
            <w:tcW w:w="8100" w:type="dxa"/>
            <w:gridSpan w:val="3"/>
            <w:vAlign w:val="center"/>
          </w:tcPr>
          <w:p w:rsidR="003A603E">
            <w:pPr>
              <w:pStyle w:val="BodyTextIndent"/>
              <w:spacing w:line="560" w:lineRule="exact"/>
              <w:ind w:left="0" w:leftChars="0"/>
              <w:jc w:val="both"/>
              <w:rPr>
                <w:rFonts w:hint="eastAsia"/>
                <w:b/>
                <w:szCs w:val="36"/>
              </w:rPr>
            </w:pPr>
            <w:r>
              <w:rPr>
                <w:rFonts w:hint="eastAsia"/>
              </w:rPr>
              <w:t>搬新家</w:t>
            </w:r>
          </w:p>
        </w:tc>
      </w:tr>
      <w:tr>
        <w:tblPrEx>
          <w:tblW w:w="9288" w:type="dxa"/>
          <w:tblLook w:val="0000"/>
        </w:tblPrEx>
        <w:trPr>
          <w:trHeight w:val="772"/>
        </w:trPr>
        <w:tc>
          <w:tcPr>
            <w:tcW w:w="1188" w:type="dxa"/>
            <w:vAlign w:val="center"/>
          </w:tcPr>
          <w:p w:rsidR="003A603E">
            <w:pPr>
              <w:jc w:val="center"/>
              <w:rPr>
                <w:rFonts w:hint="eastAsia"/>
                <w:b/>
                <w:sz w:val="24"/>
                <w:szCs w:val="36"/>
              </w:rPr>
            </w:pPr>
            <w:r>
              <w:rPr>
                <w:rFonts w:hint="eastAsia"/>
                <w:b/>
                <w:sz w:val="24"/>
                <w:szCs w:val="36"/>
              </w:rPr>
              <w:t>活动目标</w:t>
            </w:r>
          </w:p>
        </w:tc>
        <w:tc>
          <w:tcPr>
            <w:tcW w:w="8100" w:type="dxa"/>
            <w:gridSpan w:val="3"/>
            <w:vAlign w:val="center"/>
          </w:tcPr>
          <w:p w:rsidR="003A603E">
            <w:pPr>
              <w:rPr>
                <w:rFonts w:ascii="宋体" w:hAnsi="宋体" w:hint="eastAsia"/>
                <w:sz w:val="24"/>
              </w:rPr>
            </w:pPr>
            <w:r>
              <w:rPr>
                <w:rFonts w:ascii="宋体" w:hAnsi="宋体" w:hint="eastAsia"/>
                <w:sz w:val="24"/>
              </w:rPr>
              <w:t>1、在搬家的过程中，尝试用分类的方法将物品整理归类。</w:t>
            </w:r>
          </w:p>
          <w:p w:rsidR="003A603E">
            <w:pPr>
              <w:rPr>
                <w:rFonts w:ascii="宋体" w:hAnsi="宋体" w:hint="eastAsia"/>
                <w:b/>
                <w:sz w:val="24"/>
                <w:szCs w:val="36"/>
              </w:rPr>
            </w:pPr>
            <w:r>
              <w:rPr>
                <w:rFonts w:ascii="宋体" w:hAnsi="宋体" w:hint="eastAsia"/>
                <w:sz w:val="24"/>
              </w:rPr>
              <w:t>2、体验动脑筋帮大人做事情的快乐。</w:t>
            </w:r>
          </w:p>
        </w:tc>
      </w:tr>
    </w:tbl>
    <w:p>
      <w:pPr>
        <w:sectPr>
          <w:type w:val="nextPage"/>
          <w:pgSz w:w="11906" w:h="16838"/>
          <w:pgMar w:top="1162" w:right="1270" w:bottom="1162" w:left="1230" w:header="851" w:footer="992" w:gutter="0"/>
          <w:pgNumType w:start="5"/>
          <w:cols w:space="425"/>
          <w:titlePg w:val="0"/>
          <w:docGrid w:type="lines" w:linePitch="312"/>
        </w:sectPr>
      </w:pPr>
    </w:p>
    <w:tbl>
      <w:tblPr>
        <w:tblStyle w:val="TableNormal"/>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88"/>
        <w:gridCol w:w="8100"/>
      </w:tblGrid>
      <w:tr>
        <w:tblPrEx>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460"/>
        </w:trPr>
        <w:tc>
          <w:tcPr>
            <w:tcW w:w="1188" w:type="dxa"/>
            <w:vAlign w:val="center"/>
          </w:tcPr>
          <w:p w:rsidR="003A603E">
            <w:pPr>
              <w:jc w:val="center"/>
              <w:rPr>
                <w:rFonts w:hint="eastAsia"/>
                <w:b/>
                <w:sz w:val="24"/>
                <w:szCs w:val="36"/>
              </w:rPr>
            </w:pPr>
            <w:r>
              <w:rPr>
                <w:rFonts w:hint="eastAsia"/>
                <w:b/>
                <w:sz w:val="24"/>
                <w:szCs w:val="36"/>
              </w:rPr>
              <w:t>活动准备</w:t>
            </w:r>
          </w:p>
        </w:tc>
        <w:tc>
          <w:tcPr>
            <w:tcW w:w="8100" w:type="dxa"/>
            <w:vAlign w:val="center"/>
          </w:tcPr>
          <w:p w:rsidR="003A603E">
            <w:pPr>
              <w:numPr>
                <w:ilvl w:val="0"/>
                <w:numId w:val="2"/>
              </w:numPr>
              <w:rPr>
                <w:rFonts w:ascii="宋体" w:hAnsi="宋体" w:hint="eastAsia"/>
                <w:sz w:val="24"/>
              </w:rPr>
            </w:pPr>
            <w:r>
              <w:rPr>
                <w:rFonts w:ascii="宋体" w:hAnsi="宋体" w:hint="eastAsia"/>
                <w:sz w:val="24"/>
              </w:rPr>
              <w:t>各种家用物品〔吃的：苹果、饼干等。〕</w:t>
            </w:r>
          </w:p>
          <w:p w:rsidR="003A603E">
            <w:pPr>
              <w:tabs>
                <w:tab w:val="left" w:pos="1800"/>
              </w:tabs>
              <w:ind w:firstLine="1829" w:firstLineChars="762"/>
              <w:rPr>
                <w:rFonts w:ascii="宋体" w:hAnsi="宋体" w:hint="eastAsia"/>
                <w:sz w:val="24"/>
              </w:rPr>
            </w:pPr>
            <w:r>
              <w:rPr>
                <w:rFonts w:ascii="宋体" w:hAnsi="宋体" w:hint="eastAsia"/>
                <w:sz w:val="24"/>
              </w:rPr>
              <w:t>〔玩的：玩具车、橡皮泥、娃娃等。〕</w:t>
            </w:r>
          </w:p>
          <w:p w:rsidR="003A603E">
            <w:pPr>
              <w:pStyle w:val="BodyTextIndent"/>
              <w:spacing w:line="560" w:lineRule="exact"/>
              <w:ind w:left="0" w:leftChars="0"/>
              <w:jc w:val="both"/>
              <w:rPr>
                <w:rFonts w:hint="eastAsia"/>
                <w:b/>
                <w:szCs w:val="36"/>
              </w:rPr>
            </w:pPr>
            <w:r>
              <w:rPr>
                <w:rFonts w:hint="eastAsia"/>
              </w:rPr>
              <w:t>2、整理物品用的纸箱，贴着画有标记的小图片。</w:t>
            </w:r>
          </w:p>
        </w:tc>
      </w:tr>
      <w:tr>
        <w:tblPrEx>
          <w:tblW w:w="9288" w:type="dxa"/>
          <w:tblLook w:val="0000"/>
        </w:tblPrEx>
        <w:trPr>
          <w:trHeight w:val="6341"/>
        </w:trPr>
        <w:tc>
          <w:tcPr>
            <w:tcW w:w="1188" w:type="dxa"/>
            <w:vAlign w:val="center"/>
          </w:tcPr>
          <w:p w:rsidR="003A603E">
            <w:pPr>
              <w:jc w:val="center"/>
              <w:rPr>
                <w:rFonts w:hint="eastAsia"/>
                <w:b/>
                <w:sz w:val="24"/>
                <w:szCs w:val="36"/>
              </w:rPr>
            </w:pPr>
            <w:r>
              <w:rPr>
                <w:rFonts w:hint="eastAsia"/>
                <w:b/>
                <w:sz w:val="24"/>
                <w:szCs w:val="36"/>
              </w:rPr>
              <w:t>教</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育</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活</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动</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过</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程</w:t>
            </w:r>
          </w:p>
        </w:tc>
        <w:tc>
          <w:tcPr>
            <w:tcW w:w="8100" w:type="dxa"/>
          </w:tcPr>
          <w:p w:rsidR="003A603E">
            <w:pPr>
              <w:spacing w:line="360" w:lineRule="exact"/>
              <w:rPr>
                <w:rFonts w:ascii="宋体" w:hAnsi="宋体" w:hint="eastAsia"/>
                <w:sz w:val="24"/>
              </w:rPr>
            </w:pPr>
            <w:r>
              <w:rPr>
                <w:rFonts w:ascii="宋体" w:hAnsi="宋体" w:hint="eastAsia"/>
                <w:sz w:val="24"/>
              </w:rPr>
              <w:t>一、认识朋友的家</w:t>
            </w:r>
          </w:p>
          <w:p w:rsidR="003A603E">
            <w:pPr>
              <w:spacing w:line="360" w:lineRule="exact"/>
              <w:rPr>
                <w:rFonts w:ascii="宋体" w:hAnsi="宋体" w:hint="eastAsia"/>
                <w:sz w:val="24"/>
              </w:rPr>
            </w:pPr>
            <w:r>
              <w:rPr>
                <w:rFonts w:ascii="宋体" w:hAnsi="宋体" w:hint="eastAsia"/>
                <w:sz w:val="24"/>
              </w:rPr>
              <w:t>认识朋友的家及家用物品，激发整理玩具的兴趣。</w:t>
            </w:r>
          </w:p>
          <w:p w:rsidR="003A603E">
            <w:pPr>
              <w:spacing w:line="360" w:lineRule="exact"/>
              <w:rPr>
                <w:rFonts w:ascii="宋体" w:hAnsi="宋体" w:hint="eastAsia"/>
                <w:sz w:val="24"/>
              </w:rPr>
            </w:pPr>
            <w:r>
              <w:rPr>
                <w:rFonts w:ascii="宋体" w:hAnsi="宋体" w:hint="eastAsia"/>
                <w:sz w:val="24"/>
              </w:rPr>
              <w:t>1、这是贝贝、宝宝、豆豆的家，看看他们家里有些什么？</w:t>
            </w:r>
          </w:p>
          <w:p w:rsidR="003A603E">
            <w:pPr>
              <w:spacing w:line="360" w:lineRule="exact"/>
              <w:rPr>
                <w:rFonts w:ascii="宋体" w:hAnsi="宋体" w:hint="eastAsia"/>
                <w:sz w:val="24"/>
              </w:rPr>
            </w:pPr>
            <w:r>
              <w:rPr>
                <w:rFonts w:ascii="宋体" w:hAnsi="宋体" w:hint="eastAsia"/>
                <w:sz w:val="24"/>
              </w:rPr>
              <w:t>2、怎样把这么多的东西，又快又整齐的搬到新家？</w:t>
            </w:r>
          </w:p>
          <w:p w:rsidR="003A603E">
            <w:pPr>
              <w:spacing w:line="360" w:lineRule="exact"/>
              <w:rPr>
                <w:rFonts w:ascii="宋体" w:hAnsi="宋体" w:hint="eastAsia"/>
                <w:sz w:val="24"/>
              </w:rPr>
            </w:pPr>
            <w:r>
              <w:rPr>
                <w:rFonts w:ascii="宋体" w:hAnsi="宋体" w:hint="eastAsia"/>
                <w:sz w:val="24"/>
              </w:rPr>
              <w:t>3、追问：这么多小东西怎么搬呢？</w:t>
            </w:r>
          </w:p>
          <w:p w:rsidR="003A603E">
            <w:pPr>
              <w:spacing w:line="360" w:lineRule="exact"/>
              <w:rPr>
                <w:rFonts w:ascii="宋体" w:hAnsi="宋体" w:hint="eastAsia"/>
                <w:sz w:val="24"/>
              </w:rPr>
            </w:pPr>
            <w:r>
              <w:rPr>
                <w:rFonts w:ascii="宋体" w:hAnsi="宋体" w:hint="eastAsia"/>
                <w:sz w:val="24"/>
              </w:rPr>
              <w:t>〔盒子、箱子、马甲袋装在一起搬。〕〔引出用箱子搬家〕</w:t>
            </w:r>
          </w:p>
          <w:p w:rsidR="003A603E">
            <w:pPr>
              <w:spacing w:line="360" w:lineRule="exact"/>
              <w:rPr>
                <w:rFonts w:ascii="宋体" w:hAnsi="宋体" w:hint="eastAsia"/>
                <w:sz w:val="24"/>
              </w:rPr>
            </w:pPr>
            <w:r>
              <w:rPr>
                <w:rFonts w:ascii="宋体" w:hAnsi="宋体" w:hint="eastAsia"/>
                <w:sz w:val="24"/>
              </w:rPr>
              <w:t>二、整理物品〔用分类的方法将物品整理归类〕</w:t>
            </w:r>
          </w:p>
          <w:p w:rsidR="003A603E">
            <w:pPr>
              <w:spacing w:line="360" w:lineRule="exact"/>
              <w:rPr>
                <w:rFonts w:ascii="宋体" w:hAnsi="宋体" w:hint="eastAsia"/>
                <w:sz w:val="24"/>
              </w:rPr>
            </w:pPr>
            <w:r>
              <w:rPr>
                <w:rFonts w:ascii="宋体" w:hAnsi="宋体" w:hint="eastAsia"/>
                <w:sz w:val="24"/>
              </w:rPr>
              <w:t>1、先来看看有些什么东西要搬的？</w:t>
            </w:r>
          </w:p>
          <w:p w:rsidR="003A603E">
            <w:pPr>
              <w:numPr>
                <w:ilvl w:val="0"/>
                <w:numId w:val="2"/>
              </w:numPr>
              <w:spacing w:line="360" w:lineRule="exact"/>
              <w:rPr>
                <w:rFonts w:ascii="宋体" w:hAnsi="宋体" w:hint="eastAsia"/>
                <w:sz w:val="24"/>
              </w:rPr>
            </w:pPr>
            <w:r>
              <w:rPr>
                <w:rFonts w:ascii="宋体" w:hAnsi="宋体" w:hint="eastAsia"/>
                <w:sz w:val="24"/>
              </w:rPr>
              <w:t>出示二只箱子，上贴有标图〔一张大嘴巴、一个笑娃娃等〕。</w:t>
            </w:r>
          </w:p>
          <w:p w:rsidR="003A603E">
            <w:pPr>
              <w:numPr>
                <w:ilvl w:val="0"/>
                <w:numId w:val="2"/>
              </w:numPr>
              <w:spacing w:line="360" w:lineRule="exact"/>
              <w:rPr>
                <w:rFonts w:ascii="宋体" w:hAnsi="宋体" w:hint="eastAsia"/>
                <w:sz w:val="24"/>
              </w:rPr>
            </w:pPr>
            <w:r>
              <w:rPr>
                <w:rFonts w:ascii="宋体" w:hAnsi="宋体" w:hint="eastAsia"/>
                <w:sz w:val="24"/>
              </w:rPr>
              <w:t>想一想这二只箱子分别可以放什么？</w:t>
            </w:r>
          </w:p>
          <w:p w:rsidR="003A603E">
            <w:pPr>
              <w:spacing w:line="360" w:lineRule="exact"/>
              <w:rPr>
                <w:rFonts w:ascii="宋体" w:hAnsi="宋体" w:hint="eastAsia"/>
                <w:sz w:val="24"/>
              </w:rPr>
            </w:pPr>
            <w:r>
              <w:rPr>
                <w:rFonts w:ascii="宋体" w:hAnsi="宋体" w:hint="eastAsia"/>
                <w:sz w:val="24"/>
              </w:rPr>
              <w:t>4、幼儿分组，探索将物品打包整理。</w:t>
            </w:r>
          </w:p>
          <w:p w:rsidR="003A603E">
            <w:pPr>
              <w:spacing w:line="360" w:lineRule="exact"/>
              <w:rPr>
                <w:rFonts w:ascii="宋体" w:hAnsi="宋体" w:hint="eastAsia"/>
                <w:sz w:val="24"/>
              </w:rPr>
            </w:pPr>
            <w:r>
              <w:rPr>
                <w:rFonts w:ascii="宋体" w:hAnsi="宋体" w:hint="eastAsia"/>
                <w:sz w:val="24"/>
              </w:rPr>
              <w:t>5、交流：你们是怎么放的？为什么要这样放？〔吃的、玩的分类放；苹果是吃的，可以放在有大嘴巴的箱子里。〕</w:t>
            </w:r>
          </w:p>
          <w:p w:rsidR="003A603E">
            <w:pPr>
              <w:spacing w:line="360" w:lineRule="exact"/>
              <w:rPr>
                <w:rFonts w:ascii="宋体" w:hAnsi="宋体" w:hint="eastAsia"/>
                <w:sz w:val="24"/>
              </w:rPr>
            </w:pPr>
            <w:r>
              <w:rPr>
                <w:rFonts w:ascii="宋体" w:hAnsi="宋体" w:hint="eastAsia"/>
                <w:sz w:val="24"/>
              </w:rPr>
              <w:t>小结：这样归类整理的方法真好，到新家我们就能很快的找到需要的东西。</w:t>
            </w:r>
          </w:p>
          <w:p w:rsidR="003A603E">
            <w:pPr>
              <w:spacing w:line="360" w:lineRule="exact"/>
              <w:rPr>
                <w:rFonts w:ascii="宋体" w:hAnsi="宋体" w:hint="eastAsia"/>
                <w:sz w:val="24"/>
              </w:rPr>
            </w:pPr>
            <w:r>
              <w:rPr>
                <w:rFonts w:ascii="宋体" w:hAnsi="宋体" w:hint="eastAsia"/>
                <w:sz w:val="24"/>
              </w:rPr>
              <w:t>三、小宝宝搬家</w:t>
            </w:r>
          </w:p>
          <w:p w:rsidR="003A603E">
            <w:pPr>
              <w:spacing w:line="360" w:lineRule="exact"/>
              <w:rPr>
                <w:rFonts w:ascii="宋体" w:hAnsi="宋体" w:hint="eastAsia"/>
                <w:sz w:val="24"/>
              </w:rPr>
            </w:pPr>
            <w:r>
              <w:rPr>
                <w:rFonts w:ascii="宋体" w:hAnsi="宋体" w:hint="eastAsia"/>
                <w:sz w:val="24"/>
              </w:rPr>
              <w:t>愿意帮助妈妈，体验动脑筋解决问题后的快乐。</w:t>
            </w:r>
          </w:p>
          <w:p w:rsidR="003A603E">
            <w:pPr>
              <w:spacing w:line="360" w:lineRule="exact"/>
              <w:rPr>
                <w:rFonts w:ascii="宋体" w:hAnsi="宋体" w:hint="eastAsia"/>
                <w:sz w:val="24"/>
              </w:rPr>
            </w:pPr>
            <w:r>
              <w:rPr>
                <w:rFonts w:ascii="宋体" w:hAnsi="宋体" w:hint="eastAsia"/>
                <w:sz w:val="24"/>
              </w:rPr>
              <w:t>1、玩具宝宝都找不到家了，在等我们呢，我们一起把玩具宝宝送回家吧。</w:t>
            </w:r>
          </w:p>
        </w:tc>
      </w:tr>
      <w:tr>
        <w:tblPrEx>
          <w:tblW w:w="9288" w:type="dxa"/>
          <w:tblLook w:val="0000"/>
        </w:tblPrEx>
        <w:trPr>
          <w:trHeight w:val="3889"/>
        </w:trPr>
        <w:tc>
          <w:tcPr>
            <w:tcW w:w="1188" w:type="dxa"/>
            <w:vAlign w:val="center"/>
          </w:tcPr>
          <w:p w:rsidR="003A603E">
            <w:pPr>
              <w:jc w:val="center"/>
              <w:rPr>
                <w:rFonts w:hint="eastAsia"/>
                <w:b/>
                <w:sz w:val="24"/>
                <w:szCs w:val="36"/>
              </w:rPr>
            </w:pPr>
            <w:r>
              <w:rPr>
                <w:rFonts w:hint="eastAsia"/>
                <w:b/>
                <w:sz w:val="24"/>
                <w:szCs w:val="36"/>
              </w:rPr>
              <w:t>反思</w:t>
            </w:r>
          </w:p>
          <w:p w:rsidR="003A603E">
            <w:pPr>
              <w:jc w:val="center"/>
              <w:rPr>
                <w:rFonts w:hint="eastAsia"/>
                <w:b/>
                <w:sz w:val="24"/>
                <w:szCs w:val="36"/>
              </w:rPr>
            </w:pPr>
            <w:r>
              <w:rPr>
                <w:rFonts w:hint="eastAsia"/>
                <w:b/>
                <w:sz w:val="24"/>
                <w:szCs w:val="36"/>
              </w:rPr>
              <w:t>与</w:t>
            </w:r>
          </w:p>
          <w:p w:rsidR="003A603E">
            <w:pPr>
              <w:jc w:val="center"/>
              <w:rPr>
                <w:rFonts w:hint="eastAsia"/>
                <w:b/>
                <w:sz w:val="24"/>
                <w:szCs w:val="36"/>
              </w:rPr>
            </w:pPr>
            <w:r>
              <w:rPr>
                <w:rFonts w:hint="eastAsia"/>
                <w:b/>
                <w:sz w:val="24"/>
                <w:szCs w:val="36"/>
              </w:rPr>
              <w:t>调整</w:t>
            </w:r>
          </w:p>
        </w:tc>
        <w:tc>
          <w:tcPr>
            <w:tcW w:w="8100" w:type="dxa"/>
          </w:tcPr>
          <w:p w:rsidR="003A603E">
            <w:pPr>
              <w:spacing w:line="380" w:lineRule="exact"/>
              <w:ind w:left="960" w:hanging="960" w:hangingChars="400"/>
              <w:rPr>
                <w:rFonts w:hint="eastAsia"/>
                <w:bCs/>
                <w:sz w:val="24"/>
                <w:szCs w:val="36"/>
              </w:rPr>
            </w:pPr>
            <w:r>
              <w:rPr>
                <w:rFonts w:hint="eastAsia"/>
                <w:bCs/>
                <w:sz w:val="24"/>
                <w:szCs w:val="36"/>
              </w:rPr>
              <w:t>陶  煜：通过</w:t>
            </w:r>
            <w:r>
              <w:rPr>
                <w:rFonts w:hint="eastAsia"/>
                <w:bCs/>
                <w:sz w:val="24"/>
                <w:szCs w:val="36"/>
              </w:rPr>
              <w:t>“</w:t>
            </w:r>
            <w:r>
              <w:rPr>
                <w:rFonts w:hint="eastAsia"/>
                <w:bCs/>
                <w:sz w:val="24"/>
                <w:szCs w:val="36"/>
              </w:rPr>
              <w:t>娃娃家</w:t>
            </w:r>
            <w:r>
              <w:rPr>
                <w:rFonts w:hint="eastAsia"/>
                <w:bCs/>
                <w:sz w:val="24"/>
                <w:szCs w:val="36"/>
              </w:rPr>
              <w:t>”</w:t>
            </w:r>
            <w:r>
              <w:rPr>
                <w:rFonts w:hint="eastAsia"/>
                <w:bCs/>
                <w:sz w:val="24"/>
                <w:szCs w:val="36"/>
              </w:rPr>
              <w:t>的游戏，幼儿一起讨论怎样来整理玩具，通过集体幼儿的探索，幼儿知道吃的和用的应该分开，分类放。</w:t>
            </w:r>
          </w:p>
          <w:p w:rsidR="003A603E">
            <w:pPr>
              <w:spacing w:line="380" w:lineRule="exact"/>
              <w:ind w:left="960" w:hanging="960" w:hangingChars="400"/>
              <w:rPr>
                <w:rFonts w:hint="eastAsia"/>
                <w:bCs/>
                <w:sz w:val="24"/>
                <w:szCs w:val="36"/>
              </w:rPr>
            </w:pPr>
            <w:r>
              <w:rPr>
                <w:rFonts w:hint="eastAsia"/>
                <w:bCs/>
                <w:sz w:val="24"/>
                <w:szCs w:val="36"/>
              </w:rPr>
              <w:t>葛琳玲：这个活动开展过后，幼儿在玩娃娃家游戏时也知道了要把物品分开来摆放。</w:t>
            </w:r>
          </w:p>
          <w:p w:rsidR="003A603E">
            <w:pPr>
              <w:spacing w:line="380" w:lineRule="exact"/>
              <w:ind w:left="960" w:hanging="960" w:hangingChars="400"/>
              <w:rPr>
                <w:rFonts w:ascii="宋体" w:hAnsi="宋体" w:hint="eastAsia"/>
                <w:sz w:val="24"/>
              </w:rPr>
            </w:pPr>
            <w:r>
              <w:rPr>
                <w:rFonts w:ascii="宋体" w:hAnsi="宋体" w:cs="Tahoma" w:hint="eastAsia"/>
                <w:color w:val="000000"/>
                <w:sz w:val="24"/>
              </w:rPr>
              <w:t>王靖娟：在</w:t>
            </w:r>
            <w:r>
              <w:rPr>
                <w:rFonts w:hint="eastAsia"/>
                <w:sz w:val="24"/>
              </w:rPr>
              <w:t>搬新家的游戏中，</w:t>
            </w:r>
            <w:r>
              <w:rPr>
                <w:rFonts w:ascii="宋体" w:hAnsi="宋体" w:hint="eastAsia"/>
                <w:sz w:val="24"/>
              </w:rPr>
              <w:t>尝试用分类的方法将物品整理归类，幼儿能够将吃的和用的分开。</w:t>
            </w:r>
          </w:p>
          <w:p w:rsidR="003A603E">
            <w:pPr>
              <w:spacing w:line="380" w:lineRule="exact"/>
              <w:ind w:left="960" w:hanging="960" w:hangingChars="400"/>
              <w:rPr>
                <w:rFonts w:ascii="宋体" w:hAnsi="宋体" w:hint="eastAsia"/>
                <w:sz w:val="24"/>
              </w:rPr>
            </w:pPr>
            <w:r>
              <w:rPr>
                <w:rFonts w:ascii="宋体" w:hAnsi="宋体" w:hint="eastAsia"/>
                <w:sz w:val="24"/>
              </w:rPr>
              <w:t>朱  敏：通过整理新家让幼儿学会物归原处，而幼儿也产生了浓厚的兴趣。</w:t>
            </w:r>
          </w:p>
          <w:p w:rsidR="003A603E">
            <w:pPr>
              <w:spacing w:line="380" w:lineRule="exact"/>
              <w:ind w:left="960" w:hanging="960" w:hangingChars="400"/>
              <w:rPr>
                <w:rFonts w:hint="eastAsia"/>
                <w:bCs/>
                <w:sz w:val="24"/>
                <w:szCs w:val="36"/>
              </w:rPr>
            </w:pPr>
            <w:r>
              <w:rPr>
                <w:rFonts w:hint="eastAsia"/>
                <w:bCs/>
                <w:sz w:val="24"/>
                <w:szCs w:val="36"/>
              </w:rPr>
              <w:t>董海燕：在整理物品中，幼儿在老师的帮助下能按照吃的、玩的来进行分类。</w:t>
            </w:r>
          </w:p>
          <w:p w:rsidR="003A603E">
            <w:pPr>
              <w:spacing w:line="380" w:lineRule="exact"/>
              <w:ind w:left="960" w:hanging="960" w:hangingChars="400"/>
              <w:rPr>
                <w:rFonts w:hint="eastAsia"/>
                <w:bCs/>
                <w:sz w:val="24"/>
                <w:szCs w:val="36"/>
              </w:rPr>
            </w:pPr>
            <w:r>
              <w:rPr>
                <w:rFonts w:hint="eastAsia"/>
                <w:bCs/>
                <w:sz w:val="24"/>
                <w:szCs w:val="36"/>
              </w:rPr>
              <w:t>窦嫣凤：这一活动情境的创设继续投放在区域中，让孩子能在自主活动中进行分类的练习。</w:t>
            </w:r>
          </w:p>
        </w:tc>
      </w:tr>
    </w:tbl>
    <w:p w:rsidR="003A603E">
      <w:pPr>
        <w:jc w:val="center"/>
        <w:rPr>
          <w:rFonts w:hint="eastAsia"/>
          <w:b/>
          <w:sz w:val="32"/>
          <w:szCs w:val="36"/>
        </w:rPr>
      </w:pPr>
      <w:r>
        <w:rPr>
          <w:rFonts w:hint="eastAsia"/>
          <w:b/>
          <w:sz w:val="32"/>
          <w:szCs w:val="36"/>
        </w:rPr>
        <w:t>教 学 活 动 记 录</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88"/>
        <w:gridCol w:w="3060"/>
        <w:gridCol w:w="2340"/>
        <w:gridCol w:w="2699"/>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1188" w:type="dxa"/>
            <w:vAlign w:val="center"/>
          </w:tcPr>
          <w:p w:rsidR="003A603E">
            <w:pPr>
              <w:jc w:val="center"/>
              <w:rPr>
                <w:rFonts w:hint="eastAsia"/>
                <w:b/>
                <w:sz w:val="24"/>
                <w:szCs w:val="36"/>
              </w:rPr>
            </w:pPr>
            <w:r>
              <w:rPr>
                <w:rFonts w:hint="eastAsia"/>
                <w:b/>
                <w:sz w:val="24"/>
                <w:szCs w:val="36"/>
              </w:rPr>
              <w:t>时    间</w:t>
            </w:r>
          </w:p>
        </w:tc>
        <w:tc>
          <w:tcPr>
            <w:tcW w:w="3060" w:type="dxa"/>
            <w:vAlign w:val="center"/>
          </w:tcPr>
          <w:p w:rsidR="003A603E">
            <w:pPr>
              <w:spacing w:line="360" w:lineRule="auto"/>
              <w:jc w:val="center"/>
              <w:rPr>
                <w:rFonts w:ascii="宋体" w:hAnsi="宋体" w:hint="eastAsia"/>
                <w:bCs/>
                <w:sz w:val="24"/>
                <w:szCs w:val="36"/>
              </w:rPr>
            </w:pPr>
            <w:smartTag w:uri="urn:schemas-microsoft-com:office:smarttags" w:element="chsdate">
              <w:smartTagPr>
                <w:attr w:name="Day" w:val="13"/>
                <w:attr w:name="IsLunarDate" w:val="False"/>
                <w:attr w:name="IsROCDate" w:val="False"/>
                <w:attr w:name="Month" w:val="10"/>
                <w:attr w:name="Year" w:val="2010"/>
              </w:smartTagPr>
              <w:r>
                <w:rPr>
                  <w:rFonts w:hint="eastAsia"/>
                  <w:bCs/>
                  <w:sz w:val="24"/>
                  <w:szCs w:val="36"/>
                </w:rPr>
                <w:t>2010/10/13</w:t>
              </w:r>
            </w:smartTag>
          </w:p>
        </w:tc>
        <w:tc>
          <w:tcPr>
            <w:tcW w:w="2340" w:type="dxa"/>
            <w:vAlign w:val="center"/>
          </w:tcPr>
          <w:p w:rsidR="003A603E">
            <w:pPr>
              <w:spacing w:line="360" w:lineRule="auto"/>
              <w:jc w:val="center"/>
              <w:rPr>
                <w:rFonts w:hint="eastAsia"/>
                <w:b/>
                <w:sz w:val="24"/>
                <w:szCs w:val="36"/>
              </w:rPr>
            </w:pPr>
            <w:r>
              <w:rPr>
                <w:rFonts w:hint="eastAsia"/>
                <w:b/>
                <w:sz w:val="24"/>
                <w:szCs w:val="36"/>
              </w:rPr>
              <w:t>主题</w:t>
            </w:r>
          </w:p>
        </w:tc>
        <w:tc>
          <w:tcPr>
            <w:tcW w:w="2699" w:type="dxa"/>
            <w:vAlign w:val="center"/>
          </w:tcPr>
          <w:p w:rsidR="003A603E">
            <w:pPr>
              <w:spacing w:line="360" w:lineRule="auto"/>
              <w:jc w:val="center"/>
              <w:rPr>
                <w:rFonts w:hint="eastAsia"/>
                <w:bCs/>
                <w:sz w:val="24"/>
                <w:szCs w:val="36"/>
              </w:rPr>
            </w:pPr>
            <w:r>
              <w:rPr>
                <w:rFonts w:hint="eastAsia"/>
                <w:bCs/>
                <w:sz w:val="24"/>
                <w:szCs w:val="36"/>
              </w:rPr>
              <w:t>我的幼儿园</w:t>
            </w:r>
          </w:p>
        </w:tc>
      </w:tr>
      <w:tr>
        <w:tblPrEx>
          <w:tblW w:w="0" w:type="auto"/>
          <w:tblLook w:val="0000"/>
        </w:tblPrEx>
        <w:trPr>
          <w:trHeight w:val="442"/>
        </w:trPr>
        <w:tc>
          <w:tcPr>
            <w:tcW w:w="1188" w:type="dxa"/>
            <w:vAlign w:val="center"/>
          </w:tcPr>
          <w:p w:rsidR="003A603E">
            <w:pPr>
              <w:jc w:val="center"/>
              <w:rPr>
                <w:rFonts w:hint="eastAsia"/>
                <w:b/>
                <w:sz w:val="24"/>
                <w:szCs w:val="36"/>
              </w:rPr>
            </w:pPr>
            <w:r>
              <w:rPr>
                <w:rFonts w:hint="eastAsia"/>
                <w:b/>
                <w:sz w:val="24"/>
                <w:szCs w:val="36"/>
              </w:rPr>
              <w:t>活动名称</w:t>
            </w:r>
          </w:p>
        </w:tc>
        <w:tc>
          <w:tcPr>
            <w:tcW w:w="8099" w:type="dxa"/>
            <w:gridSpan w:val="3"/>
            <w:vAlign w:val="center"/>
          </w:tcPr>
          <w:p w:rsidR="003A603E">
            <w:pPr>
              <w:spacing w:line="360" w:lineRule="auto"/>
              <w:rPr>
                <w:rFonts w:hint="eastAsia"/>
                <w:b/>
                <w:sz w:val="24"/>
                <w:szCs w:val="36"/>
              </w:rPr>
            </w:pPr>
            <w:r>
              <w:rPr>
                <w:rFonts w:ascii="宋体" w:hAnsi="宋体" w:hint="eastAsia"/>
                <w:sz w:val="24"/>
              </w:rPr>
              <w:t>娃娃不见了</w:t>
            </w:r>
          </w:p>
        </w:tc>
      </w:tr>
      <w:tr>
        <w:tblPrEx>
          <w:tblW w:w="0" w:type="auto"/>
          <w:tblLook w:val="0000"/>
        </w:tblPrEx>
        <w:trPr>
          <w:trHeight w:val="772"/>
        </w:trPr>
        <w:tc>
          <w:tcPr>
            <w:tcW w:w="1188" w:type="dxa"/>
            <w:vAlign w:val="center"/>
          </w:tcPr>
          <w:p w:rsidR="003A603E">
            <w:pPr>
              <w:jc w:val="center"/>
              <w:rPr>
                <w:rFonts w:hint="eastAsia"/>
                <w:b/>
                <w:sz w:val="24"/>
                <w:szCs w:val="36"/>
              </w:rPr>
            </w:pPr>
            <w:r>
              <w:rPr>
                <w:rFonts w:hint="eastAsia"/>
                <w:b/>
                <w:sz w:val="24"/>
                <w:szCs w:val="36"/>
              </w:rPr>
              <w:t>活动目标</w:t>
            </w:r>
          </w:p>
        </w:tc>
        <w:tc>
          <w:tcPr>
            <w:tcW w:w="8099" w:type="dxa"/>
            <w:gridSpan w:val="3"/>
            <w:vAlign w:val="center"/>
          </w:tcPr>
          <w:p w:rsidR="003A603E">
            <w:pPr>
              <w:spacing w:line="360" w:lineRule="auto"/>
              <w:rPr>
                <w:rFonts w:hint="eastAsia"/>
                <w:b/>
                <w:sz w:val="24"/>
                <w:szCs w:val="36"/>
              </w:rPr>
            </w:pPr>
            <w:r>
              <w:rPr>
                <w:rFonts w:ascii="宋体" w:hAnsi="宋体" w:hint="eastAsia"/>
                <w:sz w:val="24"/>
                <w:szCs w:val="28"/>
              </w:rPr>
              <w:t>在游戏中感知简单的方位〔上面、下面、里面、外面等〕，并试着用较准确的语言进行表达。</w:t>
            </w:r>
          </w:p>
        </w:tc>
      </w:tr>
    </w:tbl>
    <w:p>
      <w:pPr>
        <w:sectPr>
          <w:type w:val="nextPage"/>
          <w:pgSz w:w="11906" w:h="16838"/>
          <w:pgMar w:top="1162" w:right="1270" w:bottom="1162" w:left="1230" w:header="851" w:footer="992" w:gutter="0"/>
          <w:pgNumType w:start="6"/>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88"/>
        <w:gridCol w:w="8099"/>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8"/>
        </w:trPr>
        <w:tc>
          <w:tcPr>
            <w:tcW w:w="1188" w:type="dxa"/>
            <w:vAlign w:val="center"/>
          </w:tcPr>
          <w:p w:rsidR="003A603E">
            <w:pPr>
              <w:jc w:val="center"/>
              <w:rPr>
                <w:rFonts w:hint="eastAsia"/>
                <w:b/>
                <w:sz w:val="24"/>
                <w:szCs w:val="36"/>
              </w:rPr>
            </w:pPr>
            <w:r>
              <w:rPr>
                <w:rFonts w:hint="eastAsia"/>
                <w:b/>
                <w:sz w:val="24"/>
                <w:szCs w:val="36"/>
              </w:rPr>
              <w:t>活动准备</w:t>
            </w:r>
          </w:p>
        </w:tc>
        <w:tc>
          <w:tcPr>
            <w:tcW w:w="8099" w:type="dxa"/>
            <w:vAlign w:val="center"/>
          </w:tcPr>
          <w:p w:rsidR="003A603E">
            <w:pPr>
              <w:spacing w:line="360" w:lineRule="auto"/>
              <w:rPr>
                <w:rFonts w:hint="eastAsia"/>
                <w:b/>
                <w:sz w:val="24"/>
                <w:szCs w:val="36"/>
              </w:rPr>
            </w:pPr>
            <w:r>
              <w:rPr>
                <w:rFonts w:ascii="宋体" w:hAnsi="宋体" w:hint="eastAsia"/>
                <w:sz w:val="24"/>
                <w:szCs w:val="28"/>
              </w:rPr>
              <w:t>WAWAYAYA捉迷藏课件、自制娃娃人手一个</w:t>
            </w:r>
          </w:p>
        </w:tc>
      </w:tr>
      <w:tr>
        <w:tblPrEx>
          <w:tblW w:w="0" w:type="auto"/>
          <w:tblLook w:val="0000"/>
        </w:tblPrEx>
        <w:trPr>
          <w:trHeight w:val="5548"/>
        </w:trPr>
        <w:tc>
          <w:tcPr>
            <w:tcW w:w="1188" w:type="dxa"/>
            <w:vAlign w:val="center"/>
          </w:tcPr>
          <w:p w:rsidR="003A603E">
            <w:pPr>
              <w:jc w:val="center"/>
              <w:rPr>
                <w:rFonts w:hint="eastAsia"/>
                <w:b/>
                <w:sz w:val="24"/>
                <w:szCs w:val="36"/>
              </w:rPr>
            </w:pPr>
            <w:r>
              <w:rPr>
                <w:rFonts w:hint="eastAsia"/>
                <w:b/>
                <w:sz w:val="24"/>
                <w:szCs w:val="36"/>
              </w:rPr>
              <w:t>教</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育</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活</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动</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过</w:t>
            </w:r>
          </w:p>
          <w:p w:rsidR="003A603E">
            <w:pPr>
              <w:jc w:val="center"/>
              <w:rPr>
                <w:rFonts w:hint="eastAsia"/>
                <w:b/>
                <w:sz w:val="24"/>
                <w:szCs w:val="36"/>
              </w:rPr>
            </w:pPr>
          </w:p>
          <w:p w:rsidR="003A603E">
            <w:pPr>
              <w:jc w:val="center"/>
              <w:rPr>
                <w:rFonts w:hint="eastAsia"/>
                <w:b/>
                <w:sz w:val="24"/>
                <w:szCs w:val="36"/>
              </w:rPr>
            </w:pPr>
          </w:p>
          <w:p w:rsidR="003A603E">
            <w:pPr>
              <w:jc w:val="center"/>
              <w:rPr>
                <w:rFonts w:hint="eastAsia"/>
                <w:b/>
                <w:sz w:val="24"/>
                <w:szCs w:val="36"/>
              </w:rPr>
            </w:pPr>
            <w:r>
              <w:rPr>
                <w:rFonts w:hint="eastAsia"/>
                <w:b/>
                <w:sz w:val="24"/>
                <w:szCs w:val="36"/>
              </w:rPr>
              <w:t>程</w:t>
            </w:r>
          </w:p>
        </w:tc>
        <w:tc>
          <w:tcPr>
            <w:tcW w:w="8099" w:type="dxa"/>
          </w:tcPr>
          <w:p w:rsidR="003A603E">
            <w:pPr>
              <w:spacing w:line="360" w:lineRule="auto"/>
              <w:rPr>
                <w:rFonts w:ascii="宋体" w:hAnsi="宋体" w:hint="eastAsia"/>
                <w:sz w:val="24"/>
                <w:szCs w:val="28"/>
              </w:rPr>
            </w:pPr>
            <w:r>
              <w:rPr>
                <w:rFonts w:ascii="宋体" w:hAnsi="宋体" w:hint="eastAsia"/>
                <w:sz w:val="24"/>
                <w:szCs w:val="28"/>
              </w:rPr>
              <w:t>1、课件：捉迷藏</w:t>
            </w:r>
          </w:p>
          <w:p w:rsidR="003A603E">
            <w:pPr>
              <w:spacing w:line="360" w:lineRule="auto"/>
              <w:rPr>
                <w:rFonts w:ascii="宋体" w:hAnsi="宋体" w:hint="eastAsia"/>
                <w:sz w:val="24"/>
                <w:szCs w:val="28"/>
              </w:rPr>
            </w:pPr>
            <w:r>
              <w:rPr>
                <w:rFonts w:ascii="宋体" w:hAnsi="宋体" w:hint="eastAsia"/>
                <w:sz w:val="24"/>
                <w:szCs w:val="28"/>
              </w:rPr>
              <w:t>〔1〕小星星都藏起来了，谁能帮大象伯伯找出来呢？</w:t>
            </w:r>
          </w:p>
          <w:p w:rsidR="003A603E">
            <w:pPr>
              <w:spacing w:line="360" w:lineRule="auto"/>
              <w:rPr>
                <w:rFonts w:ascii="宋体" w:hAnsi="宋体" w:hint="eastAsia"/>
                <w:sz w:val="24"/>
                <w:szCs w:val="28"/>
              </w:rPr>
            </w:pPr>
            <w:r>
              <w:rPr>
                <w:rFonts w:ascii="宋体" w:hAnsi="宋体" w:hint="eastAsia"/>
                <w:sz w:val="24"/>
                <w:szCs w:val="28"/>
              </w:rPr>
              <w:t>〔2〕请个别幼儿根据提示寻找相应的星星并点击鼠标。</w:t>
            </w:r>
          </w:p>
          <w:p w:rsidR="003A603E">
            <w:pPr>
              <w:spacing w:line="360" w:lineRule="auto"/>
              <w:rPr>
                <w:rFonts w:ascii="宋体" w:hAnsi="宋体" w:hint="eastAsia"/>
                <w:sz w:val="24"/>
                <w:szCs w:val="28"/>
              </w:rPr>
            </w:pPr>
            <w:r>
              <w:rPr>
                <w:rFonts w:ascii="宋体" w:hAnsi="宋体" w:hint="eastAsia"/>
                <w:sz w:val="24"/>
                <w:szCs w:val="28"/>
              </w:rPr>
              <w:t>〔3〕小星星到底藏在哪里？〔引导幼儿用</w:t>
            </w:r>
            <w:r>
              <w:rPr>
                <w:rFonts w:ascii="宋体" w:hAnsi="宋体" w:hint="eastAsia"/>
                <w:sz w:val="24"/>
                <w:szCs w:val="28"/>
              </w:rPr>
              <w:t>“</w:t>
            </w:r>
            <w:r>
              <w:rPr>
                <w:rFonts w:ascii="宋体" w:hAnsi="宋体" w:hint="eastAsia"/>
                <w:sz w:val="24"/>
                <w:szCs w:val="28"/>
              </w:rPr>
              <w:t>XX的上面、下面、里面、外面</w:t>
            </w:r>
            <w:r>
              <w:rPr>
                <w:rFonts w:ascii="宋体" w:hAnsi="宋体" w:hint="eastAsia"/>
                <w:sz w:val="24"/>
                <w:szCs w:val="28"/>
              </w:rPr>
              <w:t>”</w:t>
            </w:r>
            <w:r>
              <w:rPr>
                <w:rFonts w:ascii="宋体" w:hAnsi="宋体" w:hint="eastAsia"/>
                <w:sz w:val="24"/>
                <w:szCs w:val="28"/>
              </w:rPr>
              <w:t>来表述〕</w:t>
            </w:r>
          </w:p>
          <w:p w:rsidR="003A603E">
            <w:pPr>
              <w:spacing w:line="360" w:lineRule="auto"/>
              <w:rPr>
                <w:rFonts w:ascii="宋体" w:hAnsi="宋体" w:hint="eastAsia"/>
                <w:sz w:val="24"/>
                <w:szCs w:val="28"/>
              </w:rPr>
            </w:pPr>
            <w:r>
              <w:rPr>
                <w:rFonts w:ascii="宋体" w:hAnsi="宋体" w:hint="eastAsia"/>
                <w:sz w:val="24"/>
                <w:szCs w:val="28"/>
              </w:rPr>
              <w:t>2、游戏：娃娃不见了</w:t>
            </w:r>
          </w:p>
          <w:p w:rsidR="003A603E">
            <w:pPr>
              <w:spacing w:line="360" w:lineRule="auto"/>
              <w:rPr>
                <w:rFonts w:ascii="宋体" w:hAnsi="宋体" w:hint="eastAsia"/>
                <w:sz w:val="24"/>
                <w:szCs w:val="28"/>
              </w:rPr>
            </w:pPr>
            <w:r>
              <w:rPr>
                <w:rFonts w:ascii="宋体" w:hAnsi="宋体" w:hint="eastAsia"/>
                <w:sz w:val="24"/>
                <w:szCs w:val="28"/>
              </w:rPr>
              <w:t>〔1〕出示娃娃，告诉幼儿娃娃也要和我们玩捉迷藏的游戏。引导幼儿根据要求将娃娃藏于相应的位置。</w:t>
            </w:r>
          </w:p>
          <w:p w:rsidR="003A603E">
            <w:pPr>
              <w:spacing w:line="360" w:lineRule="auto"/>
              <w:rPr>
                <w:rFonts w:ascii="宋体" w:hAnsi="宋体" w:hint="eastAsia"/>
                <w:sz w:val="24"/>
                <w:szCs w:val="28"/>
              </w:rPr>
            </w:pPr>
            <w:r>
              <w:rPr>
                <w:rFonts w:ascii="宋体" w:hAnsi="宋体" w:hint="eastAsia"/>
                <w:sz w:val="24"/>
                <w:szCs w:val="28"/>
              </w:rPr>
              <w:t>〔2〕启发幼儿将娃娃藏起来，告诉大家自己将娃娃藏在了哪儿？</w:t>
            </w:r>
          </w:p>
          <w:p w:rsidR="003A603E">
            <w:pPr>
              <w:spacing w:line="360" w:lineRule="auto"/>
              <w:rPr>
                <w:rFonts w:hint="eastAsia"/>
                <w:sz w:val="24"/>
              </w:rPr>
            </w:pPr>
            <w:r>
              <w:rPr>
                <w:rFonts w:hint="eastAsia"/>
                <w:sz w:val="24"/>
              </w:rPr>
              <w:t>〔3〕鼓励幼儿把娃娃找出来，并告诉大家自己从哪儿找到了娃娃？</w:t>
            </w:r>
          </w:p>
          <w:p w:rsidR="003A603E">
            <w:pPr>
              <w:spacing w:line="360" w:lineRule="auto"/>
              <w:rPr>
                <w:rFonts w:hint="eastAsia"/>
                <w:b/>
                <w:sz w:val="24"/>
                <w:szCs w:val="36"/>
              </w:rPr>
            </w:pPr>
            <w:r>
              <w:rPr>
                <w:rFonts w:hint="eastAsia"/>
                <w:sz w:val="24"/>
              </w:rPr>
              <w:t>3、结束：唱《睡眠曲》哄娃娃睡觉。</w:t>
            </w:r>
          </w:p>
        </w:tc>
      </w:tr>
      <w:tr>
        <w:tblPrEx>
          <w:tblW w:w="0" w:type="auto"/>
          <w:tblLook w:val="0000"/>
        </w:tblPrEx>
        <w:trPr>
          <w:trHeight w:val="5762"/>
        </w:trPr>
        <w:tc>
          <w:tcPr>
            <w:tcW w:w="1188" w:type="dxa"/>
            <w:vAlign w:val="center"/>
          </w:tcPr>
          <w:p w:rsidR="003A603E">
            <w:pPr>
              <w:jc w:val="center"/>
              <w:rPr>
                <w:rFonts w:hint="eastAsia"/>
                <w:b/>
                <w:sz w:val="24"/>
                <w:szCs w:val="36"/>
              </w:rPr>
            </w:pPr>
            <w:r>
              <w:rPr>
                <w:rFonts w:hint="eastAsia"/>
                <w:b/>
                <w:sz w:val="24"/>
                <w:szCs w:val="36"/>
              </w:rPr>
              <w:t>反思</w:t>
            </w:r>
          </w:p>
          <w:p w:rsidR="003A603E">
            <w:pPr>
              <w:jc w:val="center"/>
              <w:rPr>
                <w:rFonts w:hint="eastAsia"/>
                <w:b/>
                <w:sz w:val="24"/>
                <w:szCs w:val="36"/>
              </w:rPr>
            </w:pPr>
            <w:r>
              <w:rPr>
                <w:rFonts w:hint="eastAsia"/>
                <w:b/>
                <w:sz w:val="24"/>
                <w:szCs w:val="36"/>
              </w:rPr>
              <w:t>与</w:t>
            </w:r>
          </w:p>
          <w:p w:rsidR="003A603E">
            <w:pPr>
              <w:jc w:val="center"/>
              <w:rPr>
                <w:rFonts w:hint="eastAsia"/>
                <w:b/>
                <w:sz w:val="24"/>
                <w:szCs w:val="36"/>
              </w:rPr>
            </w:pPr>
            <w:r>
              <w:rPr>
                <w:rFonts w:hint="eastAsia"/>
                <w:b/>
                <w:sz w:val="24"/>
                <w:szCs w:val="36"/>
              </w:rPr>
              <w:t>调整</w:t>
            </w:r>
          </w:p>
        </w:tc>
        <w:tc>
          <w:tcPr>
            <w:tcW w:w="8099" w:type="dxa"/>
          </w:tcPr>
          <w:p w:rsidR="003A603E">
            <w:pPr>
              <w:spacing w:line="380" w:lineRule="exact"/>
              <w:ind w:left="960" w:hanging="960" w:hangingChars="400"/>
              <w:rPr>
                <w:rFonts w:ascii="宋体" w:hAnsi="宋体" w:hint="eastAsia"/>
                <w:bCs/>
                <w:sz w:val="24"/>
                <w:szCs w:val="36"/>
              </w:rPr>
            </w:pPr>
            <w:r>
              <w:rPr>
                <w:rFonts w:ascii="宋体" w:hAnsi="宋体" w:hint="eastAsia"/>
                <w:bCs/>
                <w:sz w:val="24"/>
                <w:szCs w:val="36"/>
              </w:rPr>
              <w:t>陶  煜：通过课件来寻找小星星，幼儿非常感兴趣，都能知道简单的方位。在游戏找娃娃的过程中，幼儿再次稳固了对方位的认识。</w:t>
            </w:r>
          </w:p>
          <w:p w:rsidR="003A603E">
            <w:pPr>
              <w:spacing w:line="380" w:lineRule="exact"/>
              <w:ind w:left="960" w:hanging="960" w:hangingChars="400"/>
              <w:rPr>
                <w:rFonts w:hint="eastAsia"/>
                <w:bCs/>
                <w:sz w:val="24"/>
                <w:szCs w:val="36"/>
              </w:rPr>
            </w:pPr>
            <w:r>
              <w:rPr>
                <w:rFonts w:ascii="宋体" w:hAnsi="宋体" w:hint="eastAsia"/>
                <w:bCs/>
                <w:sz w:val="24"/>
                <w:szCs w:val="36"/>
              </w:rPr>
              <w:t>窦嫣凤：</w:t>
            </w:r>
            <w:r>
              <w:rPr>
                <w:rFonts w:hint="eastAsia"/>
                <w:bCs/>
                <w:sz w:val="24"/>
                <w:szCs w:val="36"/>
              </w:rPr>
              <w:t>幼儿对游戏很感兴趣，但由于采用了集体教学的方式，活动中孩子等待的时间较长，可以考虑采用小组教学的方式，更有益于孩子的学习。活动中课件的运用，帮助孩子积累了直观的经验。</w:t>
            </w:r>
          </w:p>
          <w:p w:rsidR="003A603E">
            <w:pPr>
              <w:spacing w:line="380" w:lineRule="exact"/>
              <w:ind w:left="960" w:hanging="960" w:hangingChars="400"/>
              <w:rPr>
                <w:rFonts w:hint="eastAsia"/>
                <w:bCs/>
                <w:sz w:val="24"/>
                <w:szCs w:val="36"/>
              </w:rPr>
            </w:pPr>
            <w:r>
              <w:rPr>
                <w:rFonts w:hint="eastAsia"/>
                <w:bCs/>
                <w:sz w:val="24"/>
                <w:szCs w:val="36"/>
              </w:rPr>
              <w:t>葛琳玲：幼儿对课件的动画效果很感兴趣，但是利用课件的方式对方位的认识不是很准确，比方说后面和前面都是应该在立体空间里呈现的，平面的效果比拟差点。</w:t>
            </w:r>
          </w:p>
          <w:p w:rsidR="003A603E">
            <w:pPr>
              <w:spacing w:line="380" w:lineRule="exact"/>
              <w:ind w:left="960" w:hanging="960" w:hangingChars="400"/>
              <w:rPr>
                <w:rFonts w:ascii="宋体" w:hAnsi="宋体" w:hint="eastAsia"/>
                <w:sz w:val="24"/>
                <w:szCs w:val="28"/>
              </w:rPr>
            </w:pPr>
            <w:r>
              <w:rPr>
                <w:rFonts w:ascii="宋体" w:hAnsi="宋体" w:cs="Tahoma" w:hint="eastAsia"/>
                <w:color w:val="000000"/>
                <w:sz w:val="24"/>
              </w:rPr>
              <w:t>王靖娟：通过课件，让幼儿</w:t>
            </w:r>
            <w:r>
              <w:rPr>
                <w:rFonts w:ascii="宋体" w:hAnsi="宋体" w:hint="eastAsia"/>
                <w:sz w:val="24"/>
                <w:szCs w:val="28"/>
              </w:rPr>
              <w:t>感知简单的方位，幼儿的兴趣较高，对于一些具有立体</w:t>
            </w:r>
            <w:r>
              <w:rPr>
                <w:rFonts w:hint="eastAsia"/>
                <w:bCs/>
                <w:sz w:val="24"/>
                <w:szCs w:val="36"/>
              </w:rPr>
              <w:t>空间的</w:t>
            </w:r>
            <w:r>
              <w:rPr>
                <w:rFonts w:ascii="宋体" w:hAnsi="宋体" w:hint="eastAsia"/>
                <w:sz w:val="24"/>
                <w:szCs w:val="28"/>
              </w:rPr>
              <w:t>方位，教师可以在现场进行演示，这样，就能使幼儿</w:t>
            </w:r>
            <w:r>
              <w:rPr>
                <w:rFonts w:hint="eastAsia"/>
                <w:bCs/>
                <w:sz w:val="24"/>
                <w:szCs w:val="36"/>
              </w:rPr>
              <w:t>比拟</w:t>
            </w:r>
            <w:r>
              <w:rPr>
                <w:rFonts w:ascii="宋体" w:hAnsi="宋体" w:hint="eastAsia"/>
                <w:sz w:val="24"/>
                <w:szCs w:val="28"/>
              </w:rPr>
              <w:t>直观的了解方位的不同。</w:t>
            </w:r>
          </w:p>
          <w:p w:rsidR="003A603E">
            <w:pPr>
              <w:spacing w:line="380" w:lineRule="exact"/>
              <w:ind w:left="960" w:hanging="960" w:hangingChars="400"/>
              <w:rPr>
                <w:rFonts w:ascii="宋体" w:hAnsi="宋体" w:hint="eastAsia"/>
                <w:sz w:val="24"/>
                <w:szCs w:val="28"/>
              </w:rPr>
            </w:pPr>
            <w:r>
              <w:rPr>
                <w:rFonts w:ascii="宋体" w:hAnsi="宋体" w:hint="eastAsia"/>
                <w:sz w:val="24"/>
                <w:szCs w:val="28"/>
              </w:rPr>
              <w:t>朱敏：  在游戏过程中，教师与幼儿一起互动，幼儿初步了解简单的方位，也对游戏很感兴趣。</w:t>
            </w:r>
          </w:p>
          <w:p w:rsidR="003A603E">
            <w:pPr>
              <w:spacing w:line="380" w:lineRule="exact"/>
              <w:ind w:left="960" w:hanging="960" w:hangingChars="400"/>
              <w:rPr>
                <w:rFonts w:ascii="宋体" w:hAnsi="宋体" w:hint="eastAsia"/>
                <w:bCs/>
                <w:sz w:val="24"/>
                <w:szCs w:val="36"/>
              </w:rPr>
            </w:pPr>
            <w:r>
              <w:rPr>
                <w:rFonts w:ascii="宋体" w:hAnsi="宋体" w:hint="eastAsia"/>
                <w:sz w:val="24"/>
                <w:szCs w:val="28"/>
              </w:rPr>
              <w:t>董海燕：课件的运用，对小班幼儿来说非常适合，在直观中对上面、下面、里面、前面有了认识，能正确区分。</w:t>
            </w:r>
          </w:p>
        </w:tc>
      </w:tr>
    </w:tbl>
    <w:p w:rsidR="003A603E">
      <w:pPr>
        <w:spacing w:line="440" w:lineRule="exact"/>
        <w:ind w:left="1280" w:hanging="1280" w:hangingChars="400"/>
        <w:jc w:val="center"/>
        <w:rPr>
          <w:b/>
          <w:sz w:val="32"/>
          <w:szCs w:val="36"/>
        </w:rPr>
      </w:pPr>
      <w:r>
        <w:rPr>
          <w:rFonts w:hint="eastAsia"/>
          <w:b/>
          <w:sz w:val="32"/>
          <w:szCs w:val="36"/>
        </w:rPr>
        <w:t>教</w:t>
      </w:r>
      <w:r>
        <w:rPr>
          <w:b/>
          <w:sz w:val="32"/>
          <w:szCs w:val="36"/>
        </w:rPr>
        <w:t xml:space="preserve"> </w:t>
      </w:r>
      <w:r>
        <w:rPr>
          <w:rFonts w:hint="eastAsia"/>
          <w:b/>
          <w:sz w:val="32"/>
          <w:szCs w:val="36"/>
        </w:rPr>
        <w:t>学</w:t>
      </w:r>
      <w:r>
        <w:rPr>
          <w:b/>
          <w:sz w:val="32"/>
          <w:szCs w:val="36"/>
        </w:rPr>
        <w:t xml:space="preserve"> </w:t>
      </w:r>
      <w:r>
        <w:rPr>
          <w:rFonts w:hint="eastAsia"/>
          <w:b/>
          <w:sz w:val="32"/>
          <w:szCs w:val="36"/>
        </w:rPr>
        <w:t>活</w:t>
      </w:r>
      <w:r>
        <w:rPr>
          <w:b/>
          <w:sz w:val="32"/>
          <w:szCs w:val="36"/>
        </w:rPr>
        <w:t xml:space="preserve"> </w:t>
      </w:r>
      <w:r>
        <w:rPr>
          <w:rFonts w:hint="eastAsia"/>
          <w:b/>
          <w:sz w:val="32"/>
          <w:szCs w:val="36"/>
        </w:rPr>
        <w:t>动</w:t>
      </w:r>
      <w:r>
        <w:rPr>
          <w:b/>
          <w:sz w:val="32"/>
          <w:szCs w:val="36"/>
        </w:rPr>
        <w:t xml:space="preserve"> </w:t>
      </w:r>
      <w:r>
        <w:rPr>
          <w:rFonts w:hint="eastAsia"/>
          <w:b/>
          <w:sz w:val="32"/>
          <w:szCs w:val="36"/>
        </w:rPr>
        <w:t>记</w:t>
      </w:r>
      <w:r>
        <w:rPr>
          <w:b/>
          <w:sz w:val="32"/>
          <w:szCs w:val="36"/>
        </w:rPr>
        <w:t xml:space="preserve"> </w:t>
      </w:r>
      <w:r>
        <w:rPr>
          <w:rFonts w:hint="eastAsia"/>
          <w:b/>
          <w:sz w:val="32"/>
          <w:szCs w:val="36"/>
        </w:rPr>
        <w:t>录</w:t>
      </w:r>
    </w:p>
    <w:tbl>
      <w:tblPr>
        <w:tblStyle w:val="TableNormal"/>
        <w:tblW w:w="930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1191"/>
        <w:gridCol w:w="3067"/>
        <w:gridCol w:w="2345"/>
        <w:gridCol w:w="2705"/>
      </w:tblGrid>
      <w:tr>
        <w:tblPrEx>
          <w:tblW w:w="930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trHeight w:val="476"/>
        </w:trPr>
        <w:tc>
          <w:tcPr>
            <w:tcW w:w="1191" w:type="dxa"/>
            <w:tcBorders>
              <w:top w:val="single" w:sz="4" w:space="0" w:color="auto"/>
              <w:left w:val="single" w:sz="4" w:space="0" w:color="auto"/>
              <w:bottom w:val="single" w:sz="4" w:space="0" w:color="auto"/>
              <w:right w:val="single" w:sz="4" w:space="0" w:color="auto"/>
            </w:tcBorders>
            <w:vAlign w:val="center"/>
          </w:tcPr>
          <w:p w:rsidR="003A603E">
            <w:pPr>
              <w:widowControl w:val="0"/>
              <w:jc w:val="center"/>
              <w:rPr>
                <w:rFonts w:eastAsia="宋体"/>
                <w:b/>
                <w:sz w:val="24"/>
                <w:szCs w:val="36"/>
              </w:rPr>
            </w:pPr>
            <w:r>
              <w:rPr>
                <w:rFonts w:eastAsia="宋体" w:hint="eastAsia"/>
                <w:b/>
                <w:kern w:val="2"/>
                <w:sz w:val="24"/>
                <w:szCs w:val="36"/>
                <w:lang w:val="en-US" w:eastAsia="zh-CN" w:bidi="ar-SA"/>
              </w:rPr>
              <w:t>时</w:t>
            </w:r>
            <w:r>
              <w:rPr>
                <w:rFonts w:eastAsia="宋体"/>
                <w:b/>
                <w:kern w:val="2"/>
                <w:sz w:val="24"/>
                <w:szCs w:val="36"/>
                <w:lang w:val="en-US" w:eastAsia="zh-CN" w:bidi="ar-SA"/>
              </w:rPr>
              <w:t xml:space="preserve">    </w:t>
            </w:r>
            <w:r>
              <w:rPr>
                <w:rFonts w:eastAsia="宋体" w:hint="eastAsia"/>
                <w:b/>
                <w:kern w:val="2"/>
                <w:sz w:val="24"/>
                <w:szCs w:val="36"/>
                <w:lang w:val="en-US" w:eastAsia="zh-CN" w:bidi="ar-SA"/>
              </w:rPr>
              <w:t>间</w:t>
            </w:r>
          </w:p>
        </w:tc>
        <w:tc>
          <w:tcPr>
            <w:tcW w:w="3067" w:type="dxa"/>
            <w:tcBorders>
              <w:top w:val="single" w:sz="4" w:space="0" w:color="auto"/>
              <w:left w:val="single" w:sz="4" w:space="0" w:color="auto"/>
              <w:bottom w:val="single" w:sz="4" w:space="0" w:color="auto"/>
              <w:right w:val="single" w:sz="4" w:space="0" w:color="auto"/>
            </w:tcBorders>
            <w:vAlign w:val="center"/>
          </w:tcPr>
          <w:p w:rsidR="003A603E">
            <w:pPr>
              <w:widowControl w:val="0"/>
              <w:jc w:val="center"/>
              <w:rPr>
                <w:rFonts w:eastAsia="宋体"/>
                <w:bCs/>
                <w:sz w:val="24"/>
                <w:szCs w:val="36"/>
              </w:rPr>
            </w:pPr>
            <w:smartTag w:uri="urn:schemas-microsoft-com:office:smarttags" w:element="chsdate">
              <w:smartTagPr>
                <w:attr w:name="Day" w:val="20"/>
                <w:attr w:name="IsLunarDate" w:val="False"/>
                <w:attr w:name="IsROCDate" w:val="False"/>
                <w:attr w:name="Month" w:val="10"/>
                <w:attr w:name="Year" w:val="2010"/>
              </w:smartTagPr>
              <w:r>
                <w:rPr>
                  <w:rFonts w:eastAsia="宋体" w:hint="eastAsia"/>
                  <w:bCs/>
                  <w:kern w:val="2"/>
                  <w:sz w:val="24"/>
                  <w:szCs w:val="36"/>
                  <w:lang w:val="en-US" w:eastAsia="zh-CN" w:bidi="ar-SA"/>
                </w:rPr>
                <w:t>2010/10/20</w:t>
              </w:r>
            </w:smartTag>
          </w:p>
        </w:tc>
        <w:tc>
          <w:tcPr>
            <w:tcW w:w="2345" w:type="dxa"/>
            <w:tcBorders>
              <w:top w:val="single" w:sz="4" w:space="0" w:color="auto"/>
              <w:left w:val="single" w:sz="4" w:space="0" w:color="auto"/>
              <w:bottom w:val="single" w:sz="4" w:space="0" w:color="auto"/>
              <w:right w:val="single" w:sz="4" w:space="0" w:color="auto"/>
            </w:tcBorders>
            <w:vAlign w:val="center"/>
          </w:tcPr>
          <w:p w:rsidR="003A603E">
            <w:pPr>
              <w:widowControl w:val="0"/>
              <w:jc w:val="center"/>
              <w:rPr>
                <w:rFonts w:eastAsia="宋体"/>
                <w:b/>
                <w:sz w:val="24"/>
                <w:szCs w:val="36"/>
              </w:rPr>
            </w:pPr>
            <w:r>
              <w:rPr>
                <w:rFonts w:eastAsia="宋体" w:hint="eastAsia"/>
                <w:b/>
                <w:kern w:val="2"/>
                <w:sz w:val="24"/>
                <w:szCs w:val="36"/>
                <w:lang w:val="en-US" w:eastAsia="zh-CN" w:bidi="ar-SA"/>
              </w:rPr>
              <w:t>主题</w:t>
            </w:r>
          </w:p>
        </w:tc>
        <w:tc>
          <w:tcPr>
            <w:tcW w:w="2705" w:type="dxa"/>
            <w:tcBorders>
              <w:top w:val="single" w:sz="4" w:space="0" w:color="auto"/>
              <w:left w:val="single" w:sz="4" w:space="0" w:color="auto"/>
              <w:bottom w:val="single" w:sz="4" w:space="0" w:color="auto"/>
              <w:right w:val="single" w:sz="4" w:space="0" w:color="auto"/>
            </w:tcBorders>
            <w:vAlign w:val="center"/>
          </w:tcPr>
          <w:p w:rsidR="003A603E">
            <w:pPr>
              <w:widowControl w:val="0"/>
              <w:jc w:val="both"/>
              <w:rPr>
                <w:rFonts w:eastAsia="宋体"/>
                <w:bCs/>
                <w:sz w:val="24"/>
                <w:szCs w:val="36"/>
              </w:rPr>
            </w:pPr>
            <w:r>
              <w:rPr>
                <w:rFonts w:eastAsia="宋体" w:hint="eastAsia"/>
                <w:bCs/>
                <w:kern w:val="2"/>
                <w:sz w:val="24"/>
                <w:szCs w:val="36"/>
                <w:lang w:val="en-US" w:eastAsia="zh-CN" w:bidi="ar-SA"/>
              </w:rPr>
              <w:t>苹果和橘子</w:t>
            </w:r>
          </w:p>
        </w:tc>
      </w:tr>
      <w:tr>
        <w:tblPrEx>
          <w:tblW w:w="9308" w:type="dxa"/>
          <w:tblInd w:w="0" w:type="dxa"/>
          <w:tblCellMar>
            <w:top w:w="0" w:type="dxa"/>
            <w:left w:w="108" w:type="dxa"/>
            <w:bottom w:w="0" w:type="dxa"/>
            <w:right w:w="108" w:type="dxa"/>
          </w:tblCellMar>
          <w:tblLook w:val="04A0"/>
        </w:tblPrEx>
        <w:trPr>
          <w:trHeight w:val="452"/>
        </w:trPr>
        <w:tc>
          <w:tcPr>
            <w:tcW w:w="1191" w:type="dxa"/>
            <w:tcBorders>
              <w:top w:val="single" w:sz="4" w:space="0" w:color="auto"/>
              <w:left w:val="single" w:sz="4" w:space="0" w:color="auto"/>
              <w:bottom w:val="single" w:sz="4" w:space="0" w:color="auto"/>
              <w:right w:val="single" w:sz="4" w:space="0" w:color="auto"/>
            </w:tcBorders>
            <w:vAlign w:val="center"/>
          </w:tcPr>
          <w:p w:rsidR="003A603E">
            <w:pPr>
              <w:widowControl w:val="0"/>
              <w:jc w:val="center"/>
              <w:rPr>
                <w:rFonts w:eastAsia="宋体"/>
                <w:b/>
                <w:sz w:val="24"/>
                <w:szCs w:val="36"/>
              </w:rPr>
            </w:pPr>
            <w:r>
              <w:rPr>
                <w:rFonts w:eastAsia="宋体" w:hint="eastAsia"/>
                <w:b/>
                <w:kern w:val="2"/>
                <w:sz w:val="24"/>
                <w:szCs w:val="36"/>
                <w:lang w:val="en-US" w:eastAsia="zh-CN" w:bidi="ar-SA"/>
              </w:rPr>
              <w:t>活动名称</w:t>
            </w:r>
          </w:p>
        </w:tc>
        <w:tc>
          <w:tcPr>
            <w:tcW w:w="8117" w:type="dxa"/>
            <w:gridSpan w:val="3"/>
            <w:tcBorders>
              <w:top w:val="single" w:sz="4" w:space="0" w:color="auto"/>
              <w:left w:val="single" w:sz="4" w:space="0" w:color="auto"/>
              <w:bottom w:val="single" w:sz="4" w:space="0" w:color="auto"/>
              <w:right w:val="single" w:sz="4" w:space="0" w:color="auto"/>
            </w:tcBorders>
            <w:vAlign w:val="center"/>
          </w:tcPr>
          <w:p w:rsidR="003A603E">
            <w:pPr>
              <w:widowControl w:val="0"/>
              <w:jc w:val="both"/>
              <w:rPr>
                <w:rFonts w:eastAsia="宋体"/>
                <w:sz w:val="24"/>
                <w:szCs w:val="36"/>
              </w:rPr>
            </w:pPr>
            <w:r>
              <w:rPr>
                <w:rFonts w:ascii="宋体" w:eastAsia="宋体" w:hAnsi="宋体" w:hint="eastAsia"/>
                <w:kern w:val="2"/>
                <w:sz w:val="24"/>
                <w:szCs w:val="24"/>
                <w:lang w:val="en-US" w:eastAsia="zh-CN" w:bidi="ar-SA"/>
              </w:rPr>
              <w:t>美丽的钮扣</w:t>
            </w:r>
          </w:p>
        </w:tc>
      </w:tr>
      <w:tr>
        <w:tblPrEx>
          <w:tblW w:w="9308" w:type="dxa"/>
          <w:tblInd w:w="0" w:type="dxa"/>
          <w:tblCellMar>
            <w:top w:w="0" w:type="dxa"/>
            <w:left w:w="108" w:type="dxa"/>
            <w:bottom w:w="0" w:type="dxa"/>
            <w:right w:w="108" w:type="dxa"/>
          </w:tblCellMar>
          <w:tblLook w:val="04A0"/>
        </w:tblPrEx>
        <w:trPr>
          <w:trHeight w:val="629"/>
        </w:trPr>
        <w:tc>
          <w:tcPr>
            <w:tcW w:w="1191" w:type="dxa"/>
            <w:tcBorders>
              <w:top w:val="single" w:sz="4" w:space="0" w:color="auto"/>
              <w:left w:val="single" w:sz="4" w:space="0" w:color="auto"/>
              <w:bottom w:val="single" w:sz="4" w:space="0" w:color="auto"/>
              <w:right w:val="single" w:sz="4" w:space="0" w:color="auto"/>
            </w:tcBorders>
            <w:vAlign w:val="center"/>
          </w:tcPr>
          <w:p w:rsidR="003A603E">
            <w:pPr>
              <w:widowControl w:val="0"/>
              <w:jc w:val="center"/>
              <w:rPr>
                <w:rFonts w:eastAsia="宋体"/>
                <w:b/>
                <w:sz w:val="24"/>
                <w:szCs w:val="36"/>
              </w:rPr>
            </w:pPr>
            <w:r>
              <w:rPr>
                <w:rFonts w:eastAsia="宋体" w:hint="eastAsia"/>
                <w:b/>
                <w:kern w:val="2"/>
                <w:sz w:val="24"/>
                <w:szCs w:val="36"/>
                <w:lang w:val="en-US" w:eastAsia="zh-CN" w:bidi="ar-SA"/>
              </w:rPr>
              <w:t>活动目标</w:t>
            </w:r>
          </w:p>
        </w:tc>
        <w:tc>
          <w:tcPr>
            <w:tcW w:w="8117" w:type="dxa"/>
            <w:gridSpan w:val="3"/>
            <w:tcBorders>
              <w:top w:val="single" w:sz="4" w:space="0" w:color="auto"/>
              <w:left w:val="single" w:sz="4" w:space="0" w:color="auto"/>
              <w:bottom w:val="single" w:sz="4" w:space="0" w:color="auto"/>
              <w:right w:val="single" w:sz="4" w:space="0" w:color="auto"/>
            </w:tcBorders>
            <w:vAlign w:val="center"/>
          </w:tcPr>
          <w:p w:rsidR="003A603E">
            <w:pPr>
              <w:widowControl w:val="0"/>
              <w:jc w:val="both"/>
              <w:rPr>
                <w:rFonts w:ascii="宋体" w:eastAsia="宋体" w:hAnsi="宋体"/>
                <w:sz w:val="24"/>
              </w:rPr>
            </w:pPr>
            <w:r>
              <w:rPr>
                <w:rFonts w:ascii="宋体" w:eastAsia="宋体" w:hAnsi="宋体" w:hint="eastAsia"/>
                <w:kern w:val="2"/>
                <w:sz w:val="24"/>
                <w:szCs w:val="24"/>
                <w:lang w:val="en-US" w:eastAsia="zh-CN" w:bidi="ar-SA"/>
              </w:rPr>
              <w:t>1、能区分不同形状的积木，并尝试按颜色、形状进行分类。</w:t>
            </w:r>
          </w:p>
          <w:p w:rsidR="003A603E">
            <w:pPr>
              <w:widowControl w:val="0"/>
              <w:jc w:val="both"/>
              <w:rPr>
                <w:rFonts w:eastAsia="宋体"/>
                <w:sz w:val="24"/>
                <w:szCs w:val="36"/>
              </w:rPr>
            </w:pPr>
            <w:r>
              <w:rPr>
                <w:rFonts w:ascii="宋体" w:eastAsia="宋体" w:hAnsi="宋体" w:hint="eastAsia"/>
                <w:kern w:val="2"/>
                <w:sz w:val="24"/>
                <w:szCs w:val="24"/>
                <w:lang w:val="en-US" w:eastAsia="zh-CN" w:bidi="ar-SA"/>
              </w:rPr>
              <w:t>2、体验与同伴一起活动的快乐。</w:t>
            </w:r>
          </w:p>
        </w:tc>
      </w:tr>
    </w:tbl>
    <w:p>
      <w:pPr>
        <w:sectPr>
          <w:type w:val="nextPage"/>
          <w:pgSz w:w="11906" w:h="16838"/>
          <w:pgMar w:top="1162" w:right="1270" w:bottom="1162" w:left="1230" w:header="851" w:footer="992" w:gutter="0"/>
          <w:pgNumType w:start="7"/>
          <w:cols w:space="425"/>
          <w:titlePg w:val="0"/>
          <w:docGrid w:type="lines" w:linePitch="312"/>
        </w:sectPr>
      </w:pPr>
    </w:p>
    <w:tbl>
      <w:tblPr>
        <w:tblStyle w:val="TableNormal"/>
        <w:tblW w:w="930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1191"/>
        <w:gridCol w:w="8117"/>
      </w:tblGrid>
      <w:tr>
        <w:tblPrEx>
          <w:tblW w:w="930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trHeight w:val="812"/>
        </w:trPr>
        <w:tc>
          <w:tcPr>
            <w:tcW w:w="1191" w:type="dxa"/>
            <w:tcBorders>
              <w:top w:val="single" w:sz="4" w:space="0" w:color="auto"/>
              <w:left w:val="single" w:sz="4" w:space="0" w:color="auto"/>
              <w:bottom w:val="single" w:sz="4" w:space="0" w:color="auto"/>
              <w:right w:val="single" w:sz="4" w:space="0" w:color="auto"/>
            </w:tcBorders>
            <w:vAlign w:val="center"/>
          </w:tcPr>
          <w:p w:rsidR="003A603E">
            <w:pPr>
              <w:widowControl w:val="0"/>
              <w:jc w:val="center"/>
              <w:rPr>
                <w:rFonts w:eastAsia="宋体"/>
                <w:b/>
                <w:sz w:val="24"/>
                <w:szCs w:val="36"/>
              </w:rPr>
            </w:pPr>
            <w:r>
              <w:rPr>
                <w:rFonts w:eastAsia="宋体" w:hint="eastAsia"/>
                <w:b/>
                <w:kern w:val="2"/>
                <w:sz w:val="24"/>
                <w:szCs w:val="36"/>
                <w:lang w:val="en-US" w:eastAsia="zh-CN" w:bidi="ar-SA"/>
              </w:rPr>
              <w:t>活动准备</w:t>
            </w:r>
          </w:p>
        </w:tc>
        <w:tc>
          <w:tcPr>
            <w:tcW w:w="8117" w:type="dxa"/>
            <w:tcBorders>
              <w:top w:val="single" w:sz="4" w:space="0" w:color="auto"/>
              <w:left w:val="single" w:sz="4" w:space="0" w:color="auto"/>
              <w:bottom w:val="single" w:sz="4" w:space="0" w:color="auto"/>
              <w:right w:val="single" w:sz="4" w:space="0" w:color="auto"/>
            </w:tcBorders>
            <w:vAlign w:val="center"/>
          </w:tcPr>
          <w:p w:rsidR="003A603E">
            <w:pPr>
              <w:widowControl w:val="0"/>
              <w:jc w:val="both"/>
              <w:rPr>
                <w:rFonts w:eastAsia="宋体"/>
                <w:b/>
                <w:sz w:val="24"/>
                <w:szCs w:val="36"/>
              </w:rPr>
            </w:pPr>
            <w:r>
              <w:rPr>
                <w:rFonts w:ascii="宋体" w:eastAsia="宋体" w:hAnsi="宋体" w:hint="eastAsia"/>
                <w:kern w:val="2"/>
                <w:sz w:val="24"/>
                <w:szCs w:val="24"/>
                <w:lang w:val="en-US" w:eastAsia="zh-CN" w:bidi="ar-SA"/>
              </w:rPr>
              <w:t>红黄蓝3种颜色的圆形、正方形、三角形积木假设干；篮子假设干；圆形、正方形、三角形〔无色〕标记各一个；</w:t>
            </w:r>
            <w:r>
              <w:rPr>
                <w:rFonts w:eastAsia="宋体"/>
                <w:b/>
                <w:kern w:val="2"/>
                <w:sz w:val="24"/>
                <w:szCs w:val="36"/>
                <w:lang w:val="en-US" w:eastAsia="zh-CN" w:bidi="ar-SA"/>
              </w:rPr>
              <w:t xml:space="preserve"> </w:t>
            </w:r>
          </w:p>
        </w:tc>
      </w:tr>
      <w:tr>
        <w:tblPrEx>
          <w:tblW w:w="9308" w:type="dxa"/>
          <w:tblInd w:w="0" w:type="dxa"/>
          <w:tblCellMar>
            <w:top w:w="0" w:type="dxa"/>
            <w:left w:w="108" w:type="dxa"/>
            <w:bottom w:w="0" w:type="dxa"/>
            <w:right w:w="108" w:type="dxa"/>
          </w:tblCellMar>
          <w:tblLook w:val="04A0"/>
        </w:tblPrEx>
        <w:trPr>
          <w:trHeight w:val="6483"/>
        </w:trPr>
        <w:tc>
          <w:tcPr>
            <w:tcW w:w="1191" w:type="dxa"/>
            <w:tcBorders>
              <w:top w:val="single" w:sz="4" w:space="0" w:color="auto"/>
              <w:left w:val="single" w:sz="4" w:space="0" w:color="auto"/>
              <w:bottom w:val="single" w:sz="4" w:space="0" w:color="auto"/>
              <w:right w:val="single" w:sz="4" w:space="0" w:color="auto"/>
            </w:tcBorders>
            <w:vAlign w:val="center"/>
          </w:tcPr>
          <w:p w:rsidR="003A603E">
            <w:pPr>
              <w:widowControl w:val="0"/>
              <w:jc w:val="center"/>
              <w:rPr>
                <w:rFonts w:eastAsia="宋体"/>
                <w:b/>
                <w:sz w:val="24"/>
                <w:szCs w:val="36"/>
              </w:rPr>
            </w:pPr>
            <w:r>
              <w:rPr>
                <w:rFonts w:eastAsia="宋体" w:hint="eastAsia"/>
                <w:b/>
                <w:kern w:val="2"/>
                <w:sz w:val="24"/>
                <w:szCs w:val="36"/>
                <w:lang w:val="en-US" w:eastAsia="zh-CN" w:bidi="ar-SA"/>
              </w:rPr>
              <w:t>教</w:t>
            </w:r>
          </w:p>
          <w:p w:rsidR="003A603E">
            <w:pPr>
              <w:widowControl w:val="0"/>
              <w:jc w:val="center"/>
              <w:rPr>
                <w:rFonts w:eastAsia="宋体"/>
                <w:b/>
                <w:sz w:val="24"/>
                <w:szCs w:val="36"/>
              </w:rPr>
            </w:pPr>
          </w:p>
          <w:p w:rsidR="003A603E">
            <w:pPr>
              <w:widowControl w:val="0"/>
              <w:jc w:val="center"/>
              <w:rPr>
                <w:rFonts w:eastAsia="宋体"/>
                <w:b/>
                <w:sz w:val="24"/>
                <w:szCs w:val="36"/>
              </w:rPr>
            </w:pPr>
          </w:p>
          <w:p w:rsidR="003A603E">
            <w:pPr>
              <w:widowControl w:val="0"/>
              <w:jc w:val="center"/>
              <w:rPr>
                <w:rFonts w:eastAsia="宋体"/>
                <w:b/>
                <w:sz w:val="24"/>
                <w:szCs w:val="36"/>
              </w:rPr>
            </w:pPr>
            <w:r>
              <w:rPr>
                <w:rFonts w:eastAsia="宋体" w:hint="eastAsia"/>
                <w:b/>
                <w:kern w:val="2"/>
                <w:sz w:val="24"/>
                <w:szCs w:val="36"/>
                <w:lang w:val="en-US" w:eastAsia="zh-CN" w:bidi="ar-SA"/>
              </w:rPr>
              <w:t>育</w:t>
            </w:r>
          </w:p>
          <w:p w:rsidR="003A603E">
            <w:pPr>
              <w:widowControl w:val="0"/>
              <w:jc w:val="center"/>
              <w:rPr>
                <w:rFonts w:eastAsia="宋体"/>
                <w:b/>
                <w:sz w:val="24"/>
                <w:szCs w:val="36"/>
              </w:rPr>
            </w:pPr>
          </w:p>
          <w:p w:rsidR="003A603E">
            <w:pPr>
              <w:widowControl w:val="0"/>
              <w:jc w:val="center"/>
              <w:rPr>
                <w:rFonts w:eastAsia="宋体"/>
                <w:b/>
                <w:sz w:val="24"/>
                <w:szCs w:val="36"/>
              </w:rPr>
            </w:pPr>
          </w:p>
          <w:p w:rsidR="003A603E">
            <w:pPr>
              <w:widowControl w:val="0"/>
              <w:jc w:val="center"/>
              <w:rPr>
                <w:rFonts w:eastAsia="宋体"/>
                <w:b/>
                <w:sz w:val="24"/>
                <w:szCs w:val="36"/>
              </w:rPr>
            </w:pPr>
            <w:r>
              <w:rPr>
                <w:rFonts w:eastAsia="宋体" w:hint="eastAsia"/>
                <w:b/>
                <w:kern w:val="2"/>
                <w:sz w:val="24"/>
                <w:szCs w:val="36"/>
                <w:lang w:val="en-US" w:eastAsia="zh-CN" w:bidi="ar-SA"/>
              </w:rPr>
              <w:t>活</w:t>
            </w:r>
          </w:p>
          <w:p w:rsidR="003A603E">
            <w:pPr>
              <w:widowControl w:val="0"/>
              <w:jc w:val="center"/>
              <w:rPr>
                <w:rFonts w:eastAsia="宋体"/>
                <w:b/>
                <w:sz w:val="24"/>
                <w:szCs w:val="36"/>
              </w:rPr>
            </w:pPr>
          </w:p>
          <w:p w:rsidR="003A603E">
            <w:pPr>
              <w:widowControl w:val="0"/>
              <w:jc w:val="center"/>
              <w:rPr>
                <w:rFonts w:eastAsia="宋体"/>
                <w:b/>
                <w:sz w:val="24"/>
                <w:szCs w:val="36"/>
              </w:rPr>
            </w:pPr>
          </w:p>
          <w:p w:rsidR="003A603E">
            <w:pPr>
              <w:widowControl w:val="0"/>
              <w:jc w:val="center"/>
              <w:rPr>
                <w:rFonts w:eastAsia="宋体"/>
                <w:b/>
                <w:sz w:val="24"/>
                <w:szCs w:val="36"/>
              </w:rPr>
            </w:pPr>
            <w:r>
              <w:rPr>
                <w:rFonts w:eastAsia="宋体" w:hint="eastAsia"/>
                <w:b/>
                <w:kern w:val="2"/>
                <w:sz w:val="24"/>
                <w:szCs w:val="36"/>
                <w:lang w:val="en-US" w:eastAsia="zh-CN" w:bidi="ar-SA"/>
              </w:rPr>
              <w:t>动</w:t>
            </w:r>
          </w:p>
          <w:p w:rsidR="003A603E">
            <w:pPr>
              <w:widowControl w:val="0"/>
              <w:jc w:val="center"/>
              <w:rPr>
                <w:rFonts w:eastAsia="宋体"/>
                <w:b/>
                <w:sz w:val="24"/>
                <w:szCs w:val="36"/>
              </w:rPr>
            </w:pPr>
          </w:p>
          <w:p w:rsidR="003A603E">
            <w:pPr>
              <w:widowControl w:val="0"/>
              <w:jc w:val="center"/>
              <w:rPr>
                <w:rFonts w:eastAsia="宋体"/>
                <w:b/>
                <w:sz w:val="24"/>
                <w:szCs w:val="36"/>
              </w:rPr>
            </w:pPr>
          </w:p>
          <w:p w:rsidR="003A603E">
            <w:pPr>
              <w:widowControl w:val="0"/>
              <w:jc w:val="center"/>
              <w:rPr>
                <w:rFonts w:eastAsia="宋体"/>
                <w:b/>
                <w:sz w:val="24"/>
                <w:szCs w:val="36"/>
              </w:rPr>
            </w:pPr>
            <w:r>
              <w:rPr>
                <w:rFonts w:eastAsia="宋体" w:hint="eastAsia"/>
                <w:b/>
                <w:kern w:val="2"/>
                <w:sz w:val="24"/>
                <w:szCs w:val="36"/>
                <w:lang w:val="en-US" w:eastAsia="zh-CN" w:bidi="ar-SA"/>
              </w:rPr>
              <w:t>过</w:t>
            </w:r>
          </w:p>
          <w:p w:rsidR="003A603E">
            <w:pPr>
              <w:widowControl w:val="0"/>
              <w:jc w:val="center"/>
              <w:rPr>
                <w:rFonts w:eastAsia="宋体"/>
                <w:b/>
                <w:sz w:val="24"/>
                <w:szCs w:val="36"/>
              </w:rPr>
            </w:pPr>
          </w:p>
          <w:p w:rsidR="003A603E">
            <w:pPr>
              <w:widowControl w:val="0"/>
              <w:jc w:val="center"/>
              <w:rPr>
                <w:rFonts w:eastAsia="宋体"/>
                <w:b/>
                <w:sz w:val="24"/>
                <w:szCs w:val="36"/>
              </w:rPr>
            </w:pPr>
          </w:p>
          <w:p w:rsidR="003A603E">
            <w:pPr>
              <w:widowControl w:val="0"/>
              <w:jc w:val="center"/>
              <w:rPr>
                <w:rFonts w:eastAsia="宋体"/>
                <w:b/>
                <w:sz w:val="24"/>
                <w:szCs w:val="36"/>
              </w:rPr>
            </w:pPr>
            <w:r>
              <w:rPr>
                <w:rFonts w:eastAsia="宋体" w:hint="eastAsia"/>
                <w:b/>
                <w:kern w:val="2"/>
                <w:sz w:val="24"/>
                <w:szCs w:val="36"/>
                <w:lang w:val="en-US" w:eastAsia="zh-CN" w:bidi="ar-SA"/>
              </w:rPr>
              <w:t>程</w:t>
            </w:r>
          </w:p>
        </w:tc>
        <w:tc>
          <w:tcPr>
            <w:tcW w:w="8117" w:type="dxa"/>
            <w:tcBorders>
              <w:top w:val="single" w:sz="4" w:space="0" w:color="auto"/>
              <w:left w:val="single" w:sz="4" w:space="0" w:color="auto"/>
              <w:bottom w:val="single" w:sz="4" w:space="0" w:color="auto"/>
              <w:right w:val="single" w:sz="4" w:space="0" w:color="auto"/>
            </w:tcBorders>
          </w:tcPr>
          <w:p w:rsidR="003A603E">
            <w:pPr>
              <w:widowControl w:val="0"/>
              <w:jc w:val="both"/>
              <w:rPr>
                <w:rFonts w:ascii="宋体" w:eastAsia="宋体" w:hAnsi="宋体"/>
                <w:szCs w:val="21"/>
              </w:rPr>
            </w:pPr>
            <w:r>
              <w:rPr>
                <w:rFonts w:ascii="宋体" w:eastAsia="宋体" w:hAnsi="宋体" w:hint="eastAsia"/>
                <w:kern w:val="2"/>
                <w:sz w:val="21"/>
                <w:szCs w:val="21"/>
                <w:lang w:val="en-US" w:eastAsia="zh-CN" w:bidi="ar-SA"/>
              </w:rPr>
              <w:t>一、引出纽扣主题，导入活动</w:t>
            </w:r>
          </w:p>
          <w:p w:rsidR="003A603E">
            <w:pPr>
              <w:widowControl w:val="0"/>
              <w:ind w:left="191" w:leftChars="91"/>
              <w:jc w:val="both"/>
              <w:rPr>
                <w:rFonts w:ascii="宋体" w:eastAsia="宋体" w:hAnsi="宋体" w:hint="eastAsia"/>
                <w:szCs w:val="21"/>
              </w:rPr>
            </w:pPr>
            <w:r>
              <w:rPr>
                <w:rFonts w:ascii="宋体" w:eastAsia="宋体" w:hAnsi="宋体" w:hint="eastAsia"/>
                <w:kern w:val="2"/>
                <w:sz w:val="21"/>
                <w:szCs w:val="21"/>
                <w:lang w:val="en-US" w:eastAsia="zh-CN" w:bidi="ar-SA"/>
              </w:rPr>
              <w:t>请幼儿观察自己服饰上的纽扣，看看是什么形状？什么颜色的？再找找哪里还有纽扣？〔袖口、袋口〕</w:t>
            </w:r>
          </w:p>
          <w:p w:rsidR="003A603E">
            <w:pPr>
              <w:widowControl w:val="0"/>
              <w:jc w:val="both"/>
              <w:rPr>
                <w:rFonts w:ascii="宋体" w:eastAsia="宋体" w:hAnsi="宋体" w:hint="eastAsia"/>
                <w:szCs w:val="21"/>
              </w:rPr>
            </w:pPr>
            <w:r>
              <w:rPr>
                <w:rFonts w:ascii="宋体" w:eastAsia="宋体" w:hAnsi="宋体" w:hint="eastAsia"/>
                <w:kern w:val="2"/>
                <w:sz w:val="21"/>
                <w:szCs w:val="21"/>
                <w:lang w:val="en-US" w:eastAsia="zh-CN" w:bidi="ar-SA"/>
              </w:rPr>
              <w:t>二、商店进货</w:t>
            </w:r>
          </w:p>
          <w:p w:rsidR="003A603E">
            <w:pPr>
              <w:widowControl w:val="0"/>
              <w:ind w:left="210" w:hanging="210" w:hangingChars="100"/>
              <w:jc w:val="both"/>
              <w:rPr>
                <w:rFonts w:ascii="宋体" w:eastAsia="宋体" w:hAnsi="宋体" w:hint="eastAsia"/>
                <w:szCs w:val="21"/>
              </w:rPr>
            </w:pPr>
            <w:r>
              <w:rPr>
                <w:rFonts w:ascii="宋体" w:eastAsia="宋体" w:hAnsi="宋体" w:hint="eastAsia"/>
                <w:kern w:val="2"/>
                <w:sz w:val="21"/>
                <w:szCs w:val="21"/>
                <w:lang w:val="en-US" w:eastAsia="zh-CN" w:bidi="ar-SA"/>
              </w:rPr>
              <w:t xml:space="preserve">    现在请小朋友把纽扣积木送到货架上的篮子里，该怎么送呢？</w:t>
            </w:r>
          </w:p>
          <w:p w:rsidR="003A603E">
            <w:pPr>
              <w:widowControl w:val="0"/>
              <w:jc w:val="both"/>
              <w:rPr>
                <w:rFonts w:ascii="宋体" w:eastAsia="宋体" w:hAnsi="宋体" w:hint="eastAsia"/>
                <w:szCs w:val="21"/>
              </w:rPr>
            </w:pPr>
            <w:r>
              <w:rPr>
                <w:rFonts w:ascii="宋体" w:eastAsia="宋体" w:hAnsi="宋体" w:hint="eastAsia"/>
                <w:kern w:val="2"/>
                <w:sz w:val="21"/>
                <w:szCs w:val="21"/>
                <w:lang w:val="en-US" w:eastAsia="zh-CN" w:bidi="ar-SA"/>
              </w:rPr>
              <w:t>1、送纽扣〔按颜色分类〕</w:t>
            </w:r>
          </w:p>
          <w:p w:rsidR="003A603E">
            <w:pPr>
              <w:widowControl w:val="0"/>
              <w:ind w:left="55"/>
              <w:jc w:val="both"/>
              <w:rPr>
                <w:rFonts w:ascii="宋体" w:eastAsia="宋体" w:hAnsi="宋体" w:hint="eastAsia"/>
                <w:szCs w:val="21"/>
              </w:rPr>
            </w:pPr>
            <w:r>
              <w:rPr>
                <w:rFonts w:ascii="宋体" w:eastAsia="宋体" w:hAnsi="宋体" w:hint="eastAsia"/>
                <w:kern w:val="2"/>
                <w:sz w:val="21"/>
                <w:szCs w:val="21"/>
                <w:lang w:val="en-US" w:eastAsia="zh-CN" w:bidi="ar-SA"/>
              </w:rPr>
              <w:t>〔1〕相同颜色的纽扣积木放在一起。红纽扣送到红篮子里，这是什么颜色的篮子？〔黄颜色的篮子〕什么颜色的纽扣送到这里来？</w:t>
            </w:r>
            <w:r>
              <w:rPr>
                <w:rFonts w:ascii="宋体" w:eastAsia="宋体" w:hAnsi="宋体" w:hint="eastAsia"/>
                <w:kern w:val="2"/>
                <w:sz w:val="21"/>
                <w:szCs w:val="21"/>
                <w:lang w:val="en-US" w:eastAsia="zh-CN" w:bidi="ar-SA"/>
              </w:rPr>
              <w:t>……</w:t>
            </w:r>
            <w:r>
              <w:rPr>
                <w:rFonts w:ascii="宋体" w:eastAsia="宋体" w:hAnsi="宋体" w:hint="eastAsia"/>
                <w:kern w:val="2"/>
                <w:sz w:val="21"/>
                <w:szCs w:val="21"/>
                <w:lang w:val="en-US" w:eastAsia="zh-CN" w:bidi="ar-SA"/>
              </w:rPr>
              <w:t>请大家一起帮助吧？</w:t>
            </w:r>
          </w:p>
          <w:p w:rsidR="003A603E">
            <w:pPr>
              <w:widowControl w:val="0"/>
              <w:ind w:firstLine="210" w:firstLineChars="100"/>
              <w:jc w:val="both"/>
              <w:rPr>
                <w:rFonts w:ascii="宋体" w:eastAsia="宋体" w:hAnsi="宋体" w:hint="eastAsia"/>
                <w:szCs w:val="21"/>
              </w:rPr>
            </w:pPr>
            <w:r>
              <w:rPr>
                <w:rFonts w:ascii="宋体" w:eastAsia="宋体" w:hAnsi="宋体" w:hint="eastAsia"/>
                <w:kern w:val="2"/>
                <w:sz w:val="21"/>
                <w:szCs w:val="21"/>
                <w:lang w:val="en-US" w:eastAsia="zh-CN" w:bidi="ar-SA"/>
              </w:rPr>
              <w:t>提示：看清楚你拿的是什么颜色的纽扣，应该送到哪个篮子里呢？</w:t>
            </w:r>
          </w:p>
          <w:p w:rsidR="003A603E">
            <w:pPr>
              <w:widowControl w:val="0"/>
              <w:ind w:left="-63"/>
              <w:jc w:val="both"/>
              <w:rPr>
                <w:rFonts w:ascii="宋体" w:eastAsia="宋体" w:hAnsi="宋体" w:hint="eastAsia"/>
                <w:szCs w:val="21"/>
              </w:rPr>
            </w:pPr>
            <w:r>
              <w:rPr>
                <w:rFonts w:ascii="宋体" w:eastAsia="宋体" w:hAnsi="宋体" w:hint="eastAsia"/>
                <w:kern w:val="2"/>
                <w:sz w:val="21"/>
                <w:szCs w:val="21"/>
                <w:lang w:val="en-US" w:eastAsia="zh-CN" w:bidi="ar-SA"/>
              </w:rPr>
              <w:t>〔2〕集体检测。</w:t>
            </w:r>
          </w:p>
          <w:p w:rsidR="003A603E">
            <w:pPr>
              <w:widowControl w:val="0"/>
              <w:jc w:val="both"/>
              <w:rPr>
                <w:rFonts w:ascii="宋体" w:eastAsia="宋体" w:hAnsi="宋体" w:hint="eastAsia"/>
                <w:szCs w:val="21"/>
              </w:rPr>
            </w:pPr>
            <w:r>
              <w:rPr>
                <w:rFonts w:ascii="宋体" w:eastAsia="宋体" w:hAnsi="宋体" w:hint="eastAsia"/>
                <w:kern w:val="2"/>
                <w:sz w:val="21"/>
                <w:szCs w:val="21"/>
                <w:lang w:val="en-US" w:eastAsia="zh-CN" w:bidi="ar-SA"/>
              </w:rPr>
              <w:t>2、送积木〔按形状分类〕</w:t>
            </w:r>
          </w:p>
          <w:p w:rsidR="003A603E">
            <w:pPr>
              <w:widowControl w:val="0"/>
              <w:ind w:left="-63" w:firstLine="2" w:leftChars="-30"/>
              <w:jc w:val="both"/>
              <w:rPr>
                <w:rFonts w:ascii="宋体" w:eastAsia="宋体" w:hAnsi="宋体" w:hint="eastAsia"/>
                <w:szCs w:val="21"/>
              </w:rPr>
            </w:pPr>
            <w:r>
              <w:rPr>
                <w:rFonts w:ascii="宋体" w:eastAsia="宋体" w:hAnsi="宋体" w:hint="eastAsia"/>
                <w:kern w:val="2"/>
                <w:sz w:val="21"/>
                <w:szCs w:val="21"/>
                <w:lang w:val="en-US" w:eastAsia="zh-CN" w:bidi="ar-SA"/>
              </w:rPr>
              <w:t>〔1〕请幼儿找找小椅子下的筐子里有什么？〔看看讲讲，比拟形状，颜色的不同〕</w:t>
            </w:r>
          </w:p>
          <w:p w:rsidR="003A603E">
            <w:pPr>
              <w:widowControl w:val="0"/>
              <w:ind w:left="357" w:hanging="420" w:leftChars="-30" w:hangingChars="200"/>
              <w:jc w:val="both"/>
              <w:rPr>
                <w:rFonts w:ascii="宋体" w:eastAsia="宋体" w:hAnsi="宋体" w:hint="eastAsia"/>
                <w:szCs w:val="21"/>
              </w:rPr>
            </w:pPr>
            <w:r>
              <w:rPr>
                <w:rFonts w:ascii="宋体" w:eastAsia="宋体" w:hAnsi="宋体" w:hint="eastAsia"/>
                <w:kern w:val="2"/>
                <w:sz w:val="21"/>
                <w:szCs w:val="21"/>
                <w:lang w:val="en-US" w:eastAsia="zh-CN" w:bidi="ar-SA"/>
              </w:rPr>
              <w:t>〔2〕再次观察</w:t>
            </w:r>
            <w:r>
              <w:rPr>
                <w:rFonts w:ascii="宋体" w:eastAsia="宋体" w:hAnsi="宋体" w:hint="eastAsia"/>
                <w:color w:val="000000"/>
                <w:kern w:val="2"/>
                <w:sz w:val="21"/>
                <w:szCs w:val="21"/>
                <w:lang w:val="en-US" w:eastAsia="zh-CN" w:bidi="ar-SA"/>
              </w:rPr>
              <w:t>货架</w:t>
            </w:r>
            <w:r>
              <w:rPr>
                <w:rFonts w:ascii="宋体" w:eastAsia="宋体" w:hAnsi="宋体" w:hint="eastAsia"/>
                <w:kern w:val="2"/>
                <w:sz w:val="21"/>
                <w:szCs w:val="21"/>
                <w:lang w:val="en-US" w:eastAsia="zh-CN" w:bidi="ar-SA"/>
              </w:rPr>
              <w:t>上的篮子〔图形标记〕猜猜怎么送货？你是怎么知道的？〔启发幼儿根据图形标记选择相应</w:t>
            </w:r>
            <w:r>
              <w:rPr>
                <w:rFonts w:ascii="宋体" w:eastAsia="宋体" w:hAnsi="宋体" w:hint="eastAsia"/>
                <w:color w:val="000000"/>
                <w:kern w:val="2"/>
                <w:sz w:val="21"/>
                <w:szCs w:val="21"/>
                <w:lang w:val="en-US" w:eastAsia="zh-CN" w:bidi="ar-SA"/>
              </w:rPr>
              <w:t>形状</w:t>
            </w:r>
            <w:r>
              <w:rPr>
                <w:rFonts w:ascii="宋体" w:eastAsia="宋体" w:hAnsi="宋体" w:hint="eastAsia"/>
                <w:kern w:val="2"/>
                <w:sz w:val="21"/>
                <w:szCs w:val="21"/>
                <w:lang w:val="en-US" w:eastAsia="zh-CN" w:bidi="ar-SA"/>
              </w:rPr>
              <w:t>的纽扣进货〕</w:t>
            </w:r>
          </w:p>
          <w:p w:rsidR="003A603E">
            <w:pPr>
              <w:widowControl w:val="0"/>
              <w:jc w:val="both"/>
              <w:rPr>
                <w:rFonts w:ascii="宋体" w:eastAsia="宋体" w:hAnsi="宋体" w:hint="eastAsia"/>
                <w:szCs w:val="21"/>
              </w:rPr>
            </w:pPr>
            <w:r>
              <w:rPr>
                <w:rFonts w:ascii="宋体" w:eastAsia="宋体" w:hAnsi="宋体" w:hint="eastAsia"/>
                <w:kern w:val="2"/>
                <w:sz w:val="21"/>
                <w:szCs w:val="21"/>
                <w:lang w:val="en-US" w:eastAsia="zh-CN" w:bidi="ar-SA"/>
              </w:rPr>
              <w:t>三、挑选纽扣并装饰服装</w:t>
            </w:r>
          </w:p>
          <w:p w:rsidR="003A603E">
            <w:pPr>
              <w:widowControl w:val="0"/>
              <w:ind w:firstLine="420" w:firstLineChars="200"/>
              <w:jc w:val="both"/>
              <w:rPr>
                <w:rFonts w:ascii="宋体" w:eastAsia="宋体" w:hAnsi="宋体" w:hint="eastAsia"/>
                <w:szCs w:val="21"/>
              </w:rPr>
            </w:pPr>
            <w:r>
              <w:rPr>
                <w:rFonts w:ascii="宋体" w:eastAsia="宋体" w:hAnsi="宋体" w:hint="eastAsia"/>
                <w:kern w:val="2"/>
                <w:sz w:val="21"/>
                <w:szCs w:val="21"/>
                <w:lang w:val="en-US" w:eastAsia="zh-CN" w:bidi="ar-SA"/>
              </w:rPr>
              <w:t>纽扣商店开张了，我们要去买些漂亮的纽扣装饰我们的衣服〔出示</w:t>
            </w:r>
            <w:r>
              <w:rPr>
                <w:rFonts w:ascii="宋体" w:eastAsia="宋体" w:hAnsi="宋体" w:hint="eastAsia"/>
                <w:color w:val="000000"/>
                <w:kern w:val="2"/>
                <w:sz w:val="21"/>
                <w:szCs w:val="21"/>
                <w:lang w:val="en-US" w:eastAsia="zh-CN" w:bidi="ar-SA"/>
              </w:rPr>
              <w:t>一件自制的购物袋服饰〕</w:t>
            </w:r>
            <w:r>
              <w:rPr>
                <w:rFonts w:ascii="宋体" w:eastAsia="宋体" w:hAnsi="宋体" w:hint="eastAsia"/>
                <w:kern w:val="2"/>
                <w:sz w:val="21"/>
                <w:szCs w:val="21"/>
                <w:lang w:val="en-US" w:eastAsia="zh-CN" w:bidi="ar-SA"/>
              </w:rPr>
              <w:t>，该挑选怎样的纽扣呢？</w:t>
            </w:r>
          </w:p>
          <w:p w:rsidR="003A603E">
            <w:pPr>
              <w:widowControl w:val="0"/>
              <w:jc w:val="both"/>
              <w:rPr>
                <w:rFonts w:ascii="宋体" w:eastAsia="宋体" w:hAnsi="宋体" w:hint="eastAsia"/>
                <w:szCs w:val="21"/>
              </w:rPr>
            </w:pPr>
            <w:r>
              <w:rPr>
                <w:rFonts w:ascii="宋体" w:eastAsia="宋体" w:hAnsi="宋体" w:hint="eastAsia"/>
                <w:kern w:val="2"/>
                <w:sz w:val="21"/>
                <w:szCs w:val="21"/>
                <w:lang w:val="en-US" w:eastAsia="zh-CN" w:bidi="ar-SA"/>
              </w:rPr>
              <w:t>小结：挑选纽扣的时候要注意观察衣服上的标记，是什么颜色的？什么形状的？要寻找和标记一模一样的纽扣。</w:t>
            </w:r>
          </w:p>
          <w:p w:rsidR="003A603E">
            <w:pPr>
              <w:widowControl w:val="0"/>
              <w:jc w:val="both"/>
              <w:rPr>
                <w:rFonts w:ascii="宋体" w:eastAsia="宋体" w:hAnsi="宋体" w:hint="eastAsia"/>
                <w:szCs w:val="21"/>
              </w:rPr>
            </w:pPr>
            <w:r>
              <w:rPr>
                <w:rFonts w:ascii="宋体" w:eastAsia="宋体" w:hAnsi="宋体" w:hint="eastAsia"/>
                <w:kern w:val="2"/>
                <w:sz w:val="21"/>
                <w:szCs w:val="21"/>
                <w:lang w:val="en-US" w:eastAsia="zh-CN" w:bidi="ar-SA"/>
              </w:rPr>
              <w:t>四、延伸活动</w:t>
            </w:r>
          </w:p>
          <w:p w:rsidR="003A603E">
            <w:pPr>
              <w:widowControl w:val="0"/>
              <w:ind w:left="239" w:leftChars="114"/>
              <w:jc w:val="both"/>
              <w:rPr>
                <w:rFonts w:eastAsia="宋体"/>
                <w:b/>
                <w:sz w:val="24"/>
                <w:szCs w:val="36"/>
              </w:rPr>
            </w:pPr>
            <w:r>
              <w:rPr>
                <w:rFonts w:ascii="宋体" w:eastAsia="宋体" w:hAnsi="宋体" w:hint="eastAsia"/>
                <w:kern w:val="2"/>
                <w:sz w:val="21"/>
                <w:szCs w:val="21"/>
                <w:lang w:val="en-US" w:eastAsia="zh-CN" w:bidi="ar-SA"/>
              </w:rPr>
              <w:t xml:space="preserve">  这么漂亮的衣服我们到教室里和小朋友一起去跳舞吧！</w:t>
            </w:r>
          </w:p>
        </w:tc>
      </w:tr>
      <w:tr>
        <w:tblPrEx>
          <w:tblW w:w="9308" w:type="dxa"/>
          <w:tblInd w:w="0" w:type="dxa"/>
          <w:tblCellMar>
            <w:top w:w="0" w:type="dxa"/>
            <w:left w:w="108" w:type="dxa"/>
            <w:bottom w:w="0" w:type="dxa"/>
            <w:right w:w="108" w:type="dxa"/>
          </w:tblCellMar>
          <w:tblLook w:val="04A0"/>
        </w:tblPrEx>
        <w:trPr>
          <w:trHeight w:val="4780"/>
        </w:trPr>
        <w:tc>
          <w:tcPr>
            <w:tcW w:w="1191" w:type="dxa"/>
            <w:tcBorders>
              <w:top w:val="single" w:sz="4" w:space="0" w:color="auto"/>
              <w:left w:val="single" w:sz="4" w:space="0" w:color="auto"/>
              <w:bottom w:val="single" w:sz="4" w:space="0" w:color="auto"/>
              <w:right w:val="single" w:sz="4" w:space="0" w:color="auto"/>
            </w:tcBorders>
            <w:vAlign w:val="center"/>
          </w:tcPr>
          <w:p w:rsidR="003A603E">
            <w:pPr>
              <w:widowControl w:val="0"/>
              <w:jc w:val="center"/>
              <w:rPr>
                <w:rFonts w:eastAsia="宋体"/>
                <w:b/>
                <w:sz w:val="24"/>
                <w:szCs w:val="36"/>
              </w:rPr>
            </w:pPr>
            <w:r>
              <w:rPr>
                <w:rFonts w:eastAsia="宋体" w:hint="eastAsia"/>
                <w:b/>
                <w:kern w:val="2"/>
                <w:sz w:val="24"/>
                <w:szCs w:val="36"/>
                <w:lang w:val="en-US" w:eastAsia="zh-CN" w:bidi="ar-SA"/>
              </w:rPr>
              <w:t>反思</w:t>
            </w:r>
          </w:p>
          <w:p w:rsidR="003A603E">
            <w:pPr>
              <w:widowControl w:val="0"/>
              <w:jc w:val="center"/>
              <w:rPr>
                <w:rFonts w:eastAsia="宋体"/>
                <w:b/>
                <w:sz w:val="24"/>
                <w:szCs w:val="36"/>
              </w:rPr>
            </w:pPr>
            <w:r>
              <w:rPr>
                <w:rFonts w:eastAsia="宋体" w:hint="eastAsia"/>
                <w:b/>
                <w:kern w:val="2"/>
                <w:sz w:val="24"/>
                <w:szCs w:val="36"/>
                <w:lang w:val="en-US" w:eastAsia="zh-CN" w:bidi="ar-SA"/>
              </w:rPr>
              <w:t>与</w:t>
            </w:r>
          </w:p>
          <w:p w:rsidR="003A603E">
            <w:pPr>
              <w:widowControl w:val="0"/>
              <w:jc w:val="center"/>
              <w:rPr>
                <w:rFonts w:eastAsia="宋体"/>
                <w:b/>
                <w:sz w:val="24"/>
                <w:szCs w:val="36"/>
              </w:rPr>
            </w:pPr>
            <w:r>
              <w:rPr>
                <w:rFonts w:eastAsia="宋体" w:hint="eastAsia"/>
                <w:b/>
                <w:kern w:val="2"/>
                <w:sz w:val="24"/>
                <w:szCs w:val="36"/>
                <w:lang w:val="en-US" w:eastAsia="zh-CN" w:bidi="ar-SA"/>
              </w:rPr>
              <w:t>调整</w:t>
            </w:r>
          </w:p>
        </w:tc>
        <w:tc>
          <w:tcPr>
            <w:tcW w:w="8117" w:type="dxa"/>
            <w:tcBorders>
              <w:top w:val="single" w:sz="4" w:space="0" w:color="auto"/>
              <w:left w:val="single" w:sz="4" w:space="0" w:color="auto"/>
              <w:bottom w:val="single" w:sz="4" w:space="0" w:color="auto"/>
              <w:right w:val="single" w:sz="4" w:space="0" w:color="auto"/>
            </w:tcBorders>
          </w:tcPr>
          <w:p w:rsidR="003A603E">
            <w:pPr>
              <w:widowControl w:val="0"/>
              <w:ind w:left="960" w:hanging="960" w:hangingChars="400"/>
              <w:jc w:val="both"/>
              <w:rPr>
                <w:rFonts w:eastAsia="宋体" w:hint="eastAsia"/>
                <w:sz w:val="24"/>
                <w:szCs w:val="36"/>
              </w:rPr>
            </w:pPr>
            <w:r>
              <w:rPr>
                <w:rFonts w:eastAsia="宋体" w:hint="eastAsia"/>
                <w:kern w:val="2"/>
                <w:sz w:val="24"/>
                <w:szCs w:val="36"/>
                <w:lang w:val="en-US" w:eastAsia="zh-CN" w:bidi="ar-SA"/>
              </w:rPr>
              <w:t>葛琳玲：在第一和第二个环节中幼儿能很准确的按颜色和按形状把纽扣进行分类，但是到了第三个环节对幼儿的挑战相对较大了，很多幼儿开始搞不清楚了，对于小班幼儿二维思考的难度还是有点大的。</w:t>
            </w:r>
          </w:p>
          <w:p w:rsidR="003A603E">
            <w:pPr>
              <w:widowControl w:val="0"/>
              <w:ind w:left="960" w:hanging="960" w:hangingChars="400"/>
              <w:jc w:val="both"/>
              <w:rPr>
                <w:rFonts w:eastAsia="宋体" w:hint="eastAsia"/>
                <w:color w:val="000000"/>
                <w:sz w:val="24"/>
                <w:szCs w:val="18"/>
              </w:rPr>
            </w:pPr>
            <w:r>
              <w:rPr>
                <w:rFonts w:eastAsia="宋体" w:hint="eastAsia"/>
                <w:kern w:val="2"/>
                <w:sz w:val="24"/>
                <w:szCs w:val="36"/>
                <w:lang w:val="en-US" w:eastAsia="zh-CN" w:bidi="ar-SA"/>
              </w:rPr>
              <w:t>陶  煜：</w:t>
            </w:r>
            <w:r>
              <w:rPr>
                <w:rFonts w:eastAsia="宋体" w:hint="eastAsia"/>
                <w:color w:val="000000"/>
                <w:kern w:val="2"/>
                <w:sz w:val="24"/>
                <w:szCs w:val="18"/>
                <w:lang w:val="en-US" w:eastAsia="zh-CN" w:bidi="ar-SA"/>
              </w:rPr>
              <w:t>在进行给娃娃做衣服的过程中，幼儿的兴趣很高，能很快地给娃娃用颜色配对做好衣服。但给衣服配纽扣的过程中遇到一定的困难。</w:t>
            </w:r>
          </w:p>
          <w:p w:rsidR="003A603E">
            <w:pPr>
              <w:widowControl w:val="0"/>
              <w:ind w:left="960" w:hanging="960" w:hangingChars="400"/>
              <w:jc w:val="both"/>
              <w:rPr>
                <w:rFonts w:eastAsia="宋体" w:hint="eastAsia"/>
                <w:sz w:val="24"/>
                <w:szCs w:val="36"/>
              </w:rPr>
            </w:pPr>
            <w:r>
              <w:rPr>
                <w:rFonts w:ascii="宋体" w:eastAsia="宋体" w:hAnsi="宋体" w:cs="Tahoma" w:hint="eastAsia"/>
                <w:color w:val="000000"/>
                <w:kern w:val="2"/>
                <w:sz w:val="24"/>
                <w:szCs w:val="24"/>
                <w:lang w:val="en-US" w:eastAsia="zh-CN" w:bidi="ar-SA"/>
              </w:rPr>
              <w:t>王靖娟：结合幼儿生活中的</w:t>
            </w:r>
            <w:r>
              <w:rPr>
                <w:rFonts w:ascii="宋体" w:eastAsia="宋体" w:hAnsi="宋体" w:hint="eastAsia"/>
                <w:kern w:val="2"/>
                <w:sz w:val="24"/>
                <w:szCs w:val="24"/>
                <w:lang w:val="en-US" w:eastAsia="zh-CN" w:bidi="ar-SA"/>
              </w:rPr>
              <w:t>纽扣</w:t>
            </w:r>
            <w:r>
              <w:rPr>
                <w:rFonts w:eastAsia="宋体" w:hint="eastAsia"/>
                <w:kern w:val="2"/>
                <w:sz w:val="24"/>
                <w:szCs w:val="36"/>
                <w:lang w:val="en-US" w:eastAsia="zh-CN" w:bidi="ar-SA"/>
              </w:rPr>
              <w:t>按颜色和形状进行分类，幼儿比拟地感兴趣，但是，在</w:t>
            </w:r>
            <w:r>
              <w:rPr>
                <w:rFonts w:ascii="宋体" w:eastAsia="宋体" w:hAnsi="宋体" w:hint="eastAsia"/>
                <w:kern w:val="2"/>
                <w:sz w:val="24"/>
                <w:szCs w:val="24"/>
                <w:lang w:val="en-US" w:eastAsia="zh-CN" w:bidi="ar-SA"/>
              </w:rPr>
              <w:t>挑选纽扣并装饰服装</w:t>
            </w:r>
            <w:r>
              <w:rPr>
                <w:rFonts w:eastAsia="宋体" w:hint="eastAsia"/>
                <w:kern w:val="2"/>
                <w:sz w:val="24"/>
                <w:szCs w:val="36"/>
                <w:lang w:val="en-US" w:eastAsia="zh-CN" w:bidi="ar-SA"/>
              </w:rPr>
              <w:t>环节中，对于上学期的小班幼儿有一定的难度。</w:t>
            </w:r>
          </w:p>
          <w:p w:rsidR="003A603E">
            <w:pPr>
              <w:widowControl w:val="0"/>
              <w:ind w:left="960" w:hanging="960" w:hangingChars="400"/>
              <w:jc w:val="both"/>
              <w:rPr>
                <w:rFonts w:ascii="宋体" w:eastAsia="宋体" w:hAnsi="宋体" w:hint="eastAsia"/>
                <w:sz w:val="24"/>
              </w:rPr>
            </w:pPr>
            <w:r>
              <w:rPr>
                <w:rFonts w:eastAsia="宋体" w:hint="eastAsia"/>
                <w:kern w:val="2"/>
                <w:sz w:val="24"/>
                <w:szCs w:val="36"/>
                <w:lang w:val="en-US" w:eastAsia="zh-CN" w:bidi="ar-SA"/>
              </w:rPr>
              <w:t>窦嫣凤：活动通过层层递进的环节</w:t>
            </w:r>
            <w:r>
              <w:rPr>
                <w:rFonts w:ascii="宋体" w:eastAsia="宋体" w:hAnsi="宋体" w:hint="eastAsia"/>
                <w:kern w:val="2"/>
                <w:sz w:val="24"/>
                <w:szCs w:val="24"/>
                <w:lang w:val="en-US" w:eastAsia="zh-CN" w:bidi="ar-SA"/>
              </w:rPr>
              <w:t>引导孩子区分不同形状的积木，并按颜色、形状进行分类，效果较好，孩子较投入。</w:t>
            </w:r>
          </w:p>
          <w:p w:rsidR="003A603E">
            <w:pPr>
              <w:widowControl w:val="0"/>
              <w:ind w:left="960" w:hanging="960" w:hangingChars="400"/>
              <w:jc w:val="both"/>
              <w:rPr>
                <w:rFonts w:ascii="宋体" w:eastAsia="宋体" w:hAnsi="宋体" w:hint="eastAsia"/>
                <w:sz w:val="24"/>
              </w:rPr>
            </w:pPr>
            <w:r>
              <w:rPr>
                <w:rFonts w:ascii="宋体" w:eastAsia="宋体" w:hAnsi="宋体" w:hint="eastAsia"/>
                <w:kern w:val="2"/>
                <w:sz w:val="24"/>
                <w:szCs w:val="24"/>
                <w:lang w:val="en-US" w:eastAsia="zh-CN" w:bidi="ar-SA"/>
              </w:rPr>
              <w:t>朱  敏：在活动过程中，幼儿能准确的说出颜色和形状，装饰衣服的环节对小年龄幼儿有些难度。</w:t>
            </w:r>
          </w:p>
          <w:p w:rsidR="003A603E">
            <w:pPr>
              <w:widowControl w:val="0"/>
              <w:ind w:left="960" w:hanging="960" w:hangingChars="400"/>
              <w:jc w:val="both"/>
              <w:rPr>
                <w:rFonts w:eastAsia="宋体" w:hint="eastAsia"/>
                <w:color w:val="000000"/>
                <w:sz w:val="24"/>
                <w:szCs w:val="18"/>
              </w:rPr>
            </w:pPr>
            <w:r>
              <w:rPr>
                <w:rFonts w:ascii="宋体" w:eastAsia="宋体" w:hAnsi="宋体" w:hint="eastAsia"/>
                <w:kern w:val="2"/>
                <w:sz w:val="24"/>
                <w:szCs w:val="24"/>
                <w:lang w:val="en-US" w:eastAsia="zh-CN" w:bidi="ar-SA"/>
              </w:rPr>
              <w:t>董海燕：在第二个环节</w:t>
            </w:r>
            <w:r>
              <w:rPr>
                <w:rFonts w:ascii="宋体" w:eastAsia="宋体" w:hAnsi="宋体" w:hint="eastAsia"/>
                <w:kern w:val="2"/>
                <w:sz w:val="24"/>
                <w:szCs w:val="24"/>
                <w:lang w:val="en-US" w:eastAsia="zh-CN" w:bidi="ar-SA"/>
              </w:rPr>
              <w:t>“</w:t>
            </w:r>
            <w:r>
              <w:rPr>
                <w:rFonts w:ascii="宋体" w:eastAsia="宋体" w:hAnsi="宋体" w:hint="eastAsia"/>
                <w:kern w:val="2"/>
                <w:sz w:val="24"/>
                <w:szCs w:val="24"/>
                <w:lang w:val="en-US" w:eastAsia="zh-CN" w:bidi="ar-SA"/>
              </w:rPr>
              <w:t>商店进货</w:t>
            </w:r>
            <w:r>
              <w:rPr>
                <w:rFonts w:ascii="宋体" w:eastAsia="宋体" w:hAnsi="宋体" w:hint="eastAsia"/>
                <w:kern w:val="2"/>
                <w:sz w:val="24"/>
                <w:szCs w:val="24"/>
                <w:lang w:val="en-US" w:eastAsia="zh-CN" w:bidi="ar-SA"/>
              </w:rPr>
              <w:t>”</w:t>
            </w:r>
            <w:r>
              <w:rPr>
                <w:rFonts w:ascii="宋体" w:eastAsia="宋体" w:hAnsi="宋体" w:hint="eastAsia"/>
                <w:kern w:val="2"/>
                <w:sz w:val="24"/>
                <w:szCs w:val="24"/>
                <w:lang w:val="en-US" w:eastAsia="zh-CN" w:bidi="ar-SA"/>
              </w:rPr>
              <w:t>中，按颜色、形状来进行分类，孩子都没有问题，我想是不是可以添加一个两度思维，来满足聪明的孩子。在第三环节，时间过长可放在游戏当中完成。</w:t>
            </w:r>
          </w:p>
        </w:tc>
      </w:tr>
    </w:tbl>
    <w:p w:rsidR="003A603E">
      <w:pPr>
        <w:spacing w:line="440" w:lineRule="exact"/>
        <w:ind w:left="1280" w:hanging="1280" w:hangingChars="400"/>
        <w:jc w:val="center"/>
        <w:rPr>
          <w:b/>
          <w:sz w:val="32"/>
          <w:szCs w:val="36"/>
        </w:rPr>
      </w:pPr>
      <w:r>
        <w:rPr>
          <w:rFonts w:hint="eastAsia"/>
          <w:b/>
          <w:sz w:val="32"/>
          <w:szCs w:val="36"/>
        </w:rPr>
        <w:t>教</w:t>
      </w:r>
      <w:r>
        <w:rPr>
          <w:b/>
          <w:sz w:val="32"/>
          <w:szCs w:val="36"/>
        </w:rPr>
        <w:t xml:space="preserve"> </w:t>
      </w:r>
      <w:r>
        <w:rPr>
          <w:rFonts w:hint="eastAsia"/>
          <w:b/>
          <w:sz w:val="32"/>
          <w:szCs w:val="36"/>
        </w:rPr>
        <w:t>学</w:t>
      </w:r>
      <w:r>
        <w:rPr>
          <w:b/>
          <w:sz w:val="32"/>
          <w:szCs w:val="36"/>
        </w:rPr>
        <w:t xml:space="preserve"> </w:t>
      </w:r>
      <w:r>
        <w:rPr>
          <w:rFonts w:hint="eastAsia"/>
          <w:b/>
          <w:sz w:val="32"/>
          <w:szCs w:val="36"/>
        </w:rPr>
        <w:t>活</w:t>
      </w:r>
      <w:r>
        <w:rPr>
          <w:b/>
          <w:sz w:val="32"/>
          <w:szCs w:val="36"/>
        </w:rPr>
        <w:t xml:space="preserve"> </w:t>
      </w:r>
      <w:r>
        <w:rPr>
          <w:rFonts w:hint="eastAsia"/>
          <w:b/>
          <w:sz w:val="32"/>
          <w:szCs w:val="36"/>
        </w:rPr>
        <w:t>动</w:t>
      </w:r>
      <w:r>
        <w:rPr>
          <w:b/>
          <w:sz w:val="32"/>
          <w:szCs w:val="36"/>
        </w:rPr>
        <w:t xml:space="preserve"> </w:t>
      </w:r>
      <w:r>
        <w:rPr>
          <w:rFonts w:hint="eastAsia"/>
          <w:b/>
          <w:sz w:val="32"/>
          <w:szCs w:val="36"/>
        </w:rPr>
        <w:t>记</w:t>
      </w:r>
      <w:r>
        <w:rPr>
          <w:b/>
          <w:sz w:val="32"/>
          <w:szCs w:val="36"/>
        </w:rPr>
        <w:t xml:space="preserve"> </w:t>
      </w:r>
      <w:r>
        <w:rPr>
          <w:rFonts w:hint="eastAsia"/>
          <w:b/>
          <w:sz w:val="32"/>
          <w:szCs w:val="36"/>
        </w:rPr>
        <w:t>录</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1188"/>
        <w:gridCol w:w="3060"/>
        <w:gridCol w:w="2340"/>
        <w:gridCol w:w="269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trHeight w:val="465"/>
        </w:trPr>
        <w:tc>
          <w:tcPr>
            <w:tcW w:w="1188" w:type="dxa"/>
            <w:tcBorders>
              <w:top w:val="single" w:sz="4" w:space="0" w:color="auto"/>
              <w:left w:val="single" w:sz="4" w:space="0" w:color="auto"/>
              <w:bottom w:val="single" w:sz="4" w:space="0" w:color="auto"/>
              <w:right w:val="single" w:sz="4" w:space="0" w:color="auto"/>
            </w:tcBorders>
            <w:vAlign w:val="center"/>
          </w:tcPr>
          <w:p w:rsidR="003A603E">
            <w:pPr>
              <w:widowControl w:val="0"/>
              <w:jc w:val="center"/>
              <w:rPr>
                <w:rFonts w:eastAsia="宋体"/>
                <w:b/>
                <w:sz w:val="24"/>
                <w:szCs w:val="36"/>
              </w:rPr>
            </w:pPr>
            <w:r>
              <w:rPr>
                <w:rFonts w:eastAsia="宋体" w:hint="eastAsia"/>
                <w:b/>
                <w:kern w:val="2"/>
                <w:sz w:val="24"/>
                <w:szCs w:val="36"/>
                <w:lang w:val="en-US" w:eastAsia="zh-CN" w:bidi="ar-SA"/>
              </w:rPr>
              <w:t>时</w:t>
            </w:r>
            <w:r>
              <w:rPr>
                <w:rFonts w:eastAsia="宋体"/>
                <w:b/>
                <w:kern w:val="2"/>
                <w:sz w:val="24"/>
                <w:szCs w:val="36"/>
                <w:lang w:val="en-US" w:eastAsia="zh-CN" w:bidi="ar-SA"/>
              </w:rPr>
              <w:t xml:space="preserve">    </w:t>
            </w:r>
            <w:r>
              <w:rPr>
                <w:rFonts w:eastAsia="宋体" w:hint="eastAsia"/>
                <w:b/>
                <w:kern w:val="2"/>
                <w:sz w:val="24"/>
                <w:szCs w:val="36"/>
                <w:lang w:val="en-US" w:eastAsia="zh-CN" w:bidi="ar-SA"/>
              </w:rPr>
              <w:t>间</w:t>
            </w:r>
          </w:p>
        </w:tc>
        <w:tc>
          <w:tcPr>
            <w:tcW w:w="3060" w:type="dxa"/>
            <w:tcBorders>
              <w:top w:val="single" w:sz="4" w:space="0" w:color="auto"/>
              <w:left w:val="single" w:sz="4" w:space="0" w:color="auto"/>
              <w:bottom w:val="single" w:sz="4" w:space="0" w:color="auto"/>
              <w:right w:val="single" w:sz="4" w:space="0" w:color="auto"/>
            </w:tcBorders>
            <w:vAlign w:val="center"/>
          </w:tcPr>
          <w:p w:rsidR="003A603E">
            <w:pPr>
              <w:widowControl w:val="0"/>
              <w:jc w:val="center"/>
              <w:rPr>
                <w:rFonts w:eastAsia="宋体"/>
                <w:bCs/>
                <w:sz w:val="24"/>
                <w:szCs w:val="36"/>
              </w:rPr>
            </w:pPr>
            <w:smartTag w:uri="urn:schemas-microsoft-com:office:smarttags" w:element="chsdate">
              <w:smartTagPr>
                <w:attr w:name="Day" w:val="27"/>
                <w:attr w:name="IsLunarDate" w:val="False"/>
                <w:attr w:name="IsROCDate" w:val="False"/>
                <w:attr w:name="Month" w:val="10"/>
                <w:attr w:name="Year" w:val="2010"/>
              </w:smartTagPr>
              <w:r>
                <w:rPr>
                  <w:rFonts w:eastAsia="宋体" w:hint="eastAsia"/>
                  <w:bCs/>
                  <w:kern w:val="2"/>
                  <w:sz w:val="24"/>
                  <w:szCs w:val="36"/>
                  <w:lang w:val="en-US" w:eastAsia="zh-CN" w:bidi="ar-SA"/>
                </w:rPr>
                <w:t>2010/10/27</w:t>
              </w:r>
            </w:smartTag>
          </w:p>
        </w:tc>
        <w:tc>
          <w:tcPr>
            <w:tcW w:w="2340" w:type="dxa"/>
            <w:tcBorders>
              <w:top w:val="single" w:sz="4" w:space="0" w:color="auto"/>
              <w:left w:val="single" w:sz="4" w:space="0" w:color="auto"/>
              <w:bottom w:val="single" w:sz="4" w:space="0" w:color="auto"/>
              <w:right w:val="single" w:sz="4" w:space="0" w:color="auto"/>
            </w:tcBorders>
            <w:vAlign w:val="center"/>
          </w:tcPr>
          <w:p w:rsidR="003A603E">
            <w:pPr>
              <w:widowControl w:val="0"/>
              <w:jc w:val="center"/>
              <w:rPr>
                <w:rFonts w:eastAsia="宋体"/>
                <w:b/>
                <w:sz w:val="24"/>
                <w:szCs w:val="36"/>
              </w:rPr>
            </w:pPr>
            <w:r>
              <w:rPr>
                <w:rFonts w:eastAsia="宋体" w:hint="eastAsia"/>
                <w:b/>
                <w:kern w:val="2"/>
                <w:sz w:val="24"/>
                <w:szCs w:val="36"/>
                <w:lang w:val="en-US" w:eastAsia="zh-CN" w:bidi="ar-SA"/>
              </w:rPr>
              <w:t>主题</w:t>
            </w:r>
          </w:p>
        </w:tc>
        <w:tc>
          <w:tcPr>
            <w:tcW w:w="2699" w:type="dxa"/>
            <w:tcBorders>
              <w:top w:val="single" w:sz="4" w:space="0" w:color="auto"/>
              <w:left w:val="single" w:sz="4" w:space="0" w:color="auto"/>
              <w:bottom w:val="single" w:sz="4" w:space="0" w:color="auto"/>
              <w:right w:val="single" w:sz="4" w:space="0" w:color="auto"/>
            </w:tcBorders>
            <w:vAlign w:val="center"/>
          </w:tcPr>
          <w:p w:rsidR="003A603E">
            <w:pPr>
              <w:widowControl w:val="0"/>
              <w:jc w:val="both"/>
              <w:rPr>
                <w:rFonts w:eastAsia="宋体"/>
                <w:bCs/>
                <w:sz w:val="24"/>
                <w:szCs w:val="36"/>
              </w:rPr>
            </w:pPr>
            <w:r>
              <w:rPr>
                <w:rFonts w:eastAsia="宋体" w:hint="eastAsia"/>
                <w:bCs/>
                <w:kern w:val="2"/>
                <w:sz w:val="24"/>
                <w:szCs w:val="36"/>
                <w:lang w:val="en-US" w:eastAsia="zh-CN" w:bidi="ar-SA"/>
              </w:rPr>
              <w:t>苹果和橘子</w:t>
            </w:r>
          </w:p>
        </w:tc>
      </w:tr>
      <w:tr>
        <w:tblPrEx>
          <w:tblW w:w="0" w:type="auto"/>
          <w:tblInd w:w="0" w:type="dxa"/>
          <w:tblCellMar>
            <w:top w:w="0" w:type="dxa"/>
            <w:left w:w="108" w:type="dxa"/>
            <w:bottom w:w="0" w:type="dxa"/>
            <w:right w:w="108" w:type="dxa"/>
          </w:tblCellMar>
          <w:tblLook w:val="04A0"/>
        </w:tblPrEx>
        <w:trPr>
          <w:trHeight w:val="442"/>
        </w:trPr>
        <w:tc>
          <w:tcPr>
            <w:tcW w:w="1188" w:type="dxa"/>
            <w:tcBorders>
              <w:top w:val="single" w:sz="4" w:space="0" w:color="auto"/>
              <w:left w:val="single" w:sz="4" w:space="0" w:color="auto"/>
              <w:bottom w:val="single" w:sz="4" w:space="0" w:color="auto"/>
              <w:right w:val="single" w:sz="4" w:space="0" w:color="auto"/>
            </w:tcBorders>
            <w:vAlign w:val="center"/>
          </w:tcPr>
          <w:p w:rsidR="003A603E">
            <w:pPr>
              <w:widowControl w:val="0"/>
              <w:jc w:val="center"/>
              <w:rPr>
                <w:rFonts w:eastAsia="宋体"/>
                <w:b/>
                <w:sz w:val="24"/>
                <w:szCs w:val="36"/>
              </w:rPr>
            </w:pPr>
            <w:r>
              <w:rPr>
                <w:rFonts w:eastAsia="宋体" w:hint="eastAsia"/>
                <w:b/>
                <w:kern w:val="2"/>
                <w:sz w:val="24"/>
                <w:szCs w:val="36"/>
                <w:lang w:val="en-US" w:eastAsia="zh-CN" w:bidi="ar-SA"/>
              </w:rPr>
              <w:t>活动名称</w:t>
            </w:r>
          </w:p>
        </w:tc>
        <w:tc>
          <w:tcPr>
            <w:tcW w:w="8099" w:type="dxa"/>
            <w:gridSpan w:val="3"/>
            <w:tcBorders>
              <w:top w:val="single" w:sz="4" w:space="0" w:color="auto"/>
              <w:left w:val="single" w:sz="4" w:space="0" w:color="auto"/>
              <w:bottom w:val="single" w:sz="4" w:space="0" w:color="auto"/>
              <w:right w:val="single" w:sz="4" w:space="0" w:color="auto"/>
            </w:tcBorders>
            <w:vAlign w:val="center"/>
          </w:tcPr>
          <w:p w:rsidR="003A603E">
            <w:pPr>
              <w:widowControl w:val="0"/>
              <w:spacing w:line="360" w:lineRule="auto"/>
              <w:jc w:val="both"/>
              <w:rPr>
                <w:rFonts w:eastAsia="宋体" w:hint="eastAsia"/>
                <w:b/>
                <w:sz w:val="24"/>
                <w:szCs w:val="36"/>
              </w:rPr>
            </w:pPr>
            <w:r>
              <w:rPr>
                <w:rFonts w:eastAsia="宋体" w:hint="eastAsia"/>
                <w:kern w:val="2"/>
                <w:sz w:val="24"/>
                <w:szCs w:val="24"/>
                <w:lang w:val="en-US" w:eastAsia="zh-CN" w:bidi="ar-SA"/>
              </w:rPr>
              <w:t>瓶瓶盖盖</w:t>
            </w:r>
          </w:p>
        </w:tc>
      </w:tr>
      <w:tr>
        <w:tblPrEx>
          <w:tblW w:w="0" w:type="auto"/>
          <w:tblInd w:w="0" w:type="dxa"/>
          <w:tblCellMar>
            <w:top w:w="0" w:type="dxa"/>
            <w:left w:w="108" w:type="dxa"/>
            <w:bottom w:w="0" w:type="dxa"/>
            <w:right w:w="108" w:type="dxa"/>
          </w:tblCellMar>
          <w:tblLook w:val="04A0"/>
        </w:tblPrEx>
        <w:trPr>
          <w:trHeight w:val="772"/>
        </w:trPr>
        <w:tc>
          <w:tcPr>
            <w:tcW w:w="1188" w:type="dxa"/>
            <w:tcBorders>
              <w:top w:val="single" w:sz="4" w:space="0" w:color="auto"/>
              <w:left w:val="single" w:sz="4" w:space="0" w:color="auto"/>
              <w:bottom w:val="single" w:sz="4" w:space="0" w:color="auto"/>
              <w:right w:val="single" w:sz="4" w:space="0" w:color="auto"/>
            </w:tcBorders>
            <w:vAlign w:val="center"/>
          </w:tcPr>
          <w:p w:rsidR="003A603E">
            <w:pPr>
              <w:widowControl w:val="0"/>
              <w:jc w:val="center"/>
              <w:rPr>
                <w:rFonts w:eastAsia="宋体"/>
                <w:b/>
                <w:sz w:val="24"/>
                <w:szCs w:val="36"/>
              </w:rPr>
            </w:pPr>
            <w:r>
              <w:rPr>
                <w:rFonts w:eastAsia="宋体" w:hint="eastAsia"/>
                <w:b/>
                <w:kern w:val="2"/>
                <w:sz w:val="24"/>
                <w:szCs w:val="36"/>
                <w:lang w:val="en-US" w:eastAsia="zh-CN" w:bidi="ar-SA"/>
              </w:rPr>
              <w:t>活动目标</w:t>
            </w:r>
          </w:p>
        </w:tc>
        <w:tc>
          <w:tcPr>
            <w:tcW w:w="8099" w:type="dxa"/>
            <w:gridSpan w:val="3"/>
            <w:tcBorders>
              <w:top w:val="single" w:sz="4" w:space="0" w:color="auto"/>
              <w:left w:val="single" w:sz="4" w:space="0" w:color="auto"/>
              <w:bottom w:val="single" w:sz="4" w:space="0" w:color="auto"/>
              <w:right w:val="single" w:sz="4" w:space="0" w:color="auto"/>
            </w:tcBorders>
            <w:vAlign w:val="center"/>
          </w:tcPr>
          <w:p w:rsidR="003A603E">
            <w:pPr>
              <w:widowControl w:val="0"/>
              <w:spacing w:line="360" w:lineRule="auto"/>
              <w:jc w:val="both"/>
              <w:rPr>
                <w:rFonts w:eastAsia="宋体" w:hint="eastAsia"/>
                <w:sz w:val="24"/>
              </w:rPr>
            </w:pPr>
            <w:r>
              <w:rPr>
                <w:rFonts w:eastAsia="宋体" w:hint="eastAsia"/>
                <w:kern w:val="2"/>
                <w:sz w:val="24"/>
                <w:szCs w:val="24"/>
                <w:lang w:val="en-US" w:eastAsia="zh-CN" w:bidi="ar-SA"/>
              </w:rPr>
              <w:t>1、了解瓶盖的作用，能根据瓶子的特征进行正确的匹配。</w:t>
            </w:r>
          </w:p>
        </w:tc>
      </w:tr>
    </w:tbl>
    <w:p>
      <w:pPr>
        <w:sectPr>
          <w:type w:val="nextPage"/>
          <w:pgSz w:w="11906" w:h="16838"/>
          <w:pgMar w:top="1162" w:right="1270" w:bottom="1162" w:left="1230" w:header="851" w:footer="992" w:gutter="0"/>
          <w:pgNumType w:start="8"/>
          <w:cols w:space="425"/>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1188"/>
        <w:gridCol w:w="809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trHeight w:val="772"/>
        </w:trPr>
        <w:tc>
          <w:tcPr>
            <w:tcW w:w="1188" w:type="dxa"/>
            <w:tcBorders>
              <w:top w:val="single" w:sz="4" w:space="0" w:color="auto"/>
              <w:left w:val="single" w:sz="4" w:space="0" w:color="auto"/>
              <w:bottom w:val="single" w:sz="4" w:space="0" w:color="auto"/>
              <w:right w:val="single" w:sz="4" w:space="0" w:color="auto"/>
            </w:tcBorders>
            <w:vAlign w:val="center"/>
          </w:tcPr>
          <w:p/>
        </w:tc>
        <w:tc>
          <w:tcPr>
            <w:tcW w:w="8099" w:type="dxa"/>
            <w:tcBorders>
              <w:top w:val="single" w:sz="4" w:space="0" w:color="auto"/>
              <w:left w:val="single" w:sz="4" w:space="0" w:color="auto"/>
              <w:bottom w:val="single" w:sz="4" w:space="0" w:color="auto"/>
              <w:right w:val="single" w:sz="4" w:space="0" w:color="auto"/>
            </w:tcBorders>
            <w:vAlign w:val="center"/>
          </w:tcPr>
          <w:p w:rsidR="003A603E">
            <w:pPr>
              <w:widowControl w:val="0"/>
              <w:spacing w:line="360" w:lineRule="auto"/>
              <w:jc w:val="both"/>
              <w:rPr>
                <w:rFonts w:eastAsia="宋体" w:hint="eastAsia"/>
                <w:b/>
                <w:sz w:val="24"/>
                <w:szCs w:val="36"/>
              </w:rPr>
            </w:pPr>
            <w:r>
              <w:rPr>
                <w:rFonts w:eastAsia="宋体" w:hint="eastAsia"/>
                <w:kern w:val="2"/>
                <w:sz w:val="24"/>
                <w:szCs w:val="24"/>
                <w:lang w:val="en-US" w:eastAsia="zh-CN" w:bidi="ar-SA"/>
              </w:rPr>
              <w:t>2、在盖紧瓶盖的尝试中获取拧、按等技能。</w:t>
            </w:r>
          </w:p>
        </w:tc>
      </w:tr>
      <w:tr>
        <w:tblPrEx>
          <w:tblW w:w="0" w:type="auto"/>
          <w:tblInd w:w="0" w:type="dxa"/>
          <w:tblCellMar>
            <w:top w:w="0" w:type="dxa"/>
            <w:left w:w="108" w:type="dxa"/>
            <w:bottom w:w="0" w:type="dxa"/>
            <w:right w:w="108" w:type="dxa"/>
          </w:tblCellMar>
          <w:tblLook w:val="04A0"/>
        </w:tblPrEx>
        <w:trPr>
          <w:trHeight w:val="755"/>
        </w:trPr>
        <w:tc>
          <w:tcPr>
            <w:tcW w:w="1188" w:type="dxa"/>
            <w:tcBorders>
              <w:top w:val="single" w:sz="4" w:space="0" w:color="auto"/>
              <w:left w:val="single" w:sz="4" w:space="0" w:color="auto"/>
              <w:bottom w:val="single" w:sz="4" w:space="0" w:color="auto"/>
              <w:right w:val="single" w:sz="4" w:space="0" w:color="auto"/>
            </w:tcBorders>
            <w:vAlign w:val="center"/>
          </w:tcPr>
          <w:p w:rsidR="003A603E">
            <w:pPr>
              <w:widowControl w:val="0"/>
              <w:jc w:val="center"/>
              <w:rPr>
                <w:rFonts w:eastAsia="宋体"/>
                <w:b/>
                <w:sz w:val="24"/>
                <w:szCs w:val="36"/>
              </w:rPr>
            </w:pPr>
            <w:r>
              <w:rPr>
                <w:rFonts w:eastAsia="宋体" w:hint="eastAsia"/>
                <w:b/>
                <w:kern w:val="2"/>
                <w:sz w:val="24"/>
                <w:szCs w:val="36"/>
                <w:lang w:val="en-US" w:eastAsia="zh-CN" w:bidi="ar-SA"/>
              </w:rPr>
              <w:t>活动准备</w:t>
            </w:r>
          </w:p>
        </w:tc>
        <w:tc>
          <w:tcPr>
            <w:tcW w:w="8099" w:type="dxa"/>
            <w:tcBorders>
              <w:top w:val="single" w:sz="4" w:space="0" w:color="auto"/>
              <w:left w:val="single" w:sz="4" w:space="0" w:color="auto"/>
              <w:bottom w:val="single" w:sz="4" w:space="0" w:color="auto"/>
              <w:right w:val="single" w:sz="4" w:space="0" w:color="auto"/>
            </w:tcBorders>
            <w:vAlign w:val="center"/>
          </w:tcPr>
          <w:p w:rsidR="003A603E">
            <w:pPr>
              <w:widowControl w:val="0"/>
              <w:spacing w:line="360" w:lineRule="auto"/>
              <w:jc w:val="both"/>
              <w:rPr>
                <w:rFonts w:eastAsia="宋体" w:hint="eastAsia"/>
                <w:b/>
                <w:sz w:val="24"/>
                <w:szCs w:val="36"/>
              </w:rPr>
            </w:pPr>
            <w:r>
              <w:rPr>
                <w:rFonts w:eastAsia="宋体" w:hint="eastAsia"/>
                <w:kern w:val="2"/>
                <w:sz w:val="24"/>
                <w:szCs w:val="24"/>
                <w:lang w:val="en-US" w:eastAsia="zh-CN" w:bidi="ar-SA"/>
              </w:rPr>
              <w:t>各种不同的有盖子的瓶子</w:t>
            </w:r>
          </w:p>
        </w:tc>
      </w:tr>
      <w:tr>
        <w:tblPrEx>
          <w:tblW w:w="0" w:type="auto"/>
          <w:tblInd w:w="0" w:type="dxa"/>
          <w:tblCellMar>
            <w:top w:w="0" w:type="dxa"/>
            <w:left w:w="108" w:type="dxa"/>
            <w:bottom w:w="0" w:type="dxa"/>
            <w:right w:w="108" w:type="dxa"/>
          </w:tblCellMar>
          <w:tblLook w:val="04A0"/>
        </w:tblPrEx>
        <w:trPr>
          <w:trHeight w:val="5606"/>
        </w:trPr>
        <w:tc>
          <w:tcPr>
            <w:tcW w:w="1188" w:type="dxa"/>
            <w:tcBorders>
              <w:top w:val="single" w:sz="4" w:space="0" w:color="auto"/>
              <w:left w:val="single" w:sz="4" w:space="0" w:color="auto"/>
              <w:bottom w:val="single" w:sz="4" w:space="0" w:color="auto"/>
              <w:right w:val="single" w:sz="4" w:space="0" w:color="auto"/>
            </w:tcBorders>
            <w:vAlign w:val="center"/>
          </w:tcPr>
          <w:p w:rsidR="003A603E">
            <w:pPr>
              <w:widowControl w:val="0"/>
              <w:jc w:val="center"/>
              <w:rPr>
                <w:rFonts w:eastAsia="宋体"/>
                <w:b/>
                <w:sz w:val="24"/>
                <w:szCs w:val="36"/>
              </w:rPr>
            </w:pPr>
            <w:r>
              <w:rPr>
                <w:rFonts w:eastAsia="宋体" w:hint="eastAsia"/>
                <w:b/>
                <w:kern w:val="2"/>
                <w:sz w:val="24"/>
                <w:szCs w:val="36"/>
                <w:lang w:val="en-US" w:eastAsia="zh-CN" w:bidi="ar-SA"/>
              </w:rPr>
              <w:t>教</w:t>
            </w:r>
          </w:p>
          <w:p w:rsidR="003A603E">
            <w:pPr>
              <w:widowControl w:val="0"/>
              <w:jc w:val="center"/>
              <w:rPr>
                <w:rFonts w:eastAsia="宋体"/>
                <w:b/>
                <w:sz w:val="24"/>
                <w:szCs w:val="36"/>
              </w:rPr>
            </w:pPr>
          </w:p>
          <w:p w:rsidR="003A603E">
            <w:pPr>
              <w:widowControl w:val="0"/>
              <w:jc w:val="center"/>
              <w:rPr>
                <w:rFonts w:eastAsia="宋体"/>
                <w:b/>
                <w:sz w:val="24"/>
                <w:szCs w:val="36"/>
              </w:rPr>
            </w:pPr>
          </w:p>
          <w:p w:rsidR="003A603E">
            <w:pPr>
              <w:widowControl w:val="0"/>
              <w:jc w:val="center"/>
              <w:rPr>
                <w:rFonts w:eastAsia="宋体"/>
                <w:b/>
                <w:sz w:val="24"/>
                <w:szCs w:val="36"/>
              </w:rPr>
            </w:pPr>
            <w:r>
              <w:rPr>
                <w:rFonts w:eastAsia="宋体" w:hint="eastAsia"/>
                <w:b/>
                <w:kern w:val="2"/>
                <w:sz w:val="24"/>
                <w:szCs w:val="36"/>
                <w:lang w:val="en-US" w:eastAsia="zh-CN" w:bidi="ar-SA"/>
              </w:rPr>
              <w:t>育</w:t>
            </w:r>
          </w:p>
          <w:p w:rsidR="003A603E">
            <w:pPr>
              <w:widowControl w:val="0"/>
              <w:jc w:val="center"/>
              <w:rPr>
                <w:rFonts w:eastAsia="宋体"/>
                <w:b/>
                <w:sz w:val="24"/>
                <w:szCs w:val="36"/>
              </w:rPr>
            </w:pPr>
          </w:p>
          <w:p w:rsidR="003A603E">
            <w:pPr>
              <w:widowControl w:val="0"/>
              <w:jc w:val="center"/>
              <w:rPr>
                <w:rFonts w:eastAsia="宋体"/>
                <w:b/>
                <w:sz w:val="24"/>
                <w:szCs w:val="36"/>
              </w:rPr>
            </w:pPr>
          </w:p>
          <w:p w:rsidR="003A603E">
            <w:pPr>
              <w:widowControl w:val="0"/>
              <w:jc w:val="center"/>
              <w:rPr>
                <w:rFonts w:eastAsia="宋体"/>
                <w:b/>
                <w:sz w:val="24"/>
                <w:szCs w:val="36"/>
              </w:rPr>
            </w:pPr>
            <w:r>
              <w:rPr>
                <w:rFonts w:eastAsia="宋体" w:hint="eastAsia"/>
                <w:b/>
                <w:kern w:val="2"/>
                <w:sz w:val="24"/>
                <w:szCs w:val="36"/>
                <w:lang w:val="en-US" w:eastAsia="zh-CN" w:bidi="ar-SA"/>
              </w:rPr>
              <w:t>活</w:t>
            </w:r>
          </w:p>
          <w:p w:rsidR="003A603E">
            <w:pPr>
              <w:widowControl w:val="0"/>
              <w:jc w:val="center"/>
              <w:rPr>
                <w:rFonts w:eastAsia="宋体"/>
                <w:b/>
                <w:sz w:val="24"/>
                <w:szCs w:val="36"/>
              </w:rPr>
            </w:pPr>
          </w:p>
          <w:p w:rsidR="003A603E">
            <w:pPr>
              <w:widowControl w:val="0"/>
              <w:jc w:val="center"/>
              <w:rPr>
                <w:rFonts w:eastAsia="宋体"/>
                <w:b/>
                <w:sz w:val="24"/>
                <w:szCs w:val="36"/>
              </w:rPr>
            </w:pPr>
          </w:p>
          <w:p w:rsidR="003A603E">
            <w:pPr>
              <w:widowControl w:val="0"/>
              <w:jc w:val="center"/>
              <w:rPr>
                <w:rFonts w:eastAsia="宋体"/>
                <w:b/>
                <w:sz w:val="24"/>
                <w:szCs w:val="36"/>
              </w:rPr>
            </w:pPr>
            <w:r>
              <w:rPr>
                <w:rFonts w:eastAsia="宋体" w:hint="eastAsia"/>
                <w:b/>
                <w:kern w:val="2"/>
                <w:sz w:val="24"/>
                <w:szCs w:val="36"/>
                <w:lang w:val="en-US" w:eastAsia="zh-CN" w:bidi="ar-SA"/>
              </w:rPr>
              <w:t>动</w:t>
            </w:r>
          </w:p>
          <w:p w:rsidR="003A603E">
            <w:pPr>
              <w:widowControl w:val="0"/>
              <w:jc w:val="center"/>
              <w:rPr>
                <w:rFonts w:eastAsia="宋体"/>
                <w:b/>
                <w:sz w:val="24"/>
                <w:szCs w:val="36"/>
              </w:rPr>
            </w:pPr>
          </w:p>
          <w:p w:rsidR="003A603E">
            <w:pPr>
              <w:widowControl w:val="0"/>
              <w:jc w:val="center"/>
              <w:rPr>
                <w:rFonts w:eastAsia="宋体"/>
                <w:b/>
                <w:sz w:val="24"/>
                <w:szCs w:val="36"/>
              </w:rPr>
            </w:pPr>
          </w:p>
          <w:p w:rsidR="003A603E">
            <w:pPr>
              <w:widowControl w:val="0"/>
              <w:jc w:val="center"/>
              <w:rPr>
                <w:rFonts w:eastAsia="宋体"/>
                <w:b/>
                <w:sz w:val="24"/>
                <w:szCs w:val="36"/>
              </w:rPr>
            </w:pPr>
            <w:r>
              <w:rPr>
                <w:rFonts w:eastAsia="宋体" w:hint="eastAsia"/>
                <w:b/>
                <w:kern w:val="2"/>
                <w:sz w:val="24"/>
                <w:szCs w:val="36"/>
                <w:lang w:val="en-US" w:eastAsia="zh-CN" w:bidi="ar-SA"/>
              </w:rPr>
              <w:t>过</w:t>
            </w:r>
          </w:p>
          <w:p w:rsidR="003A603E">
            <w:pPr>
              <w:widowControl w:val="0"/>
              <w:jc w:val="center"/>
              <w:rPr>
                <w:rFonts w:eastAsia="宋体"/>
                <w:b/>
                <w:sz w:val="24"/>
                <w:szCs w:val="36"/>
              </w:rPr>
            </w:pPr>
          </w:p>
          <w:p w:rsidR="003A603E">
            <w:pPr>
              <w:widowControl w:val="0"/>
              <w:jc w:val="center"/>
              <w:rPr>
                <w:rFonts w:eastAsia="宋体"/>
                <w:b/>
                <w:sz w:val="24"/>
                <w:szCs w:val="36"/>
              </w:rPr>
            </w:pPr>
          </w:p>
          <w:p w:rsidR="003A603E">
            <w:pPr>
              <w:widowControl w:val="0"/>
              <w:jc w:val="center"/>
              <w:rPr>
                <w:rFonts w:eastAsia="宋体"/>
                <w:b/>
                <w:sz w:val="24"/>
                <w:szCs w:val="36"/>
              </w:rPr>
            </w:pPr>
            <w:r>
              <w:rPr>
                <w:rFonts w:eastAsia="宋体" w:hint="eastAsia"/>
                <w:b/>
                <w:kern w:val="2"/>
                <w:sz w:val="24"/>
                <w:szCs w:val="36"/>
                <w:lang w:val="en-US" w:eastAsia="zh-CN" w:bidi="ar-SA"/>
              </w:rPr>
              <w:t>程</w:t>
            </w:r>
          </w:p>
        </w:tc>
        <w:tc>
          <w:tcPr>
            <w:tcW w:w="8099" w:type="dxa"/>
            <w:tcBorders>
              <w:top w:val="single" w:sz="4" w:space="0" w:color="auto"/>
              <w:left w:val="single" w:sz="4" w:space="0" w:color="auto"/>
              <w:bottom w:val="single" w:sz="4" w:space="0" w:color="auto"/>
              <w:right w:val="single" w:sz="4" w:space="0" w:color="auto"/>
            </w:tcBorders>
          </w:tcPr>
          <w:p w:rsidR="003A603E">
            <w:pPr>
              <w:widowControl w:val="0"/>
              <w:spacing w:line="360" w:lineRule="exact"/>
              <w:jc w:val="both"/>
              <w:rPr>
                <w:rFonts w:eastAsia="宋体" w:hint="eastAsia"/>
                <w:sz w:val="24"/>
              </w:rPr>
            </w:pPr>
            <w:r>
              <w:rPr>
                <w:rFonts w:eastAsia="宋体" w:hint="eastAsia"/>
                <w:kern w:val="2"/>
                <w:sz w:val="24"/>
                <w:szCs w:val="24"/>
                <w:lang w:val="en-US" w:eastAsia="zh-CN" w:bidi="ar-SA"/>
              </w:rPr>
              <w:t>1、说一说：瓶盖的作用</w:t>
            </w:r>
          </w:p>
          <w:p w:rsidR="003A603E">
            <w:pPr>
              <w:widowControl w:val="0"/>
              <w:spacing w:line="360" w:lineRule="exact"/>
              <w:jc w:val="both"/>
              <w:rPr>
                <w:rFonts w:eastAsia="宋体" w:hint="eastAsia"/>
                <w:sz w:val="24"/>
              </w:rPr>
            </w:pPr>
            <w:r>
              <w:rPr>
                <w:rFonts w:eastAsia="宋体" w:hint="eastAsia"/>
                <w:kern w:val="2"/>
                <w:sz w:val="24"/>
                <w:szCs w:val="24"/>
                <w:lang w:val="en-US" w:eastAsia="zh-CN" w:bidi="ar-SA"/>
              </w:rPr>
              <w:t>〔1〕你们认识这些瓶子吗？这些瓶子里原来装的是什么东西？</w:t>
            </w:r>
          </w:p>
          <w:p w:rsidR="003A603E">
            <w:pPr>
              <w:widowControl w:val="0"/>
              <w:spacing w:line="360" w:lineRule="exact"/>
              <w:jc w:val="both"/>
              <w:rPr>
                <w:rFonts w:eastAsia="宋体" w:hint="eastAsia"/>
                <w:sz w:val="24"/>
              </w:rPr>
            </w:pPr>
            <w:r>
              <w:rPr>
                <w:rFonts w:eastAsia="宋体" w:hint="eastAsia"/>
                <w:kern w:val="2"/>
                <w:sz w:val="24"/>
                <w:szCs w:val="24"/>
                <w:lang w:val="en-US" w:eastAsia="zh-CN" w:bidi="ar-SA"/>
              </w:rPr>
              <w:t>〔2〕老师想在这些瓶子里装东西，可是不小心把瓶子和盖子打乱了，没有瓶盖瓶子还有用吗？为什么？</w:t>
            </w:r>
          </w:p>
          <w:p w:rsidR="003A603E">
            <w:pPr>
              <w:widowControl w:val="0"/>
              <w:spacing w:line="360" w:lineRule="exact"/>
              <w:jc w:val="both"/>
              <w:rPr>
                <w:rFonts w:eastAsia="宋体" w:hint="eastAsia"/>
                <w:sz w:val="24"/>
              </w:rPr>
            </w:pPr>
            <w:r>
              <w:rPr>
                <w:rFonts w:eastAsia="宋体" w:hint="eastAsia"/>
                <w:kern w:val="2"/>
                <w:sz w:val="24"/>
                <w:szCs w:val="24"/>
                <w:lang w:val="en-US" w:eastAsia="zh-CN" w:bidi="ar-SA"/>
              </w:rPr>
              <w:t>〔3〕〔老师和小朋友讨论瓶盖的作用〕没有瓶盖，瓶子里的东西会倒出来，使用不方便。</w:t>
            </w:r>
          </w:p>
          <w:p w:rsidR="003A603E">
            <w:pPr>
              <w:widowControl w:val="0"/>
              <w:spacing w:line="360" w:lineRule="exact"/>
              <w:jc w:val="both"/>
              <w:rPr>
                <w:rFonts w:eastAsia="宋体" w:hint="eastAsia"/>
                <w:sz w:val="24"/>
              </w:rPr>
            </w:pPr>
            <w:r>
              <w:rPr>
                <w:rFonts w:eastAsia="宋体" w:hint="eastAsia"/>
                <w:kern w:val="2"/>
                <w:sz w:val="24"/>
                <w:szCs w:val="24"/>
                <w:lang w:val="en-US" w:eastAsia="zh-CN" w:bidi="ar-SA"/>
              </w:rPr>
              <w:t>2、游戏：找盖子</w:t>
            </w:r>
          </w:p>
          <w:p w:rsidR="003A603E">
            <w:pPr>
              <w:widowControl w:val="0"/>
              <w:spacing w:line="360" w:lineRule="exact"/>
              <w:jc w:val="both"/>
              <w:rPr>
                <w:rFonts w:eastAsia="宋体" w:hint="eastAsia"/>
                <w:sz w:val="24"/>
              </w:rPr>
            </w:pPr>
            <w:r>
              <w:rPr>
                <w:rFonts w:eastAsia="宋体" w:hint="eastAsia"/>
                <w:kern w:val="2"/>
                <w:sz w:val="24"/>
                <w:szCs w:val="24"/>
                <w:lang w:val="en-US" w:eastAsia="zh-CN" w:bidi="ar-SA"/>
              </w:rPr>
              <w:t>〔1〕鼓励幼儿通过各种方法尝试为瓶子找到适宜的盖子。</w:t>
            </w:r>
          </w:p>
          <w:p w:rsidR="003A603E">
            <w:pPr>
              <w:widowControl w:val="0"/>
              <w:spacing w:line="360" w:lineRule="exact"/>
              <w:jc w:val="both"/>
              <w:rPr>
                <w:rFonts w:eastAsia="宋体" w:hint="eastAsia"/>
                <w:sz w:val="24"/>
              </w:rPr>
            </w:pPr>
            <w:r>
              <w:rPr>
                <w:rFonts w:eastAsia="宋体" w:hint="eastAsia"/>
                <w:kern w:val="2"/>
                <w:sz w:val="24"/>
                <w:szCs w:val="24"/>
                <w:lang w:val="en-US" w:eastAsia="zh-CN" w:bidi="ar-SA"/>
              </w:rPr>
              <w:t>〔2〕数数找到了多少盖子。</w:t>
            </w:r>
          </w:p>
          <w:p w:rsidR="003A603E">
            <w:pPr>
              <w:widowControl w:val="0"/>
              <w:spacing w:line="360" w:lineRule="exact"/>
              <w:jc w:val="both"/>
              <w:rPr>
                <w:rFonts w:eastAsia="宋体" w:hint="eastAsia"/>
                <w:sz w:val="24"/>
              </w:rPr>
            </w:pPr>
            <w:r>
              <w:rPr>
                <w:rFonts w:eastAsia="宋体" w:hint="eastAsia"/>
                <w:kern w:val="2"/>
                <w:sz w:val="24"/>
                <w:szCs w:val="24"/>
                <w:lang w:val="en-US" w:eastAsia="zh-CN" w:bidi="ar-SA"/>
              </w:rPr>
              <w:t>3、交流讨论</w:t>
            </w:r>
          </w:p>
          <w:p w:rsidR="003A603E">
            <w:pPr>
              <w:widowControl w:val="0"/>
              <w:spacing w:line="360" w:lineRule="exact"/>
              <w:jc w:val="both"/>
              <w:rPr>
                <w:rFonts w:eastAsia="宋体" w:hint="eastAsia"/>
                <w:sz w:val="24"/>
              </w:rPr>
            </w:pPr>
            <w:r>
              <w:rPr>
                <w:rFonts w:eastAsia="宋体" w:hint="eastAsia"/>
                <w:kern w:val="2"/>
                <w:sz w:val="24"/>
                <w:szCs w:val="24"/>
                <w:lang w:val="en-US" w:eastAsia="zh-CN" w:bidi="ar-SA"/>
              </w:rPr>
              <w:t>〔1〕怎样才能为瓶子找到相应的盖子？怎样才能盖紧盖子？观察瓶口的大小，颜色，用拧、按等方法盖盖子。</w:t>
            </w:r>
          </w:p>
          <w:p w:rsidR="003A603E">
            <w:pPr>
              <w:widowControl w:val="0"/>
              <w:spacing w:line="360" w:lineRule="exact"/>
              <w:jc w:val="both"/>
              <w:rPr>
                <w:rFonts w:eastAsia="宋体" w:hint="eastAsia"/>
                <w:b/>
                <w:sz w:val="24"/>
                <w:szCs w:val="36"/>
              </w:rPr>
            </w:pPr>
            <w:r>
              <w:rPr>
                <w:rFonts w:eastAsia="宋体" w:hint="eastAsia"/>
                <w:kern w:val="2"/>
                <w:sz w:val="24"/>
                <w:szCs w:val="24"/>
                <w:lang w:val="en-US" w:eastAsia="zh-CN" w:bidi="ar-SA"/>
              </w:rPr>
              <w:t>〔2〕如果瓶子和盖子不匹配会怎样？</w:t>
            </w:r>
          </w:p>
        </w:tc>
      </w:tr>
      <w:tr>
        <w:tblPrEx>
          <w:tblW w:w="0" w:type="auto"/>
          <w:tblInd w:w="0" w:type="dxa"/>
          <w:tblCellMar>
            <w:top w:w="0" w:type="dxa"/>
            <w:left w:w="108" w:type="dxa"/>
            <w:bottom w:w="0" w:type="dxa"/>
            <w:right w:w="108" w:type="dxa"/>
          </w:tblCellMar>
          <w:tblLook w:val="04A0"/>
        </w:tblPrEx>
        <w:trPr>
          <w:trHeight w:val="5594"/>
        </w:trPr>
        <w:tc>
          <w:tcPr>
            <w:tcW w:w="1188" w:type="dxa"/>
            <w:tcBorders>
              <w:top w:val="single" w:sz="4" w:space="0" w:color="auto"/>
              <w:left w:val="single" w:sz="4" w:space="0" w:color="auto"/>
              <w:bottom w:val="single" w:sz="4" w:space="0" w:color="auto"/>
              <w:right w:val="single" w:sz="4" w:space="0" w:color="auto"/>
            </w:tcBorders>
            <w:vAlign w:val="center"/>
          </w:tcPr>
          <w:p w:rsidR="003A603E">
            <w:pPr>
              <w:widowControl w:val="0"/>
              <w:jc w:val="center"/>
              <w:rPr>
                <w:rFonts w:eastAsia="宋体"/>
                <w:b/>
                <w:sz w:val="24"/>
                <w:szCs w:val="36"/>
              </w:rPr>
            </w:pPr>
            <w:r>
              <w:rPr>
                <w:rFonts w:eastAsia="宋体" w:hint="eastAsia"/>
                <w:b/>
                <w:kern w:val="2"/>
                <w:sz w:val="24"/>
                <w:szCs w:val="36"/>
                <w:lang w:val="en-US" w:eastAsia="zh-CN" w:bidi="ar-SA"/>
              </w:rPr>
              <w:t>反思</w:t>
            </w:r>
          </w:p>
          <w:p w:rsidR="003A603E">
            <w:pPr>
              <w:widowControl w:val="0"/>
              <w:jc w:val="center"/>
              <w:rPr>
                <w:rFonts w:eastAsia="宋体"/>
                <w:b/>
                <w:sz w:val="24"/>
                <w:szCs w:val="36"/>
              </w:rPr>
            </w:pPr>
            <w:r>
              <w:rPr>
                <w:rFonts w:eastAsia="宋体" w:hint="eastAsia"/>
                <w:b/>
                <w:kern w:val="2"/>
                <w:sz w:val="24"/>
                <w:szCs w:val="36"/>
                <w:lang w:val="en-US" w:eastAsia="zh-CN" w:bidi="ar-SA"/>
              </w:rPr>
              <w:t>与</w:t>
            </w:r>
          </w:p>
          <w:p w:rsidR="003A603E">
            <w:pPr>
              <w:widowControl w:val="0"/>
              <w:jc w:val="center"/>
              <w:rPr>
                <w:rFonts w:eastAsia="宋体"/>
                <w:b/>
                <w:sz w:val="24"/>
                <w:szCs w:val="36"/>
              </w:rPr>
            </w:pPr>
            <w:r>
              <w:rPr>
                <w:rFonts w:eastAsia="宋体" w:hint="eastAsia"/>
                <w:b/>
                <w:kern w:val="2"/>
                <w:sz w:val="24"/>
                <w:szCs w:val="36"/>
                <w:lang w:val="en-US" w:eastAsia="zh-CN" w:bidi="ar-SA"/>
              </w:rPr>
              <w:t>调整</w:t>
            </w:r>
          </w:p>
        </w:tc>
        <w:tc>
          <w:tcPr>
            <w:tcW w:w="8099" w:type="dxa"/>
            <w:tcBorders>
              <w:top w:val="single" w:sz="4" w:space="0" w:color="auto"/>
              <w:left w:val="single" w:sz="4" w:space="0" w:color="auto"/>
              <w:bottom w:val="single" w:sz="4" w:space="0" w:color="auto"/>
              <w:right w:val="single" w:sz="4" w:space="0" w:color="auto"/>
            </w:tcBorders>
          </w:tcPr>
          <w:p w:rsidR="003A603E">
            <w:pPr>
              <w:widowControl w:val="0"/>
              <w:spacing w:line="400" w:lineRule="exact"/>
              <w:ind w:left="960" w:hanging="960" w:hangingChars="400"/>
              <w:jc w:val="both"/>
              <w:rPr>
                <w:rFonts w:eastAsia="宋体" w:hint="eastAsia"/>
                <w:sz w:val="24"/>
              </w:rPr>
            </w:pPr>
            <w:r>
              <w:rPr>
                <w:rFonts w:eastAsia="宋体" w:hint="eastAsia"/>
                <w:color w:val="000000"/>
                <w:kern w:val="2"/>
                <w:sz w:val="24"/>
                <w:szCs w:val="36"/>
                <w:lang w:val="en-US" w:eastAsia="zh-CN" w:bidi="ar-SA"/>
              </w:rPr>
              <w:t>陶  煜：通过故事的导入，幼儿对帮瓶盖进行配对非常感兴趣，通过集体探索、讨论，幼儿</w:t>
            </w:r>
            <w:r>
              <w:rPr>
                <w:rFonts w:eastAsia="宋体" w:hint="eastAsia"/>
                <w:kern w:val="2"/>
                <w:sz w:val="24"/>
                <w:szCs w:val="24"/>
                <w:lang w:val="en-US" w:eastAsia="zh-CN" w:bidi="ar-SA"/>
              </w:rPr>
              <w:t>能根据瓶子的特征进行正确的匹配。</w:t>
            </w:r>
          </w:p>
          <w:p w:rsidR="003A603E">
            <w:pPr>
              <w:widowControl w:val="0"/>
              <w:spacing w:line="400" w:lineRule="exact"/>
              <w:ind w:left="960" w:hanging="960" w:hangingChars="400"/>
              <w:jc w:val="both"/>
              <w:rPr>
                <w:rFonts w:eastAsia="宋体" w:hint="eastAsia"/>
                <w:sz w:val="24"/>
              </w:rPr>
            </w:pPr>
            <w:r>
              <w:rPr>
                <w:rFonts w:eastAsia="宋体" w:hint="eastAsia"/>
                <w:kern w:val="2"/>
                <w:sz w:val="24"/>
                <w:szCs w:val="24"/>
                <w:lang w:val="en-US" w:eastAsia="zh-CN" w:bidi="ar-SA"/>
              </w:rPr>
              <w:t>葛琳玲：小班孩子特别喜欢摆弄瓶瓶罐罐的，但是每次玩好角色游戏小超市的瓶子都不见了盖子，在这次集体活动后，孩子不仅学会了怎样盖瓶盖，还学会了为瓶子找到适宜的瓶盖。</w:t>
            </w:r>
          </w:p>
          <w:p w:rsidR="003A603E">
            <w:pPr>
              <w:widowControl w:val="0"/>
              <w:spacing w:line="400" w:lineRule="exact"/>
              <w:ind w:left="960" w:hanging="960" w:hangingChars="400"/>
              <w:jc w:val="both"/>
              <w:rPr>
                <w:rFonts w:eastAsia="宋体" w:hint="eastAsia"/>
                <w:sz w:val="24"/>
              </w:rPr>
            </w:pPr>
            <w:r>
              <w:rPr>
                <w:rFonts w:ascii="宋体" w:eastAsia="宋体" w:hAnsi="宋体" w:cs="Tahoma" w:hint="eastAsia"/>
                <w:color w:val="000000"/>
                <w:kern w:val="2"/>
                <w:sz w:val="24"/>
                <w:szCs w:val="24"/>
                <w:lang w:val="en-US" w:eastAsia="zh-CN" w:bidi="ar-SA"/>
              </w:rPr>
              <w:t>王靖娟：通过游戏，让幼儿</w:t>
            </w:r>
            <w:r>
              <w:rPr>
                <w:rFonts w:eastAsia="宋体" w:hint="eastAsia"/>
                <w:kern w:val="2"/>
                <w:sz w:val="24"/>
                <w:szCs w:val="24"/>
                <w:lang w:val="en-US" w:eastAsia="zh-CN" w:bidi="ar-SA"/>
              </w:rPr>
              <w:t>根据瓶子的特征与瓶盖进行匹配，在交流讨论的过程中，知道用拧、按等方法盖盖子。</w:t>
            </w:r>
          </w:p>
          <w:p w:rsidR="003A603E">
            <w:pPr>
              <w:widowControl w:val="0"/>
              <w:spacing w:line="400" w:lineRule="exact"/>
              <w:ind w:left="960" w:hanging="960" w:hangingChars="400"/>
              <w:jc w:val="both"/>
              <w:rPr>
                <w:rFonts w:eastAsia="宋体" w:hint="eastAsia"/>
                <w:bCs/>
                <w:sz w:val="24"/>
                <w:szCs w:val="36"/>
              </w:rPr>
            </w:pPr>
            <w:r>
              <w:rPr>
                <w:rFonts w:eastAsia="宋体" w:hint="eastAsia"/>
                <w:kern w:val="2"/>
                <w:sz w:val="24"/>
                <w:szCs w:val="24"/>
                <w:lang w:val="en-US" w:eastAsia="zh-CN" w:bidi="ar-SA"/>
              </w:rPr>
              <w:t>窦嫣凤：</w:t>
            </w:r>
            <w:r>
              <w:rPr>
                <w:rFonts w:eastAsia="宋体" w:hint="eastAsia"/>
                <w:bCs/>
                <w:kern w:val="2"/>
                <w:sz w:val="24"/>
                <w:szCs w:val="36"/>
                <w:lang w:val="en-US" w:eastAsia="zh-CN" w:bidi="ar-SA"/>
              </w:rPr>
              <w:t>活动中投放了许多平时生活中常见的瓶子，虽然常见但显然幼儿拧瓶盖的经验不多，但活动也激起了幼儿极大的兴趣。可以将瓶子投放到生活区，并粘贴上点、颜色等标记，让幼儿进行配对。</w:t>
            </w:r>
          </w:p>
          <w:p w:rsidR="003A603E">
            <w:pPr>
              <w:widowControl w:val="0"/>
              <w:spacing w:line="400" w:lineRule="exact"/>
              <w:ind w:left="960" w:hanging="960" w:hangingChars="400"/>
              <w:jc w:val="both"/>
              <w:rPr>
                <w:rFonts w:eastAsia="宋体" w:hint="eastAsia"/>
                <w:bCs/>
                <w:sz w:val="24"/>
                <w:szCs w:val="36"/>
              </w:rPr>
            </w:pPr>
            <w:r>
              <w:rPr>
                <w:rFonts w:eastAsia="宋体" w:hint="eastAsia"/>
                <w:bCs/>
                <w:kern w:val="2"/>
                <w:sz w:val="24"/>
                <w:szCs w:val="36"/>
                <w:lang w:val="en-US" w:eastAsia="zh-CN" w:bidi="ar-SA"/>
              </w:rPr>
              <w:t>朱敏：  在游戏过程中，幼儿对于熟悉的瓶子可以很快的找出盖子。通过引导让幼儿尝试拧盖子。</w:t>
            </w:r>
          </w:p>
          <w:p w:rsidR="003A603E">
            <w:pPr>
              <w:widowControl w:val="0"/>
              <w:spacing w:line="400" w:lineRule="exact"/>
              <w:ind w:left="960" w:hanging="960" w:hangingChars="400"/>
              <w:jc w:val="both"/>
              <w:rPr>
                <w:rFonts w:eastAsia="宋体"/>
                <w:sz w:val="24"/>
                <w:szCs w:val="36"/>
              </w:rPr>
            </w:pPr>
            <w:r>
              <w:rPr>
                <w:rFonts w:eastAsia="宋体" w:hint="eastAsia"/>
                <w:bCs/>
                <w:kern w:val="2"/>
                <w:sz w:val="24"/>
                <w:szCs w:val="36"/>
                <w:lang w:val="en-US" w:eastAsia="zh-CN" w:bidi="ar-SA"/>
              </w:rPr>
              <w:t>董海燕：在给瓶子盖盖子游戏中，幼儿都很投入，在拧拧、按按中感知要找寻大小适中的盖子才能盖上。</w:t>
            </w:r>
          </w:p>
        </w:tc>
      </w:tr>
    </w:tbl>
    <w:p w:rsidR="003A603E">
      <w:pPr>
        <w:jc w:val="center"/>
        <w:rPr>
          <w:rFonts w:hint="eastAsia"/>
          <w:b/>
          <w:sz w:val="32"/>
          <w:szCs w:val="36"/>
        </w:rPr>
      </w:pPr>
      <w:r>
        <w:rPr>
          <w:rFonts w:hint="eastAsia"/>
          <w:b/>
          <w:sz w:val="32"/>
          <w:szCs w:val="36"/>
        </w:rPr>
        <w:t>教 学 活 动 记 录</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88"/>
        <w:gridCol w:w="3060"/>
        <w:gridCol w:w="2340"/>
        <w:gridCol w:w="2699"/>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1188" w:type="dxa"/>
            <w:vAlign w:val="center"/>
          </w:tcPr>
          <w:p w:rsidR="003A603E">
            <w:pPr>
              <w:jc w:val="center"/>
              <w:rPr>
                <w:rFonts w:hint="eastAsia"/>
                <w:b/>
                <w:sz w:val="24"/>
                <w:szCs w:val="36"/>
              </w:rPr>
            </w:pPr>
            <w:r>
              <w:rPr>
                <w:rFonts w:hint="eastAsia"/>
                <w:b/>
                <w:sz w:val="24"/>
                <w:szCs w:val="36"/>
              </w:rPr>
              <w:t>时    间</w:t>
            </w:r>
          </w:p>
        </w:tc>
        <w:tc>
          <w:tcPr>
            <w:tcW w:w="3060" w:type="dxa"/>
            <w:vAlign w:val="center"/>
          </w:tcPr>
          <w:p w:rsidR="003A603E">
            <w:pPr>
              <w:spacing w:line="360" w:lineRule="auto"/>
              <w:jc w:val="center"/>
              <w:rPr>
                <w:rFonts w:hint="eastAsia"/>
                <w:bCs/>
                <w:sz w:val="24"/>
                <w:szCs w:val="36"/>
              </w:rPr>
            </w:pPr>
            <w:smartTag w:uri="urn:schemas-microsoft-com:office:smarttags" w:element="chsdate">
              <w:smartTagPr>
                <w:attr w:name="Day" w:val="3"/>
                <w:attr w:name="IsLunarDate" w:val="False"/>
                <w:attr w:name="IsROCDate" w:val="False"/>
                <w:attr w:name="Month" w:val="11"/>
                <w:attr w:name="Year" w:val="2010"/>
              </w:smartTagPr>
              <w:r>
                <w:rPr>
                  <w:rFonts w:hint="eastAsia"/>
                  <w:bCs/>
                  <w:sz w:val="24"/>
                  <w:szCs w:val="36"/>
                </w:rPr>
                <w:t>2010/11/3</w:t>
              </w:r>
            </w:smartTag>
          </w:p>
        </w:tc>
        <w:tc>
          <w:tcPr>
            <w:tcW w:w="2340" w:type="dxa"/>
            <w:vAlign w:val="center"/>
          </w:tcPr>
          <w:p w:rsidR="003A603E">
            <w:pPr>
              <w:spacing w:line="360" w:lineRule="auto"/>
              <w:jc w:val="center"/>
              <w:rPr>
                <w:rFonts w:hint="eastAsia"/>
                <w:b/>
                <w:sz w:val="24"/>
                <w:szCs w:val="36"/>
              </w:rPr>
            </w:pPr>
            <w:r>
              <w:rPr>
                <w:rFonts w:hint="eastAsia"/>
                <w:b/>
                <w:sz w:val="24"/>
                <w:szCs w:val="36"/>
              </w:rPr>
              <w:t>主题</w:t>
            </w:r>
          </w:p>
        </w:tc>
        <w:tc>
          <w:tcPr>
            <w:tcW w:w="2699" w:type="dxa"/>
            <w:vAlign w:val="center"/>
          </w:tcPr>
          <w:p w:rsidR="003A603E">
            <w:pPr>
              <w:spacing w:line="360" w:lineRule="auto"/>
              <w:jc w:val="center"/>
              <w:rPr>
                <w:rFonts w:hint="eastAsia"/>
                <w:bCs/>
                <w:sz w:val="24"/>
                <w:szCs w:val="36"/>
              </w:rPr>
            </w:pPr>
            <w:r>
              <w:rPr>
                <w:rFonts w:hint="eastAsia"/>
                <w:bCs/>
                <w:sz w:val="24"/>
                <w:szCs w:val="36"/>
              </w:rPr>
              <w:t>苹果和橘子</w:t>
            </w:r>
          </w:p>
        </w:tc>
      </w:tr>
      <w:tr>
        <w:tblPrEx>
          <w:tblW w:w="0" w:type="auto"/>
          <w:tblLook w:val="0000"/>
        </w:tblPrEx>
        <w:trPr>
          <w:trHeight w:val="442"/>
        </w:trPr>
        <w:tc>
          <w:tcPr>
            <w:tcW w:w="1188" w:type="dxa"/>
            <w:vAlign w:val="center"/>
          </w:tcPr>
          <w:p w:rsidR="003A603E">
            <w:pPr>
              <w:jc w:val="center"/>
              <w:rPr>
                <w:rFonts w:hint="eastAsia"/>
                <w:b/>
                <w:sz w:val="24"/>
                <w:szCs w:val="36"/>
              </w:rPr>
            </w:pPr>
            <w:r>
              <w:rPr>
                <w:rFonts w:hint="eastAsia"/>
                <w:b/>
                <w:sz w:val="24"/>
                <w:szCs w:val="36"/>
              </w:rPr>
              <w:t>活动名称</w:t>
            </w:r>
          </w:p>
        </w:tc>
        <w:tc>
          <w:tcPr>
            <w:tcW w:w="8099" w:type="dxa"/>
            <w:gridSpan w:val="3"/>
            <w:vAlign w:val="center"/>
          </w:tcPr>
          <w:p w:rsidR="003A603E">
            <w:pPr>
              <w:spacing w:line="360" w:lineRule="auto"/>
              <w:rPr>
                <w:rFonts w:hint="eastAsia"/>
                <w:bCs/>
                <w:sz w:val="24"/>
                <w:szCs w:val="36"/>
              </w:rPr>
            </w:pPr>
            <w:r>
              <w:rPr>
                <w:rFonts w:hint="eastAsia"/>
                <w:bCs/>
                <w:sz w:val="24"/>
                <w:szCs w:val="36"/>
              </w:rPr>
              <w:t>搬家</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https://d.book118.com/348015011055006047</w:t>
        </w:r>
      </w:hyperlink>
    </w:p>
    <w:p/>
    <w:sectPr>
      <w:type w:val="nextPage"/>
      <w:pgSz w:w="11906" w:h="16838"/>
      <w:pgMar w:top="1162" w:right="1270" w:bottom="1162" w:left="123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7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B38092A"/>
    <w:lvl w:ilvl="0">
      <w:start w:val="1"/>
      <w:numFmt w:val="decimal"/>
      <w:lvlText w:val="%1."/>
      <w:lvlJc w:val="left"/>
      <w:pPr>
        <w:tabs>
          <w:tab w:val="num" w:pos="2040"/>
        </w:tabs>
        <w:ind w:left="2040" w:hanging="360" w:leftChars="800" w:hangingChars="200"/>
      </w:pPr>
    </w:lvl>
  </w:abstractNum>
  <w:abstractNum w:abstractNumId="1">
    <w:nsid w:val="FFFFFF7D"/>
    <w:multiLevelType w:val="singleLevel"/>
    <w:tmpl w:val="48D20E9C"/>
    <w:lvl w:ilvl="0">
      <w:start w:val="1"/>
      <w:numFmt w:val="decimal"/>
      <w:lvlText w:val="%1."/>
      <w:lvlJc w:val="left"/>
      <w:pPr>
        <w:tabs>
          <w:tab w:val="num" w:pos="1620"/>
        </w:tabs>
        <w:ind w:left="1620" w:hanging="360" w:leftChars="600" w:hangingChars="200"/>
      </w:pPr>
    </w:lvl>
  </w:abstractNum>
  <w:abstractNum w:abstractNumId="2">
    <w:nsid w:val="FFFFFF7E"/>
    <w:multiLevelType w:val="singleLevel"/>
    <w:tmpl w:val="D870C4C6"/>
    <w:lvl w:ilvl="0">
      <w:start w:val="1"/>
      <w:numFmt w:val="decimal"/>
      <w:lvlText w:val="%1."/>
      <w:lvlJc w:val="left"/>
      <w:pPr>
        <w:tabs>
          <w:tab w:val="num" w:pos="1200"/>
        </w:tabs>
        <w:ind w:left="1200" w:hanging="360" w:leftChars="400" w:hangingChars="200"/>
      </w:pPr>
    </w:lvl>
  </w:abstractNum>
  <w:abstractNum w:abstractNumId="3">
    <w:nsid w:val="FFFFFF7F"/>
    <w:multiLevelType w:val="singleLevel"/>
    <w:tmpl w:val="74F08FD4"/>
    <w:lvl w:ilvl="0">
      <w:start w:val="1"/>
      <w:numFmt w:val="decimal"/>
      <w:lvlText w:val="%1."/>
      <w:lvlJc w:val="left"/>
      <w:pPr>
        <w:tabs>
          <w:tab w:val="num" w:pos="780"/>
        </w:tabs>
        <w:ind w:left="780" w:hanging="360" w:leftChars="200" w:hangingChars="200"/>
      </w:pPr>
    </w:lvl>
  </w:abstractNum>
  <w:abstractNum w:abstractNumId="4">
    <w:nsid w:val="FFFFFF80"/>
    <w:multiLevelType w:val="singleLevel"/>
    <w:tmpl w:val="16366B20"/>
    <w:lvl w:ilvl="0">
      <w:start w:val="1"/>
      <w:numFmt w:val="bullet"/>
      <w:lvlText w:val=""/>
      <w:lvlJc w:val="left"/>
      <w:pPr>
        <w:tabs>
          <w:tab w:val="num" w:pos="2040"/>
        </w:tabs>
        <w:ind w:left="2040" w:hanging="360" w:leftChars="800" w:hangingChars="200"/>
      </w:pPr>
      <w:rPr>
        <w:rFonts w:ascii="Wingdings" w:hAnsi="Wingdings" w:hint="default"/>
      </w:rPr>
    </w:lvl>
  </w:abstractNum>
  <w:abstractNum w:abstractNumId="5">
    <w:nsid w:val="FFFFFF81"/>
    <w:multiLevelType w:val="singleLevel"/>
    <w:tmpl w:val="6BDE8A6A"/>
    <w:lvl w:ilvl="0">
      <w:start w:val="1"/>
      <w:numFmt w:val="bullet"/>
      <w:lvlText w:val=""/>
      <w:lvlJc w:val="left"/>
      <w:pPr>
        <w:tabs>
          <w:tab w:val="num" w:pos="1620"/>
        </w:tabs>
        <w:ind w:left="1620" w:hanging="360" w:leftChars="600" w:hangingChars="200"/>
      </w:pPr>
      <w:rPr>
        <w:rFonts w:ascii="Wingdings" w:hAnsi="Wingdings" w:hint="default"/>
      </w:rPr>
    </w:lvl>
  </w:abstractNum>
  <w:abstractNum w:abstractNumId="6">
    <w:nsid w:val="FFFFFF82"/>
    <w:multiLevelType w:val="singleLevel"/>
    <w:tmpl w:val="17208BDA"/>
    <w:lvl w:ilvl="0">
      <w:start w:val="1"/>
      <w:numFmt w:val="bullet"/>
      <w:lvlText w:val=""/>
      <w:lvlJc w:val="left"/>
      <w:pPr>
        <w:tabs>
          <w:tab w:val="num" w:pos="1200"/>
        </w:tabs>
        <w:ind w:left="1200" w:hanging="360" w:leftChars="400" w:hangingChars="200"/>
      </w:pPr>
      <w:rPr>
        <w:rFonts w:ascii="Wingdings" w:hAnsi="Wingdings" w:hint="default"/>
      </w:rPr>
    </w:lvl>
  </w:abstractNum>
  <w:abstractNum w:abstractNumId="7">
    <w:nsid w:val="FFFFFF83"/>
    <w:multiLevelType w:val="singleLevel"/>
    <w:tmpl w:val="1154049E"/>
    <w:lvl w:ilvl="0">
      <w:start w:val="1"/>
      <w:numFmt w:val="bullet"/>
      <w:lvlText w:val=""/>
      <w:lvlJc w:val="left"/>
      <w:pPr>
        <w:tabs>
          <w:tab w:val="num" w:pos="780"/>
        </w:tabs>
        <w:ind w:left="780" w:hanging="360" w:leftChars="200" w:hangingChars="200"/>
      </w:pPr>
      <w:rPr>
        <w:rFonts w:ascii="Wingdings" w:hAnsi="Wingdings" w:hint="default"/>
      </w:rPr>
    </w:lvl>
  </w:abstractNum>
  <w:abstractNum w:abstractNumId="8">
    <w:nsid w:val="FFFFFF88"/>
    <w:multiLevelType w:val="singleLevel"/>
    <w:tmpl w:val="2362AC6E"/>
    <w:lvl w:ilvl="0">
      <w:start w:val="1"/>
      <w:numFmt w:val="decimal"/>
      <w:lvlText w:val="%1."/>
      <w:lvlJc w:val="left"/>
      <w:pPr>
        <w:tabs>
          <w:tab w:val="num" w:pos="360"/>
        </w:tabs>
        <w:ind w:left="360" w:hanging="360" w:hangingChars="200"/>
      </w:pPr>
    </w:lvl>
  </w:abstractNum>
  <w:abstractNum w:abstractNumId="9">
    <w:nsid w:val="FFFFFF89"/>
    <w:multiLevelType w:val="singleLevel"/>
    <w:tmpl w:val="2E04CCDC"/>
    <w:lvl w:ilvl="0">
      <w:start w:val="1"/>
      <w:numFmt w:val="bullet"/>
      <w:lvlText w:val=""/>
      <w:lvlJc w:val="left"/>
      <w:pPr>
        <w:tabs>
          <w:tab w:val="num" w:pos="360"/>
        </w:tabs>
        <w:ind w:left="360" w:hanging="360" w:hangingChars="200"/>
      </w:pPr>
      <w:rPr>
        <w:rFonts w:ascii="Wingdings" w:hAnsi="Wingdings" w:hint="default"/>
      </w:rPr>
    </w:lvl>
  </w:abstractNum>
  <w:abstractNum w:abstractNumId="10">
    <w:nsid w:val="03BB410E"/>
    <w:multiLevelType w:val="hybridMultilevel"/>
    <w:tmpl w:val="EE2230B2"/>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067271C4"/>
    <w:multiLevelType w:val="hybridMultilevel"/>
    <w:tmpl w:val="B8F29EC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08D45B3F"/>
    <w:multiLevelType w:val="hybridMultilevel"/>
    <w:tmpl w:val="04128BE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
    <w:nsid w:val="09136105"/>
    <w:multiLevelType w:val="hybridMultilevel"/>
    <w:tmpl w:val="D5281E88"/>
    <w:lvl w:ilvl="0">
      <w:start w:val="1"/>
      <w:numFmt w:val="decimal"/>
      <w:lvlText w:val="%1、"/>
      <w:lvlJc w:val="left"/>
      <w:pPr>
        <w:ind w:left="525" w:hanging="360"/>
      </w:pPr>
      <w:rPr>
        <w:rFonts w:hint="default"/>
      </w:rPr>
    </w:lvl>
    <w:lvl w:ilvl="1" w:tentative="1">
      <w:start w:val="1"/>
      <w:numFmt w:val="lowerLetter"/>
      <w:lvlText w:val="%2)"/>
      <w:lvlJc w:val="left"/>
      <w:pPr>
        <w:ind w:left="1005" w:hanging="420"/>
      </w:pPr>
    </w:lvl>
    <w:lvl w:ilvl="2" w:tentative="1">
      <w:start w:val="1"/>
      <w:numFmt w:val="lowerRoman"/>
      <w:lvlText w:val="%3."/>
      <w:lvlJc w:val="right"/>
      <w:pPr>
        <w:ind w:left="1425" w:hanging="420"/>
      </w:pPr>
    </w:lvl>
    <w:lvl w:ilvl="3" w:tentative="1">
      <w:start w:val="1"/>
      <w:numFmt w:val="decimal"/>
      <w:lvlText w:val="%4."/>
      <w:lvlJc w:val="left"/>
      <w:pPr>
        <w:ind w:left="1845" w:hanging="420"/>
      </w:pPr>
    </w:lvl>
    <w:lvl w:ilvl="4" w:tentative="1">
      <w:start w:val="1"/>
      <w:numFmt w:val="lowerLetter"/>
      <w:lvlText w:val="%5)"/>
      <w:lvlJc w:val="left"/>
      <w:pPr>
        <w:ind w:left="2265" w:hanging="420"/>
      </w:pPr>
    </w:lvl>
    <w:lvl w:ilvl="5" w:tentative="1">
      <w:start w:val="1"/>
      <w:numFmt w:val="lowerRoman"/>
      <w:lvlText w:val="%6."/>
      <w:lvlJc w:val="right"/>
      <w:pPr>
        <w:ind w:left="2685" w:hanging="420"/>
      </w:pPr>
    </w:lvl>
    <w:lvl w:ilvl="6" w:tentative="1">
      <w:start w:val="1"/>
      <w:numFmt w:val="decimal"/>
      <w:lvlText w:val="%7."/>
      <w:lvlJc w:val="left"/>
      <w:pPr>
        <w:ind w:left="3105" w:hanging="420"/>
      </w:pPr>
    </w:lvl>
    <w:lvl w:ilvl="7" w:tentative="1">
      <w:start w:val="1"/>
      <w:numFmt w:val="lowerLetter"/>
      <w:lvlText w:val="%8)"/>
      <w:lvlJc w:val="left"/>
      <w:pPr>
        <w:ind w:left="3525" w:hanging="420"/>
      </w:pPr>
    </w:lvl>
    <w:lvl w:ilvl="8" w:tentative="1">
      <w:start w:val="1"/>
      <w:numFmt w:val="lowerRoman"/>
      <w:lvlText w:val="%9."/>
      <w:lvlJc w:val="right"/>
      <w:pPr>
        <w:ind w:left="3945" w:hanging="420"/>
      </w:pPr>
    </w:lvl>
  </w:abstractNum>
  <w:abstractNum w:abstractNumId="14">
    <w:nsid w:val="0A657082"/>
    <w:multiLevelType w:val="hybridMultilevel"/>
    <w:tmpl w:val="30B8514C"/>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133F0B79"/>
    <w:multiLevelType w:val="hybridMultilevel"/>
    <w:tmpl w:val="69520B0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6">
    <w:nsid w:val="1C0352C1"/>
    <w:multiLevelType w:val="hybridMultilevel"/>
    <w:tmpl w:val="7D6C2C14"/>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
    <w:nsid w:val="24446D7E"/>
    <w:multiLevelType w:val="hybridMultilevel"/>
    <w:tmpl w:val="C12C358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28E16B7F"/>
    <w:multiLevelType w:val="hybridMultilevel"/>
    <w:tmpl w:val="7B30585E"/>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9">
    <w:nsid w:val="2DDE5A98"/>
    <w:multiLevelType w:val="hybridMultilevel"/>
    <w:tmpl w:val="6AAEFE36"/>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0">
    <w:nsid w:val="455051DD"/>
    <w:multiLevelType w:val="hybridMultilevel"/>
    <w:tmpl w:val="F5A8C6D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1">
    <w:nsid w:val="4A2E085B"/>
    <w:multiLevelType w:val="hybridMultilevel"/>
    <w:tmpl w:val="4694F830"/>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5ED31A16"/>
    <w:multiLevelType w:val="hybridMultilevel"/>
    <w:tmpl w:val="82D24A00"/>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5F9A5626"/>
    <w:multiLevelType w:val="hybridMultilevel"/>
    <w:tmpl w:val="81C60A1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4">
    <w:nsid w:val="63AD3FD5"/>
    <w:multiLevelType w:val="hybridMultilevel"/>
    <w:tmpl w:val="DCF09A32"/>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648B6EFD"/>
    <w:multiLevelType w:val="hybridMultilevel"/>
    <w:tmpl w:val="1C8A3032"/>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6">
    <w:nsid w:val="71E83062"/>
    <w:multiLevelType w:val="hybridMultilevel"/>
    <w:tmpl w:val="4ECEC8D0"/>
    <w:lvl w:ilvl="0">
      <w:start w:val="1"/>
      <w:numFmt w:val="decimal"/>
      <w:lvlText w:val="%1、"/>
      <w:lvlJc w:val="left"/>
      <w:pPr>
        <w:tabs>
          <w:tab w:val="num" w:pos="3420"/>
        </w:tabs>
        <w:ind w:left="342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
    <w:nsid w:val="758547DE"/>
    <w:multiLevelType w:val="hybridMultilevel"/>
    <w:tmpl w:val="962A3090"/>
    <w:lvl w:ilvl="0">
      <w:start w:val="1"/>
      <w:numFmt w:val="japaneseCounting"/>
      <w:lvlText w:val="%1、"/>
      <w:lvlJc w:val="left"/>
      <w:pPr>
        <w:ind w:left="480" w:hanging="48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8">
    <w:nsid w:val="7F384E47"/>
    <w:multiLevelType w:val="hybridMultilevel"/>
    <w:tmpl w:val="8E32882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14"/>
  </w:num>
  <w:num w:numId="2">
    <w:abstractNumId w:val="17"/>
  </w:num>
  <w:num w:numId="3">
    <w:abstractNumId w:val="13"/>
  </w:num>
  <w:num w:numId="4">
    <w:abstractNumId w:val="20"/>
  </w:num>
  <w:num w:numId="5">
    <w:abstractNumId w:val="24"/>
  </w:num>
  <w:num w:numId="6">
    <w:abstractNumId w:val="23"/>
  </w:num>
  <w:num w:numId="7">
    <w:abstractNumId w:val="12"/>
  </w:num>
  <w:num w:numId="8">
    <w:abstractNumId w:val="28"/>
  </w:num>
  <w:num w:numId="9">
    <w:abstractNumId w:val="21"/>
  </w:num>
  <w:num w:numId="10">
    <w:abstractNumId w:val="15"/>
  </w:num>
  <w:num w:numId="11">
    <w:abstractNumId w:val="25"/>
  </w:num>
  <w:num w:numId="12">
    <w:abstractNumId w:val="10"/>
  </w:num>
  <w:num w:numId="13">
    <w:abstractNumId w:val="27"/>
  </w:num>
  <w:num w:numId="14">
    <w:abstractNumId w:val="22"/>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6"/>
  </w:num>
  <w:num w:numId="26">
    <w:abstractNumId w:val="19"/>
  </w:num>
  <w:num w:numId="27">
    <w:abstractNumId w:val="16"/>
  </w:num>
  <w:num w:numId="28">
    <w:abstractNumId w:val="18"/>
  </w:num>
  <w:num w:numId="2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E2A00"/>
    <w:rsid w:val="00160EC5"/>
    <w:rsid w:val="001E2A00"/>
    <w:rsid w:val="003A603E"/>
    <w:rsid w:val="00416C66"/>
    <w:rsid w:val="004514BB"/>
    <w:rsid w:val="00462B87"/>
    <w:rsid w:val="004F59A5"/>
    <w:rsid w:val="00791DDE"/>
    <w:rsid w:val="00A05C09"/>
    <w:rsid w:val="00AC0D44"/>
    <w:rsid w:val="00B8725A"/>
    <w:rsid w:val="00C37FD3"/>
    <w:rsid w:val="00D16E68"/>
    <w:rsid w:val="00D4149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spacing w:line="440" w:lineRule="exact"/>
      <w:ind w:left="1260" w:leftChars="600"/>
      <w:jc w:val="center"/>
    </w:pPr>
    <w:rPr>
      <w:rFonts w:ascii="宋体" w:hAnsi="宋体"/>
      <w:sz w:val="24"/>
    </w:rPr>
  </w:style>
  <w:style w:type="character" w:customStyle="1" w:styleId="CharChar2">
    <w:name w:val=" Char Char2"/>
    <w:basedOn w:val="DefaultParagraphFont"/>
    <w:semiHidden/>
    <w:rPr>
      <w:rFonts w:ascii="宋体" w:eastAsia="宋体" w:hAnsi="宋体"/>
      <w:kern w:val="2"/>
      <w:sz w:val="24"/>
      <w:szCs w:val="24"/>
      <w:lang w:val="en-US" w:eastAsia="zh-CN" w:bidi="ar-SA"/>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character" w:customStyle="1" w:styleId="CharChar1">
    <w:name w:val=" Char Char1"/>
    <w:basedOn w:val="DefaultParagraphFont"/>
    <w:rPr>
      <w:kern w:val="2"/>
      <w:sz w:val="18"/>
      <w:szCs w:val="18"/>
    </w:rPr>
  </w:style>
  <w:style w:type="paragraph" w:styleId="Footer">
    <w:name w:val="footer"/>
    <w:basedOn w:val="Normal"/>
    <w:pPr>
      <w:tabs>
        <w:tab w:val="center" w:pos="4153"/>
        <w:tab w:val="right" w:pos="8306"/>
      </w:tabs>
      <w:snapToGrid w:val="0"/>
      <w:jc w:val="left"/>
    </w:pPr>
    <w:rPr>
      <w:sz w:val="18"/>
      <w:szCs w:val="18"/>
    </w:rPr>
  </w:style>
  <w:style w:type="character" w:customStyle="1" w:styleId="CharChar">
    <w:name w:val=" Char Char"/>
    <w:basedOn w:val="DefaultParagraphFont"/>
    <w:rPr>
      <w:kern w:val="2"/>
      <w:sz w:val="18"/>
      <w:szCs w:val="18"/>
    </w:rPr>
  </w:style>
  <w:style w:type="character" w:customStyle="1" w:styleId="CharChar3">
    <w:name w:val=" Char Char3"/>
    <w:basedOn w:val="DefaultParagraphFont"/>
    <w:rPr>
      <w:rFonts w:ascii="宋体" w:hAnsi="宋体"/>
      <w:kern w:val="2"/>
      <w:sz w:val="24"/>
      <w:szCs w:val="24"/>
    </w:rPr>
  </w:style>
  <w:style w:type="character" w:styleId="Strong">
    <w:name w:val="Strong"/>
    <w:basedOn w:val="DefaultParagraphFont"/>
    <w:qFormat/>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4801501105500604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10</Pages>
  <Words>2437</Words>
  <Characters>13896</Characters>
  <Application>Microsoft Office Word</Application>
  <DocSecurity>0</DocSecurity>
  <Lines>115</Lines>
  <Paragraphs>32</Paragraphs>
  <ScaleCrop>false</ScaleCrop>
  <Company/>
  <LinksUpToDate>false</LinksUpToDate>
  <CharactersWithSpaces>16301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教 学 活 动 记 录</dc:title>
  <dc:creator>user</dc:creator>
  <cp:lastModifiedBy>user</cp:lastModifiedBy>
  <cp:revision>5</cp:revision>
  <cp:lastPrinted>2011-01-11T06:49:00Z</cp:lastPrinted>
  <dcterms:created xsi:type="dcterms:W3CDTF">2011-01-13T01:28:00Z</dcterms:created>
  <dcterms:modified xsi:type="dcterms:W3CDTF">2011-01-13T02:21:00Z</dcterms:modified>
</cp:coreProperties>
</file>