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金属紧固件、金属钉项目规划设计纲要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6" w:history="1">
        <w:r>
          <w:rPr>
            <w:rFonts w:ascii="仿宋" w:eastAsia="仿宋" w:hAnsi="仿宋" w:cs="仿宋" w:hint="eastAsia"/>
            <w:lang w:eastAsia="zh-CN"/>
          </w:rPr>
          <w:t>概论</w:t>
        </w:r>
        <w:r>
          <w:tab/>
        </w:r>
        <w:r>
          <w:fldChar w:fldCharType="begin"/>
        </w:r>
        <w:r>
          <w:instrText xml:space="preserve"> PAGEREF _Toc5016 \h </w:instrText>
        </w:r>
        <w:r>
          <w:fldChar w:fldCharType="separate"/>
        </w:r>
        <w:r>
          <w:t>3</w:t>
        </w:r>
        <w:r>
          <w:fldChar w:fldCharType="end"/>
        </w:r>
      </w:hyperlink>
    </w:p>
    <w:p>
      <w:pPr>
        <w:pStyle w:val="TOC1"/>
        <w:tabs>
          <w:tab w:val="right" w:leader="dot" w:pos="8306"/>
        </w:tabs>
      </w:pPr>
      <w:hyperlink w:anchor="_Toc22994" w:history="1">
        <w:r>
          <w:rPr>
            <w:rFonts w:ascii="仿宋" w:eastAsia="仿宋" w:hAnsi="仿宋" w:cs="仿宋" w:hint="eastAsia"/>
            <w:lang w:eastAsia="zh-CN"/>
          </w:rPr>
          <w:t>一、金属紧固件、金属钉项目绩效评估</w:t>
        </w:r>
        <w:r>
          <w:tab/>
        </w:r>
        <w:r>
          <w:fldChar w:fldCharType="begin"/>
        </w:r>
        <w:r>
          <w:instrText xml:space="preserve"> PAGEREF _Toc22994 \h </w:instrText>
        </w:r>
        <w:r>
          <w:fldChar w:fldCharType="separate"/>
        </w:r>
        <w:r>
          <w:t>3</w:t>
        </w:r>
        <w:r>
          <w:fldChar w:fldCharType="end"/>
        </w:r>
      </w:hyperlink>
    </w:p>
    <w:p>
      <w:pPr>
        <w:pStyle w:val="TOC2"/>
        <w:tabs>
          <w:tab w:val="right" w:leader="dot" w:pos="8306"/>
        </w:tabs>
      </w:pPr>
      <w:hyperlink w:anchor="_Toc13217" w:history="1">
        <w:r>
          <w:rPr>
            <w:rFonts w:ascii="仿宋" w:eastAsia="仿宋" w:hAnsi="仿宋" w:cs="仿宋" w:hint="eastAsia"/>
            <w:lang w:eastAsia="zh-CN"/>
          </w:rPr>
          <w:t>(一)、绩效评估指标</w:t>
        </w:r>
        <w:r>
          <w:tab/>
        </w:r>
        <w:r>
          <w:fldChar w:fldCharType="begin"/>
        </w:r>
        <w:r>
          <w:instrText xml:space="preserve"> PAGEREF _Toc13217 \h </w:instrText>
        </w:r>
        <w:r>
          <w:fldChar w:fldCharType="separate"/>
        </w:r>
        <w:r>
          <w:t>3</w:t>
        </w:r>
        <w:r>
          <w:fldChar w:fldCharType="end"/>
        </w:r>
      </w:hyperlink>
    </w:p>
    <w:p>
      <w:pPr>
        <w:pStyle w:val="TOC2"/>
        <w:tabs>
          <w:tab w:val="right" w:leader="dot" w:pos="8306"/>
        </w:tabs>
      </w:pPr>
      <w:hyperlink w:anchor="_Toc2930" w:history="1">
        <w:r>
          <w:rPr>
            <w:rFonts w:ascii="仿宋" w:eastAsia="仿宋" w:hAnsi="仿宋" w:cs="仿宋" w:hint="eastAsia"/>
            <w:lang w:eastAsia="zh-CN"/>
          </w:rPr>
          <w:t>(二)、绩效评估方法</w:t>
        </w:r>
        <w:r>
          <w:tab/>
        </w:r>
        <w:r>
          <w:fldChar w:fldCharType="begin"/>
        </w:r>
        <w:r>
          <w:instrText xml:space="preserve"> PAGEREF _Toc2930 \h </w:instrText>
        </w:r>
        <w:r>
          <w:fldChar w:fldCharType="separate"/>
        </w:r>
        <w:r>
          <w:t>4</w:t>
        </w:r>
        <w:r>
          <w:fldChar w:fldCharType="end"/>
        </w:r>
      </w:hyperlink>
    </w:p>
    <w:p>
      <w:pPr>
        <w:pStyle w:val="TOC2"/>
        <w:tabs>
          <w:tab w:val="right" w:leader="dot" w:pos="8306"/>
        </w:tabs>
      </w:pPr>
      <w:hyperlink w:anchor="_Toc21553" w:history="1">
        <w:r>
          <w:rPr>
            <w:rFonts w:ascii="仿宋" w:eastAsia="仿宋" w:hAnsi="仿宋" w:cs="仿宋" w:hint="eastAsia"/>
            <w:lang w:eastAsia="zh-CN"/>
          </w:rPr>
          <w:t>(三)、绩效评估周期</w:t>
        </w:r>
        <w:r>
          <w:tab/>
        </w:r>
        <w:r>
          <w:fldChar w:fldCharType="begin"/>
        </w:r>
        <w:r>
          <w:instrText xml:space="preserve"> PAGEREF _Toc21553 \h </w:instrText>
        </w:r>
        <w:r>
          <w:fldChar w:fldCharType="separate"/>
        </w:r>
        <w:r>
          <w:t>5</w:t>
        </w:r>
        <w:r>
          <w:fldChar w:fldCharType="end"/>
        </w:r>
      </w:hyperlink>
    </w:p>
    <w:p>
      <w:pPr>
        <w:pStyle w:val="TOC1"/>
        <w:tabs>
          <w:tab w:val="right" w:leader="dot" w:pos="8306"/>
        </w:tabs>
      </w:pPr>
      <w:hyperlink w:anchor="_Toc18828" w:history="1">
        <w:r>
          <w:rPr>
            <w:rFonts w:ascii="仿宋" w:eastAsia="仿宋" w:hAnsi="仿宋" w:cs="仿宋" w:hint="eastAsia"/>
            <w:lang w:eastAsia="zh-CN"/>
          </w:rPr>
          <w:t>二、金属紧固件、金属钉项目文档管理</w:t>
        </w:r>
        <w:r>
          <w:tab/>
        </w:r>
        <w:r>
          <w:fldChar w:fldCharType="begin"/>
        </w:r>
        <w:r>
          <w:instrText xml:space="preserve"> PAGEREF _Toc18828 \h </w:instrText>
        </w:r>
        <w:r>
          <w:fldChar w:fldCharType="separate"/>
        </w:r>
        <w:r>
          <w:t>6</w:t>
        </w:r>
        <w:r>
          <w:fldChar w:fldCharType="end"/>
        </w:r>
      </w:hyperlink>
    </w:p>
    <w:p>
      <w:pPr>
        <w:pStyle w:val="TOC2"/>
        <w:tabs>
          <w:tab w:val="right" w:leader="dot" w:pos="8306"/>
        </w:tabs>
      </w:pPr>
      <w:hyperlink w:anchor="_Toc31265" w:history="1">
        <w:r>
          <w:rPr>
            <w:rFonts w:ascii="仿宋" w:eastAsia="仿宋" w:hAnsi="仿宋" w:cs="仿宋" w:hint="eastAsia"/>
            <w:lang w:eastAsia="zh-CN"/>
          </w:rPr>
          <w:t>(一)、文档编制与审查</w:t>
        </w:r>
        <w:r>
          <w:tab/>
        </w:r>
        <w:r>
          <w:fldChar w:fldCharType="begin"/>
        </w:r>
        <w:r>
          <w:instrText xml:space="preserve"> PAGEREF _Toc31265 \h </w:instrText>
        </w:r>
        <w:r>
          <w:fldChar w:fldCharType="separate"/>
        </w:r>
        <w:r>
          <w:t>6</w:t>
        </w:r>
        <w:r>
          <w:fldChar w:fldCharType="end"/>
        </w:r>
      </w:hyperlink>
    </w:p>
    <w:p>
      <w:pPr>
        <w:pStyle w:val="TOC2"/>
        <w:tabs>
          <w:tab w:val="right" w:leader="dot" w:pos="8306"/>
        </w:tabs>
      </w:pPr>
      <w:hyperlink w:anchor="_Toc30757" w:history="1">
        <w:r>
          <w:rPr>
            <w:rFonts w:ascii="仿宋" w:eastAsia="仿宋" w:hAnsi="仿宋" w:cs="仿宋" w:hint="eastAsia"/>
            <w:lang w:eastAsia="zh-CN"/>
          </w:rPr>
          <w:t>(二)、文档发布与分发</w:t>
        </w:r>
        <w:r>
          <w:tab/>
        </w:r>
        <w:r>
          <w:fldChar w:fldCharType="begin"/>
        </w:r>
        <w:r>
          <w:instrText xml:space="preserve"> PAGEREF _Toc30757 \h </w:instrText>
        </w:r>
        <w:r>
          <w:fldChar w:fldCharType="separate"/>
        </w:r>
        <w:r>
          <w:t>8</w:t>
        </w:r>
        <w:r>
          <w:fldChar w:fldCharType="end"/>
        </w:r>
      </w:hyperlink>
    </w:p>
    <w:p>
      <w:pPr>
        <w:pStyle w:val="TOC2"/>
        <w:tabs>
          <w:tab w:val="right" w:leader="dot" w:pos="8306"/>
        </w:tabs>
      </w:pPr>
      <w:hyperlink w:anchor="_Toc18883" w:history="1">
        <w:r>
          <w:rPr>
            <w:rFonts w:ascii="仿宋" w:eastAsia="仿宋" w:hAnsi="仿宋" w:cs="仿宋" w:hint="eastAsia"/>
            <w:lang w:eastAsia="zh-CN"/>
          </w:rPr>
          <w:t>(三)、文档存档与归档</w:t>
        </w:r>
        <w:r>
          <w:tab/>
        </w:r>
        <w:r>
          <w:fldChar w:fldCharType="begin"/>
        </w:r>
        <w:r>
          <w:instrText xml:space="preserve"> PAGEREF _Toc18883 \h </w:instrText>
        </w:r>
        <w:r>
          <w:fldChar w:fldCharType="separate"/>
        </w:r>
        <w:r>
          <w:t>9</w:t>
        </w:r>
        <w:r>
          <w:fldChar w:fldCharType="end"/>
        </w:r>
      </w:hyperlink>
    </w:p>
    <w:p>
      <w:pPr>
        <w:pStyle w:val="TOC1"/>
        <w:tabs>
          <w:tab w:val="right" w:leader="dot" w:pos="8306"/>
        </w:tabs>
      </w:pPr>
      <w:hyperlink w:anchor="_Toc16666" w:history="1">
        <w:r>
          <w:rPr>
            <w:rFonts w:ascii="仿宋" w:eastAsia="仿宋" w:hAnsi="仿宋" w:cs="仿宋" w:hint="eastAsia"/>
            <w:lang w:eastAsia="zh-CN"/>
          </w:rPr>
          <w:t>三、金属紧固件、金属钉项目建设背景及必要性分析</w:t>
        </w:r>
        <w:r>
          <w:tab/>
        </w:r>
        <w:r>
          <w:fldChar w:fldCharType="begin"/>
        </w:r>
        <w:r>
          <w:instrText xml:space="preserve"> PAGEREF _Toc16666 \h </w:instrText>
        </w:r>
        <w:r>
          <w:fldChar w:fldCharType="separate"/>
        </w:r>
        <w:r>
          <w:t>10</w:t>
        </w:r>
        <w:r>
          <w:fldChar w:fldCharType="end"/>
        </w:r>
      </w:hyperlink>
    </w:p>
    <w:p>
      <w:pPr>
        <w:pStyle w:val="TOC2"/>
        <w:tabs>
          <w:tab w:val="right" w:leader="dot" w:pos="8306"/>
        </w:tabs>
      </w:pPr>
      <w:hyperlink w:anchor="_Toc26864" w:history="1">
        <w:r>
          <w:rPr>
            <w:rFonts w:ascii="仿宋" w:eastAsia="仿宋" w:hAnsi="仿宋" w:cs="仿宋" w:hint="eastAsia"/>
            <w:lang w:eastAsia="zh-CN"/>
          </w:rPr>
          <w:t>(一)、金属紧固件、金属钉项目背景分析</w:t>
        </w:r>
        <w:r>
          <w:tab/>
        </w:r>
        <w:r>
          <w:fldChar w:fldCharType="begin"/>
        </w:r>
        <w:r>
          <w:instrText xml:space="preserve"> PAGEREF _Toc26864 \h </w:instrText>
        </w:r>
        <w:r>
          <w:fldChar w:fldCharType="separate"/>
        </w:r>
        <w:r>
          <w:t>10</w:t>
        </w:r>
        <w:r>
          <w:fldChar w:fldCharType="end"/>
        </w:r>
      </w:hyperlink>
    </w:p>
    <w:p>
      <w:pPr>
        <w:pStyle w:val="TOC2"/>
        <w:tabs>
          <w:tab w:val="right" w:leader="dot" w:pos="8306"/>
        </w:tabs>
      </w:pPr>
      <w:hyperlink w:anchor="_Toc4240" w:history="1">
        <w:r>
          <w:rPr>
            <w:rFonts w:ascii="仿宋" w:eastAsia="仿宋" w:hAnsi="仿宋" w:cs="仿宋" w:hint="eastAsia"/>
            <w:lang w:eastAsia="zh-CN"/>
          </w:rPr>
          <w:t>(二)、金属紧固件、金属钉项目建设必要性分析</w:t>
        </w:r>
        <w:r>
          <w:tab/>
        </w:r>
        <w:r>
          <w:fldChar w:fldCharType="begin"/>
        </w:r>
        <w:r>
          <w:instrText xml:space="preserve"> PAGEREF _Toc4240 \h </w:instrText>
        </w:r>
        <w:r>
          <w:fldChar w:fldCharType="separate"/>
        </w:r>
        <w:r>
          <w:t>12</w:t>
        </w:r>
        <w:r>
          <w:fldChar w:fldCharType="end"/>
        </w:r>
      </w:hyperlink>
    </w:p>
    <w:p>
      <w:pPr>
        <w:pStyle w:val="TOC1"/>
        <w:tabs>
          <w:tab w:val="right" w:leader="dot" w:pos="8306"/>
        </w:tabs>
      </w:pPr>
      <w:hyperlink w:anchor="_Toc8765" w:history="1">
        <w:r>
          <w:rPr>
            <w:rFonts w:ascii="仿宋" w:eastAsia="仿宋" w:hAnsi="仿宋" w:cs="仿宋" w:hint="eastAsia"/>
            <w:lang w:eastAsia="zh-CN"/>
          </w:rPr>
          <w:t>四、金属紧固件、金属钉项目建设单位说明</w:t>
        </w:r>
        <w:r>
          <w:tab/>
        </w:r>
        <w:r>
          <w:fldChar w:fldCharType="begin"/>
        </w:r>
        <w:r>
          <w:instrText xml:space="preserve"> PAGEREF _Toc8765 \h </w:instrText>
        </w:r>
        <w:r>
          <w:fldChar w:fldCharType="separate"/>
        </w:r>
        <w:r>
          <w:t>13</w:t>
        </w:r>
        <w:r>
          <w:fldChar w:fldCharType="end"/>
        </w:r>
      </w:hyperlink>
    </w:p>
    <w:p>
      <w:pPr>
        <w:pStyle w:val="TOC2"/>
        <w:tabs>
          <w:tab w:val="right" w:leader="dot" w:pos="8306"/>
        </w:tabs>
      </w:pPr>
      <w:hyperlink w:anchor="_Toc25021" w:history="1">
        <w:r>
          <w:rPr>
            <w:rFonts w:ascii="仿宋" w:eastAsia="仿宋" w:hAnsi="仿宋" w:cs="仿宋" w:hint="eastAsia"/>
            <w:lang w:eastAsia="zh-CN"/>
          </w:rPr>
          <w:t>(一)、金属紧固件、金属钉项目承办单位基本情况</w:t>
        </w:r>
        <w:r>
          <w:tab/>
        </w:r>
        <w:r>
          <w:fldChar w:fldCharType="begin"/>
        </w:r>
        <w:r>
          <w:instrText xml:space="preserve"> PAGEREF _Toc25021 \h </w:instrText>
        </w:r>
        <w:r>
          <w:fldChar w:fldCharType="separate"/>
        </w:r>
        <w:r>
          <w:t>13</w:t>
        </w:r>
        <w:r>
          <w:fldChar w:fldCharType="end"/>
        </w:r>
      </w:hyperlink>
    </w:p>
    <w:p>
      <w:pPr>
        <w:pStyle w:val="TOC2"/>
        <w:tabs>
          <w:tab w:val="right" w:leader="dot" w:pos="8306"/>
        </w:tabs>
      </w:pPr>
      <w:hyperlink w:anchor="_Toc23321" w:history="1">
        <w:r>
          <w:rPr>
            <w:rFonts w:ascii="仿宋" w:eastAsia="仿宋" w:hAnsi="仿宋" w:cs="仿宋" w:hint="eastAsia"/>
            <w:lang w:eastAsia="zh-CN"/>
          </w:rPr>
          <w:t>(二)、公司经济效益分析</w:t>
        </w:r>
        <w:r>
          <w:tab/>
        </w:r>
        <w:r>
          <w:fldChar w:fldCharType="begin"/>
        </w:r>
        <w:r>
          <w:instrText xml:space="preserve"> PAGEREF _Toc23321 \h </w:instrText>
        </w:r>
        <w:r>
          <w:fldChar w:fldCharType="separate"/>
        </w:r>
        <w:r>
          <w:t>14</w:t>
        </w:r>
        <w:r>
          <w:fldChar w:fldCharType="end"/>
        </w:r>
      </w:hyperlink>
    </w:p>
    <w:p>
      <w:pPr>
        <w:pStyle w:val="TOC1"/>
        <w:tabs>
          <w:tab w:val="right" w:leader="dot" w:pos="8306"/>
        </w:tabs>
      </w:pPr>
      <w:hyperlink w:anchor="_Toc18208" w:history="1">
        <w:r>
          <w:rPr>
            <w:rFonts w:ascii="仿宋" w:eastAsia="仿宋" w:hAnsi="仿宋" w:cs="仿宋" w:hint="eastAsia"/>
            <w:lang w:eastAsia="zh-CN"/>
          </w:rPr>
          <w:t>五、金属紧固件、金属钉项目概论</w:t>
        </w:r>
        <w:r>
          <w:tab/>
        </w:r>
        <w:r>
          <w:fldChar w:fldCharType="begin"/>
        </w:r>
        <w:r>
          <w:instrText xml:space="preserve"> PAGEREF _Toc18208 \h </w:instrText>
        </w:r>
        <w:r>
          <w:fldChar w:fldCharType="separate"/>
        </w:r>
        <w:r>
          <w:t>15</w:t>
        </w:r>
        <w:r>
          <w:fldChar w:fldCharType="end"/>
        </w:r>
      </w:hyperlink>
    </w:p>
    <w:p>
      <w:pPr>
        <w:pStyle w:val="TOC2"/>
        <w:tabs>
          <w:tab w:val="right" w:leader="dot" w:pos="8306"/>
        </w:tabs>
      </w:pPr>
      <w:hyperlink w:anchor="_Toc15271" w:history="1">
        <w:r>
          <w:rPr>
            <w:rFonts w:ascii="仿宋" w:eastAsia="仿宋" w:hAnsi="仿宋" w:cs="仿宋" w:hint="eastAsia"/>
            <w:lang w:eastAsia="zh-CN"/>
          </w:rPr>
          <w:t>(一)、金属紧固件、金属钉项目概况</w:t>
        </w:r>
        <w:r>
          <w:tab/>
        </w:r>
        <w:r>
          <w:fldChar w:fldCharType="begin"/>
        </w:r>
        <w:r>
          <w:instrText xml:space="preserve"> PAGEREF _Toc15271 \h </w:instrText>
        </w:r>
        <w:r>
          <w:fldChar w:fldCharType="separate"/>
        </w:r>
        <w:r>
          <w:t>15</w:t>
        </w:r>
        <w:r>
          <w:fldChar w:fldCharType="end"/>
        </w:r>
      </w:hyperlink>
    </w:p>
    <w:p>
      <w:pPr>
        <w:pStyle w:val="TOC2"/>
        <w:tabs>
          <w:tab w:val="right" w:leader="dot" w:pos="8306"/>
        </w:tabs>
      </w:pPr>
      <w:hyperlink w:anchor="_Toc12650" w:history="1">
        <w:r>
          <w:rPr>
            <w:rFonts w:ascii="仿宋" w:eastAsia="仿宋" w:hAnsi="仿宋" w:cs="仿宋" w:hint="eastAsia"/>
            <w:lang w:eastAsia="zh-CN"/>
          </w:rPr>
          <w:t>(二)、金属紧固件、金属钉项目目标</w:t>
        </w:r>
        <w:r>
          <w:tab/>
        </w:r>
        <w:r>
          <w:fldChar w:fldCharType="begin"/>
        </w:r>
        <w:r>
          <w:instrText xml:space="preserve"> PAGEREF _Toc12650 \h </w:instrText>
        </w:r>
        <w:r>
          <w:fldChar w:fldCharType="separate"/>
        </w:r>
        <w:r>
          <w:t>17</w:t>
        </w:r>
        <w:r>
          <w:fldChar w:fldCharType="end"/>
        </w:r>
      </w:hyperlink>
    </w:p>
    <w:p>
      <w:pPr>
        <w:pStyle w:val="TOC2"/>
        <w:tabs>
          <w:tab w:val="right" w:leader="dot" w:pos="8306"/>
        </w:tabs>
      </w:pPr>
      <w:hyperlink w:anchor="_Toc7819" w:history="1">
        <w:r>
          <w:rPr>
            <w:rFonts w:ascii="仿宋" w:eastAsia="仿宋" w:hAnsi="仿宋" w:cs="仿宋" w:hint="eastAsia"/>
            <w:lang w:eastAsia="zh-CN"/>
          </w:rPr>
          <w:t>(三)、金属紧固件、金属钉项目提出的理由</w:t>
        </w:r>
        <w:r>
          <w:tab/>
        </w:r>
        <w:r>
          <w:fldChar w:fldCharType="begin"/>
        </w:r>
        <w:r>
          <w:instrText xml:space="preserve"> PAGEREF _Toc7819 \h </w:instrText>
        </w:r>
        <w:r>
          <w:fldChar w:fldCharType="separate"/>
        </w:r>
        <w:r>
          <w:t>18</w:t>
        </w:r>
        <w:r>
          <w:fldChar w:fldCharType="end"/>
        </w:r>
      </w:hyperlink>
    </w:p>
    <w:p>
      <w:pPr>
        <w:pStyle w:val="TOC2"/>
        <w:tabs>
          <w:tab w:val="right" w:leader="dot" w:pos="8306"/>
        </w:tabs>
      </w:pPr>
      <w:hyperlink w:anchor="_Toc21145" w:history="1">
        <w:r>
          <w:rPr>
            <w:rFonts w:ascii="仿宋" w:eastAsia="仿宋" w:hAnsi="仿宋" w:cs="仿宋" w:hint="eastAsia"/>
            <w:lang w:eastAsia="zh-CN"/>
          </w:rPr>
          <w:t>(四)、金属紧固件、金属钉项目意义</w:t>
        </w:r>
        <w:r>
          <w:tab/>
        </w:r>
        <w:r>
          <w:fldChar w:fldCharType="begin"/>
        </w:r>
        <w:r>
          <w:instrText xml:space="preserve"> PAGEREF _Toc21145 \h </w:instrText>
        </w:r>
        <w:r>
          <w:fldChar w:fldCharType="separate"/>
        </w:r>
        <w:r>
          <w:t>20</w:t>
        </w:r>
        <w:r>
          <w:fldChar w:fldCharType="end"/>
        </w:r>
      </w:hyperlink>
    </w:p>
    <w:p>
      <w:pPr>
        <w:pStyle w:val="TOC2"/>
        <w:tabs>
          <w:tab w:val="right" w:leader="dot" w:pos="8306"/>
        </w:tabs>
      </w:pPr>
      <w:hyperlink w:anchor="_Toc20488" w:history="1">
        <w:r>
          <w:rPr>
            <w:rFonts w:ascii="仿宋" w:eastAsia="仿宋" w:hAnsi="仿宋" w:cs="仿宋" w:hint="eastAsia"/>
            <w:lang w:eastAsia="zh-CN"/>
          </w:rPr>
          <w:t>(五)、金属紧固件、金属钉项目背景</w:t>
        </w:r>
        <w:r>
          <w:tab/>
        </w:r>
        <w:r>
          <w:fldChar w:fldCharType="begin"/>
        </w:r>
        <w:r>
          <w:instrText xml:space="preserve"> PAGEREF _Toc20488 \h </w:instrText>
        </w:r>
        <w:r>
          <w:fldChar w:fldCharType="separate"/>
        </w:r>
        <w:r>
          <w:t>21</w:t>
        </w:r>
        <w:r>
          <w:fldChar w:fldCharType="end"/>
        </w:r>
      </w:hyperlink>
    </w:p>
    <w:p>
      <w:pPr>
        <w:pStyle w:val="TOC1"/>
        <w:tabs>
          <w:tab w:val="right" w:leader="dot" w:pos="8306"/>
        </w:tabs>
      </w:pPr>
      <w:hyperlink w:anchor="_Toc10016" w:history="1">
        <w:r>
          <w:rPr>
            <w:rFonts w:ascii="仿宋" w:eastAsia="仿宋" w:hAnsi="仿宋" w:cs="仿宋" w:hint="eastAsia"/>
            <w:lang w:eastAsia="zh-CN"/>
          </w:rPr>
          <w:t>六、金属紧固件、金属钉项目危机管理</w:t>
        </w:r>
        <w:r>
          <w:tab/>
        </w:r>
        <w:r>
          <w:fldChar w:fldCharType="begin"/>
        </w:r>
        <w:r>
          <w:instrText xml:space="preserve"> PAGEREF _Toc10016 \h </w:instrText>
        </w:r>
        <w:r>
          <w:fldChar w:fldCharType="separate"/>
        </w:r>
        <w:r>
          <w:t>22</w:t>
        </w:r>
        <w:r>
          <w:fldChar w:fldCharType="end"/>
        </w:r>
      </w:hyperlink>
    </w:p>
    <w:p>
      <w:pPr>
        <w:pStyle w:val="TOC2"/>
        <w:tabs>
          <w:tab w:val="right" w:leader="dot" w:pos="8306"/>
        </w:tabs>
      </w:pPr>
      <w:hyperlink w:anchor="_Toc7966" w:history="1">
        <w:r>
          <w:rPr>
            <w:rFonts w:ascii="仿宋" w:eastAsia="仿宋" w:hAnsi="仿宋" w:cs="仿宋" w:hint="eastAsia"/>
            <w:lang w:eastAsia="zh-CN"/>
          </w:rPr>
          <w:t>(一)、危机预警与识别</w:t>
        </w:r>
        <w:r>
          <w:tab/>
        </w:r>
        <w:r>
          <w:fldChar w:fldCharType="begin"/>
        </w:r>
        <w:r>
          <w:instrText xml:space="preserve"> PAGEREF _Toc7966 \h </w:instrText>
        </w:r>
        <w:r>
          <w:fldChar w:fldCharType="separate"/>
        </w:r>
        <w:r>
          <w:t>22</w:t>
        </w:r>
        <w:r>
          <w:fldChar w:fldCharType="end"/>
        </w:r>
      </w:hyperlink>
    </w:p>
    <w:p>
      <w:pPr>
        <w:pStyle w:val="TOC2"/>
        <w:tabs>
          <w:tab w:val="right" w:leader="dot" w:pos="8306"/>
        </w:tabs>
      </w:pPr>
      <w:hyperlink w:anchor="_Toc15625" w:history="1">
        <w:r>
          <w:rPr>
            <w:rFonts w:ascii="仿宋" w:eastAsia="仿宋" w:hAnsi="仿宋" w:cs="仿宋" w:hint="eastAsia"/>
            <w:lang w:eastAsia="zh-CN"/>
          </w:rPr>
          <w:t>(二)、危机应对与恢复</w:t>
        </w:r>
        <w:r>
          <w:tab/>
        </w:r>
        <w:r>
          <w:fldChar w:fldCharType="begin"/>
        </w:r>
        <w:r>
          <w:instrText xml:space="preserve"> PAGEREF _Toc15625 \h </w:instrText>
        </w:r>
        <w:r>
          <w:fldChar w:fldCharType="separate"/>
        </w:r>
        <w:r>
          <w:t>23</w:t>
        </w:r>
        <w:r>
          <w:fldChar w:fldCharType="end"/>
        </w:r>
      </w:hyperlink>
    </w:p>
    <w:p>
      <w:pPr>
        <w:pStyle w:val="TOC1"/>
        <w:tabs>
          <w:tab w:val="right" w:leader="dot" w:pos="8306"/>
        </w:tabs>
      </w:pPr>
      <w:hyperlink w:anchor="_Toc6280" w:history="1">
        <w:r>
          <w:rPr>
            <w:rFonts w:ascii="仿宋" w:eastAsia="仿宋" w:hAnsi="仿宋" w:cs="仿宋" w:hint="eastAsia"/>
            <w:lang w:eastAsia="zh-CN"/>
          </w:rPr>
          <w:t>七、金属紧固件、金属钉项目经营效益</w:t>
        </w:r>
        <w:r>
          <w:tab/>
        </w:r>
        <w:r>
          <w:fldChar w:fldCharType="begin"/>
        </w:r>
        <w:r>
          <w:instrText xml:space="preserve"> PAGEREF _Toc6280 \h </w:instrText>
        </w:r>
        <w:r>
          <w:fldChar w:fldCharType="separate"/>
        </w:r>
        <w:r>
          <w:t>24</w:t>
        </w:r>
        <w:r>
          <w:fldChar w:fldCharType="end"/>
        </w:r>
      </w:hyperlink>
    </w:p>
    <w:p>
      <w:pPr>
        <w:pStyle w:val="TOC2"/>
        <w:tabs>
          <w:tab w:val="right" w:leader="dot" w:pos="8306"/>
        </w:tabs>
      </w:pPr>
      <w:hyperlink w:anchor="_Toc20856" w:history="1">
        <w:r>
          <w:rPr>
            <w:rFonts w:ascii="仿宋" w:eastAsia="仿宋" w:hAnsi="仿宋" w:cs="仿宋" w:hint="eastAsia"/>
            <w:lang w:eastAsia="zh-CN"/>
          </w:rPr>
          <w:t>(一)、经济评价财务测算</w:t>
        </w:r>
        <w:r>
          <w:tab/>
        </w:r>
        <w:r>
          <w:fldChar w:fldCharType="begin"/>
        </w:r>
        <w:r>
          <w:instrText xml:space="preserve"> PAGEREF _Toc20856 \h </w:instrText>
        </w:r>
        <w:r>
          <w:fldChar w:fldCharType="separate"/>
        </w:r>
        <w:r>
          <w:t>24</w:t>
        </w:r>
        <w:r>
          <w:fldChar w:fldCharType="end"/>
        </w:r>
      </w:hyperlink>
    </w:p>
    <w:p>
      <w:pPr>
        <w:pStyle w:val="TOC2"/>
        <w:tabs>
          <w:tab w:val="right" w:leader="dot" w:pos="8306"/>
        </w:tabs>
      </w:pPr>
      <w:hyperlink w:anchor="_Toc17105" w:history="1">
        <w:r>
          <w:rPr>
            <w:rFonts w:ascii="仿宋" w:eastAsia="仿宋" w:hAnsi="仿宋" w:cs="仿宋" w:hint="eastAsia"/>
            <w:lang w:eastAsia="zh-CN"/>
          </w:rPr>
          <w:t>(二)、金属紧固件、金属钉项目盈利能力分析</w:t>
        </w:r>
        <w:r>
          <w:tab/>
        </w:r>
        <w:r>
          <w:fldChar w:fldCharType="begin"/>
        </w:r>
        <w:r>
          <w:instrText xml:space="preserve"> PAGEREF _Toc17105 \h </w:instrText>
        </w:r>
        <w:r>
          <w:fldChar w:fldCharType="separate"/>
        </w:r>
        <w:r>
          <w:t>26</w:t>
        </w:r>
        <w:r>
          <w:fldChar w:fldCharType="end"/>
        </w:r>
      </w:hyperlink>
    </w:p>
    <w:p>
      <w:pPr>
        <w:pStyle w:val="TOC1"/>
        <w:tabs>
          <w:tab w:val="right" w:leader="dot" w:pos="8306"/>
        </w:tabs>
      </w:pPr>
      <w:hyperlink w:anchor="_Toc24315" w:history="1">
        <w:r>
          <w:rPr>
            <w:rFonts w:ascii="仿宋" w:eastAsia="仿宋" w:hAnsi="仿宋" w:cs="仿宋" w:hint="eastAsia"/>
            <w:lang w:eastAsia="zh-CN"/>
          </w:rPr>
          <w:t>八、金属紧固件、金属钉项目风险管理</w:t>
        </w:r>
        <w:r>
          <w:tab/>
        </w:r>
        <w:r>
          <w:fldChar w:fldCharType="begin"/>
        </w:r>
        <w:r>
          <w:instrText xml:space="preserve"> PAGEREF _Toc24315 \h </w:instrText>
        </w:r>
        <w:r>
          <w:fldChar w:fldCharType="separate"/>
        </w:r>
        <w:r>
          <w:t>27</w:t>
        </w:r>
        <w:r>
          <w:fldChar w:fldCharType="end"/>
        </w:r>
      </w:hyperlink>
    </w:p>
    <w:p>
      <w:pPr>
        <w:pStyle w:val="TOC2"/>
        <w:tabs>
          <w:tab w:val="right" w:leader="dot" w:pos="8306"/>
        </w:tabs>
      </w:pPr>
      <w:hyperlink w:anchor="_Toc11218" w:history="1">
        <w:r>
          <w:rPr>
            <w:rFonts w:ascii="仿宋" w:eastAsia="仿宋" w:hAnsi="仿宋" w:cs="仿宋" w:hint="eastAsia"/>
            <w:lang w:eastAsia="zh-CN"/>
          </w:rPr>
          <w:t>(一)、风险识别与评估</w:t>
        </w:r>
        <w:r>
          <w:tab/>
        </w:r>
        <w:r>
          <w:fldChar w:fldCharType="begin"/>
        </w:r>
        <w:r>
          <w:instrText xml:space="preserve"> PAGEREF _Toc11218 \h </w:instrText>
        </w:r>
        <w:r>
          <w:fldChar w:fldCharType="separate"/>
        </w:r>
        <w:r>
          <w:t>27</w:t>
        </w:r>
        <w:r>
          <w:fldChar w:fldCharType="end"/>
        </w:r>
      </w:hyperlink>
    </w:p>
    <w:p>
      <w:pPr>
        <w:pStyle w:val="TOC2"/>
        <w:tabs>
          <w:tab w:val="right" w:leader="dot" w:pos="8306"/>
        </w:tabs>
      </w:pPr>
      <w:hyperlink w:anchor="_Toc19326" w:history="1">
        <w:r>
          <w:rPr>
            <w:rFonts w:ascii="仿宋" w:eastAsia="仿宋" w:hAnsi="仿宋" w:cs="仿宋" w:hint="eastAsia"/>
            <w:lang w:eastAsia="zh-CN"/>
          </w:rPr>
          <w:t>(二)、风险应对策略</w:t>
        </w:r>
        <w:r>
          <w:tab/>
        </w:r>
        <w:r>
          <w:fldChar w:fldCharType="begin"/>
        </w:r>
        <w:r>
          <w:instrText xml:space="preserve"> PAGEREF _Toc19326 \h </w:instrText>
        </w:r>
        <w:r>
          <w:fldChar w:fldCharType="separate"/>
        </w:r>
        <w:r>
          <w:t>28</w:t>
        </w:r>
        <w:r>
          <w:fldChar w:fldCharType="end"/>
        </w:r>
      </w:hyperlink>
    </w:p>
    <w:p>
      <w:pPr>
        <w:pStyle w:val="TOC2"/>
        <w:tabs>
          <w:tab w:val="right" w:leader="dot" w:pos="8306"/>
        </w:tabs>
      </w:pPr>
      <w:hyperlink w:anchor="_Toc23381" w:history="1">
        <w:r>
          <w:rPr>
            <w:rFonts w:ascii="仿宋" w:eastAsia="仿宋" w:hAnsi="仿宋" w:cs="仿宋" w:hint="eastAsia"/>
            <w:lang w:eastAsia="zh-CN"/>
          </w:rPr>
          <w:t>(三)、风险监控与控制</w:t>
        </w:r>
        <w:r>
          <w:tab/>
        </w:r>
        <w:r>
          <w:fldChar w:fldCharType="begin"/>
        </w:r>
        <w:r>
          <w:instrText xml:space="preserve"> PAGEREF _Toc23381 \h </w:instrText>
        </w:r>
        <w:r>
          <w:fldChar w:fldCharType="separate"/>
        </w:r>
        <w:r>
          <w:t>30</w:t>
        </w:r>
        <w:r>
          <w:fldChar w:fldCharType="end"/>
        </w:r>
      </w:hyperlink>
    </w:p>
    <w:p>
      <w:pPr>
        <w:pStyle w:val="TOC1"/>
        <w:tabs>
          <w:tab w:val="right" w:leader="dot" w:pos="8306"/>
        </w:tabs>
      </w:pPr>
      <w:hyperlink w:anchor="_Toc6892" w:history="1">
        <w:r>
          <w:rPr>
            <w:rFonts w:ascii="仿宋" w:eastAsia="仿宋" w:hAnsi="仿宋" w:cs="仿宋" w:hint="eastAsia"/>
            <w:lang w:eastAsia="zh-CN"/>
          </w:rPr>
          <w:t>九、金属紧固件、金属钉项目财务管理</w:t>
        </w:r>
        <w:r>
          <w:tab/>
        </w:r>
        <w:r>
          <w:fldChar w:fldCharType="begin"/>
        </w:r>
        <w:r>
          <w:instrText xml:space="preserve"> PAGEREF _Toc6892 \h </w:instrText>
        </w:r>
        <w:r>
          <w:fldChar w:fldCharType="separate"/>
        </w:r>
        <w:r>
          <w:t>31</w:t>
        </w:r>
        <w:r>
          <w:fldChar w:fldCharType="end"/>
        </w:r>
      </w:hyperlink>
    </w:p>
    <w:p>
      <w:pPr>
        <w:pStyle w:val="TOC2"/>
        <w:tabs>
          <w:tab w:val="right" w:leader="dot" w:pos="8306"/>
        </w:tabs>
      </w:pPr>
      <w:hyperlink w:anchor="_Toc7100" w:history="1">
        <w:r>
          <w:rPr>
            <w:rFonts w:ascii="仿宋" w:eastAsia="仿宋" w:hAnsi="仿宋" w:cs="仿宋" w:hint="eastAsia"/>
            <w:lang w:eastAsia="zh-CN"/>
          </w:rPr>
          <w:t>(一)、资金需求大</w:t>
        </w:r>
        <w:r>
          <w:tab/>
        </w:r>
        <w:r>
          <w:fldChar w:fldCharType="begin"/>
        </w:r>
        <w:r>
          <w:instrText xml:space="preserve"> PAGEREF _Toc7100 \h </w:instrText>
        </w:r>
        <w:r>
          <w:fldChar w:fldCharType="separate"/>
        </w:r>
        <w:r>
          <w:t>31</w:t>
        </w:r>
        <w:r>
          <w:fldChar w:fldCharType="end"/>
        </w:r>
      </w:hyperlink>
    </w:p>
    <w:p>
      <w:pPr>
        <w:pStyle w:val="TOC2"/>
        <w:tabs>
          <w:tab w:val="right" w:leader="dot" w:pos="8306"/>
        </w:tabs>
      </w:pPr>
      <w:hyperlink w:anchor="_Toc29631" w:history="1">
        <w:r>
          <w:rPr>
            <w:rFonts w:ascii="仿宋" w:eastAsia="仿宋" w:hAnsi="仿宋" w:cs="仿宋" w:hint="eastAsia"/>
            <w:lang w:eastAsia="zh-CN"/>
          </w:rPr>
          <w:t>(二)、研发周期长</w:t>
        </w:r>
        <w:r>
          <w:tab/>
        </w:r>
        <w:r>
          <w:fldChar w:fldCharType="begin"/>
        </w:r>
        <w:r>
          <w:instrText xml:space="preserve"> PAGEREF _Toc29631 \h </w:instrText>
        </w:r>
        <w:r>
          <w:fldChar w:fldCharType="separate"/>
        </w:r>
        <w:r>
          <w:t>32</w:t>
        </w:r>
        <w:r>
          <w:fldChar w:fldCharType="end"/>
        </w:r>
      </w:hyperlink>
    </w:p>
    <w:p>
      <w:pPr>
        <w:pStyle w:val="TOC2"/>
        <w:tabs>
          <w:tab w:val="right" w:leader="dot" w:pos="8306"/>
        </w:tabs>
      </w:pPr>
      <w:hyperlink w:anchor="_Toc20688" w:history="1">
        <w:r>
          <w:rPr>
            <w:rFonts w:ascii="仿宋" w:eastAsia="仿宋" w:hAnsi="仿宋" w:cs="仿宋" w:hint="eastAsia"/>
            <w:lang w:eastAsia="zh-CN"/>
          </w:rPr>
          <w:t>(三)、市场风险大</w:t>
        </w:r>
        <w:r>
          <w:tab/>
        </w:r>
        <w:r>
          <w:fldChar w:fldCharType="begin"/>
        </w:r>
        <w:r>
          <w:instrText xml:space="preserve"> PAGEREF _Toc20688 \h </w:instrText>
        </w:r>
        <w:r>
          <w:fldChar w:fldCharType="separate"/>
        </w:r>
        <w:r>
          <w:t>33</w:t>
        </w:r>
        <w:r>
          <w:fldChar w:fldCharType="end"/>
        </w:r>
      </w:hyperlink>
    </w:p>
    <w:p>
      <w:pPr>
        <w:pStyle w:val="TOC2"/>
        <w:tabs>
          <w:tab w:val="right" w:leader="dot" w:pos="8306"/>
        </w:tabs>
      </w:pPr>
      <w:hyperlink w:anchor="_Toc27907" w:history="1">
        <w:r>
          <w:rPr>
            <w:rFonts w:ascii="仿宋" w:eastAsia="仿宋" w:hAnsi="仿宋" w:cs="仿宋" w:hint="eastAsia"/>
            <w:lang w:eastAsia="zh-CN"/>
          </w:rPr>
          <w:t>(四)、利润率高</w:t>
        </w:r>
        <w:r>
          <w:tab/>
        </w:r>
        <w:r>
          <w:fldChar w:fldCharType="begin"/>
        </w:r>
        <w:r>
          <w:instrText xml:space="preserve"> PAGEREF _Toc27907 \h </w:instrText>
        </w:r>
        <w:r>
          <w:fldChar w:fldCharType="separate"/>
        </w:r>
        <w:r>
          <w:t>36</w:t>
        </w:r>
        <w:r>
          <w:fldChar w:fldCharType="end"/>
        </w:r>
      </w:hyperlink>
    </w:p>
    <w:p>
      <w:pPr>
        <w:pStyle w:val="TOC1"/>
        <w:tabs>
          <w:tab w:val="right" w:leader="dot" w:pos="8306"/>
        </w:tabs>
      </w:pPr>
      <w:hyperlink w:anchor="_Toc5674" w:history="1">
        <w:r>
          <w:rPr>
            <w:rFonts w:ascii="仿宋" w:eastAsia="仿宋" w:hAnsi="仿宋" w:cs="仿宋" w:hint="eastAsia"/>
            <w:lang w:eastAsia="zh-CN"/>
          </w:rPr>
          <w:t>十、金属紧固件、金属钉项目投资规划</w:t>
        </w:r>
        <w:r>
          <w:tab/>
        </w:r>
        <w:r>
          <w:fldChar w:fldCharType="begin"/>
        </w:r>
        <w:r>
          <w:instrText xml:space="preserve"> PAGEREF _Toc5674 \h </w:instrText>
        </w:r>
        <w:r>
          <w:fldChar w:fldCharType="separate"/>
        </w:r>
        <w:r>
          <w:t>38</w:t>
        </w:r>
        <w:r>
          <w:fldChar w:fldCharType="end"/>
        </w:r>
      </w:hyperlink>
    </w:p>
    <w:p>
      <w:pPr>
        <w:pStyle w:val="TOC2"/>
        <w:tabs>
          <w:tab w:val="right" w:leader="dot" w:pos="8306"/>
        </w:tabs>
      </w:pPr>
      <w:hyperlink w:anchor="_Toc6563" w:history="1">
        <w:r>
          <w:rPr>
            <w:rFonts w:ascii="仿宋" w:eastAsia="仿宋" w:hAnsi="仿宋" w:cs="仿宋" w:hint="eastAsia"/>
            <w:lang w:eastAsia="zh-CN"/>
          </w:rPr>
          <w:t>(一)、金属紧固件、金属钉项目总投资估算</w:t>
        </w:r>
        <w:r>
          <w:tab/>
        </w:r>
        <w:r>
          <w:fldChar w:fldCharType="begin"/>
        </w:r>
        <w:r>
          <w:instrText xml:space="preserve"> PAGEREF _Toc6563 \h </w:instrText>
        </w:r>
        <w:r>
          <w:fldChar w:fldCharType="separate"/>
        </w:r>
        <w:r>
          <w:t>38</w:t>
        </w:r>
        <w:r>
          <w:fldChar w:fldCharType="end"/>
        </w:r>
      </w:hyperlink>
    </w:p>
    <w:p>
      <w:pPr>
        <w:pStyle w:val="TOC2"/>
        <w:tabs>
          <w:tab w:val="right" w:leader="dot" w:pos="8306"/>
        </w:tabs>
      </w:pPr>
      <w:hyperlink w:anchor="_Toc27099" w:history="1">
        <w:r>
          <w:rPr>
            <w:rFonts w:ascii="仿宋" w:eastAsia="仿宋" w:hAnsi="仿宋" w:cs="仿宋" w:hint="eastAsia"/>
            <w:lang w:eastAsia="zh-CN"/>
          </w:rPr>
          <w:t>(二)、资金筹措</w:t>
        </w:r>
        <w:r>
          <w:tab/>
        </w:r>
        <w:r>
          <w:fldChar w:fldCharType="begin"/>
        </w:r>
        <w:r>
          <w:instrText xml:space="preserve"> PAGEREF _Toc27099 \h </w:instrText>
        </w:r>
        <w:r>
          <w:fldChar w:fldCharType="separate"/>
        </w:r>
        <w:r>
          <w:t>39</w:t>
        </w:r>
        <w:r>
          <w:fldChar w:fldCharType="end"/>
        </w:r>
      </w:hyperlink>
    </w:p>
    <w:p>
      <w:pPr>
        <w:pStyle w:val="TOC1"/>
        <w:tabs>
          <w:tab w:val="right" w:leader="dot" w:pos="8306"/>
        </w:tabs>
      </w:pPr>
      <w:hyperlink w:anchor="_Toc8956" w:history="1">
        <w:r>
          <w:rPr>
            <w:rFonts w:ascii="仿宋" w:eastAsia="仿宋" w:hAnsi="仿宋" w:cs="仿宋" w:hint="eastAsia"/>
            <w:lang w:eastAsia="zh-CN"/>
          </w:rPr>
          <w:t>十一、金属紧固件、金属钉项目人力资源管理</w:t>
        </w:r>
        <w:r>
          <w:tab/>
        </w:r>
        <w:r>
          <w:fldChar w:fldCharType="begin"/>
        </w:r>
        <w:r>
          <w:instrText xml:space="preserve"> PAGEREF _Toc8956 \h </w:instrText>
        </w:r>
        <w:r>
          <w:fldChar w:fldCharType="separate"/>
        </w:r>
        <w:r>
          <w:t>40</w:t>
        </w:r>
        <w:r>
          <w:fldChar w:fldCharType="end"/>
        </w:r>
      </w:hyperlink>
    </w:p>
    <w:p>
      <w:pPr>
        <w:pStyle w:val="TOC2"/>
        <w:tabs>
          <w:tab w:val="right" w:leader="dot" w:pos="8306"/>
        </w:tabs>
      </w:pPr>
      <w:hyperlink w:anchor="_Toc3375" w:history="1">
        <w:r>
          <w:rPr>
            <w:rFonts w:ascii="仿宋" w:eastAsia="仿宋" w:hAnsi="仿宋" w:cs="仿宋" w:hint="eastAsia"/>
            <w:lang w:eastAsia="zh-CN"/>
          </w:rPr>
          <w:t>(一)、建立健全的预算管理制度</w:t>
        </w:r>
        <w:r>
          <w:tab/>
        </w:r>
        <w:r>
          <w:fldChar w:fldCharType="begin"/>
        </w:r>
        <w:r>
          <w:instrText xml:space="preserve"> PAGEREF _Toc3375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73" w:history="1">
        <w:r>
          <w:rPr>
            <w:rFonts w:ascii="仿宋" w:eastAsia="仿宋" w:hAnsi="仿宋" w:cs="仿宋" w:hint="eastAsia"/>
            <w:lang w:eastAsia="zh-CN"/>
          </w:rPr>
          <w:t>(二)、加强资金流动监控</w:t>
        </w:r>
        <w:r>
          <w:tab/>
        </w:r>
        <w:r>
          <w:fldChar w:fldCharType="begin"/>
        </w:r>
        <w:r>
          <w:instrText xml:space="preserve"> PAGEREF _Toc5373 \h </w:instrText>
        </w:r>
        <w:r>
          <w:fldChar w:fldCharType="separate"/>
        </w:r>
        <w:r>
          <w:t>42</w:t>
        </w:r>
        <w:r>
          <w:fldChar w:fldCharType="end"/>
        </w:r>
      </w:hyperlink>
    </w:p>
    <w:p>
      <w:pPr>
        <w:pStyle w:val="TOC2"/>
        <w:tabs>
          <w:tab w:val="right" w:leader="dot" w:pos="8306"/>
        </w:tabs>
      </w:pPr>
      <w:hyperlink w:anchor="_Toc21708" w:history="1">
        <w:r>
          <w:rPr>
            <w:rFonts w:ascii="仿宋" w:eastAsia="仿宋" w:hAnsi="仿宋" w:cs="仿宋" w:hint="eastAsia"/>
            <w:lang w:eastAsia="zh-CN"/>
          </w:rPr>
          <w:t>(三)、制定完善的风险控制机制</w:t>
        </w:r>
        <w:r>
          <w:tab/>
        </w:r>
        <w:r>
          <w:fldChar w:fldCharType="begin"/>
        </w:r>
        <w:r>
          <w:instrText xml:space="preserve"> PAGEREF _Toc21708 \h </w:instrText>
        </w:r>
        <w:r>
          <w:fldChar w:fldCharType="separate"/>
        </w:r>
        <w:r>
          <w:t>43</w:t>
        </w:r>
        <w:r>
          <w:fldChar w:fldCharType="end"/>
        </w:r>
      </w:hyperlink>
    </w:p>
    <w:p>
      <w:pPr>
        <w:pStyle w:val="TOC2"/>
        <w:tabs>
          <w:tab w:val="right" w:leader="dot" w:pos="8306"/>
        </w:tabs>
      </w:pPr>
      <w:hyperlink w:anchor="_Toc20582" w:history="1">
        <w:r>
          <w:rPr>
            <w:rFonts w:ascii="仿宋" w:eastAsia="仿宋" w:hAnsi="仿宋" w:cs="仿宋" w:hint="eastAsia"/>
            <w:lang w:eastAsia="zh-CN"/>
          </w:rPr>
          <w:t>(四)、优化成本管理</w:t>
        </w:r>
        <w:r>
          <w:tab/>
        </w:r>
        <w:r>
          <w:fldChar w:fldCharType="begin"/>
        </w:r>
        <w:r>
          <w:instrText xml:space="preserve"> PAGEREF _Toc20582 \h </w:instrText>
        </w:r>
        <w:r>
          <w:fldChar w:fldCharType="separate"/>
        </w:r>
        <w:r>
          <w:t>45</w:t>
        </w:r>
        <w:r>
          <w:fldChar w:fldCharType="end"/>
        </w:r>
      </w:hyperlink>
    </w:p>
    <w:p>
      <w:pPr>
        <w:pStyle w:val="TOC1"/>
        <w:tabs>
          <w:tab w:val="right" w:leader="dot" w:pos="8306"/>
        </w:tabs>
      </w:pPr>
      <w:hyperlink w:anchor="_Toc10870" w:history="1">
        <w:r>
          <w:rPr>
            <w:rFonts w:ascii="仿宋" w:eastAsia="仿宋" w:hAnsi="仿宋" w:cs="仿宋" w:hint="eastAsia"/>
            <w:lang w:eastAsia="zh-CN"/>
          </w:rPr>
          <w:t>十二、金属紧固件、金属钉项目创新与研发</w:t>
        </w:r>
        <w:r>
          <w:tab/>
        </w:r>
        <w:r>
          <w:fldChar w:fldCharType="begin"/>
        </w:r>
        <w:r>
          <w:instrText xml:space="preserve"> PAGEREF _Toc10870 \h </w:instrText>
        </w:r>
        <w:r>
          <w:fldChar w:fldCharType="separate"/>
        </w:r>
        <w:r>
          <w:t>46</w:t>
        </w:r>
        <w:r>
          <w:fldChar w:fldCharType="end"/>
        </w:r>
      </w:hyperlink>
    </w:p>
    <w:p>
      <w:pPr>
        <w:pStyle w:val="TOC2"/>
        <w:tabs>
          <w:tab w:val="right" w:leader="dot" w:pos="8306"/>
        </w:tabs>
      </w:pPr>
      <w:hyperlink w:anchor="_Toc31713" w:history="1">
        <w:r>
          <w:rPr>
            <w:rFonts w:ascii="仿宋" w:eastAsia="仿宋" w:hAnsi="仿宋" w:cs="仿宋" w:hint="eastAsia"/>
            <w:lang w:eastAsia="zh-CN"/>
          </w:rPr>
          <w:t>(一)、创新策略与方向</w:t>
        </w:r>
        <w:r>
          <w:tab/>
        </w:r>
        <w:r>
          <w:fldChar w:fldCharType="begin"/>
        </w:r>
        <w:r>
          <w:instrText xml:space="preserve"> PAGEREF _Toc31713 \h </w:instrText>
        </w:r>
        <w:r>
          <w:fldChar w:fldCharType="separate"/>
        </w:r>
        <w:r>
          <w:t>46</w:t>
        </w:r>
        <w:r>
          <w:fldChar w:fldCharType="end"/>
        </w:r>
      </w:hyperlink>
    </w:p>
    <w:p>
      <w:pPr>
        <w:pStyle w:val="TOC2"/>
        <w:tabs>
          <w:tab w:val="right" w:leader="dot" w:pos="8306"/>
        </w:tabs>
      </w:pPr>
      <w:hyperlink w:anchor="_Toc22075" w:history="1">
        <w:r>
          <w:rPr>
            <w:rFonts w:ascii="仿宋" w:eastAsia="仿宋" w:hAnsi="仿宋" w:cs="仿宋" w:hint="eastAsia"/>
            <w:lang w:eastAsia="zh-CN"/>
          </w:rPr>
          <w:t>(二)、研发规划与投入</w:t>
        </w:r>
        <w:r>
          <w:tab/>
        </w:r>
        <w:r>
          <w:fldChar w:fldCharType="begin"/>
        </w:r>
        <w:r>
          <w:instrText xml:space="preserve"> PAGEREF _Toc22075 \h </w:instrText>
        </w:r>
        <w:r>
          <w:fldChar w:fldCharType="separate"/>
        </w:r>
        <w:r>
          <w:t>47</w:t>
        </w:r>
        <w:r>
          <w:fldChar w:fldCharType="end"/>
        </w:r>
      </w:hyperlink>
    </w:p>
    <w:p>
      <w:pPr>
        <w:pStyle w:val="TOC1"/>
        <w:tabs>
          <w:tab w:val="right" w:leader="dot" w:pos="8306"/>
        </w:tabs>
      </w:pPr>
      <w:hyperlink w:anchor="_Toc21262" w:history="1">
        <w:r>
          <w:rPr>
            <w:rFonts w:ascii="仿宋" w:eastAsia="仿宋" w:hAnsi="仿宋" w:cs="仿宋" w:hint="eastAsia"/>
            <w:lang w:eastAsia="zh-CN"/>
          </w:rPr>
          <w:t>十三、质量管理体系</w:t>
        </w:r>
        <w:r>
          <w:tab/>
        </w:r>
        <w:r>
          <w:fldChar w:fldCharType="begin"/>
        </w:r>
        <w:r>
          <w:instrText xml:space="preserve"> PAGEREF _Toc21262 \h </w:instrText>
        </w:r>
        <w:r>
          <w:fldChar w:fldCharType="separate"/>
        </w:r>
        <w:r>
          <w:t>49</w:t>
        </w:r>
        <w:r>
          <w:fldChar w:fldCharType="end"/>
        </w:r>
      </w:hyperlink>
    </w:p>
    <w:p>
      <w:pPr>
        <w:pStyle w:val="TOC2"/>
        <w:tabs>
          <w:tab w:val="right" w:leader="dot" w:pos="8306"/>
        </w:tabs>
      </w:pPr>
      <w:hyperlink w:anchor="_Toc4577" w:history="1">
        <w:r>
          <w:rPr>
            <w:rFonts w:ascii="仿宋" w:eastAsia="仿宋" w:hAnsi="仿宋" w:cs="仿宋" w:hint="eastAsia"/>
            <w:lang w:eastAsia="zh-CN"/>
          </w:rPr>
          <w:t>(一)、质量目标与方针</w:t>
        </w:r>
        <w:r>
          <w:tab/>
        </w:r>
        <w:r>
          <w:fldChar w:fldCharType="begin"/>
        </w:r>
        <w:r>
          <w:instrText xml:space="preserve"> PAGEREF _Toc4577 \h </w:instrText>
        </w:r>
        <w:r>
          <w:fldChar w:fldCharType="separate"/>
        </w:r>
        <w:r>
          <w:t>49</w:t>
        </w:r>
        <w:r>
          <w:fldChar w:fldCharType="end"/>
        </w:r>
      </w:hyperlink>
    </w:p>
    <w:p>
      <w:pPr>
        <w:pStyle w:val="TOC2"/>
        <w:tabs>
          <w:tab w:val="right" w:leader="dot" w:pos="8306"/>
        </w:tabs>
      </w:pPr>
      <w:hyperlink w:anchor="_Toc27318" w:history="1">
        <w:r>
          <w:rPr>
            <w:rFonts w:ascii="仿宋" w:eastAsia="仿宋" w:hAnsi="仿宋" w:cs="仿宋" w:hint="eastAsia"/>
            <w:lang w:eastAsia="zh-CN"/>
          </w:rPr>
          <w:t>(二)、质量管理责任</w:t>
        </w:r>
        <w:r>
          <w:tab/>
        </w:r>
        <w:r>
          <w:fldChar w:fldCharType="begin"/>
        </w:r>
        <w:r>
          <w:instrText xml:space="preserve"> PAGEREF _Toc27318 \h </w:instrText>
        </w:r>
        <w:r>
          <w:fldChar w:fldCharType="separate"/>
        </w:r>
        <w:r>
          <w:t>50</w:t>
        </w:r>
        <w:r>
          <w:fldChar w:fldCharType="end"/>
        </w:r>
      </w:hyperlink>
    </w:p>
    <w:p>
      <w:pPr>
        <w:pStyle w:val="TOC2"/>
        <w:tabs>
          <w:tab w:val="right" w:leader="dot" w:pos="8306"/>
        </w:tabs>
      </w:pPr>
      <w:hyperlink w:anchor="_Toc16575" w:history="1">
        <w:r>
          <w:rPr>
            <w:rFonts w:ascii="仿宋" w:eastAsia="仿宋" w:hAnsi="仿宋" w:cs="仿宋" w:hint="eastAsia"/>
            <w:lang w:eastAsia="zh-CN"/>
          </w:rPr>
          <w:t>(三)、质量管理体系文件</w:t>
        </w:r>
        <w:r>
          <w:tab/>
        </w:r>
        <w:r>
          <w:fldChar w:fldCharType="begin"/>
        </w:r>
        <w:r>
          <w:instrText xml:space="preserve"> PAGEREF _Toc16575 \h </w:instrText>
        </w:r>
        <w:r>
          <w:fldChar w:fldCharType="separate"/>
        </w:r>
        <w:r>
          <w:t>52</w:t>
        </w:r>
        <w:r>
          <w:fldChar w:fldCharType="end"/>
        </w:r>
      </w:hyperlink>
    </w:p>
    <w:p>
      <w:pPr>
        <w:pStyle w:val="TOC2"/>
        <w:tabs>
          <w:tab w:val="right" w:leader="dot" w:pos="8306"/>
        </w:tabs>
      </w:pPr>
      <w:hyperlink w:anchor="_Toc31675" w:history="1">
        <w:r>
          <w:rPr>
            <w:rFonts w:ascii="仿宋" w:eastAsia="仿宋" w:hAnsi="仿宋" w:cs="仿宋" w:hint="eastAsia"/>
            <w:lang w:eastAsia="zh-CN"/>
          </w:rPr>
          <w:t>(四)、质量培训与教育</w:t>
        </w:r>
        <w:r>
          <w:tab/>
        </w:r>
        <w:r>
          <w:fldChar w:fldCharType="begin"/>
        </w:r>
        <w:r>
          <w:instrText xml:space="preserve"> PAGEREF _Toc31675 \h </w:instrText>
        </w:r>
        <w:r>
          <w:fldChar w:fldCharType="separate"/>
        </w:r>
        <w:r>
          <w:t>54</w:t>
        </w:r>
        <w:r>
          <w:fldChar w:fldCharType="end"/>
        </w:r>
      </w:hyperlink>
    </w:p>
    <w:p>
      <w:pPr>
        <w:pStyle w:val="TOC2"/>
        <w:tabs>
          <w:tab w:val="right" w:leader="dot" w:pos="8306"/>
        </w:tabs>
      </w:pPr>
      <w:hyperlink w:anchor="_Toc14191" w:history="1">
        <w:r>
          <w:rPr>
            <w:rFonts w:ascii="仿宋" w:eastAsia="仿宋" w:hAnsi="仿宋" w:cs="仿宋" w:hint="eastAsia"/>
            <w:lang w:eastAsia="zh-CN"/>
          </w:rPr>
          <w:t>(五)、质量审核与评价</w:t>
        </w:r>
        <w:r>
          <w:tab/>
        </w:r>
        <w:r>
          <w:fldChar w:fldCharType="begin"/>
        </w:r>
        <w:r>
          <w:instrText xml:space="preserve"> PAGEREF _Toc14191 \h </w:instrText>
        </w:r>
        <w:r>
          <w:fldChar w:fldCharType="separate"/>
        </w:r>
        <w:r>
          <w:t>55</w:t>
        </w:r>
        <w:r>
          <w:fldChar w:fldCharType="end"/>
        </w:r>
      </w:hyperlink>
    </w:p>
    <w:p>
      <w:pPr>
        <w:pStyle w:val="TOC2"/>
        <w:tabs>
          <w:tab w:val="right" w:leader="dot" w:pos="8306"/>
        </w:tabs>
      </w:pPr>
      <w:hyperlink w:anchor="_Toc4747" w:history="1">
        <w:r>
          <w:rPr>
            <w:rFonts w:ascii="仿宋" w:eastAsia="仿宋" w:hAnsi="仿宋" w:cs="仿宋" w:hint="eastAsia"/>
            <w:lang w:eastAsia="zh-CN"/>
          </w:rPr>
          <w:t>(六)、不符合与纠正措施</w:t>
        </w:r>
        <w:r>
          <w:tab/>
        </w:r>
        <w:r>
          <w:fldChar w:fldCharType="begin"/>
        </w:r>
        <w:r>
          <w:instrText xml:space="preserve"> PAGEREF _Toc4747 \h </w:instrText>
        </w:r>
        <w:r>
          <w:fldChar w:fldCharType="separate"/>
        </w:r>
        <w:r>
          <w:t>56</w:t>
        </w:r>
        <w:r>
          <w:fldChar w:fldCharType="end"/>
        </w:r>
      </w:hyperlink>
    </w:p>
    <w:p>
      <w:pPr>
        <w:pStyle w:val="TOC1"/>
        <w:tabs>
          <w:tab w:val="right" w:leader="dot" w:pos="8306"/>
        </w:tabs>
      </w:pPr>
      <w:hyperlink w:anchor="_Toc6649" w:history="1">
        <w:r>
          <w:rPr>
            <w:rFonts w:ascii="仿宋" w:eastAsia="仿宋" w:hAnsi="仿宋" w:cs="仿宋" w:hint="eastAsia"/>
            <w:lang w:eastAsia="zh-CN"/>
          </w:rPr>
          <w:t>十四、金属紧固件、金属钉项目工程方案分析</w:t>
        </w:r>
        <w:r>
          <w:tab/>
        </w:r>
        <w:r>
          <w:fldChar w:fldCharType="begin"/>
        </w:r>
        <w:r>
          <w:instrText xml:space="preserve"> PAGEREF _Toc6649 \h </w:instrText>
        </w:r>
        <w:r>
          <w:fldChar w:fldCharType="separate"/>
        </w:r>
        <w:r>
          <w:t>57</w:t>
        </w:r>
        <w:r>
          <w:fldChar w:fldCharType="end"/>
        </w:r>
      </w:hyperlink>
    </w:p>
    <w:p>
      <w:pPr>
        <w:pStyle w:val="TOC2"/>
        <w:tabs>
          <w:tab w:val="right" w:leader="dot" w:pos="8306"/>
        </w:tabs>
      </w:pPr>
      <w:hyperlink w:anchor="_Toc12059" w:history="1">
        <w:r>
          <w:rPr>
            <w:rFonts w:ascii="仿宋" w:eastAsia="仿宋" w:hAnsi="仿宋" w:cs="仿宋" w:hint="eastAsia"/>
            <w:lang w:eastAsia="zh-CN"/>
          </w:rPr>
          <w:t>(一)、建筑工程设计原则</w:t>
        </w:r>
        <w:r>
          <w:tab/>
        </w:r>
        <w:r>
          <w:fldChar w:fldCharType="begin"/>
        </w:r>
        <w:r>
          <w:instrText xml:space="preserve"> PAGEREF _Toc12059 \h </w:instrText>
        </w:r>
        <w:r>
          <w:fldChar w:fldCharType="separate"/>
        </w:r>
        <w:r>
          <w:t>57</w:t>
        </w:r>
        <w:r>
          <w:fldChar w:fldCharType="end"/>
        </w:r>
      </w:hyperlink>
    </w:p>
    <w:p>
      <w:pPr>
        <w:pStyle w:val="TOC2"/>
        <w:tabs>
          <w:tab w:val="right" w:leader="dot" w:pos="8306"/>
        </w:tabs>
      </w:pPr>
      <w:hyperlink w:anchor="_Toc19555" w:history="1">
        <w:r>
          <w:rPr>
            <w:rFonts w:ascii="仿宋" w:eastAsia="仿宋" w:hAnsi="仿宋" w:cs="仿宋" w:hint="eastAsia"/>
            <w:lang w:eastAsia="zh-CN"/>
          </w:rPr>
          <w:t>(二)、土建工程建设指标</w:t>
        </w:r>
        <w:r>
          <w:tab/>
        </w:r>
        <w:r>
          <w:fldChar w:fldCharType="begin"/>
        </w:r>
        <w:r>
          <w:instrText xml:space="preserve"> PAGEREF _Toc19555 \h </w:instrText>
        </w:r>
        <w:r>
          <w:fldChar w:fldCharType="separate"/>
        </w:r>
        <w:r>
          <w:t>61</w:t>
        </w:r>
        <w:r>
          <w:fldChar w:fldCharType="end"/>
        </w:r>
      </w:hyperlink>
    </w:p>
    <w:p>
      <w:pPr>
        <w:pStyle w:val="TOC1"/>
        <w:tabs>
          <w:tab w:val="right" w:leader="dot" w:pos="8306"/>
        </w:tabs>
      </w:pPr>
      <w:hyperlink w:anchor="_Toc431" w:history="1">
        <w:r>
          <w:rPr>
            <w:rFonts w:ascii="仿宋" w:eastAsia="仿宋" w:hAnsi="仿宋" w:cs="仿宋" w:hint="eastAsia"/>
            <w:lang w:eastAsia="zh-CN"/>
          </w:rPr>
          <w:t>十五、金属紧固件、金属钉项目变更管理</w:t>
        </w:r>
        <w:r>
          <w:tab/>
        </w:r>
        <w:r>
          <w:fldChar w:fldCharType="begin"/>
        </w:r>
        <w:r>
          <w:instrText xml:space="preserve"> PAGEREF _Toc431 \h </w:instrText>
        </w:r>
        <w:r>
          <w:fldChar w:fldCharType="separate"/>
        </w:r>
        <w:r>
          <w:t>63</w:t>
        </w:r>
        <w:r>
          <w:fldChar w:fldCharType="end"/>
        </w:r>
      </w:hyperlink>
    </w:p>
    <w:p>
      <w:pPr>
        <w:pStyle w:val="TOC2"/>
        <w:tabs>
          <w:tab w:val="right" w:leader="dot" w:pos="8306"/>
        </w:tabs>
      </w:pPr>
      <w:hyperlink w:anchor="_Toc4308" w:history="1">
        <w:r>
          <w:rPr>
            <w:rFonts w:ascii="仿宋" w:eastAsia="仿宋" w:hAnsi="仿宋" w:cs="仿宋" w:hint="eastAsia"/>
            <w:lang w:eastAsia="zh-CN"/>
          </w:rPr>
          <w:t>(一)、变更申请与评估</w:t>
        </w:r>
        <w:r>
          <w:tab/>
        </w:r>
        <w:r>
          <w:fldChar w:fldCharType="begin"/>
        </w:r>
        <w:r>
          <w:instrText xml:space="preserve"> PAGEREF _Toc4308 \h </w:instrText>
        </w:r>
        <w:r>
          <w:fldChar w:fldCharType="separate"/>
        </w:r>
        <w:r>
          <w:t>63</w:t>
        </w:r>
        <w:r>
          <w:fldChar w:fldCharType="end"/>
        </w:r>
      </w:hyperlink>
    </w:p>
    <w:p>
      <w:pPr>
        <w:pStyle w:val="TOC2"/>
        <w:tabs>
          <w:tab w:val="right" w:leader="dot" w:pos="8306"/>
        </w:tabs>
      </w:pPr>
      <w:hyperlink w:anchor="_Toc4862" w:history="1">
        <w:r>
          <w:rPr>
            <w:rFonts w:ascii="仿宋" w:eastAsia="仿宋" w:hAnsi="仿宋" w:cs="仿宋" w:hint="eastAsia"/>
            <w:lang w:eastAsia="zh-CN"/>
          </w:rPr>
          <w:t>(二)、变更实施与控制</w:t>
        </w:r>
        <w:r>
          <w:tab/>
        </w:r>
        <w:r>
          <w:fldChar w:fldCharType="begin"/>
        </w:r>
        <w:r>
          <w:instrText xml:space="preserve"> PAGEREF _Toc4862 \h </w:instrText>
        </w:r>
        <w:r>
          <w:fldChar w:fldCharType="separate"/>
        </w:r>
        <w:r>
          <w:t>63</w:t>
        </w:r>
        <w:r>
          <w:fldChar w:fldCharType="end"/>
        </w:r>
      </w:hyperlink>
    </w:p>
    <w:p>
      <w:pPr>
        <w:pStyle w:val="TOC1"/>
        <w:tabs>
          <w:tab w:val="right" w:leader="dot" w:pos="8306"/>
        </w:tabs>
      </w:pPr>
      <w:hyperlink w:anchor="_Toc1955" w:history="1">
        <w:r>
          <w:rPr>
            <w:rFonts w:ascii="仿宋" w:eastAsia="仿宋" w:hAnsi="仿宋" w:cs="仿宋" w:hint="eastAsia"/>
            <w:lang w:eastAsia="zh-CN"/>
          </w:rPr>
          <w:t>十六、金属紧固件、金属钉项目治理与监督</w:t>
        </w:r>
        <w:r>
          <w:tab/>
        </w:r>
        <w:r>
          <w:fldChar w:fldCharType="begin"/>
        </w:r>
        <w:r>
          <w:instrText xml:space="preserve"> PAGEREF _Toc1955 \h </w:instrText>
        </w:r>
        <w:r>
          <w:fldChar w:fldCharType="separate"/>
        </w:r>
        <w:r>
          <w:t>64</w:t>
        </w:r>
        <w:r>
          <w:fldChar w:fldCharType="end"/>
        </w:r>
      </w:hyperlink>
    </w:p>
    <w:p>
      <w:pPr>
        <w:pStyle w:val="TOC2"/>
        <w:tabs>
          <w:tab w:val="right" w:leader="dot" w:pos="8306"/>
        </w:tabs>
      </w:pPr>
      <w:hyperlink w:anchor="_Toc23163" w:history="1">
        <w:r>
          <w:rPr>
            <w:rFonts w:ascii="仿宋" w:eastAsia="仿宋" w:hAnsi="仿宋" w:cs="仿宋" w:hint="eastAsia"/>
            <w:lang w:eastAsia="zh-CN"/>
          </w:rPr>
          <w:t>(一)、金属紧固件、金属钉项目治理结构</w:t>
        </w:r>
        <w:r>
          <w:tab/>
        </w:r>
        <w:r>
          <w:fldChar w:fldCharType="begin"/>
        </w:r>
        <w:r>
          <w:instrText xml:space="preserve"> PAGEREF _Toc23163 \h </w:instrText>
        </w:r>
        <w:r>
          <w:fldChar w:fldCharType="separate"/>
        </w:r>
        <w:r>
          <w:t>64</w:t>
        </w:r>
        <w:r>
          <w:fldChar w:fldCharType="end"/>
        </w:r>
      </w:hyperlink>
    </w:p>
    <w:p>
      <w:pPr>
        <w:pStyle w:val="TOC2"/>
        <w:tabs>
          <w:tab w:val="right" w:leader="dot" w:pos="8306"/>
        </w:tabs>
      </w:pPr>
      <w:hyperlink w:anchor="_Toc10506" w:history="1">
        <w:r>
          <w:rPr>
            <w:rFonts w:ascii="仿宋" w:eastAsia="仿宋" w:hAnsi="仿宋" w:cs="仿宋" w:hint="eastAsia"/>
            <w:lang w:eastAsia="zh-CN"/>
          </w:rPr>
          <w:t>(二)、监督与审计</w:t>
        </w:r>
        <w:r>
          <w:tab/>
        </w:r>
        <w:r>
          <w:fldChar w:fldCharType="begin"/>
        </w:r>
        <w:r>
          <w:instrText xml:space="preserve"> PAGEREF _Toc10506 \h </w:instrText>
        </w:r>
        <w:r>
          <w:fldChar w:fldCharType="separate"/>
        </w:r>
        <w:r>
          <w:t>66</w:t>
        </w:r>
        <w:r>
          <w:fldChar w:fldCharType="end"/>
        </w:r>
      </w:hyperlink>
    </w:p>
    <w:p>
      <w:pPr>
        <w:pStyle w:val="TOC1"/>
        <w:tabs>
          <w:tab w:val="right" w:leader="dot" w:pos="8306"/>
        </w:tabs>
      </w:pPr>
      <w:hyperlink w:anchor="_Toc7106" w:history="1">
        <w:r>
          <w:rPr>
            <w:rFonts w:ascii="仿宋" w:eastAsia="仿宋" w:hAnsi="仿宋" w:cs="仿宋" w:hint="eastAsia"/>
            <w:lang w:eastAsia="zh-CN"/>
          </w:rPr>
          <w:t>十七、金属紧固件、金属钉项目实施保障措施</w:t>
        </w:r>
        <w:r>
          <w:tab/>
        </w:r>
        <w:r>
          <w:fldChar w:fldCharType="begin"/>
        </w:r>
        <w:r>
          <w:instrText xml:space="preserve"> PAGEREF _Toc7106 \h </w:instrText>
        </w:r>
        <w:r>
          <w:fldChar w:fldCharType="separate"/>
        </w:r>
        <w:r>
          <w:t>67</w:t>
        </w:r>
        <w:r>
          <w:fldChar w:fldCharType="end"/>
        </w:r>
      </w:hyperlink>
    </w:p>
    <w:p>
      <w:pPr>
        <w:pStyle w:val="TOC2"/>
        <w:tabs>
          <w:tab w:val="right" w:leader="dot" w:pos="8306"/>
        </w:tabs>
      </w:pPr>
      <w:hyperlink w:anchor="_Toc19806" w:history="1">
        <w:r>
          <w:rPr>
            <w:rFonts w:ascii="仿宋" w:eastAsia="仿宋" w:hAnsi="仿宋" w:cs="仿宋" w:hint="eastAsia"/>
            <w:lang w:eastAsia="zh-CN"/>
          </w:rPr>
          <w:t>(一)、金属紧固件、金属钉项目实施保障机制</w:t>
        </w:r>
        <w:r>
          <w:tab/>
        </w:r>
        <w:r>
          <w:fldChar w:fldCharType="begin"/>
        </w:r>
        <w:r>
          <w:instrText xml:space="preserve"> PAGEREF _Toc19806 \h </w:instrText>
        </w:r>
        <w:r>
          <w:fldChar w:fldCharType="separate"/>
        </w:r>
        <w:r>
          <w:t>67</w:t>
        </w:r>
        <w:r>
          <w:fldChar w:fldCharType="end"/>
        </w:r>
      </w:hyperlink>
    </w:p>
    <w:p>
      <w:pPr>
        <w:pStyle w:val="TOC2"/>
        <w:tabs>
          <w:tab w:val="right" w:leader="dot" w:pos="8306"/>
        </w:tabs>
      </w:pPr>
      <w:hyperlink w:anchor="_Toc27763" w:history="1">
        <w:r>
          <w:rPr>
            <w:rFonts w:ascii="仿宋" w:eastAsia="仿宋" w:hAnsi="仿宋" w:cs="仿宋" w:hint="eastAsia"/>
            <w:lang w:eastAsia="zh-CN"/>
          </w:rPr>
          <w:t>(二)、金属紧固件、金属钉项目法律合规要求</w:t>
        </w:r>
        <w:r>
          <w:tab/>
        </w:r>
        <w:r>
          <w:fldChar w:fldCharType="begin"/>
        </w:r>
        <w:r>
          <w:instrText xml:space="preserve"> PAGEREF _Toc27763 \h </w:instrText>
        </w:r>
        <w:r>
          <w:fldChar w:fldCharType="separate"/>
        </w:r>
        <w:r>
          <w:t>71</w:t>
        </w:r>
        <w:r>
          <w:fldChar w:fldCharType="end"/>
        </w:r>
      </w:hyperlink>
    </w:p>
    <w:p>
      <w:pPr>
        <w:pStyle w:val="TOC2"/>
        <w:tabs>
          <w:tab w:val="right" w:leader="dot" w:pos="8306"/>
        </w:tabs>
      </w:pPr>
      <w:hyperlink w:anchor="_Toc16363" w:history="1">
        <w:r>
          <w:rPr>
            <w:rFonts w:ascii="仿宋" w:eastAsia="仿宋" w:hAnsi="仿宋" w:cs="仿宋" w:hint="eastAsia"/>
            <w:lang w:eastAsia="zh-CN"/>
          </w:rPr>
          <w:t>(三)、金属紧固件、金属钉项目合同管理与法律事务</w:t>
        </w:r>
        <w:r>
          <w:tab/>
        </w:r>
        <w:r>
          <w:fldChar w:fldCharType="begin"/>
        </w:r>
        <w:r>
          <w:instrText xml:space="preserve"> PAGEREF _Toc16363 \h </w:instrText>
        </w:r>
        <w:r>
          <w:fldChar w:fldCharType="separate"/>
        </w:r>
        <w:r>
          <w:t>75</w:t>
        </w:r>
        <w:r>
          <w:fldChar w:fldCharType="end"/>
        </w:r>
      </w:hyperlink>
    </w:p>
    <w:p>
      <w:pPr>
        <w:pStyle w:val="TOC2"/>
        <w:tabs>
          <w:tab w:val="right" w:leader="dot" w:pos="8306"/>
        </w:tabs>
      </w:pPr>
      <w:hyperlink w:anchor="_Toc3598" w:history="1">
        <w:r>
          <w:rPr>
            <w:rFonts w:ascii="仿宋" w:eastAsia="仿宋" w:hAnsi="仿宋" w:cs="仿宋" w:hint="eastAsia"/>
            <w:lang w:eastAsia="zh-CN"/>
          </w:rPr>
          <w:t>(四)、金属紧固件、金属钉项目知识产权保护策略</w:t>
        </w:r>
        <w:r>
          <w:tab/>
        </w:r>
        <w:r>
          <w:fldChar w:fldCharType="begin"/>
        </w:r>
        <w:r>
          <w:instrText xml:space="preserve"> PAGEREF _Toc3598 \h </w:instrText>
        </w:r>
        <w:r>
          <w:fldChar w:fldCharType="separate"/>
        </w:r>
        <w:r>
          <w:t>82</w:t>
        </w:r>
        <w:r>
          <w:fldChar w:fldCharType="end"/>
        </w:r>
      </w:hyperlink>
    </w:p>
    <w:p>
      <w:pPr>
        <w:pStyle w:val="TOC1"/>
        <w:tabs>
          <w:tab w:val="right" w:leader="dot" w:pos="8306"/>
        </w:tabs>
      </w:pPr>
      <w:hyperlink w:anchor="_Toc31217" w:history="1">
        <w:r>
          <w:rPr>
            <w:rFonts w:ascii="仿宋" w:eastAsia="仿宋" w:hAnsi="仿宋" w:cs="仿宋" w:hint="eastAsia"/>
            <w:lang w:eastAsia="zh-CN"/>
          </w:rPr>
          <w:t>十八、营销与推广策略</w:t>
        </w:r>
        <w:r>
          <w:tab/>
        </w:r>
        <w:r>
          <w:fldChar w:fldCharType="begin"/>
        </w:r>
        <w:r>
          <w:instrText xml:space="preserve"> PAGEREF _Toc31217 \h </w:instrText>
        </w:r>
        <w:r>
          <w:fldChar w:fldCharType="separate"/>
        </w:r>
        <w:r>
          <w:t>85</w:t>
        </w:r>
        <w:r>
          <w:fldChar w:fldCharType="end"/>
        </w:r>
      </w:hyperlink>
    </w:p>
    <w:p>
      <w:pPr>
        <w:pStyle w:val="TOC2"/>
        <w:tabs>
          <w:tab w:val="right" w:leader="dot" w:pos="8306"/>
        </w:tabs>
      </w:pPr>
      <w:hyperlink w:anchor="_Toc25486" w:history="1">
        <w:r>
          <w:rPr>
            <w:rFonts w:ascii="仿宋" w:eastAsia="仿宋" w:hAnsi="仿宋" w:cs="仿宋" w:hint="eastAsia"/>
            <w:lang w:eastAsia="zh-CN"/>
          </w:rPr>
          <w:t>(一)、产品/服务定位与特点</w:t>
        </w:r>
        <w:r>
          <w:tab/>
        </w:r>
        <w:r>
          <w:fldChar w:fldCharType="begin"/>
        </w:r>
        <w:r>
          <w:instrText xml:space="preserve"> PAGEREF _Toc25486 \h </w:instrText>
        </w:r>
        <w:r>
          <w:fldChar w:fldCharType="separate"/>
        </w:r>
        <w:r>
          <w:t>85</w:t>
        </w:r>
        <w:r>
          <w:fldChar w:fldCharType="end"/>
        </w:r>
      </w:hyperlink>
    </w:p>
    <w:p>
      <w:pPr>
        <w:pStyle w:val="TOC2"/>
        <w:tabs>
          <w:tab w:val="right" w:leader="dot" w:pos="8306"/>
        </w:tabs>
      </w:pPr>
      <w:hyperlink w:anchor="_Toc20058" w:history="1">
        <w:r>
          <w:rPr>
            <w:rFonts w:ascii="仿宋" w:eastAsia="仿宋" w:hAnsi="仿宋" w:cs="仿宋" w:hint="eastAsia"/>
            <w:lang w:eastAsia="zh-CN"/>
          </w:rPr>
          <w:t>(二)、市场定位与竞争分析</w:t>
        </w:r>
        <w:r>
          <w:tab/>
        </w:r>
        <w:r>
          <w:fldChar w:fldCharType="begin"/>
        </w:r>
        <w:r>
          <w:instrText xml:space="preserve"> PAGEREF _Toc20058 \h </w:instrText>
        </w:r>
        <w:r>
          <w:fldChar w:fldCharType="separate"/>
        </w:r>
        <w:r>
          <w:t>86</w:t>
        </w:r>
        <w:r>
          <w:fldChar w:fldCharType="end"/>
        </w:r>
      </w:hyperlink>
    </w:p>
    <w:p>
      <w:pPr>
        <w:pStyle w:val="TOC2"/>
        <w:tabs>
          <w:tab w:val="right" w:leader="dot" w:pos="8306"/>
        </w:tabs>
      </w:pPr>
      <w:hyperlink w:anchor="_Toc18628" w:history="1">
        <w:r>
          <w:rPr>
            <w:rFonts w:ascii="仿宋" w:eastAsia="仿宋" w:hAnsi="仿宋" w:cs="仿宋" w:hint="eastAsia"/>
            <w:lang w:eastAsia="zh-CN"/>
          </w:rPr>
          <w:t>(三)、营销渠道与策略</w:t>
        </w:r>
        <w:r>
          <w:tab/>
        </w:r>
        <w:r>
          <w:fldChar w:fldCharType="begin"/>
        </w:r>
        <w:r>
          <w:instrText xml:space="preserve"> PAGEREF _Toc18628 \h </w:instrText>
        </w:r>
        <w:r>
          <w:fldChar w:fldCharType="separate"/>
        </w:r>
        <w:r>
          <w:t>87</w:t>
        </w:r>
        <w:r>
          <w:fldChar w:fldCharType="end"/>
        </w:r>
      </w:hyperlink>
    </w:p>
    <w:p>
      <w:pPr>
        <w:pStyle w:val="TOC2"/>
        <w:tabs>
          <w:tab w:val="right" w:leader="dot" w:pos="8306"/>
        </w:tabs>
      </w:pPr>
      <w:hyperlink w:anchor="_Toc21516" w:history="1">
        <w:r>
          <w:rPr>
            <w:rFonts w:ascii="仿宋" w:eastAsia="仿宋" w:hAnsi="仿宋" w:cs="仿宋" w:hint="eastAsia"/>
            <w:lang w:eastAsia="zh-CN"/>
          </w:rPr>
          <w:t>(四)、推广与宣传活动</w:t>
        </w:r>
        <w:r>
          <w:tab/>
        </w:r>
        <w:r>
          <w:fldChar w:fldCharType="begin"/>
        </w:r>
        <w:r>
          <w:instrText xml:space="preserve"> PAGEREF _Toc21516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94"/>
      <w:r>
        <w:rPr>
          <w:rFonts w:ascii="仿宋" w:eastAsia="仿宋" w:hAnsi="仿宋" w:cs="仿宋" w:hint="eastAsia"/>
          <w:sz w:val="28"/>
          <w:lang w:eastAsia="zh-CN"/>
        </w:rPr>
        <w:t>一、金属紧固件、金属钉项目绩效评估</w:t>
      </w:r>
      <w:bookmarkEnd w:id="2"/>
    </w:p>
    <w:p>
      <w:pPr>
        <w:pStyle w:val="Heading2"/>
        <w:rPr>
          <w:rFonts w:ascii="仿宋" w:eastAsia="仿宋" w:hAnsi="仿宋" w:cs="仿宋" w:hint="eastAsia"/>
          <w:lang w:eastAsia="zh-CN"/>
        </w:rPr>
      </w:pPr>
      <w:bookmarkStart w:id="3" w:name="_Toc132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紧固件、金属钉项目中，我们设计了一套全面的绩效评估指标，以确保金属紧固件、金属钉项目的可控和成功交付。这些指标跨足金属紧固件、金属钉项目目标、成本、进度和质量等多个维度，为我们提供了全面洞察金属紧固件、金属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目标达成率是我们关注的首要指标。我们设定了明确的目标，并通过定期监测和评估，迅速发现并应对潜在的目标偏差。这为金属紧固件、金属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成本绩效是另一个核心关注点。通过实际成本与预算成本的对比分析，我们深入了解成本差异的原因，及时调整资源分配，保持金属紧固件、金属钉项目在经济效益方面的合理水平。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进度作为关键的绩效指标之一，得到了精心的关注。我们制定了详细的金属紧固件、金属钉项目进度计划，并设立了进度符合度指标，确保实际进度与计划进度保持一致。这使我们能够快速发现和解决潜在的进度问题，保持金属紧固件、金属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紧固件、金属钉项目绩效的不可或缺的一环。我们引入了一系列的质量标准和客户满意度指标，以确保金属紧固件、金属钉项目交付的成果在质量上达到或超越预期水平。通过持续监测这些指标，我们努力提升金属紧固件、金属钉项目整体质量水平，为金属紧固件、金属钉项目的成功交付提供有力保障。通过这些科学且全面的绩效评估，我们能够更好地引导金属紧固件、金属钉项目的持续改进，确保金属紧固件、金属钉项目目标的顺利达成。</w:t>
      </w:r>
    </w:p>
    <w:p>
      <w:pPr>
        <w:pStyle w:val="Heading2"/>
        <w:ind w:firstLine="560" w:firstLineChars="200"/>
        <w:rPr>
          <w:rFonts w:ascii="仿宋" w:eastAsia="仿宋" w:hAnsi="仿宋" w:cs="仿宋" w:hint="eastAsia"/>
          <w:sz w:val="28"/>
          <w:lang w:eastAsia="zh-CN"/>
        </w:rPr>
      </w:pPr>
      <w:bookmarkStart w:id="4" w:name="_Toc29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绩效评估是金属紧固件、金属钉项目中的关键环节，为确保金属紧固件、金属钉项目达到预期目标，我们采用了多层次、多维度的绩效评估方法。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紧固件、金属钉项目的战略目标对齐，确保每个决策和行动都与金属紧固件、金属钉项目整体目标保持一致。团队会定期召开战略对齐会议，审视当前工作与金属紧固件、金属钉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紧固件、金属钉项目进度、质量、成本和风险等方面。这些指标通过数据收集和分析，为金属紧固件、金属钉项目管理团队提供了客观的评估依据。例如，我们通过金属紧固件、金属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紧固件、金属钉项目内部，还考虑了金属紧固件、金属钉项目对外部环境的影响。我们定期进行干系人满意度调查，以了解各利益相关方对金属紧固件、金属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这种多层次、多角度的绩效评估方法，使得我们能够全面了解金属紧固件、金属钉项目的运行状态，及时做出调整，确保金属紧固件、金属钉项目在不断变化的环境中保持稳健前行。</w:t>
      </w:r>
    </w:p>
    <w:p>
      <w:pPr>
        <w:pStyle w:val="Heading2"/>
        <w:ind w:firstLine="560" w:firstLineChars="200"/>
        <w:rPr>
          <w:rFonts w:ascii="仿宋" w:eastAsia="仿宋" w:hAnsi="仿宋" w:cs="仿宋" w:hint="eastAsia"/>
          <w:sz w:val="28"/>
          <w:lang w:eastAsia="zh-CN"/>
        </w:rPr>
      </w:pPr>
      <w:bookmarkStart w:id="5" w:name="_Toc215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为了确保金属紧固件、金属钉项目的有效管理和不断优化，我们采用了精心设计的绩效评估周期。这个周期旨在实现灵活、实时和全面的评估，以适应金属紧固件、金属钉项目执行中的各种挑战。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紧固件、金属钉项目的不同需求，分为短期、中期和长期。短期评估关注每个迭代或工作周期，以及时发现和解决当前任务中的问题。中期评估涵盖几个迭代，深入了解整体金属紧固件、金属钉项目的趋势和性能。长期评估则着眼于整个金属紧固件、金属钉项目阶段，确保金属紧固件、金属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紧固件、金属钉项目管理工具和协作平台，团队成员能够随时更新和分享金属紧固件、金属钉项目数据。这种实时性的反馈机制使我们能够及时察觉潜在问题，快速调整，保持金属紧固件、金属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紧固件、金属钉项目的决策制定密不可分。每个周期的金属紧固件、金属钉项目回顾会议成为集体总结经验、识别问题深层次原因并找到创新解决方案的平台。这种定期的反思与调整机制使金属紧固件、金属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828"/>
      <w:r>
        <w:rPr>
          <w:rFonts w:ascii="仿宋" w:eastAsia="仿宋" w:hAnsi="仿宋" w:cs="仿宋" w:hint="eastAsia"/>
          <w:sz w:val="28"/>
          <w:lang w:eastAsia="zh-CN"/>
        </w:rPr>
        <w:t>二、金属紧固件、金属钉项目文档管理</w:t>
      </w:r>
      <w:bookmarkEnd w:id="6"/>
    </w:p>
    <w:p>
      <w:pPr>
        <w:pStyle w:val="Heading2"/>
        <w:rPr>
          <w:rFonts w:ascii="仿宋" w:eastAsia="仿宋" w:hAnsi="仿宋" w:cs="仿宋" w:hint="eastAsia"/>
          <w:lang w:eastAsia="zh-CN"/>
        </w:rPr>
      </w:pPr>
      <w:bookmarkStart w:id="7" w:name="_Toc3126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金属紧固件、金属钉项目高度重视文档的质量和准确性，以支持金属紧固件、金属钉项目的各项活动和决策。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文档的编制始于金属紧固件、金属钉项目计划的初期，我们制定了详细的文档编制计划，明确了每个文档的内容、格式和编写责任人。在金属紧固件、金属钉项目启动阶段，我们首先编制了金属紧固件、金属钉项目章程，明确定义了金属紧固件、金属钉项目的目标、范围、风险等关键要素。随后，金属紧固件、金属钉项目团队根据计划陆续编制了需求文档、设计文档、测试文档等各类文档，确保金属紧固件、金属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紧固件、金属钉项目管理中的重要环节，旨在确保金属紧固件、金属钉项目文档符合质量标准和金属紧固件、金属钉项目需求。在金属紧固件、金属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金属紧固件、金属钉项目相关利益方和专业领域的专家对文档进行独立审查。这有助于获取更全面、客观的反馈，确保金属紧固件、金属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在文档编制与审查方面建立了严格的管理机制，通过规范的流程和多维度的审查，确保金属紧固件、金属钉项目文档的质量、准确性和可靠性，为金属紧固件、金属钉项目的顺利推进提供了有力支持。</w:t>
      </w:r>
    </w:p>
    <w:p>
      <w:pPr>
        <w:pStyle w:val="Heading2"/>
        <w:ind w:firstLine="560" w:firstLineChars="200"/>
        <w:rPr>
          <w:rFonts w:ascii="仿宋" w:eastAsia="仿宋" w:hAnsi="仿宋" w:cs="仿宋" w:hint="eastAsia"/>
          <w:sz w:val="28"/>
          <w:lang w:eastAsia="zh-CN"/>
        </w:rPr>
      </w:pPr>
      <w:bookmarkStart w:id="8" w:name="_Toc3075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在金属紧固件、金属钉项目中，我们致力于优化文档发布与分发过程，以确保信息的高效传递和团队间协作的顺畅进行。以下是我们采取的关键优化策略：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我们通过多渠道发布文档，包括电子邮件、金属紧固件、金属钉项目管理平台、内部网站等，以满足不同团队成员的偏好和需求。多渠道发布确保了信息的全面覆盖。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我们采用了精细的权限控制，确保只有授权人员可以访问敏感信息。这种安全措施保护了金属紧固件、金属钉项目文档的机密性，防止了未经授权的信息泄露。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88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紧固件、金属钉项目生命周期中一个至关重要的环节，直接关系到金属紧固件、金属钉项目信息的长期保存和历史记录的完整性。在金属紧固件、金属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666"/>
      <w:r>
        <w:rPr>
          <w:rFonts w:ascii="仿宋" w:eastAsia="仿宋" w:hAnsi="仿宋" w:cs="仿宋" w:hint="eastAsia"/>
          <w:sz w:val="28"/>
          <w:lang w:eastAsia="zh-CN"/>
        </w:rPr>
        <w:t>三、金属紧固件、金属钉项目建设背景及必要性分析</w:t>
      </w:r>
      <w:bookmarkEnd w:id="10"/>
    </w:p>
    <w:p>
      <w:pPr>
        <w:pStyle w:val="Heading2"/>
        <w:rPr>
          <w:rFonts w:ascii="仿宋" w:eastAsia="仿宋" w:hAnsi="仿宋" w:cs="仿宋" w:hint="eastAsia"/>
          <w:lang w:eastAsia="zh-CN"/>
        </w:rPr>
      </w:pPr>
      <w:bookmarkStart w:id="11" w:name="_Toc26864"/>
      <w:r>
        <w:rPr>
          <w:rFonts w:ascii="仿宋" w:eastAsia="仿宋" w:hAnsi="仿宋" w:cs="仿宋" w:hint="eastAsia"/>
          <w:lang w:eastAsia="zh-CN"/>
        </w:rPr>
        <w:t>(一)、金属紧固件、金属钉项目背景分析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紧固件、金属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紧固件、金属钉项目在这个潮流中的定位。同时，我们将关注行业内涌现的新兴机遇，以便金属紧固件、金属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紧固件、金属钉项目提供了强大的发展动力。我们将聚焦于行业内最新的技术发展趋势，包括但不限于人工智能、大数据分析、物联网等领域。通过深度的技术研究，我们将确保金属紧固件、金属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紧固件、金属钉项目发展的源泉。我们将投入更多的精力对市场需求进行深入剖析，超越表面的需求，深入挖掘潜在的市场痛点和机遇。通过对市场需求的细致了解，金属紧固件、金属钉项目将更有针对性地设计解决方案，满足市场的多样化需求，从而更好地促进金属紧固件、金属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紧固件、金属钉项目战略至关重要。我们将对竞争态势进行更为深入的分析，包括但不限于市场份额、产品特点、客户满意度等多个维度。通过深度的竞争分析，金属紧固件、金属钉项目将能够更准确地把握市场脉搏，制定具有竞争力的金属紧固件、金属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金属紧固件、金属钉项目的发展具有直接的影响。我们将进行更为全面的法规和政策分析，了解行业发展中的潜在法律风险和合规挑战。通过充分了解和遵守相关法规，金属紧固件、金属钉项目将确保在法律框架内合法合规运营，为金属紧固件、金属钉项目的稳健发展提供有力支持。</w:t>
      </w:r>
    </w:p>
    <w:p>
      <w:pPr>
        <w:pStyle w:val="Heading2"/>
        <w:ind w:firstLine="560" w:firstLineChars="200"/>
        <w:rPr>
          <w:rFonts w:ascii="仿宋" w:eastAsia="仿宋" w:hAnsi="仿宋" w:cs="仿宋" w:hint="eastAsia"/>
          <w:sz w:val="28"/>
          <w:lang w:eastAsia="zh-CN"/>
        </w:rPr>
      </w:pPr>
      <w:bookmarkStart w:id="12" w:name="_Toc4240"/>
      <w:r>
        <w:rPr>
          <w:rFonts w:ascii="仿宋" w:eastAsia="仿宋" w:hAnsi="仿宋" w:cs="仿宋" w:hint="eastAsia"/>
          <w:sz w:val="28"/>
          <w:lang w:eastAsia="zh-CN"/>
        </w:rPr>
        <w:t>(二)、金属紧固件、金属钉项目建设必要性分析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建设的迫切性源于对行业发展趋势的深刻洞察。我们正处于一个行业变革的时代，科技创新、数字化转型成为企业发展的关键动力。金属紧固件、金属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建设不仅仅是为了跟上潮流，更是为了通过技术创新推动企业的持续发展。通过引入先进的技术和解决方案，金属紧固件、金属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紧固件、金属钉项目的建设成为必然选择，通过提高产品质量、拓展服务领域，从而在竞争中获得更多的机会。金属紧固件、金属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紧固件、金属钉项目建设的必要性体现在对客户需求更精准的满足。通过金属紧固件、金属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建设的背后是对企业持续创新的追求。只有通过不断创新，企业才能在竞争中立于不败之地。金属紧固件、金属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765"/>
      <w:r>
        <w:rPr>
          <w:rFonts w:ascii="仿宋" w:eastAsia="仿宋" w:hAnsi="仿宋" w:cs="仿宋" w:hint="eastAsia"/>
          <w:sz w:val="28"/>
          <w:lang w:eastAsia="zh-CN"/>
        </w:rPr>
        <w:t>四、金属紧固件、金属钉项目建设单位说明</w:t>
      </w:r>
      <w:bookmarkEnd w:id="13"/>
    </w:p>
    <w:p>
      <w:pPr>
        <w:pStyle w:val="Heading2"/>
        <w:rPr>
          <w:rFonts w:ascii="仿宋" w:eastAsia="仿宋" w:hAnsi="仿宋" w:cs="仿宋" w:hint="eastAsia"/>
          <w:lang w:eastAsia="zh-CN"/>
        </w:rPr>
      </w:pPr>
      <w:bookmarkStart w:id="14" w:name="_Toc25021"/>
      <w:r>
        <w:rPr>
          <w:rFonts w:ascii="仿宋" w:eastAsia="仿宋" w:hAnsi="仿宋" w:cs="仿宋" w:hint="eastAsia"/>
          <w:lang w:eastAsia="zh-CN"/>
        </w:rPr>
        <w:t>(一)、金属紧固件、金属钉项目承办单位基本情况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332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紧固件、金属钉项目承办单位的XXXX，我们着眼于实现可持续的经济效益。通过技术创新和解决方案的提供，公司预计在金属紧固件、金属钉项目执行期间将获得可观的收入增长。这一收入来源主要包括金属紧固件、金属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同时，我们注重成本控制和效率提升，以确保金属紧固件、金属钉项目的可持续盈利。透过精细的管理和资源优化，公司期望实现金属紧固件、金属钉项目利润最大化。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紧固件、金属钉项目实施进行全面的投资评估，包括金属紧固件、金属钉项目启动阶段的资金投入和后续运营成本。通过对金属紧固件、金属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紧固件、金属钉项目实施过程中具备足够的资金流动性，公司将进行详尽的现金流分析。这包括资金需求的合理预测、金属紧固件、金属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208"/>
      <w:r>
        <w:rPr>
          <w:rFonts w:ascii="仿宋" w:eastAsia="仿宋" w:hAnsi="仿宋" w:cs="仿宋" w:hint="eastAsia"/>
          <w:sz w:val="28"/>
          <w:lang w:eastAsia="zh-CN"/>
        </w:rPr>
        <w:t>五、金属紧固件、金属钉项目概论</w:t>
      </w:r>
      <w:bookmarkEnd w:id="16"/>
    </w:p>
    <w:p>
      <w:pPr>
        <w:pStyle w:val="Heading2"/>
        <w:rPr>
          <w:rFonts w:ascii="仿宋" w:eastAsia="仿宋" w:hAnsi="仿宋" w:cs="仿宋" w:hint="eastAsia"/>
          <w:lang w:eastAsia="zh-CN"/>
        </w:rPr>
      </w:pPr>
      <w:bookmarkStart w:id="17" w:name="_Toc15271"/>
      <w:r>
        <w:rPr>
          <w:rFonts w:ascii="仿宋" w:eastAsia="仿宋" w:hAnsi="仿宋" w:cs="仿宋" w:hint="eastAsia"/>
          <w:lang w:eastAsia="zh-CN"/>
        </w:rPr>
        <w:t>(一)、金属紧固件、金属钉项目概况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起源追溯至对市场的深入洞察。市场的不断演变与变革为金属紧固件、金属钉项目提供了难得的机遇。当前市场存在的需求缺口和变革的大环境共同构成了金属紧固件、金属钉项目的背景。这个金属紧固件、金属钉项目旨在充分利用市场机遇，填补行业中尚未满足的需求，为客户提供全新的解决方案。市场的变革和需求的增长使得这个金属紧固件、金属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金属紧固件、金属钉项目名称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正式命名为金属紧固件、金属钉。这个名称不仅仅是一个标识，更代表了金属紧固件、金属钉项目的核心理念和愿景。它蕴含着金属紧固件、金属钉项目所要解决问题的关键字，具有强烈的表达和辨识度，为金属紧固件、金属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金属紧固件、金属钉项目目标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的核心目标是提供一种全新、高效的解决方案，满足客户日益增长的需求。金属紧固件、金属钉项目追求的不仅仅是满足市场需求，更是在市场中获得卓越的竞争优势。通过不断提升产品或服务的质量和创新水平，金属紧固件、金属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金属紧固件、金属钉项目范围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全面涵盖了产品研发、制造、市场推广和售后服务，确保从产品设计到最终用户体验的全方位关注。这一全面的金属紧固件、金属钉项目范围是为了确保金属紧固件、金属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金属紧固件、金属钉项目时间表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计划在未来18个月内完成，包括研发、测试、市场试点和正式推出等不同阶段。这个时间表的合理设计是为了确保金属紧固件、金属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金属紧固件、金属钉项目预算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紧固件、金属钉项目总预算估算为XX百万美元，主要分配在研发、市场推广、人员培训和运营等方面。这一充足的预算为金属紧固件、金属钉项目提供了充足的资源，确保金属紧固件、金属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金属紧固件、金属钉项目风险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https://d.book118.com/348016040033006030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金属紧固件、金属钉项目规划设计纲要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D24B0"/>
    <w:rsid w:val="0B5D24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1604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2024-01-21T16:01:00Z</dcterms:created>
  <dcterms:modified xsi:type="dcterms:W3CDTF">2024-01-21T16:01:48Z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FD2386A2B86D4AA084994F9C793D47B5_11</vt:lpwstr>
  </property>
  <property fmtid="{D5CDD505-2E9C-101B-9397-08002B2CF9AE}" pid="3" name="KSOProductBuildVer">
    <vt:lpwstr>2052-12.1.0.16120</vt:lpwstr>
  </property>
</Properties>
</file>