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微机励磁屏项目可行性建设方案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84" w:history="1">
        <w:r>
          <w:rPr>
            <w:rFonts w:ascii="仿宋" w:eastAsia="仿宋" w:hAnsi="仿宋" w:cs="仿宋" w:hint="eastAsia"/>
            <w:lang w:eastAsia="zh-CN"/>
          </w:rPr>
          <w:t>序言</w:t>
        </w:r>
        <w:r>
          <w:tab/>
        </w:r>
        <w:r>
          <w:fldChar w:fldCharType="begin"/>
        </w:r>
        <w:r>
          <w:instrText xml:space="preserve"> PAGEREF _Toc2984 \h </w:instrText>
        </w:r>
        <w:r>
          <w:fldChar w:fldCharType="separate"/>
        </w:r>
        <w:r>
          <w:t>3</w:t>
        </w:r>
        <w:r>
          <w:fldChar w:fldCharType="end"/>
        </w:r>
      </w:hyperlink>
    </w:p>
    <w:p>
      <w:pPr>
        <w:pStyle w:val="TOC1"/>
        <w:tabs>
          <w:tab w:val="right" w:leader="dot" w:pos="8306"/>
        </w:tabs>
      </w:pPr>
      <w:hyperlink w:anchor="_Toc5523" w:history="1">
        <w:r>
          <w:rPr>
            <w:rFonts w:ascii="仿宋" w:eastAsia="仿宋" w:hAnsi="仿宋" w:cs="仿宋" w:hint="eastAsia"/>
            <w:lang w:eastAsia="zh-CN"/>
          </w:rPr>
          <w:t>一、社会影响分析</w:t>
        </w:r>
        <w:r>
          <w:tab/>
        </w:r>
        <w:r>
          <w:fldChar w:fldCharType="begin"/>
        </w:r>
        <w:r>
          <w:instrText xml:space="preserve"> PAGEREF _Toc5523 \h </w:instrText>
        </w:r>
        <w:r>
          <w:fldChar w:fldCharType="separate"/>
        </w:r>
        <w:r>
          <w:t>3</w:t>
        </w:r>
        <w:r>
          <w:fldChar w:fldCharType="end"/>
        </w:r>
      </w:hyperlink>
    </w:p>
    <w:p>
      <w:pPr>
        <w:pStyle w:val="TOC2"/>
        <w:tabs>
          <w:tab w:val="right" w:leader="dot" w:pos="8306"/>
        </w:tabs>
      </w:pPr>
      <w:hyperlink w:anchor="_Toc29677" w:history="1">
        <w:r>
          <w:rPr>
            <w:rFonts w:ascii="仿宋" w:eastAsia="仿宋" w:hAnsi="仿宋" w:cs="仿宋" w:hint="eastAsia"/>
            <w:lang w:eastAsia="zh-CN"/>
          </w:rPr>
          <w:t>(一)、社会影响效果分析</w:t>
        </w:r>
        <w:r>
          <w:tab/>
        </w:r>
        <w:r>
          <w:fldChar w:fldCharType="begin"/>
        </w:r>
        <w:r>
          <w:instrText xml:space="preserve"> PAGEREF _Toc29677 \h </w:instrText>
        </w:r>
        <w:r>
          <w:fldChar w:fldCharType="separate"/>
        </w:r>
        <w:r>
          <w:t>3</w:t>
        </w:r>
        <w:r>
          <w:fldChar w:fldCharType="end"/>
        </w:r>
      </w:hyperlink>
    </w:p>
    <w:p>
      <w:pPr>
        <w:pStyle w:val="TOC2"/>
        <w:tabs>
          <w:tab w:val="right" w:leader="dot" w:pos="8306"/>
        </w:tabs>
      </w:pPr>
      <w:hyperlink w:anchor="_Toc20928" w:history="1">
        <w:r>
          <w:rPr>
            <w:rFonts w:ascii="仿宋" w:eastAsia="仿宋" w:hAnsi="仿宋" w:cs="仿宋" w:hint="eastAsia"/>
            <w:lang w:eastAsia="zh-CN"/>
          </w:rPr>
          <w:t>(二)、社会适应性分析</w:t>
        </w:r>
        <w:r>
          <w:tab/>
        </w:r>
        <w:r>
          <w:fldChar w:fldCharType="begin"/>
        </w:r>
        <w:r>
          <w:instrText xml:space="preserve"> PAGEREF _Toc20928 \h </w:instrText>
        </w:r>
        <w:r>
          <w:fldChar w:fldCharType="separate"/>
        </w:r>
        <w:r>
          <w:t>5</w:t>
        </w:r>
        <w:r>
          <w:fldChar w:fldCharType="end"/>
        </w:r>
      </w:hyperlink>
    </w:p>
    <w:p>
      <w:pPr>
        <w:pStyle w:val="TOC2"/>
        <w:tabs>
          <w:tab w:val="right" w:leader="dot" w:pos="8306"/>
        </w:tabs>
      </w:pPr>
      <w:hyperlink w:anchor="_Toc17933" w:history="1">
        <w:r>
          <w:rPr>
            <w:rFonts w:ascii="仿宋" w:eastAsia="仿宋" w:hAnsi="仿宋" w:cs="仿宋" w:hint="eastAsia"/>
            <w:lang w:eastAsia="zh-CN"/>
          </w:rPr>
          <w:t>(三)、社会风险及对策分析</w:t>
        </w:r>
        <w:r>
          <w:tab/>
        </w:r>
        <w:r>
          <w:fldChar w:fldCharType="begin"/>
        </w:r>
        <w:r>
          <w:instrText xml:space="preserve"> PAGEREF _Toc17933 \h </w:instrText>
        </w:r>
        <w:r>
          <w:fldChar w:fldCharType="separate"/>
        </w:r>
        <w:r>
          <w:t>7</w:t>
        </w:r>
        <w:r>
          <w:fldChar w:fldCharType="end"/>
        </w:r>
      </w:hyperlink>
    </w:p>
    <w:p>
      <w:pPr>
        <w:pStyle w:val="TOC1"/>
        <w:tabs>
          <w:tab w:val="right" w:leader="dot" w:pos="8306"/>
        </w:tabs>
      </w:pPr>
      <w:hyperlink w:anchor="_Toc5765" w:history="1">
        <w:r>
          <w:rPr>
            <w:rFonts w:ascii="仿宋" w:eastAsia="仿宋" w:hAnsi="仿宋" w:cs="仿宋" w:hint="eastAsia"/>
            <w:lang w:eastAsia="zh-CN"/>
          </w:rPr>
          <w:t>二、资源开发及综合利用分析</w:t>
        </w:r>
        <w:r>
          <w:tab/>
        </w:r>
        <w:r>
          <w:fldChar w:fldCharType="begin"/>
        </w:r>
        <w:r>
          <w:instrText xml:space="preserve"> PAGEREF _Toc5765 \h </w:instrText>
        </w:r>
        <w:r>
          <w:fldChar w:fldCharType="separate"/>
        </w:r>
        <w:r>
          <w:t>10</w:t>
        </w:r>
        <w:r>
          <w:fldChar w:fldCharType="end"/>
        </w:r>
      </w:hyperlink>
    </w:p>
    <w:p>
      <w:pPr>
        <w:pStyle w:val="TOC2"/>
        <w:tabs>
          <w:tab w:val="right" w:leader="dot" w:pos="8306"/>
        </w:tabs>
      </w:pPr>
      <w:hyperlink w:anchor="_Toc22772" w:history="1">
        <w:r>
          <w:rPr>
            <w:rFonts w:ascii="仿宋" w:eastAsia="仿宋" w:hAnsi="仿宋" w:cs="仿宋" w:hint="eastAsia"/>
            <w:lang w:eastAsia="zh-CN"/>
          </w:rPr>
          <w:t>(一)、资源开发方案</w:t>
        </w:r>
        <w:r>
          <w:tab/>
        </w:r>
        <w:r>
          <w:fldChar w:fldCharType="begin"/>
        </w:r>
        <w:r>
          <w:instrText xml:space="preserve"> PAGEREF _Toc22772 \h </w:instrText>
        </w:r>
        <w:r>
          <w:fldChar w:fldCharType="separate"/>
        </w:r>
        <w:r>
          <w:t>10</w:t>
        </w:r>
        <w:r>
          <w:fldChar w:fldCharType="end"/>
        </w:r>
      </w:hyperlink>
    </w:p>
    <w:p>
      <w:pPr>
        <w:pStyle w:val="TOC2"/>
        <w:tabs>
          <w:tab w:val="right" w:leader="dot" w:pos="8306"/>
        </w:tabs>
      </w:pPr>
      <w:hyperlink w:anchor="_Toc599" w:history="1">
        <w:r>
          <w:rPr>
            <w:rFonts w:ascii="仿宋" w:eastAsia="仿宋" w:hAnsi="仿宋" w:cs="仿宋" w:hint="eastAsia"/>
            <w:lang w:eastAsia="zh-CN"/>
          </w:rPr>
          <w:t>(二)、资源利用方案</w:t>
        </w:r>
        <w:r>
          <w:tab/>
        </w:r>
        <w:r>
          <w:fldChar w:fldCharType="begin"/>
        </w:r>
        <w:r>
          <w:instrText xml:space="preserve"> PAGEREF _Toc599 \h </w:instrText>
        </w:r>
        <w:r>
          <w:fldChar w:fldCharType="separate"/>
        </w:r>
        <w:r>
          <w:t>11</w:t>
        </w:r>
        <w:r>
          <w:fldChar w:fldCharType="end"/>
        </w:r>
      </w:hyperlink>
    </w:p>
    <w:p>
      <w:pPr>
        <w:pStyle w:val="TOC2"/>
        <w:tabs>
          <w:tab w:val="right" w:leader="dot" w:pos="8306"/>
        </w:tabs>
      </w:pPr>
      <w:hyperlink w:anchor="_Toc20364" w:history="1">
        <w:r>
          <w:rPr>
            <w:rFonts w:ascii="仿宋" w:eastAsia="仿宋" w:hAnsi="仿宋" w:cs="仿宋" w:hint="eastAsia"/>
            <w:lang w:eastAsia="zh-CN"/>
          </w:rPr>
          <w:t>(三)、资源节约措施</w:t>
        </w:r>
        <w:r>
          <w:tab/>
        </w:r>
        <w:r>
          <w:fldChar w:fldCharType="begin"/>
        </w:r>
        <w:r>
          <w:instrText xml:space="preserve"> PAGEREF _Toc20364 \h </w:instrText>
        </w:r>
        <w:r>
          <w:fldChar w:fldCharType="separate"/>
        </w:r>
        <w:r>
          <w:t>13</w:t>
        </w:r>
        <w:r>
          <w:fldChar w:fldCharType="end"/>
        </w:r>
      </w:hyperlink>
    </w:p>
    <w:p>
      <w:pPr>
        <w:pStyle w:val="TOC1"/>
        <w:tabs>
          <w:tab w:val="right" w:leader="dot" w:pos="8306"/>
        </w:tabs>
      </w:pPr>
      <w:hyperlink w:anchor="_Toc31102" w:history="1">
        <w:r>
          <w:rPr>
            <w:rFonts w:ascii="仿宋" w:eastAsia="仿宋" w:hAnsi="仿宋" w:cs="仿宋" w:hint="eastAsia"/>
            <w:lang w:eastAsia="zh-CN"/>
          </w:rPr>
          <w:t>三、建设风险评估分析</w:t>
        </w:r>
        <w:r>
          <w:tab/>
        </w:r>
        <w:r>
          <w:fldChar w:fldCharType="begin"/>
        </w:r>
        <w:r>
          <w:instrText xml:space="preserve"> PAGEREF _Toc31102 \h </w:instrText>
        </w:r>
        <w:r>
          <w:fldChar w:fldCharType="separate"/>
        </w:r>
        <w:r>
          <w:t>14</w:t>
        </w:r>
        <w:r>
          <w:fldChar w:fldCharType="end"/>
        </w:r>
      </w:hyperlink>
    </w:p>
    <w:p>
      <w:pPr>
        <w:pStyle w:val="TOC2"/>
        <w:tabs>
          <w:tab w:val="right" w:leader="dot" w:pos="8306"/>
        </w:tabs>
      </w:pPr>
      <w:hyperlink w:anchor="_Toc15844" w:history="1">
        <w:r>
          <w:rPr>
            <w:rFonts w:ascii="仿宋" w:eastAsia="仿宋" w:hAnsi="仿宋" w:cs="仿宋" w:hint="eastAsia"/>
            <w:lang w:eastAsia="zh-CN"/>
          </w:rPr>
          <w:t>(一)、政策风险分析</w:t>
        </w:r>
        <w:r>
          <w:tab/>
        </w:r>
        <w:r>
          <w:fldChar w:fldCharType="begin"/>
        </w:r>
        <w:r>
          <w:instrText xml:space="preserve"> PAGEREF _Toc15844 \h </w:instrText>
        </w:r>
        <w:r>
          <w:fldChar w:fldCharType="separate"/>
        </w:r>
        <w:r>
          <w:t>14</w:t>
        </w:r>
        <w:r>
          <w:fldChar w:fldCharType="end"/>
        </w:r>
      </w:hyperlink>
    </w:p>
    <w:p>
      <w:pPr>
        <w:pStyle w:val="TOC2"/>
        <w:tabs>
          <w:tab w:val="right" w:leader="dot" w:pos="8306"/>
        </w:tabs>
      </w:pPr>
      <w:hyperlink w:anchor="_Toc1324" w:history="1">
        <w:r>
          <w:rPr>
            <w:rFonts w:ascii="仿宋" w:eastAsia="仿宋" w:hAnsi="仿宋" w:cs="仿宋" w:hint="eastAsia"/>
            <w:lang w:eastAsia="zh-CN"/>
          </w:rPr>
          <w:t>(二)、社会风险分析</w:t>
        </w:r>
        <w:r>
          <w:tab/>
        </w:r>
        <w:r>
          <w:fldChar w:fldCharType="begin"/>
        </w:r>
        <w:r>
          <w:instrText xml:space="preserve"> PAGEREF _Toc1324 \h </w:instrText>
        </w:r>
        <w:r>
          <w:fldChar w:fldCharType="separate"/>
        </w:r>
        <w:r>
          <w:t>15</w:t>
        </w:r>
        <w:r>
          <w:fldChar w:fldCharType="end"/>
        </w:r>
      </w:hyperlink>
    </w:p>
    <w:p>
      <w:pPr>
        <w:pStyle w:val="TOC2"/>
        <w:tabs>
          <w:tab w:val="right" w:leader="dot" w:pos="8306"/>
        </w:tabs>
      </w:pPr>
      <w:hyperlink w:anchor="_Toc8282" w:history="1">
        <w:r>
          <w:rPr>
            <w:rFonts w:ascii="仿宋" w:eastAsia="仿宋" w:hAnsi="仿宋" w:cs="仿宋" w:hint="eastAsia"/>
            <w:lang w:eastAsia="zh-CN"/>
          </w:rPr>
          <w:t>(三)、市场风险分析</w:t>
        </w:r>
        <w:r>
          <w:tab/>
        </w:r>
        <w:r>
          <w:fldChar w:fldCharType="begin"/>
        </w:r>
        <w:r>
          <w:instrText xml:space="preserve"> PAGEREF _Toc8282 \h </w:instrText>
        </w:r>
        <w:r>
          <w:fldChar w:fldCharType="separate"/>
        </w:r>
        <w:r>
          <w:t>17</w:t>
        </w:r>
        <w:r>
          <w:fldChar w:fldCharType="end"/>
        </w:r>
      </w:hyperlink>
    </w:p>
    <w:p>
      <w:pPr>
        <w:pStyle w:val="TOC2"/>
        <w:tabs>
          <w:tab w:val="right" w:leader="dot" w:pos="8306"/>
        </w:tabs>
      </w:pPr>
      <w:hyperlink w:anchor="_Toc12400" w:history="1">
        <w:r>
          <w:rPr>
            <w:rFonts w:ascii="仿宋" w:eastAsia="仿宋" w:hAnsi="仿宋" w:cs="仿宋" w:hint="eastAsia"/>
            <w:lang w:eastAsia="zh-CN"/>
          </w:rPr>
          <w:t>(四)、资金风险分析</w:t>
        </w:r>
        <w:r>
          <w:tab/>
        </w:r>
        <w:r>
          <w:fldChar w:fldCharType="begin"/>
        </w:r>
        <w:r>
          <w:instrText xml:space="preserve"> PAGEREF _Toc12400 \h </w:instrText>
        </w:r>
        <w:r>
          <w:fldChar w:fldCharType="separate"/>
        </w:r>
        <w:r>
          <w:t>17</w:t>
        </w:r>
        <w:r>
          <w:fldChar w:fldCharType="end"/>
        </w:r>
      </w:hyperlink>
    </w:p>
    <w:p>
      <w:pPr>
        <w:pStyle w:val="TOC2"/>
        <w:tabs>
          <w:tab w:val="right" w:leader="dot" w:pos="8306"/>
        </w:tabs>
      </w:pPr>
      <w:hyperlink w:anchor="_Toc32064" w:history="1">
        <w:r>
          <w:rPr>
            <w:rFonts w:ascii="仿宋" w:eastAsia="仿宋" w:hAnsi="仿宋" w:cs="仿宋" w:hint="eastAsia"/>
            <w:lang w:eastAsia="zh-CN"/>
          </w:rPr>
          <w:t>(五)、技术风险分析</w:t>
        </w:r>
        <w:r>
          <w:tab/>
        </w:r>
        <w:r>
          <w:fldChar w:fldCharType="begin"/>
        </w:r>
        <w:r>
          <w:instrText xml:space="preserve"> PAGEREF _Toc32064 \h </w:instrText>
        </w:r>
        <w:r>
          <w:fldChar w:fldCharType="separate"/>
        </w:r>
        <w:r>
          <w:t>18</w:t>
        </w:r>
        <w:r>
          <w:fldChar w:fldCharType="end"/>
        </w:r>
      </w:hyperlink>
    </w:p>
    <w:p>
      <w:pPr>
        <w:pStyle w:val="TOC2"/>
        <w:tabs>
          <w:tab w:val="right" w:leader="dot" w:pos="8306"/>
        </w:tabs>
      </w:pPr>
      <w:hyperlink w:anchor="_Toc31181" w:history="1">
        <w:r>
          <w:rPr>
            <w:rFonts w:ascii="仿宋" w:eastAsia="仿宋" w:hAnsi="仿宋" w:cs="仿宋" w:hint="eastAsia"/>
            <w:lang w:eastAsia="zh-CN"/>
          </w:rPr>
          <w:t>(六)、财务风险分析</w:t>
        </w:r>
        <w:r>
          <w:tab/>
        </w:r>
        <w:r>
          <w:fldChar w:fldCharType="begin"/>
        </w:r>
        <w:r>
          <w:instrText xml:space="preserve"> PAGEREF _Toc31181 \h </w:instrText>
        </w:r>
        <w:r>
          <w:fldChar w:fldCharType="separate"/>
        </w:r>
        <w:r>
          <w:t>20</w:t>
        </w:r>
        <w:r>
          <w:fldChar w:fldCharType="end"/>
        </w:r>
      </w:hyperlink>
    </w:p>
    <w:p>
      <w:pPr>
        <w:pStyle w:val="TOC2"/>
        <w:tabs>
          <w:tab w:val="right" w:leader="dot" w:pos="8306"/>
        </w:tabs>
      </w:pPr>
      <w:hyperlink w:anchor="_Toc3228" w:history="1">
        <w:r>
          <w:rPr>
            <w:rFonts w:ascii="仿宋" w:eastAsia="仿宋" w:hAnsi="仿宋" w:cs="仿宋" w:hint="eastAsia"/>
            <w:lang w:eastAsia="zh-CN"/>
          </w:rPr>
          <w:t>(七)、管理风险分析</w:t>
        </w:r>
        <w:r>
          <w:tab/>
        </w:r>
        <w:r>
          <w:fldChar w:fldCharType="begin"/>
        </w:r>
        <w:r>
          <w:instrText xml:space="preserve"> PAGEREF _Toc3228 \h </w:instrText>
        </w:r>
        <w:r>
          <w:fldChar w:fldCharType="separate"/>
        </w:r>
        <w:r>
          <w:t>21</w:t>
        </w:r>
        <w:r>
          <w:fldChar w:fldCharType="end"/>
        </w:r>
      </w:hyperlink>
    </w:p>
    <w:p>
      <w:pPr>
        <w:pStyle w:val="TOC2"/>
        <w:tabs>
          <w:tab w:val="right" w:leader="dot" w:pos="8306"/>
        </w:tabs>
      </w:pPr>
      <w:hyperlink w:anchor="_Toc26234" w:history="1">
        <w:r>
          <w:rPr>
            <w:rFonts w:ascii="仿宋" w:eastAsia="仿宋" w:hAnsi="仿宋" w:cs="仿宋" w:hint="eastAsia"/>
            <w:lang w:eastAsia="zh-CN"/>
          </w:rPr>
          <w:t>(八)、其它风险分析</w:t>
        </w:r>
        <w:r>
          <w:tab/>
        </w:r>
        <w:r>
          <w:fldChar w:fldCharType="begin"/>
        </w:r>
        <w:r>
          <w:instrText xml:space="preserve"> PAGEREF _Toc26234 \h </w:instrText>
        </w:r>
        <w:r>
          <w:fldChar w:fldCharType="separate"/>
        </w:r>
        <w:r>
          <w:t>23</w:t>
        </w:r>
        <w:r>
          <w:fldChar w:fldCharType="end"/>
        </w:r>
      </w:hyperlink>
    </w:p>
    <w:p>
      <w:pPr>
        <w:pStyle w:val="TOC2"/>
        <w:tabs>
          <w:tab w:val="right" w:leader="dot" w:pos="8306"/>
        </w:tabs>
      </w:pPr>
      <w:hyperlink w:anchor="_Toc24304" w:history="1">
        <w:r>
          <w:rPr>
            <w:rFonts w:ascii="仿宋" w:eastAsia="仿宋" w:hAnsi="仿宋" w:cs="仿宋" w:hint="eastAsia"/>
            <w:lang w:eastAsia="zh-CN"/>
          </w:rPr>
          <w:t>(九)、社会影响评估</w:t>
        </w:r>
        <w:r>
          <w:tab/>
        </w:r>
        <w:r>
          <w:fldChar w:fldCharType="begin"/>
        </w:r>
        <w:r>
          <w:instrText xml:space="preserve"> PAGEREF _Toc24304 \h </w:instrText>
        </w:r>
        <w:r>
          <w:fldChar w:fldCharType="separate"/>
        </w:r>
        <w:r>
          <w:t>24</w:t>
        </w:r>
        <w:r>
          <w:fldChar w:fldCharType="end"/>
        </w:r>
      </w:hyperlink>
    </w:p>
    <w:p>
      <w:pPr>
        <w:pStyle w:val="TOC1"/>
        <w:tabs>
          <w:tab w:val="right" w:leader="dot" w:pos="8306"/>
        </w:tabs>
      </w:pPr>
      <w:hyperlink w:anchor="_Toc27789" w:history="1">
        <w:r>
          <w:rPr>
            <w:rFonts w:ascii="仿宋" w:eastAsia="仿宋" w:hAnsi="仿宋" w:cs="仿宋" w:hint="eastAsia"/>
            <w:lang w:eastAsia="zh-CN"/>
          </w:rPr>
          <w:t>四、背景、必要性分析</w:t>
        </w:r>
        <w:r>
          <w:tab/>
        </w:r>
        <w:r>
          <w:fldChar w:fldCharType="begin"/>
        </w:r>
        <w:r>
          <w:instrText xml:space="preserve"> PAGEREF _Toc27789 \h </w:instrText>
        </w:r>
        <w:r>
          <w:fldChar w:fldCharType="separate"/>
        </w:r>
        <w:r>
          <w:t>26</w:t>
        </w:r>
        <w:r>
          <w:fldChar w:fldCharType="end"/>
        </w:r>
      </w:hyperlink>
    </w:p>
    <w:p>
      <w:pPr>
        <w:pStyle w:val="TOC2"/>
        <w:tabs>
          <w:tab w:val="right" w:leader="dot" w:pos="8306"/>
        </w:tabs>
      </w:pPr>
      <w:hyperlink w:anchor="_Toc809" w:history="1">
        <w:r>
          <w:rPr>
            <w:rFonts w:ascii="仿宋" w:eastAsia="仿宋" w:hAnsi="仿宋" w:cs="仿宋" w:hint="eastAsia"/>
            <w:lang w:eastAsia="zh-CN"/>
          </w:rPr>
          <w:t>(一)、项目建设背景</w:t>
        </w:r>
        <w:r>
          <w:tab/>
        </w:r>
        <w:r>
          <w:fldChar w:fldCharType="begin"/>
        </w:r>
        <w:r>
          <w:instrText xml:space="preserve"> PAGEREF _Toc809 \h </w:instrText>
        </w:r>
        <w:r>
          <w:fldChar w:fldCharType="separate"/>
        </w:r>
        <w:r>
          <w:t>26</w:t>
        </w:r>
        <w:r>
          <w:fldChar w:fldCharType="end"/>
        </w:r>
      </w:hyperlink>
    </w:p>
    <w:p>
      <w:pPr>
        <w:pStyle w:val="TOC2"/>
        <w:tabs>
          <w:tab w:val="right" w:leader="dot" w:pos="8306"/>
        </w:tabs>
      </w:pPr>
      <w:hyperlink w:anchor="_Toc21415" w:history="1">
        <w:r>
          <w:rPr>
            <w:rFonts w:ascii="仿宋" w:eastAsia="仿宋" w:hAnsi="仿宋" w:cs="仿宋" w:hint="eastAsia"/>
            <w:lang w:eastAsia="zh-CN"/>
          </w:rPr>
          <w:t>(二)、必要性分析</w:t>
        </w:r>
        <w:r>
          <w:tab/>
        </w:r>
        <w:r>
          <w:fldChar w:fldCharType="begin"/>
        </w:r>
        <w:r>
          <w:instrText xml:space="preserve"> PAGEREF _Toc21415 \h </w:instrText>
        </w:r>
        <w:r>
          <w:fldChar w:fldCharType="separate"/>
        </w:r>
        <w:r>
          <w:t>27</w:t>
        </w:r>
        <w:r>
          <w:fldChar w:fldCharType="end"/>
        </w:r>
      </w:hyperlink>
    </w:p>
    <w:p>
      <w:pPr>
        <w:pStyle w:val="TOC2"/>
        <w:tabs>
          <w:tab w:val="right" w:leader="dot" w:pos="8306"/>
        </w:tabs>
      </w:pPr>
      <w:hyperlink w:anchor="_Toc27947" w:history="1">
        <w:r>
          <w:rPr>
            <w:rFonts w:ascii="仿宋" w:eastAsia="仿宋" w:hAnsi="仿宋" w:cs="仿宋" w:hint="eastAsia"/>
            <w:lang w:eastAsia="zh-CN"/>
          </w:rPr>
          <w:t>(三)、项目建设有利条件</w:t>
        </w:r>
        <w:r>
          <w:tab/>
        </w:r>
        <w:r>
          <w:fldChar w:fldCharType="begin"/>
        </w:r>
        <w:r>
          <w:instrText xml:space="preserve"> PAGEREF _Toc27947 \h </w:instrText>
        </w:r>
        <w:r>
          <w:fldChar w:fldCharType="separate"/>
        </w:r>
        <w:r>
          <w:t>29</w:t>
        </w:r>
        <w:r>
          <w:fldChar w:fldCharType="end"/>
        </w:r>
      </w:hyperlink>
    </w:p>
    <w:p>
      <w:pPr>
        <w:pStyle w:val="TOC1"/>
        <w:tabs>
          <w:tab w:val="right" w:leader="dot" w:pos="8306"/>
        </w:tabs>
      </w:pPr>
      <w:hyperlink w:anchor="_Toc26584" w:history="1">
        <w:r>
          <w:rPr>
            <w:rFonts w:ascii="仿宋" w:eastAsia="仿宋" w:hAnsi="仿宋" w:cs="仿宋" w:hint="eastAsia"/>
            <w:lang w:eastAsia="zh-CN"/>
          </w:rPr>
          <w:t>五、项目选址研究</w:t>
        </w:r>
        <w:r>
          <w:tab/>
        </w:r>
        <w:r>
          <w:fldChar w:fldCharType="begin"/>
        </w:r>
        <w:r>
          <w:instrText xml:space="preserve"> PAGEREF _Toc26584 \h </w:instrText>
        </w:r>
        <w:r>
          <w:fldChar w:fldCharType="separate"/>
        </w:r>
        <w:r>
          <w:t>30</w:t>
        </w:r>
        <w:r>
          <w:fldChar w:fldCharType="end"/>
        </w:r>
      </w:hyperlink>
    </w:p>
    <w:p>
      <w:pPr>
        <w:pStyle w:val="TOC2"/>
        <w:tabs>
          <w:tab w:val="right" w:leader="dot" w:pos="8306"/>
        </w:tabs>
      </w:pPr>
      <w:hyperlink w:anchor="_Toc10642" w:history="1">
        <w:r>
          <w:rPr>
            <w:rFonts w:ascii="仿宋" w:eastAsia="仿宋" w:hAnsi="仿宋" w:cs="仿宋" w:hint="eastAsia"/>
            <w:lang w:eastAsia="zh-CN"/>
          </w:rPr>
          <w:t>(一)、项目选址原则</w:t>
        </w:r>
        <w:r>
          <w:tab/>
        </w:r>
        <w:r>
          <w:fldChar w:fldCharType="begin"/>
        </w:r>
        <w:r>
          <w:instrText xml:space="preserve"> PAGEREF _Toc10642 \h </w:instrText>
        </w:r>
        <w:r>
          <w:fldChar w:fldCharType="separate"/>
        </w:r>
        <w:r>
          <w:t>30</w:t>
        </w:r>
        <w:r>
          <w:fldChar w:fldCharType="end"/>
        </w:r>
      </w:hyperlink>
    </w:p>
    <w:p>
      <w:pPr>
        <w:pStyle w:val="TOC2"/>
        <w:tabs>
          <w:tab w:val="right" w:leader="dot" w:pos="8306"/>
        </w:tabs>
      </w:pPr>
      <w:hyperlink w:anchor="_Toc30935" w:history="1">
        <w:r>
          <w:rPr>
            <w:rFonts w:ascii="仿宋" w:eastAsia="仿宋" w:hAnsi="仿宋" w:cs="仿宋" w:hint="eastAsia"/>
            <w:lang w:eastAsia="zh-CN"/>
          </w:rPr>
          <w:t>(二)、项目选址</w:t>
        </w:r>
        <w:r>
          <w:tab/>
        </w:r>
        <w:r>
          <w:fldChar w:fldCharType="begin"/>
        </w:r>
        <w:r>
          <w:instrText xml:space="preserve"> PAGEREF _Toc30935 \h </w:instrText>
        </w:r>
        <w:r>
          <w:fldChar w:fldCharType="separate"/>
        </w:r>
        <w:r>
          <w:t>34</w:t>
        </w:r>
        <w:r>
          <w:fldChar w:fldCharType="end"/>
        </w:r>
      </w:hyperlink>
    </w:p>
    <w:p>
      <w:pPr>
        <w:pStyle w:val="TOC2"/>
        <w:tabs>
          <w:tab w:val="right" w:leader="dot" w:pos="8306"/>
        </w:tabs>
      </w:pPr>
      <w:hyperlink w:anchor="_Toc4251" w:history="1">
        <w:r>
          <w:rPr>
            <w:rFonts w:ascii="仿宋" w:eastAsia="仿宋" w:hAnsi="仿宋" w:cs="仿宋" w:hint="eastAsia"/>
            <w:lang w:eastAsia="zh-CN"/>
          </w:rPr>
          <w:t>(三)、建设条件分析</w:t>
        </w:r>
        <w:r>
          <w:tab/>
        </w:r>
        <w:r>
          <w:fldChar w:fldCharType="begin"/>
        </w:r>
        <w:r>
          <w:instrText xml:space="preserve"> PAGEREF _Toc4251 \h </w:instrText>
        </w:r>
        <w:r>
          <w:fldChar w:fldCharType="separate"/>
        </w:r>
        <w:r>
          <w:t>36</w:t>
        </w:r>
        <w:r>
          <w:fldChar w:fldCharType="end"/>
        </w:r>
      </w:hyperlink>
    </w:p>
    <w:p>
      <w:pPr>
        <w:pStyle w:val="TOC2"/>
        <w:tabs>
          <w:tab w:val="right" w:leader="dot" w:pos="8306"/>
        </w:tabs>
      </w:pPr>
      <w:hyperlink w:anchor="_Toc12227" w:history="1">
        <w:r>
          <w:rPr>
            <w:rFonts w:ascii="仿宋" w:eastAsia="仿宋" w:hAnsi="仿宋" w:cs="仿宋" w:hint="eastAsia"/>
            <w:lang w:eastAsia="zh-CN"/>
          </w:rPr>
          <w:t>(四)、用地控制指标</w:t>
        </w:r>
        <w:r>
          <w:tab/>
        </w:r>
        <w:r>
          <w:fldChar w:fldCharType="begin"/>
        </w:r>
        <w:r>
          <w:instrText xml:space="preserve"> PAGEREF _Toc12227 \h </w:instrText>
        </w:r>
        <w:r>
          <w:fldChar w:fldCharType="separate"/>
        </w:r>
        <w:r>
          <w:t>37</w:t>
        </w:r>
        <w:r>
          <w:fldChar w:fldCharType="end"/>
        </w:r>
      </w:hyperlink>
    </w:p>
    <w:p>
      <w:pPr>
        <w:pStyle w:val="TOC2"/>
        <w:tabs>
          <w:tab w:val="right" w:leader="dot" w:pos="8306"/>
        </w:tabs>
      </w:pPr>
      <w:hyperlink w:anchor="_Toc31072" w:history="1">
        <w:r>
          <w:rPr>
            <w:rFonts w:ascii="仿宋" w:eastAsia="仿宋" w:hAnsi="仿宋" w:cs="仿宋" w:hint="eastAsia"/>
            <w:lang w:eastAsia="zh-CN"/>
          </w:rPr>
          <w:t>(五)、地总体要求</w:t>
        </w:r>
        <w:r>
          <w:tab/>
        </w:r>
        <w:r>
          <w:fldChar w:fldCharType="begin"/>
        </w:r>
        <w:r>
          <w:instrText xml:space="preserve"> PAGEREF _Toc31072 \h </w:instrText>
        </w:r>
        <w:r>
          <w:fldChar w:fldCharType="separate"/>
        </w:r>
        <w:r>
          <w:t>38</w:t>
        </w:r>
        <w:r>
          <w:fldChar w:fldCharType="end"/>
        </w:r>
      </w:hyperlink>
    </w:p>
    <w:p>
      <w:pPr>
        <w:pStyle w:val="TOC2"/>
        <w:tabs>
          <w:tab w:val="right" w:leader="dot" w:pos="8306"/>
        </w:tabs>
      </w:pPr>
      <w:hyperlink w:anchor="_Toc22525" w:history="1">
        <w:r>
          <w:rPr>
            <w:rFonts w:ascii="仿宋" w:eastAsia="仿宋" w:hAnsi="仿宋" w:cs="仿宋" w:hint="eastAsia"/>
            <w:lang w:eastAsia="zh-CN"/>
          </w:rPr>
          <w:t>(六)、节约用地措施</w:t>
        </w:r>
        <w:r>
          <w:tab/>
        </w:r>
        <w:r>
          <w:fldChar w:fldCharType="begin"/>
        </w:r>
        <w:r>
          <w:instrText xml:space="preserve"> PAGEREF _Toc22525 \h </w:instrText>
        </w:r>
        <w:r>
          <w:fldChar w:fldCharType="separate"/>
        </w:r>
        <w:r>
          <w:t>40</w:t>
        </w:r>
        <w:r>
          <w:fldChar w:fldCharType="end"/>
        </w:r>
      </w:hyperlink>
    </w:p>
    <w:p>
      <w:pPr>
        <w:pStyle w:val="TOC2"/>
        <w:tabs>
          <w:tab w:val="right" w:leader="dot" w:pos="8306"/>
        </w:tabs>
      </w:pPr>
      <w:hyperlink w:anchor="_Toc14268" w:history="1">
        <w:r>
          <w:rPr>
            <w:rFonts w:ascii="仿宋" w:eastAsia="仿宋" w:hAnsi="仿宋" w:cs="仿宋" w:hint="eastAsia"/>
            <w:lang w:eastAsia="zh-CN"/>
          </w:rPr>
          <w:t>(七)、选址综合评价</w:t>
        </w:r>
        <w:r>
          <w:tab/>
        </w:r>
        <w:r>
          <w:fldChar w:fldCharType="begin"/>
        </w:r>
        <w:r>
          <w:instrText xml:space="preserve"> PAGEREF _Toc14268 \h </w:instrText>
        </w:r>
        <w:r>
          <w:fldChar w:fldCharType="separate"/>
        </w:r>
        <w:r>
          <w:t>41</w:t>
        </w:r>
        <w:r>
          <w:fldChar w:fldCharType="end"/>
        </w:r>
      </w:hyperlink>
    </w:p>
    <w:p>
      <w:pPr>
        <w:pStyle w:val="TOC1"/>
        <w:tabs>
          <w:tab w:val="right" w:leader="dot" w:pos="8306"/>
        </w:tabs>
      </w:pPr>
      <w:hyperlink w:anchor="_Toc23527" w:history="1">
        <w:r>
          <w:rPr>
            <w:rFonts w:ascii="仿宋" w:eastAsia="仿宋" w:hAnsi="仿宋" w:cs="仿宋" w:hint="eastAsia"/>
            <w:lang w:eastAsia="zh-CN"/>
          </w:rPr>
          <w:t>六、财务管理与成本控制</w:t>
        </w:r>
        <w:r>
          <w:tab/>
        </w:r>
        <w:r>
          <w:fldChar w:fldCharType="begin"/>
        </w:r>
        <w:r>
          <w:instrText xml:space="preserve"> PAGEREF _Toc23527 \h </w:instrText>
        </w:r>
        <w:r>
          <w:fldChar w:fldCharType="separate"/>
        </w:r>
        <w:r>
          <w:t>42</w:t>
        </w:r>
        <w:r>
          <w:fldChar w:fldCharType="end"/>
        </w:r>
      </w:hyperlink>
    </w:p>
    <w:p>
      <w:pPr>
        <w:pStyle w:val="TOC2"/>
        <w:tabs>
          <w:tab w:val="right" w:leader="dot" w:pos="8306"/>
        </w:tabs>
      </w:pPr>
      <w:hyperlink w:anchor="_Toc17052" w:history="1">
        <w:r>
          <w:rPr>
            <w:rFonts w:ascii="仿宋" w:eastAsia="仿宋" w:hAnsi="仿宋" w:cs="仿宋" w:hint="eastAsia"/>
            <w:lang w:eastAsia="zh-CN"/>
          </w:rPr>
          <w:t>(一)、财务管理体系建设</w:t>
        </w:r>
        <w:r>
          <w:tab/>
        </w:r>
        <w:r>
          <w:fldChar w:fldCharType="begin"/>
        </w:r>
        <w:r>
          <w:instrText xml:space="preserve"> PAGEREF _Toc17052 \h </w:instrText>
        </w:r>
        <w:r>
          <w:fldChar w:fldCharType="separate"/>
        </w:r>
        <w:r>
          <w:t>42</w:t>
        </w:r>
        <w:r>
          <w:fldChar w:fldCharType="end"/>
        </w:r>
      </w:hyperlink>
    </w:p>
    <w:p>
      <w:pPr>
        <w:pStyle w:val="TOC2"/>
        <w:tabs>
          <w:tab w:val="right" w:leader="dot" w:pos="8306"/>
        </w:tabs>
      </w:pPr>
      <w:hyperlink w:anchor="_Toc31883" w:history="1">
        <w:r>
          <w:rPr>
            <w:rFonts w:ascii="仿宋" w:eastAsia="仿宋" w:hAnsi="仿宋" w:cs="仿宋" w:hint="eastAsia"/>
            <w:lang w:eastAsia="zh-CN"/>
          </w:rPr>
          <w:t>(二)、成本控制措施</w:t>
        </w:r>
        <w:r>
          <w:tab/>
        </w:r>
        <w:r>
          <w:fldChar w:fldCharType="begin"/>
        </w:r>
        <w:r>
          <w:instrText xml:space="preserve"> PAGEREF _Toc31883 \h </w:instrText>
        </w:r>
        <w:r>
          <w:fldChar w:fldCharType="separate"/>
        </w:r>
        <w:r>
          <w:t>43</w:t>
        </w:r>
        <w:r>
          <w:fldChar w:fldCharType="end"/>
        </w:r>
      </w:hyperlink>
    </w:p>
    <w:p>
      <w:pPr>
        <w:pStyle w:val="TOC1"/>
        <w:tabs>
          <w:tab w:val="right" w:leader="dot" w:pos="8306"/>
        </w:tabs>
      </w:pPr>
      <w:hyperlink w:anchor="_Toc3462" w:history="1">
        <w:r>
          <w:rPr>
            <w:rFonts w:ascii="仿宋" w:eastAsia="仿宋" w:hAnsi="仿宋" w:cs="仿宋" w:hint="eastAsia"/>
            <w:lang w:eastAsia="zh-CN"/>
          </w:rPr>
          <w:t>七、经济效益与社会效益优化</w:t>
        </w:r>
        <w:r>
          <w:tab/>
        </w:r>
        <w:r>
          <w:fldChar w:fldCharType="begin"/>
        </w:r>
        <w:r>
          <w:instrText xml:space="preserve"> PAGEREF _Toc3462 \h </w:instrText>
        </w:r>
        <w:r>
          <w:fldChar w:fldCharType="separate"/>
        </w:r>
        <w:r>
          <w:t>44</w:t>
        </w:r>
        <w:r>
          <w:fldChar w:fldCharType="end"/>
        </w:r>
      </w:hyperlink>
    </w:p>
    <w:p>
      <w:pPr>
        <w:pStyle w:val="TOC2"/>
        <w:tabs>
          <w:tab w:val="right" w:leader="dot" w:pos="8306"/>
        </w:tabs>
      </w:pPr>
      <w:hyperlink w:anchor="_Toc17264" w:history="1">
        <w:r>
          <w:rPr>
            <w:rFonts w:ascii="仿宋" w:eastAsia="仿宋" w:hAnsi="仿宋" w:cs="仿宋" w:hint="eastAsia"/>
            <w:lang w:eastAsia="zh-CN"/>
          </w:rPr>
          <w:t>(一)、经济效益提升策略</w:t>
        </w:r>
        <w:r>
          <w:tab/>
        </w:r>
        <w:r>
          <w:fldChar w:fldCharType="begin"/>
        </w:r>
        <w:r>
          <w:instrText xml:space="preserve"> PAGEREF _Toc17264 \h </w:instrText>
        </w:r>
        <w:r>
          <w:fldChar w:fldCharType="separate"/>
        </w:r>
        <w:r>
          <w:t>44</w:t>
        </w:r>
        <w:r>
          <w:fldChar w:fldCharType="end"/>
        </w:r>
      </w:hyperlink>
    </w:p>
    <w:p>
      <w:pPr>
        <w:pStyle w:val="TOC2"/>
        <w:tabs>
          <w:tab w:val="right" w:leader="dot" w:pos="8306"/>
        </w:tabs>
      </w:pPr>
      <w:hyperlink w:anchor="_Toc14229" w:history="1">
        <w:r>
          <w:rPr>
            <w:rFonts w:ascii="仿宋" w:eastAsia="仿宋" w:hAnsi="仿宋" w:cs="仿宋" w:hint="eastAsia"/>
            <w:lang w:eastAsia="zh-CN"/>
          </w:rPr>
          <w:t>(二)、社会效益增强方案</w:t>
        </w:r>
        <w:r>
          <w:tab/>
        </w:r>
        <w:r>
          <w:fldChar w:fldCharType="begin"/>
        </w:r>
        <w:r>
          <w:instrText xml:space="preserve"> PAGEREF _Toc14229 \h </w:instrText>
        </w:r>
        <w:r>
          <w:fldChar w:fldCharType="separate"/>
        </w:r>
        <w:r>
          <w:t>46</w:t>
        </w:r>
        <w:r>
          <w:fldChar w:fldCharType="end"/>
        </w:r>
      </w:hyperlink>
    </w:p>
    <w:p>
      <w:pPr>
        <w:pStyle w:val="TOC1"/>
        <w:tabs>
          <w:tab w:val="right" w:leader="dot" w:pos="8306"/>
        </w:tabs>
      </w:pPr>
      <w:hyperlink w:anchor="_Toc26667" w:history="1">
        <w:r>
          <w:rPr>
            <w:rFonts w:ascii="仿宋" w:eastAsia="仿宋" w:hAnsi="仿宋" w:cs="仿宋" w:hint="eastAsia"/>
            <w:lang w:eastAsia="zh-CN"/>
          </w:rPr>
          <w:t>八、安全与应急管理</w:t>
        </w:r>
        <w:r>
          <w:tab/>
        </w:r>
        <w:r>
          <w:fldChar w:fldCharType="begin"/>
        </w:r>
        <w:r>
          <w:instrText xml:space="preserve"> PAGEREF _Toc26667 \h </w:instrText>
        </w:r>
        <w:r>
          <w:fldChar w:fldCharType="separate"/>
        </w:r>
        <w:r>
          <w:t>46</w:t>
        </w:r>
        <w:r>
          <w:fldChar w:fldCharType="end"/>
        </w:r>
      </w:hyperlink>
    </w:p>
    <w:p>
      <w:pPr>
        <w:pStyle w:val="TOC2"/>
        <w:tabs>
          <w:tab w:val="right" w:leader="dot" w:pos="8306"/>
        </w:tabs>
      </w:pPr>
      <w:hyperlink w:anchor="_Toc843" w:history="1">
        <w:r>
          <w:rPr>
            <w:rFonts w:ascii="仿宋" w:eastAsia="仿宋" w:hAnsi="仿宋" w:cs="仿宋" w:hint="eastAsia"/>
            <w:lang w:eastAsia="zh-CN"/>
          </w:rPr>
          <w:t>(一)、安全生产管理</w:t>
        </w:r>
        <w:r>
          <w:tab/>
        </w:r>
        <w:r>
          <w:fldChar w:fldCharType="begin"/>
        </w:r>
        <w:r>
          <w:instrText xml:space="preserve"> PAGEREF _Toc843 \h </w:instrText>
        </w:r>
        <w:r>
          <w:fldChar w:fldCharType="separate"/>
        </w:r>
        <w:r>
          <w:t>46</w:t>
        </w:r>
        <w:r>
          <w:fldChar w:fldCharType="end"/>
        </w:r>
      </w:hyperlink>
    </w:p>
    <w:p>
      <w:pPr>
        <w:pStyle w:val="TOC2"/>
        <w:tabs>
          <w:tab w:val="right" w:leader="dot" w:pos="8306"/>
        </w:tabs>
      </w:pPr>
      <w:hyperlink w:anchor="_Toc28529" w:history="1">
        <w:r>
          <w:rPr>
            <w:rFonts w:ascii="仿宋" w:eastAsia="仿宋" w:hAnsi="仿宋" w:cs="仿宋" w:hint="eastAsia"/>
            <w:lang w:eastAsia="zh-CN"/>
          </w:rPr>
          <w:t>(二)、应急预案与响应</w:t>
        </w:r>
        <w:r>
          <w:tab/>
        </w:r>
        <w:r>
          <w:fldChar w:fldCharType="begin"/>
        </w:r>
        <w:r>
          <w:instrText xml:space="preserve"> PAGEREF _Toc28529 \h </w:instrText>
        </w:r>
        <w:r>
          <w:fldChar w:fldCharType="separate"/>
        </w:r>
        <w:r>
          <w:t>48</w:t>
        </w:r>
        <w:r>
          <w:fldChar w:fldCharType="end"/>
        </w:r>
      </w:hyperlink>
    </w:p>
    <w:p>
      <w:pPr>
        <w:pStyle w:val="TOC1"/>
        <w:tabs>
          <w:tab w:val="right" w:leader="dot" w:pos="8306"/>
        </w:tabs>
      </w:pPr>
      <w:hyperlink w:anchor="_Toc26077" w:history="1">
        <w:r>
          <w:rPr>
            <w:rFonts w:ascii="仿宋" w:eastAsia="仿宋" w:hAnsi="仿宋" w:cs="仿宋" w:hint="eastAsia"/>
            <w:lang w:eastAsia="zh-CN"/>
          </w:rPr>
          <w:t>九、客户关系管理与市场拓展</w:t>
        </w:r>
        <w:r>
          <w:tab/>
        </w:r>
        <w:r>
          <w:fldChar w:fldCharType="begin"/>
        </w:r>
        <w:r>
          <w:instrText xml:space="preserve"> PAGEREF _Toc26077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56" w:history="1">
        <w:r>
          <w:rPr>
            <w:rFonts w:ascii="仿宋" w:eastAsia="仿宋" w:hAnsi="仿宋" w:cs="仿宋" w:hint="eastAsia"/>
            <w:lang w:eastAsia="zh-CN"/>
          </w:rPr>
          <w:t>(一)、客户关系管理策略</w:t>
        </w:r>
        <w:r>
          <w:tab/>
        </w:r>
        <w:r>
          <w:fldChar w:fldCharType="begin"/>
        </w:r>
        <w:r>
          <w:instrText xml:space="preserve"> PAGEREF _Toc14256 \h </w:instrText>
        </w:r>
        <w:r>
          <w:fldChar w:fldCharType="separate"/>
        </w:r>
        <w:r>
          <w:t>50</w:t>
        </w:r>
        <w:r>
          <w:fldChar w:fldCharType="end"/>
        </w:r>
      </w:hyperlink>
    </w:p>
    <w:p>
      <w:pPr>
        <w:pStyle w:val="TOC2"/>
        <w:tabs>
          <w:tab w:val="right" w:leader="dot" w:pos="8306"/>
        </w:tabs>
      </w:pPr>
      <w:hyperlink w:anchor="_Toc12770" w:history="1">
        <w:r>
          <w:rPr>
            <w:rFonts w:ascii="仿宋" w:eastAsia="仿宋" w:hAnsi="仿宋" w:cs="仿宋" w:hint="eastAsia"/>
            <w:lang w:eastAsia="zh-CN"/>
          </w:rPr>
          <w:t>(二)、市场拓展方案</w:t>
        </w:r>
        <w:r>
          <w:tab/>
        </w:r>
        <w:r>
          <w:fldChar w:fldCharType="begin"/>
        </w:r>
        <w:r>
          <w:instrText xml:space="preserve"> PAGEREF _Toc12770 \h </w:instrText>
        </w:r>
        <w:r>
          <w:fldChar w:fldCharType="separate"/>
        </w:r>
        <w:r>
          <w:t>51</w:t>
        </w:r>
        <w:r>
          <w:fldChar w:fldCharType="end"/>
        </w:r>
      </w:hyperlink>
    </w:p>
    <w:p>
      <w:pPr>
        <w:pStyle w:val="TOC1"/>
        <w:tabs>
          <w:tab w:val="right" w:leader="dot" w:pos="8306"/>
        </w:tabs>
      </w:pPr>
      <w:hyperlink w:anchor="_Toc1915" w:history="1">
        <w:r>
          <w:rPr>
            <w:rFonts w:ascii="仿宋" w:eastAsia="仿宋" w:hAnsi="仿宋" w:cs="仿宋" w:hint="eastAsia"/>
            <w:lang w:eastAsia="zh-CN"/>
          </w:rPr>
          <w:t>十、项目质量与标准</w:t>
        </w:r>
        <w:r>
          <w:tab/>
        </w:r>
        <w:r>
          <w:fldChar w:fldCharType="begin"/>
        </w:r>
        <w:r>
          <w:instrText xml:space="preserve"> PAGEREF _Toc1915 \h </w:instrText>
        </w:r>
        <w:r>
          <w:fldChar w:fldCharType="separate"/>
        </w:r>
        <w:r>
          <w:t>52</w:t>
        </w:r>
        <w:r>
          <w:fldChar w:fldCharType="end"/>
        </w:r>
      </w:hyperlink>
    </w:p>
    <w:p>
      <w:pPr>
        <w:pStyle w:val="TOC2"/>
        <w:tabs>
          <w:tab w:val="right" w:leader="dot" w:pos="8306"/>
        </w:tabs>
      </w:pPr>
      <w:hyperlink w:anchor="_Toc16533" w:history="1">
        <w:r>
          <w:rPr>
            <w:rFonts w:ascii="仿宋" w:eastAsia="仿宋" w:hAnsi="仿宋" w:cs="仿宋" w:hint="eastAsia"/>
            <w:lang w:eastAsia="zh-CN"/>
          </w:rPr>
          <w:t>(一)、质量保障体系</w:t>
        </w:r>
        <w:r>
          <w:tab/>
        </w:r>
        <w:r>
          <w:fldChar w:fldCharType="begin"/>
        </w:r>
        <w:r>
          <w:instrText xml:space="preserve"> PAGEREF _Toc16533 \h </w:instrText>
        </w:r>
        <w:r>
          <w:fldChar w:fldCharType="separate"/>
        </w:r>
        <w:r>
          <w:t>52</w:t>
        </w:r>
        <w:r>
          <w:fldChar w:fldCharType="end"/>
        </w:r>
      </w:hyperlink>
    </w:p>
    <w:p>
      <w:pPr>
        <w:pStyle w:val="TOC2"/>
        <w:tabs>
          <w:tab w:val="right" w:leader="dot" w:pos="8306"/>
        </w:tabs>
      </w:pPr>
      <w:hyperlink w:anchor="_Toc5196" w:history="1">
        <w:r>
          <w:rPr>
            <w:rFonts w:ascii="仿宋" w:eastAsia="仿宋" w:hAnsi="仿宋" w:cs="仿宋" w:hint="eastAsia"/>
            <w:lang w:eastAsia="zh-CN"/>
          </w:rPr>
          <w:t>(二)、标准化作业流程</w:t>
        </w:r>
        <w:r>
          <w:tab/>
        </w:r>
        <w:r>
          <w:fldChar w:fldCharType="begin"/>
        </w:r>
        <w:r>
          <w:instrText xml:space="preserve"> PAGEREF _Toc5196 \h </w:instrText>
        </w:r>
        <w:r>
          <w:fldChar w:fldCharType="separate"/>
        </w:r>
        <w:r>
          <w:t>54</w:t>
        </w:r>
        <w:r>
          <w:fldChar w:fldCharType="end"/>
        </w:r>
      </w:hyperlink>
    </w:p>
    <w:p>
      <w:pPr>
        <w:pStyle w:val="TOC2"/>
        <w:tabs>
          <w:tab w:val="right" w:leader="dot" w:pos="8306"/>
        </w:tabs>
      </w:pPr>
      <w:hyperlink w:anchor="_Toc22021" w:history="1">
        <w:r>
          <w:rPr>
            <w:rFonts w:ascii="仿宋" w:eastAsia="仿宋" w:hAnsi="仿宋" w:cs="仿宋" w:hint="eastAsia"/>
            <w:lang w:eastAsia="zh-CN"/>
          </w:rPr>
          <w:t>(三)、质量监控与评估</w:t>
        </w:r>
        <w:r>
          <w:tab/>
        </w:r>
        <w:r>
          <w:fldChar w:fldCharType="begin"/>
        </w:r>
        <w:r>
          <w:instrText xml:space="preserve"> PAGEREF _Toc22021 \h </w:instrText>
        </w:r>
        <w:r>
          <w:fldChar w:fldCharType="separate"/>
        </w:r>
        <w:r>
          <w:t>55</w:t>
        </w:r>
        <w:r>
          <w:fldChar w:fldCharType="end"/>
        </w:r>
      </w:hyperlink>
    </w:p>
    <w:p>
      <w:pPr>
        <w:pStyle w:val="TOC2"/>
        <w:tabs>
          <w:tab w:val="right" w:leader="dot" w:pos="8306"/>
        </w:tabs>
      </w:pPr>
      <w:hyperlink w:anchor="_Toc27757" w:history="1">
        <w:r>
          <w:rPr>
            <w:rFonts w:ascii="仿宋" w:eastAsia="仿宋" w:hAnsi="仿宋" w:cs="仿宋" w:hint="eastAsia"/>
            <w:lang w:eastAsia="zh-CN"/>
          </w:rPr>
          <w:t>(四)、质量改进计划</w:t>
        </w:r>
        <w:r>
          <w:tab/>
        </w:r>
        <w:r>
          <w:fldChar w:fldCharType="begin"/>
        </w:r>
        <w:r>
          <w:instrText xml:space="preserve"> PAGEREF _Toc27757 \h </w:instrText>
        </w:r>
        <w:r>
          <w:fldChar w:fldCharType="separate"/>
        </w:r>
        <w:r>
          <w:t>56</w:t>
        </w:r>
        <w:r>
          <w:fldChar w:fldCharType="end"/>
        </w:r>
      </w:hyperlink>
    </w:p>
    <w:p>
      <w:pPr>
        <w:pStyle w:val="TOC1"/>
        <w:tabs>
          <w:tab w:val="right" w:leader="dot" w:pos="8306"/>
        </w:tabs>
      </w:pPr>
      <w:hyperlink w:anchor="_Toc8170" w:history="1">
        <w:r>
          <w:rPr>
            <w:rFonts w:ascii="仿宋" w:eastAsia="仿宋" w:hAnsi="仿宋" w:cs="仿宋" w:hint="eastAsia"/>
            <w:lang w:eastAsia="zh-CN"/>
          </w:rPr>
          <w:t>十一、技术创新与产业升级</w:t>
        </w:r>
        <w:r>
          <w:tab/>
        </w:r>
        <w:r>
          <w:fldChar w:fldCharType="begin"/>
        </w:r>
        <w:r>
          <w:instrText xml:space="preserve"> PAGEREF _Toc8170 \h </w:instrText>
        </w:r>
        <w:r>
          <w:fldChar w:fldCharType="separate"/>
        </w:r>
        <w:r>
          <w:t>57</w:t>
        </w:r>
        <w:r>
          <w:fldChar w:fldCharType="end"/>
        </w:r>
      </w:hyperlink>
    </w:p>
    <w:p>
      <w:pPr>
        <w:pStyle w:val="TOC2"/>
        <w:tabs>
          <w:tab w:val="right" w:leader="dot" w:pos="8306"/>
        </w:tabs>
      </w:pPr>
      <w:hyperlink w:anchor="_Toc17667" w:history="1">
        <w:r>
          <w:rPr>
            <w:rFonts w:ascii="仿宋" w:eastAsia="仿宋" w:hAnsi="仿宋" w:cs="仿宋" w:hint="eastAsia"/>
            <w:lang w:eastAsia="zh-CN"/>
          </w:rPr>
          <w:t>(一)、技术创新方向与目标</w:t>
        </w:r>
        <w:r>
          <w:tab/>
        </w:r>
        <w:r>
          <w:fldChar w:fldCharType="begin"/>
        </w:r>
        <w:r>
          <w:instrText xml:space="preserve"> PAGEREF _Toc17667 \h </w:instrText>
        </w:r>
        <w:r>
          <w:fldChar w:fldCharType="separate"/>
        </w:r>
        <w:r>
          <w:t>57</w:t>
        </w:r>
        <w:r>
          <w:fldChar w:fldCharType="end"/>
        </w:r>
      </w:hyperlink>
    </w:p>
    <w:p>
      <w:pPr>
        <w:pStyle w:val="TOC2"/>
        <w:tabs>
          <w:tab w:val="right" w:leader="dot" w:pos="8306"/>
        </w:tabs>
      </w:pPr>
      <w:hyperlink w:anchor="_Toc27640" w:history="1">
        <w:r>
          <w:rPr>
            <w:rFonts w:ascii="仿宋" w:eastAsia="仿宋" w:hAnsi="仿宋" w:cs="仿宋" w:hint="eastAsia"/>
            <w:lang w:eastAsia="zh-CN"/>
          </w:rPr>
          <w:t>(二)、产业升级路径与措施</w:t>
        </w:r>
        <w:r>
          <w:tab/>
        </w:r>
        <w:r>
          <w:fldChar w:fldCharType="begin"/>
        </w:r>
        <w:r>
          <w:instrText xml:space="preserve"> PAGEREF _Toc27640 \h </w:instrText>
        </w:r>
        <w:r>
          <w:fldChar w:fldCharType="separate"/>
        </w:r>
        <w:r>
          <w:t>59</w:t>
        </w:r>
        <w:r>
          <w:fldChar w:fldCharType="end"/>
        </w:r>
      </w:hyperlink>
    </w:p>
    <w:p>
      <w:pPr>
        <w:pStyle w:val="TOC1"/>
        <w:tabs>
          <w:tab w:val="right" w:leader="dot" w:pos="8306"/>
        </w:tabs>
      </w:pPr>
      <w:hyperlink w:anchor="_Toc30093" w:history="1">
        <w:r>
          <w:rPr>
            <w:rFonts w:ascii="仿宋" w:eastAsia="仿宋" w:hAnsi="仿宋" w:cs="仿宋" w:hint="eastAsia"/>
            <w:lang w:eastAsia="zh-CN"/>
          </w:rPr>
          <w:t>十二、环境保护与治理方案</w:t>
        </w:r>
        <w:r>
          <w:tab/>
        </w:r>
        <w:r>
          <w:fldChar w:fldCharType="begin"/>
        </w:r>
        <w:r>
          <w:instrText xml:space="preserve"> PAGEREF _Toc30093 \h </w:instrText>
        </w:r>
        <w:r>
          <w:fldChar w:fldCharType="separate"/>
        </w:r>
        <w:r>
          <w:t>60</w:t>
        </w:r>
        <w:r>
          <w:fldChar w:fldCharType="end"/>
        </w:r>
      </w:hyperlink>
    </w:p>
    <w:p>
      <w:pPr>
        <w:pStyle w:val="TOC2"/>
        <w:tabs>
          <w:tab w:val="right" w:leader="dot" w:pos="8306"/>
        </w:tabs>
      </w:pPr>
      <w:hyperlink w:anchor="_Toc23008" w:history="1">
        <w:r>
          <w:rPr>
            <w:rFonts w:ascii="仿宋" w:eastAsia="仿宋" w:hAnsi="仿宋" w:cs="仿宋" w:hint="eastAsia"/>
            <w:lang w:eastAsia="zh-CN"/>
          </w:rPr>
          <w:t>(一)、项目环境影响评估</w:t>
        </w:r>
        <w:r>
          <w:tab/>
        </w:r>
        <w:r>
          <w:fldChar w:fldCharType="begin"/>
        </w:r>
        <w:r>
          <w:instrText xml:space="preserve"> PAGEREF _Toc23008 \h </w:instrText>
        </w:r>
        <w:r>
          <w:fldChar w:fldCharType="separate"/>
        </w:r>
        <w:r>
          <w:t>60</w:t>
        </w:r>
        <w:r>
          <w:fldChar w:fldCharType="end"/>
        </w:r>
      </w:hyperlink>
    </w:p>
    <w:p>
      <w:pPr>
        <w:pStyle w:val="TOC2"/>
        <w:tabs>
          <w:tab w:val="right" w:leader="dot" w:pos="8306"/>
        </w:tabs>
      </w:pPr>
      <w:hyperlink w:anchor="_Toc29791" w:history="1">
        <w:r>
          <w:rPr>
            <w:rFonts w:ascii="仿宋" w:eastAsia="仿宋" w:hAnsi="仿宋" w:cs="仿宋" w:hint="eastAsia"/>
            <w:lang w:eastAsia="zh-CN"/>
          </w:rPr>
          <w:t>(二)、环境保护措施与治理方案</w:t>
        </w:r>
        <w:r>
          <w:tab/>
        </w:r>
        <w:r>
          <w:fldChar w:fldCharType="begin"/>
        </w:r>
        <w:r>
          <w:instrText xml:space="preserve"> PAGEREF _Toc29791 \h </w:instrText>
        </w:r>
        <w:r>
          <w:fldChar w:fldCharType="separate"/>
        </w:r>
        <w:r>
          <w:t>60</w:t>
        </w:r>
        <w:r>
          <w:fldChar w:fldCharType="end"/>
        </w:r>
      </w:hyperlink>
    </w:p>
    <w:p>
      <w:pPr>
        <w:pStyle w:val="TOC1"/>
        <w:tabs>
          <w:tab w:val="right" w:leader="dot" w:pos="8306"/>
        </w:tabs>
      </w:pPr>
      <w:hyperlink w:anchor="_Toc11883" w:history="1">
        <w:r>
          <w:rPr>
            <w:rFonts w:ascii="仿宋" w:eastAsia="仿宋" w:hAnsi="仿宋" w:cs="仿宋" w:hint="eastAsia"/>
            <w:lang w:eastAsia="zh-CN"/>
          </w:rPr>
          <w:t>十三、合作与交流机制建立</w:t>
        </w:r>
        <w:r>
          <w:tab/>
        </w:r>
        <w:r>
          <w:fldChar w:fldCharType="begin"/>
        </w:r>
        <w:r>
          <w:instrText xml:space="preserve"> PAGEREF _Toc11883 \h </w:instrText>
        </w:r>
        <w:r>
          <w:fldChar w:fldCharType="separate"/>
        </w:r>
        <w:r>
          <w:t>61</w:t>
        </w:r>
        <w:r>
          <w:fldChar w:fldCharType="end"/>
        </w:r>
      </w:hyperlink>
    </w:p>
    <w:p>
      <w:pPr>
        <w:pStyle w:val="TOC2"/>
        <w:tabs>
          <w:tab w:val="right" w:leader="dot" w:pos="8306"/>
        </w:tabs>
      </w:pPr>
      <w:hyperlink w:anchor="_Toc984" w:history="1">
        <w:r>
          <w:rPr>
            <w:rFonts w:ascii="仿宋" w:eastAsia="仿宋" w:hAnsi="仿宋" w:cs="仿宋" w:hint="eastAsia"/>
            <w:lang w:eastAsia="zh-CN"/>
          </w:rPr>
          <w:t>(一)、合作伙伴选择与合作方式</w:t>
        </w:r>
        <w:r>
          <w:tab/>
        </w:r>
        <w:r>
          <w:fldChar w:fldCharType="begin"/>
        </w:r>
        <w:r>
          <w:instrText xml:space="preserve"> PAGEREF _Toc984 \h </w:instrText>
        </w:r>
        <w:r>
          <w:fldChar w:fldCharType="separate"/>
        </w:r>
        <w:r>
          <w:t>61</w:t>
        </w:r>
        <w:r>
          <w:fldChar w:fldCharType="end"/>
        </w:r>
      </w:hyperlink>
    </w:p>
    <w:p>
      <w:pPr>
        <w:pStyle w:val="TOC2"/>
        <w:tabs>
          <w:tab w:val="right" w:leader="dot" w:pos="8306"/>
        </w:tabs>
      </w:pPr>
      <w:hyperlink w:anchor="_Toc22607" w:history="1">
        <w:r>
          <w:rPr>
            <w:rFonts w:ascii="仿宋" w:eastAsia="仿宋" w:hAnsi="仿宋" w:cs="仿宋" w:hint="eastAsia"/>
            <w:lang w:eastAsia="zh-CN"/>
          </w:rPr>
          <w:t>(二)、交流与合作平台搭建</w:t>
        </w:r>
        <w:r>
          <w:tab/>
        </w:r>
        <w:r>
          <w:fldChar w:fldCharType="begin"/>
        </w:r>
        <w:r>
          <w:instrText xml:space="preserve"> PAGEREF _Toc22607 \h </w:instrText>
        </w:r>
        <w:r>
          <w:fldChar w:fldCharType="separate"/>
        </w:r>
        <w:r>
          <w:t>62</w:t>
        </w:r>
        <w:r>
          <w:fldChar w:fldCharType="end"/>
        </w:r>
      </w:hyperlink>
    </w:p>
    <w:p>
      <w:pPr>
        <w:pStyle w:val="TOC1"/>
        <w:tabs>
          <w:tab w:val="right" w:leader="dot" w:pos="8306"/>
        </w:tabs>
      </w:pPr>
      <w:hyperlink w:anchor="_Toc32358" w:history="1">
        <w:r>
          <w:rPr>
            <w:rFonts w:ascii="仿宋" w:eastAsia="仿宋" w:hAnsi="仿宋" w:cs="仿宋" w:hint="eastAsia"/>
            <w:lang w:eastAsia="zh-CN"/>
          </w:rPr>
          <w:t>十四、成果转化与推广应用</w:t>
        </w:r>
        <w:r>
          <w:tab/>
        </w:r>
        <w:r>
          <w:fldChar w:fldCharType="begin"/>
        </w:r>
        <w:r>
          <w:instrText xml:space="preserve"> PAGEREF _Toc32358 \h </w:instrText>
        </w:r>
        <w:r>
          <w:fldChar w:fldCharType="separate"/>
        </w:r>
        <w:r>
          <w:t>64</w:t>
        </w:r>
        <w:r>
          <w:fldChar w:fldCharType="end"/>
        </w:r>
      </w:hyperlink>
    </w:p>
    <w:p>
      <w:pPr>
        <w:pStyle w:val="TOC2"/>
        <w:tabs>
          <w:tab w:val="right" w:leader="dot" w:pos="8306"/>
        </w:tabs>
      </w:pPr>
      <w:hyperlink w:anchor="_Toc31906" w:history="1">
        <w:r>
          <w:rPr>
            <w:rFonts w:ascii="仿宋" w:eastAsia="仿宋" w:hAnsi="仿宋" w:cs="仿宋" w:hint="eastAsia"/>
            <w:lang w:eastAsia="zh-CN"/>
          </w:rPr>
          <w:t>(一)、成果转化策略制定</w:t>
        </w:r>
        <w:r>
          <w:tab/>
        </w:r>
        <w:r>
          <w:fldChar w:fldCharType="begin"/>
        </w:r>
        <w:r>
          <w:instrText xml:space="preserve"> PAGEREF _Toc31906 \h </w:instrText>
        </w:r>
        <w:r>
          <w:fldChar w:fldCharType="separate"/>
        </w:r>
        <w:r>
          <w:t>64</w:t>
        </w:r>
        <w:r>
          <w:fldChar w:fldCharType="end"/>
        </w:r>
      </w:hyperlink>
    </w:p>
    <w:p>
      <w:pPr>
        <w:pStyle w:val="TOC2"/>
        <w:tabs>
          <w:tab w:val="right" w:leader="dot" w:pos="8306"/>
        </w:tabs>
      </w:pPr>
      <w:hyperlink w:anchor="_Toc24471" w:history="1">
        <w:r>
          <w:rPr>
            <w:rFonts w:ascii="仿宋" w:eastAsia="仿宋" w:hAnsi="仿宋" w:cs="仿宋" w:hint="eastAsia"/>
            <w:lang w:eastAsia="zh-CN"/>
          </w:rPr>
          <w:t>(二)、成果推广应用方案</w:t>
        </w:r>
        <w:r>
          <w:tab/>
        </w:r>
        <w:r>
          <w:fldChar w:fldCharType="begin"/>
        </w:r>
        <w:r>
          <w:instrText xml:space="preserve"> PAGEREF _Toc24471 \h </w:instrText>
        </w:r>
        <w:r>
          <w:fldChar w:fldCharType="separate"/>
        </w:r>
        <w:r>
          <w:t>65</w:t>
        </w:r>
        <w:r>
          <w:fldChar w:fldCharType="end"/>
        </w:r>
      </w:hyperlink>
    </w:p>
    <w:p>
      <w:pPr>
        <w:pStyle w:val="TOC1"/>
        <w:tabs>
          <w:tab w:val="right" w:leader="dot" w:pos="8306"/>
        </w:tabs>
      </w:pPr>
      <w:hyperlink w:anchor="_Toc20522" w:history="1">
        <w:r>
          <w:rPr>
            <w:rFonts w:ascii="仿宋" w:eastAsia="仿宋" w:hAnsi="仿宋" w:cs="仿宋" w:hint="eastAsia"/>
            <w:lang w:eastAsia="zh-CN"/>
          </w:rPr>
          <w:t>十五、法律法规与政策遵循</w:t>
        </w:r>
        <w:r>
          <w:tab/>
        </w:r>
        <w:r>
          <w:fldChar w:fldCharType="begin"/>
        </w:r>
        <w:r>
          <w:instrText xml:space="preserve"> PAGEREF _Toc20522 \h </w:instrText>
        </w:r>
        <w:r>
          <w:fldChar w:fldCharType="separate"/>
        </w:r>
        <w:r>
          <w:t>67</w:t>
        </w:r>
        <w:r>
          <w:fldChar w:fldCharType="end"/>
        </w:r>
      </w:hyperlink>
    </w:p>
    <w:p>
      <w:pPr>
        <w:pStyle w:val="TOC2"/>
        <w:tabs>
          <w:tab w:val="right" w:leader="dot" w:pos="8306"/>
        </w:tabs>
      </w:pPr>
      <w:hyperlink w:anchor="_Toc23241" w:history="1">
        <w:r>
          <w:rPr>
            <w:rFonts w:ascii="仿宋" w:eastAsia="仿宋" w:hAnsi="仿宋" w:cs="仿宋" w:hint="eastAsia"/>
            <w:lang w:eastAsia="zh-CN"/>
          </w:rPr>
          <w:t>(一)、法律法规遵守</w:t>
        </w:r>
        <w:r>
          <w:tab/>
        </w:r>
        <w:r>
          <w:fldChar w:fldCharType="begin"/>
        </w:r>
        <w:r>
          <w:instrText xml:space="preserve"> PAGEREF _Toc23241 \h </w:instrText>
        </w:r>
        <w:r>
          <w:fldChar w:fldCharType="separate"/>
        </w:r>
        <w:r>
          <w:t>67</w:t>
        </w:r>
        <w:r>
          <w:fldChar w:fldCharType="end"/>
        </w:r>
      </w:hyperlink>
    </w:p>
    <w:p>
      <w:pPr>
        <w:pStyle w:val="TOC2"/>
        <w:tabs>
          <w:tab w:val="right" w:leader="dot" w:pos="8306"/>
        </w:tabs>
      </w:pPr>
      <w:hyperlink w:anchor="_Toc27603" w:history="1">
        <w:r>
          <w:rPr>
            <w:rFonts w:ascii="仿宋" w:eastAsia="仿宋" w:hAnsi="仿宋" w:cs="仿宋" w:hint="eastAsia"/>
            <w:lang w:eastAsia="zh-CN"/>
          </w:rPr>
          <w:t>(二)、政策导向与利用</w:t>
        </w:r>
        <w:r>
          <w:tab/>
        </w:r>
        <w:r>
          <w:fldChar w:fldCharType="begin"/>
        </w:r>
        <w:r>
          <w:instrText xml:space="preserve"> PAGEREF _Toc27603 \h </w:instrText>
        </w:r>
        <w:r>
          <w:fldChar w:fldCharType="separate"/>
        </w:r>
        <w:r>
          <w:t>68</w:t>
        </w:r>
        <w:r>
          <w:fldChar w:fldCharType="end"/>
        </w:r>
      </w:hyperlink>
    </w:p>
    <w:p>
      <w:pPr>
        <w:pStyle w:val="TOC1"/>
        <w:tabs>
          <w:tab w:val="right" w:leader="dot" w:pos="8306"/>
        </w:tabs>
      </w:pPr>
      <w:hyperlink w:anchor="_Toc5171" w:history="1">
        <w:r>
          <w:rPr>
            <w:rFonts w:ascii="仿宋" w:eastAsia="仿宋" w:hAnsi="仿宋" w:cs="仿宋" w:hint="eastAsia"/>
            <w:lang w:eastAsia="zh-CN"/>
          </w:rPr>
          <w:t>十六、人力资源管理与开发</w:t>
        </w:r>
        <w:r>
          <w:tab/>
        </w:r>
        <w:r>
          <w:fldChar w:fldCharType="begin"/>
        </w:r>
        <w:r>
          <w:instrText xml:space="preserve"> PAGEREF _Toc5171 \h </w:instrText>
        </w:r>
        <w:r>
          <w:fldChar w:fldCharType="separate"/>
        </w:r>
        <w:r>
          <w:t>69</w:t>
        </w:r>
        <w:r>
          <w:fldChar w:fldCharType="end"/>
        </w:r>
      </w:hyperlink>
    </w:p>
    <w:p>
      <w:pPr>
        <w:pStyle w:val="TOC2"/>
        <w:tabs>
          <w:tab w:val="right" w:leader="dot" w:pos="8306"/>
        </w:tabs>
      </w:pPr>
      <w:hyperlink w:anchor="_Toc32263" w:history="1">
        <w:r>
          <w:rPr>
            <w:rFonts w:ascii="仿宋" w:eastAsia="仿宋" w:hAnsi="仿宋" w:cs="仿宋" w:hint="eastAsia"/>
            <w:lang w:eastAsia="zh-CN"/>
          </w:rPr>
          <w:t>(一)、人力资源规划</w:t>
        </w:r>
        <w:r>
          <w:tab/>
        </w:r>
        <w:r>
          <w:fldChar w:fldCharType="begin"/>
        </w:r>
        <w:r>
          <w:instrText xml:space="preserve"> PAGEREF _Toc32263 \h </w:instrText>
        </w:r>
        <w:r>
          <w:fldChar w:fldCharType="separate"/>
        </w:r>
        <w:r>
          <w:t>69</w:t>
        </w:r>
        <w:r>
          <w:fldChar w:fldCharType="end"/>
        </w:r>
      </w:hyperlink>
    </w:p>
    <w:p>
      <w:pPr>
        <w:pStyle w:val="TOC2"/>
        <w:tabs>
          <w:tab w:val="right" w:leader="dot" w:pos="8306"/>
        </w:tabs>
      </w:pPr>
      <w:hyperlink w:anchor="_Toc30558" w:history="1">
        <w:r>
          <w:rPr>
            <w:rFonts w:ascii="仿宋" w:eastAsia="仿宋" w:hAnsi="仿宋" w:cs="仿宋" w:hint="eastAsia"/>
            <w:lang w:eastAsia="zh-CN"/>
          </w:rPr>
          <w:t>(二)、人力资源开发与培训</w:t>
        </w:r>
        <w:r>
          <w:tab/>
        </w:r>
        <w:r>
          <w:fldChar w:fldCharType="begin"/>
        </w:r>
        <w:r>
          <w:instrText xml:space="preserve"> PAGEREF _Toc30558 \h </w:instrText>
        </w:r>
        <w:r>
          <w:fldChar w:fldCharType="separate"/>
        </w:r>
        <w:r>
          <w:t>70</w:t>
        </w:r>
        <w:r>
          <w:fldChar w:fldCharType="end"/>
        </w:r>
      </w:hyperlink>
    </w:p>
    <w:p>
      <w:pPr>
        <w:pStyle w:val="TOC1"/>
        <w:tabs>
          <w:tab w:val="right" w:leader="dot" w:pos="8306"/>
        </w:tabs>
      </w:pPr>
      <w:hyperlink w:anchor="_Toc2000" w:history="1">
        <w:r>
          <w:rPr>
            <w:rFonts w:ascii="仿宋" w:eastAsia="仿宋" w:hAnsi="仿宋" w:cs="仿宋" w:hint="eastAsia"/>
            <w:lang w:eastAsia="zh-CN"/>
          </w:rPr>
          <w:t>十七、知识产权管理与保护</w:t>
        </w:r>
        <w:r>
          <w:tab/>
        </w:r>
        <w:r>
          <w:fldChar w:fldCharType="begin"/>
        </w:r>
        <w:r>
          <w:instrText xml:space="preserve"> PAGEREF _Toc2000 \h </w:instrText>
        </w:r>
        <w:r>
          <w:fldChar w:fldCharType="separate"/>
        </w:r>
        <w:r>
          <w:t>73</w:t>
        </w:r>
        <w:r>
          <w:fldChar w:fldCharType="end"/>
        </w:r>
      </w:hyperlink>
    </w:p>
    <w:p>
      <w:pPr>
        <w:pStyle w:val="TOC2"/>
        <w:tabs>
          <w:tab w:val="right" w:leader="dot" w:pos="8306"/>
        </w:tabs>
      </w:pPr>
      <w:hyperlink w:anchor="_Toc15946" w:history="1">
        <w:r>
          <w:rPr>
            <w:rFonts w:ascii="仿宋" w:eastAsia="仿宋" w:hAnsi="仿宋" w:cs="仿宋" w:hint="eastAsia"/>
            <w:lang w:eastAsia="zh-CN"/>
          </w:rPr>
          <w:t>(一)、知识产权管理体系建设</w:t>
        </w:r>
        <w:r>
          <w:tab/>
        </w:r>
        <w:r>
          <w:fldChar w:fldCharType="begin"/>
        </w:r>
        <w:r>
          <w:instrText xml:space="preserve"> PAGEREF _Toc15946 \h </w:instrText>
        </w:r>
        <w:r>
          <w:fldChar w:fldCharType="separate"/>
        </w:r>
        <w:r>
          <w:t>73</w:t>
        </w:r>
        <w:r>
          <w:fldChar w:fldCharType="end"/>
        </w:r>
      </w:hyperlink>
    </w:p>
    <w:p>
      <w:pPr>
        <w:pStyle w:val="TOC2"/>
        <w:tabs>
          <w:tab w:val="right" w:leader="dot" w:pos="8306"/>
        </w:tabs>
      </w:pPr>
      <w:hyperlink w:anchor="_Toc3036" w:history="1">
        <w:r>
          <w:rPr>
            <w:rFonts w:ascii="仿宋" w:eastAsia="仿宋" w:hAnsi="仿宋" w:cs="仿宋" w:hint="eastAsia"/>
            <w:lang w:eastAsia="zh-CN"/>
          </w:rPr>
          <w:t>(二)、知识产权保护措施</w:t>
        </w:r>
        <w:r>
          <w:tab/>
        </w:r>
        <w:r>
          <w:fldChar w:fldCharType="begin"/>
        </w:r>
        <w:r>
          <w:instrText xml:space="preserve"> PAGEREF _Toc3036 \h </w:instrText>
        </w:r>
        <w:r>
          <w:fldChar w:fldCharType="separate"/>
        </w:r>
        <w:r>
          <w:t>74</w:t>
        </w:r>
        <w:r>
          <w:fldChar w:fldCharType="end"/>
        </w:r>
      </w:hyperlink>
    </w:p>
    <w:p>
      <w:pPr>
        <w:pStyle w:val="TOC1"/>
        <w:tabs>
          <w:tab w:val="right" w:leader="dot" w:pos="8306"/>
        </w:tabs>
      </w:pPr>
      <w:hyperlink w:anchor="_Toc5840" w:history="1">
        <w:r>
          <w:rPr>
            <w:rFonts w:ascii="仿宋" w:eastAsia="仿宋" w:hAnsi="仿宋" w:cs="仿宋" w:hint="eastAsia"/>
            <w:lang w:eastAsia="zh-CN"/>
          </w:rPr>
          <w:t>十八、产业协同与集群发展</w:t>
        </w:r>
        <w:r>
          <w:tab/>
        </w:r>
        <w:r>
          <w:fldChar w:fldCharType="begin"/>
        </w:r>
        <w:r>
          <w:instrText xml:space="preserve"> PAGEREF _Toc5840 \h </w:instrText>
        </w:r>
        <w:r>
          <w:fldChar w:fldCharType="separate"/>
        </w:r>
        <w:r>
          <w:t>75</w:t>
        </w:r>
        <w:r>
          <w:fldChar w:fldCharType="end"/>
        </w:r>
      </w:hyperlink>
    </w:p>
    <w:p>
      <w:pPr>
        <w:pStyle w:val="TOC2"/>
        <w:tabs>
          <w:tab w:val="right" w:leader="dot" w:pos="8306"/>
        </w:tabs>
      </w:pPr>
      <w:hyperlink w:anchor="_Toc1765" w:history="1">
        <w:r>
          <w:rPr>
            <w:rFonts w:ascii="仿宋" w:eastAsia="仿宋" w:hAnsi="仿宋" w:cs="仿宋" w:hint="eastAsia"/>
            <w:lang w:eastAsia="zh-CN"/>
          </w:rPr>
          <w:t>(一)、产业协同机制建设</w:t>
        </w:r>
        <w:r>
          <w:tab/>
        </w:r>
        <w:r>
          <w:fldChar w:fldCharType="begin"/>
        </w:r>
        <w:r>
          <w:instrText xml:space="preserve"> PAGEREF _Toc1765 \h </w:instrText>
        </w:r>
        <w:r>
          <w:fldChar w:fldCharType="separate"/>
        </w:r>
        <w:r>
          <w:t>75</w:t>
        </w:r>
        <w:r>
          <w:fldChar w:fldCharType="end"/>
        </w:r>
      </w:hyperlink>
    </w:p>
    <w:p>
      <w:pPr>
        <w:pStyle w:val="TOC2"/>
        <w:tabs>
          <w:tab w:val="right" w:leader="dot" w:pos="8306"/>
        </w:tabs>
      </w:pPr>
      <w:hyperlink w:anchor="_Toc2" w:history="1">
        <w:r>
          <w:rPr>
            <w:rFonts w:ascii="仿宋" w:eastAsia="仿宋" w:hAnsi="仿宋" w:cs="仿宋" w:hint="eastAsia"/>
            <w:lang w:eastAsia="zh-CN"/>
          </w:rPr>
          <w:t>(二)、产业集群培育与发展</w:t>
        </w:r>
        <w:r>
          <w:tab/>
        </w:r>
        <w:r>
          <w:fldChar w:fldCharType="begin"/>
        </w:r>
        <w:r>
          <w:instrText xml:space="preserve"> PAGEREF _Toc2 \h </w:instrText>
        </w:r>
        <w:r>
          <w:fldChar w:fldCharType="separate"/>
        </w:r>
        <w:r>
          <w:t>76</w:t>
        </w:r>
        <w:r>
          <w:fldChar w:fldCharType="end"/>
        </w:r>
      </w:hyperlink>
    </w:p>
    <w:p>
      <w:pPr>
        <w:pStyle w:val="TOC1"/>
        <w:tabs>
          <w:tab w:val="right" w:leader="dot" w:pos="8306"/>
        </w:tabs>
      </w:pPr>
      <w:hyperlink w:anchor="_Toc1031" w:history="1">
        <w:r>
          <w:rPr>
            <w:rFonts w:ascii="仿宋" w:eastAsia="仿宋" w:hAnsi="仿宋" w:cs="仿宋" w:hint="eastAsia"/>
            <w:lang w:eastAsia="zh-CN"/>
          </w:rPr>
          <w:t>十九、质量管理与控制</w:t>
        </w:r>
        <w:r>
          <w:tab/>
        </w:r>
        <w:r>
          <w:fldChar w:fldCharType="begin"/>
        </w:r>
        <w:r>
          <w:instrText xml:space="preserve"> PAGEREF _Toc1031 \h </w:instrText>
        </w:r>
        <w:r>
          <w:fldChar w:fldCharType="separate"/>
        </w:r>
        <w:r>
          <w:t>77</w:t>
        </w:r>
        <w:r>
          <w:fldChar w:fldCharType="end"/>
        </w:r>
      </w:hyperlink>
    </w:p>
    <w:p>
      <w:pPr>
        <w:pStyle w:val="TOC2"/>
        <w:tabs>
          <w:tab w:val="right" w:leader="dot" w:pos="8306"/>
        </w:tabs>
      </w:pPr>
      <w:hyperlink w:anchor="_Toc1942" w:history="1">
        <w:r>
          <w:rPr>
            <w:rFonts w:ascii="仿宋" w:eastAsia="仿宋" w:hAnsi="仿宋" w:cs="仿宋" w:hint="eastAsia"/>
            <w:lang w:eastAsia="zh-CN"/>
          </w:rPr>
          <w:t>(一)、质量管理体系建设</w:t>
        </w:r>
        <w:r>
          <w:tab/>
        </w:r>
        <w:r>
          <w:fldChar w:fldCharType="begin"/>
        </w:r>
        <w:r>
          <w:instrText xml:space="preserve"> PAGEREF _Toc1942 \h </w:instrText>
        </w:r>
        <w:r>
          <w:fldChar w:fldCharType="separate"/>
        </w:r>
        <w:r>
          <w:t>77</w:t>
        </w:r>
        <w:r>
          <w:fldChar w:fldCharType="end"/>
        </w:r>
      </w:hyperlink>
    </w:p>
    <w:p>
      <w:pPr>
        <w:pStyle w:val="TOC2"/>
        <w:tabs>
          <w:tab w:val="right" w:leader="dot" w:pos="8306"/>
        </w:tabs>
      </w:pPr>
      <w:hyperlink w:anchor="_Toc29956" w:history="1">
        <w:r>
          <w:rPr>
            <w:rFonts w:ascii="仿宋" w:eastAsia="仿宋" w:hAnsi="仿宋" w:cs="仿宋" w:hint="eastAsia"/>
            <w:lang w:eastAsia="zh-CN"/>
          </w:rPr>
          <w:t>(二)、质量控制措施</w:t>
        </w:r>
        <w:r>
          <w:tab/>
        </w:r>
        <w:r>
          <w:fldChar w:fldCharType="begin"/>
        </w:r>
        <w:r>
          <w:instrText xml:space="preserve"> PAGEREF _Toc29956 \h </w:instrText>
        </w:r>
        <w:r>
          <w:fldChar w:fldCharType="separate"/>
        </w:r>
        <w:r>
          <w:t>79</w:t>
        </w:r>
        <w:r>
          <w:fldChar w:fldCharType="end"/>
        </w:r>
      </w:hyperlink>
    </w:p>
    <w:p>
      <w:pPr>
        <w:pStyle w:val="TOC1"/>
        <w:tabs>
          <w:tab w:val="right" w:leader="dot" w:pos="8306"/>
        </w:tabs>
      </w:pPr>
      <w:hyperlink w:anchor="_Toc3998" w:history="1">
        <w:r>
          <w:rPr>
            <w:rFonts w:ascii="仿宋" w:eastAsia="仿宋" w:hAnsi="仿宋" w:cs="仿宋" w:hint="eastAsia"/>
            <w:lang w:eastAsia="zh-CN"/>
          </w:rPr>
          <w:t>二十、创新驱动与持续发展</w:t>
        </w:r>
        <w:r>
          <w:tab/>
        </w:r>
        <w:r>
          <w:fldChar w:fldCharType="begin"/>
        </w:r>
        <w:r>
          <w:instrText xml:space="preserve"> PAGEREF _Toc3998 \h </w:instrText>
        </w:r>
        <w:r>
          <w:fldChar w:fldCharType="separate"/>
        </w:r>
        <w:r>
          <w:t>80</w:t>
        </w:r>
        <w:r>
          <w:fldChar w:fldCharType="end"/>
        </w:r>
      </w:hyperlink>
    </w:p>
    <w:p>
      <w:pPr>
        <w:pStyle w:val="TOC2"/>
        <w:tabs>
          <w:tab w:val="right" w:leader="dot" w:pos="8306"/>
        </w:tabs>
      </w:pPr>
      <w:hyperlink w:anchor="_Toc30098" w:history="1">
        <w:r>
          <w:rPr>
            <w:rFonts w:ascii="仿宋" w:eastAsia="仿宋" w:hAnsi="仿宋" w:cs="仿宋" w:hint="eastAsia"/>
            <w:lang w:eastAsia="zh-CN"/>
          </w:rPr>
          <w:t>(一)、创新驱动战略实施</w:t>
        </w:r>
        <w:r>
          <w:tab/>
        </w:r>
        <w:r>
          <w:fldChar w:fldCharType="begin"/>
        </w:r>
        <w:r>
          <w:instrText xml:space="preserve"> PAGEREF _Toc30098 \h </w:instrText>
        </w:r>
        <w:r>
          <w:fldChar w:fldCharType="separate"/>
        </w:r>
        <w:r>
          <w:t>80</w:t>
        </w:r>
        <w:r>
          <w:fldChar w:fldCharType="end"/>
        </w:r>
      </w:hyperlink>
    </w:p>
    <w:p>
      <w:pPr>
        <w:pStyle w:val="TOC2"/>
        <w:tabs>
          <w:tab w:val="right" w:leader="dot" w:pos="8306"/>
        </w:tabs>
      </w:pPr>
      <w:hyperlink w:anchor="_Toc18209" w:history="1">
        <w:r>
          <w:rPr>
            <w:rFonts w:ascii="仿宋" w:eastAsia="仿宋" w:hAnsi="仿宋" w:cs="仿宋" w:hint="eastAsia"/>
            <w:lang w:eastAsia="zh-CN"/>
          </w:rPr>
          <w:t>(二)、持续发展路径探索</w:t>
        </w:r>
        <w:r>
          <w:tab/>
        </w:r>
        <w:r>
          <w:fldChar w:fldCharType="begin"/>
        </w:r>
        <w:r>
          <w:instrText xml:space="preserve"> PAGEREF _Toc18209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8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523"/>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67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微机励磁屏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微机励磁屏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微机励磁屏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机励磁屏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微机励磁屏项目的社会影响是全面而深远的。从提供就业机会和提升公共服务，到促进社会结构和劳动市场的多元化，再到推动社会责任和伦理标准的提高，项目对于提升社区的经济、文化和社会福祉有着重要作用。通过这些正面影响，微机励磁屏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92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为了融入当地社区，微机励磁屏项目需深入理解当地的文化特色和社会习俗。例如，项目在设计广告和市场推广活动时，应考虑使用当地语言和符合地方文化的表达方式。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793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为了确保微机励磁屏项目的成功并最大限度地减轻潜在的社会风险，详细的风险分析和具体的应对策略至关重要。以下是针对项目可能面临的具体社会风险及相应对策的分析：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风险描述：微机励磁屏项目可能遭遇社区抵制，尤其如果社区成员认为项目会破坏他们的生活环境或忽略他们的意见。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风险描述：微机励磁屏项目的商业实践可能与当地的文化和价值观存在冲突，导致社会紧张和文化冲突。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风险描述：微机励磁屏项目可能会增加对公共资源和基础设施的需求，给当地带来额外压力，例如在水资源、能源供应和交通系统方面。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风险描述：微机励磁屏项目可能会引起当地社会结构和动态的变化，例如改变社区的人口组成和社交模式。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风险描述：在微机励磁屏项目运营过程中，可能涉及大量个人和商业敏感信息，存在信息安全和隐私保护的风险。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765"/>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2772"/>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一、微机励磁屏项目的技术资源开发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机励磁屏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二、微机励磁屏项目的人力资源管理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微机励磁屏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三、微机励磁屏项目的资金资源筹措与优化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微机励磁屏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599"/>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https://d.book118.com/348020037110006025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微机励磁屏项目可行性建设方案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C7411F"/>
    <w:rsid w:val="6BC741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20037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2023-12-25T17:11:00Z</dcterms:created>
  <dcterms:modified xsi:type="dcterms:W3CDTF">2023-12-25T17:12:02Z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E14D711A97164C6C984DFDC1A73332AF_11</vt:lpwstr>
  </property>
  <property fmtid="{D5CDD505-2E9C-101B-9397-08002B2CF9AE}" pid="3" name="KSOProductBuildVer">
    <vt:lpwstr>2052-12.1.0.16120</vt:lpwstr>
  </property>
</Properties>
</file>