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1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10020300</wp:posOffset>
            </wp:positionH>
            <wp:positionV relativeFrom="page">
              <wp:posOffset>1155700</wp:posOffset>
            </wp:positionV>
            <wp:extent cx="12700" cy="13639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36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6"/>
          <w:w w:val="95"/>
        </w:rPr>
        <w:t xml:space="preserve">第 </w:t>
      </w:r>
      <w:r>
        <w:rPr>
          <w:w w:val="95"/>
        </w:rPr>
        <w:t>1</w:t>
      </w:r>
      <w:r>
        <w:rPr>
          <w:spacing w:val="-6"/>
          <w:w w:val="95"/>
        </w:rPr>
        <w:t xml:space="preserve"> 章 工程总论</w:t>
      </w:r>
    </w:p>
    <w:p>
      <w:pPr>
        <w:pStyle w:val="ListParagraph"/>
        <w:numPr>
          <w:ilvl w:val="1"/>
          <w:numId w:val="12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工程背景</w:t>
      </w:r>
    </w:p>
    <w:p>
      <w:pPr>
        <w:pStyle w:val="ListParagraph"/>
        <w:numPr>
          <w:ilvl w:val="1"/>
          <w:numId w:val="12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工程进展概况</w:t>
      </w:r>
    </w:p>
    <w:p>
      <w:pPr>
        <w:pStyle w:val="ListParagraph"/>
        <w:numPr>
          <w:ilvl w:val="1"/>
          <w:numId w:val="12"/>
        </w:numPr>
        <w:tabs>
          <w:tab w:val="left" w:pos="1113"/>
        </w:tabs>
        <w:spacing w:before="317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工程的提出、工程进展的必要性和投资</w:t>
      </w:r>
    </w:p>
    <w:p>
      <w:pPr>
        <w:pStyle w:val="ListParagraph"/>
        <w:numPr>
          <w:ilvl w:val="1"/>
          <w:numId w:val="12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可行性争论结论</w:t>
      </w:r>
    </w:p>
    <w:p>
      <w:pPr>
        <w:pStyle w:val="Heading1"/>
        <w:spacing w:before="321"/>
      </w:pPr>
      <w:r>
        <w:rPr>
          <w:spacing w:val="-39"/>
          <w:w w:val="95"/>
        </w:rPr>
        <w:t xml:space="preserve">第 </w:t>
      </w:r>
      <w:r>
        <w:rPr>
          <w:w w:val="95"/>
        </w:rPr>
        <w:t>2 章 效益分析与建设规模</w:t>
      </w:r>
    </w:p>
    <w:p>
      <w:pPr>
        <w:pStyle w:val="ListParagraph"/>
        <w:numPr>
          <w:ilvl w:val="1"/>
          <w:numId w:val="11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立项调查</w:t>
      </w:r>
    </w:p>
    <w:p>
      <w:pPr>
        <w:pStyle w:val="ListParagraph"/>
        <w:numPr>
          <w:ilvl w:val="1"/>
          <w:numId w:val="11"/>
        </w:numPr>
        <w:tabs>
          <w:tab w:val="left" w:pos="1113"/>
        </w:tabs>
        <w:spacing w:before="317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前景推测</w:t>
      </w:r>
    </w:p>
    <w:p>
      <w:pPr>
        <w:pStyle w:val="ListParagraph"/>
        <w:numPr>
          <w:ilvl w:val="1"/>
          <w:numId w:val="11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进展战略</w:t>
      </w:r>
    </w:p>
    <w:p>
      <w:pPr>
        <w:pStyle w:val="ListParagraph"/>
        <w:numPr>
          <w:ilvl w:val="1"/>
          <w:numId w:val="11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实施方案和建设规模</w:t>
      </w:r>
    </w:p>
    <w:p>
      <w:pPr>
        <w:pStyle w:val="ListParagraph"/>
        <w:numPr>
          <w:ilvl w:val="1"/>
          <w:numId w:val="11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经济与社会效益推测</w:t>
      </w:r>
    </w:p>
    <w:p>
      <w:pPr>
        <w:pStyle w:val="Heading1"/>
        <w:spacing w:before="317"/>
      </w:pPr>
      <w:r>
        <w:rPr>
          <w:spacing w:val="-39"/>
          <w:w w:val="95"/>
        </w:rPr>
        <w:t xml:space="preserve">第 </w:t>
      </w:r>
      <w:r>
        <w:rPr>
          <w:w w:val="95"/>
        </w:rPr>
        <w:t>3 章 工程地址选择与条件</w:t>
      </w:r>
    </w:p>
    <w:p>
      <w:pPr>
        <w:pStyle w:val="ListParagraph"/>
        <w:numPr>
          <w:ilvl w:val="1"/>
          <w:numId w:val="10"/>
        </w:numPr>
        <w:tabs>
          <w:tab w:val="left" w:pos="991"/>
        </w:tabs>
        <w:spacing w:before="318" w:after="0" w:line="240" w:lineRule="auto"/>
        <w:ind w:left="990" w:right="0" w:hanging="843"/>
        <w:jc w:val="left"/>
        <w:rPr>
          <w:sz w:val="48"/>
        </w:rPr>
      </w:pPr>
      <w:r>
        <w:rPr>
          <w:w w:val="95"/>
          <w:sz w:val="48"/>
        </w:rPr>
        <w:t>工程地址的选择</w:t>
      </w:r>
    </w:p>
    <w:p>
      <w:pPr>
        <w:pStyle w:val="ListParagraph"/>
        <w:numPr>
          <w:ilvl w:val="1"/>
          <w:numId w:val="10"/>
        </w:numPr>
        <w:tabs>
          <w:tab w:val="left" w:pos="1113"/>
        </w:tabs>
        <w:spacing w:before="321" w:after="0" w:line="364" w:lineRule="auto"/>
        <w:ind w:left="148" w:right="8735" w:firstLine="0"/>
        <w:jc w:val="left"/>
        <w:rPr>
          <w:b/>
          <w:sz w:val="48"/>
        </w:rPr>
      </w:pPr>
      <w:r>
        <w:rPr>
          <w:spacing w:val="-2"/>
          <w:sz w:val="48"/>
        </w:rPr>
        <w:t>土地资源和必要条件</w:t>
      </w:r>
      <w:r>
        <w:rPr>
          <w:b/>
          <w:spacing w:val="-51"/>
          <w:w w:val="95"/>
          <w:sz w:val="48"/>
        </w:rPr>
        <w:t xml:space="preserve">第 </w:t>
      </w:r>
      <w:r>
        <w:rPr>
          <w:b/>
          <w:w w:val="95"/>
          <w:sz w:val="48"/>
        </w:rPr>
        <w:t>4</w:t>
      </w:r>
      <w:r>
        <w:rPr>
          <w:b/>
          <w:spacing w:val="-11"/>
          <w:w w:val="95"/>
          <w:sz w:val="48"/>
        </w:rPr>
        <w:t xml:space="preserve"> 章 技术方案</w:t>
      </w:r>
    </w:p>
    <w:p>
      <w:pPr>
        <w:pStyle w:val="ListParagraph"/>
        <w:numPr>
          <w:ilvl w:val="1"/>
          <w:numId w:val="9"/>
        </w:numPr>
        <w:tabs>
          <w:tab w:val="left" w:pos="1113"/>
        </w:tabs>
        <w:spacing w:before="0" w:after="0" w:line="610" w:lineRule="exact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工程组成</w:t>
      </w:r>
    </w:p>
    <w:p>
      <w:pPr>
        <w:pStyle w:val="ListParagraph"/>
        <w:numPr>
          <w:ilvl w:val="1"/>
          <w:numId w:val="9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技术方案</w:t>
      </w:r>
    </w:p>
    <w:p>
      <w:pPr>
        <w:pStyle w:val="ListParagraph"/>
        <w:numPr>
          <w:ilvl w:val="1"/>
          <w:numId w:val="9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布局和运输</w:t>
      </w:r>
    </w:p>
    <w:p>
      <w:pPr>
        <w:pStyle w:val="ListParagraph"/>
        <w:numPr>
          <w:ilvl w:val="1"/>
          <w:numId w:val="9"/>
        </w:numPr>
        <w:tabs>
          <w:tab w:val="left" w:pos="1113"/>
        </w:tabs>
        <w:spacing w:before="322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土建、水利工程</w:t>
      </w:r>
    </w:p>
    <w:p>
      <w:pPr>
        <w:pStyle w:val="ListParagraph"/>
        <w:numPr>
          <w:ilvl w:val="1"/>
          <w:numId w:val="9"/>
        </w:numPr>
        <w:tabs>
          <w:tab w:val="left" w:pos="1113"/>
        </w:tabs>
        <w:spacing w:before="317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其他工程</w:t>
      </w:r>
    </w:p>
    <w:p>
      <w:pPr>
        <w:pStyle w:val="Heading1"/>
        <w:spacing w:before="317"/>
      </w:pPr>
      <w:r>
        <w:rPr>
          <w:spacing w:val="-39"/>
          <w:w w:val="95"/>
        </w:rPr>
        <w:t xml:space="preserve">第 </w:t>
      </w:r>
      <w:r>
        <w:rPr>
          <w:w w:val="95"/>
        </w:rPr>
        <w:t>5 章 企业组织、劳动定员</w:t>
      </w:r>
    </w:p>
    <w:p>
      <w:pPr>
        <w:pStyle w:val="ListParagraph"/>
        <w:numPr>
          <w:ilvl w:val="1"/>
          <w:numId w:val="8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企业组织</w:t>
      </w:r>
    </w:p>
    <w:p>
      <w:pPr>
        <w:pStyle w:val="ListParagraph"/>
        <w:numPr>
          <w:ilvl w:val="1"/>
          <w:numId w:val="8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劳动定员和人员培训</w:t>
      </w:r>
    </w:p>
    <w:p>
      <w:pPr>
        <w:spacing w:after="0" w:line="240" w:lineRule="auto"/>
        <w:jc w:val="left"/>
        <w:rPr>
          <w:sz w:val="48"/>
        </w:rPr>
        <w:sectPr>
          <w:footerReference w:type="default" r:id="rId5"/>
          <w:type w:val="continuous"/>
          <w:pgSz w:w="17860" w:h="25260"/>
          <w:pgMar w:top="1680" w:right="1720" w:bottom="2040" w:left="1980" w:header="708" w:footer="1844"/>
          <w:pgNumType w:start="1"/>
          <w:cols w:space="708"/>
        </w:sectPr>
      </w:pPr>
    </w:p>
    <w:p>
      <w:pPr>
        <w:pStyle w:val="Heading1"/>
        <w:spacing w:before="21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10020300</wp:posOffset>
            </wp:positionH>
            <wp:positionV relativeFrom="page">
              <wp:posOffset>1155700</wp:posOffset>
            </wp:positionV>
            <wp:extent cx="12700" cy="136398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36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1"/>
          <w:w w:val="95"/>
        </w:rPr>
        <w:t xml:space="preserve">第 </w:t>
      </w:r>
      <w:r>
        <w:rPr>
          <w:w w:val="95"/>
        </w:rPr>
        <w:t>6</w:t>
      </w:r>
      <w:r>
        <w:rPr>
          <w:spacing w:val="-2"/>
          <w:w w:val="95"/>
        </w:rPr>
        <w:t xml:space="preserve"> 章 工程实施进度安排</w:t>
      </w:r>
    </w:p>
    <w:p>
      <w:pPr>
        <w:pStyle w:val="ListParagraph"/>
        <w:numPr>
          <w:ilvl w:val="1"/>
          <w:numId w:val="7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工程实施的各阶段</w:t>
      </w:r>
    </w:p>
    <w:p>
      <w:pPr>
        <w:pStyle w:val="ListParagraph"/>
        <w:numPr>
          <w:ilvl w:val="1"/>
          <w:numId w:val="7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工程实施进度表</w:t>
      </w:r>
    </w:p>
    <w:p>
      <w:pPr>
        <w:pStyle w:val="ListParagraph"/>
        <w:numPr>
          <w:ilvl w:val="1"/>
          <w:numId w:val="7"/>
        </w:numPr>
        <w:tabs>
          <w:tab w:val="left" w:pos="1113"/>
        </w:tabs>
        <w:spacing w:before="317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工程实施费用</w:t>
      </w:r>
    </w:p>
    <w:p>
      <w:pPr>
        <w:pStyle w:val="Heading1"/>
        <w:spacing w:before="318"/>
      </w:pPr>
      <w:r>
        <w:rPr>
          <w:spacing w:val="-39"/>
          <w:w w:val="95"/>
        </w:rPr>
        <w:t xml:space="preserve">第 </w:t>
      </w:r>
      <w:r>
        <w:rPr>
          <w:w w:val="95"/>
        </w:rPr>
        <w:t>7 章 投资估算与资金筹措</w:t>
      </w:r>
    </w:p>
    <w:p>
      <w:pPr>
        <w:pStyle w:val="ListParagraph"/>
        <w:numPr>
          <w:ilvl w:val="1"/>
          <w:numId w:val="6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工程总投资估算</w:t>
      </w:r>
    </w:p>
    <w:p>
      <w:pPr>
        <w:pStyle w:val="ListParagraph"/>
        <w:numPr>
          <w:ilvl w:val="1"/>
          <w:numId w:val="6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资金筹措</w:t>
      </w:r>
    </w:p>
    <w:p>
      <w:pPr>
        <w:pStyle w:val="ListParagraph"/>
        <w:numPr>
          <w:ilvl w:val="1"/>
          <w:numId w:val="6"/>
        </w:numPr>
        <w:tabs>
          <w:tab w:val="left" w:pos="1113"/>
        </w:tabs>
        <w:spacing w:before="317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投资使用打算</w:t>
      </w:r>
    </w:p>
    <w:p>
      <w:pPr>
        <w:pStyle w:val="Heading1"/>
        <w:spacing w:before="321"/>
      </w:pPr>
      <w:r>
        <w:rPr>
          <w:spacing w:val="-41"/>
          <w:w w:val="95"/>
        </w:rPr>
        <w:t xml:space="preserve">第 </w:t>
      </w:r>
      <w:r>
        <w:rPr>
          <w:w w:val="95"/>
        </w:rPr>
        <w:t>8</w:t>
      </w:r>
      <w:r>
        <w:rPr>
          <w:spacing w:val="-2"/>
          <w:w w:val="95"/>
        </w:rPr>
        <w:t xml:space="preserve"> 章 财务与敏感性分析</w:t>
      </w:r>
    </w:p>
    <w:p>
      <w:pPr>
        <w:pStyle w:val="ListParagraph"/>
        <w:numPr>
          <w:ilvl w:val="1"/>
          <w:numId w:val="5"/>
        </w:numPr>
        <w:tabs>
          <w:tab w:val="left" w:pos="1113"/>
        </w:tabs>
        <w:spacing w:before="318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生产本钱和销售收入估算</w:t>
      </w:r>
    </w:p>
    <w:p>
      <w:pPr>
        <w:pStyle w:val="ListParagraph"/>
        <w:numPr>
          <w:ilvl w:val="1"/>
          <w:numId w:val="5"/>
        </w:numPr>
        <w:tabs>
          <w:tab w:val="left" w:pos="1113"/>
        </w:tabs>
        <w:spacing w:before="321" w:after="0" w:line="240" w:lineRule="auto"/>
        <w:ind w:left="1113" w:right="0" w:hanging="965"/>
        <w:jc w:val="left"/>
        <w:rPr>
          <w:sz w:val="48"/>
        </w:rPr>
      </w:pPr>
      <w:r>
        <w:rPr>
          <w:w w:val="95"/>
          <w:sz w:val="48"/>
        </w:rPr>
        <w:t>不确定性分析</w:t>
      </w:r>
    </w:p>
    <w:p>
      <w:pPr>
        <w:pStyle w:val="ListParagraph"/>
        <w:numPr>
          <w:ilvl w:val="1"/>
          <w:numId w:val="5"/>
        </w:numPr>
        <w:tabs>
          <w:tab w:val="left" w:pos="1113"/>
        </w:tabs>
        <w:spacing w:before="317" w:after="0" w:line="364" w:lineRule="auto"/>
        <w:ind w:left="148" w:right="7529" w:firstLine="0"/>
        <w:jc w:val="left"/>
        <w:rPr>
          <w:b/>
          <w:sz w:val="48"/>
        </w:rPr>
      </w:pPr>
      <w:r>
        <w:rPr>
          <w:sz w:val="48"/>
        </w:rPr>
        <w:t>社会效益和社会影响分析</w:t>
      </w:r>
      <w:r>
        <w:rPr>
          <w:b/>
          <w:spacing w:val="-25"/>
          <w:w w:val="95"/>
          <w:sz w:val="48"/>
        </w:rPr>
        <w:t xml:space="preserve">第 </w:t>
      </w:r>
      <w:r>
        <w:rPr>
          <w:b/>
          <w:w w:val="95"/>
          <w:sz w:val="48"/>
        </w:rPr>
        <w:t>9</w:t>
      </w:r>
      <w:r>
        <w:rPr>
          <w:b/>
          <w:spacing w:val="4"/>
          <w:w w:val="95"/>
          <w:sz w:val="48"/>
        </w:rPr>
        <w:t xml:space="preserve"> 章 可行性争论结论与建议</w:t>
      </w:r>
    </w:p>
    <w:p>
      <w:pPr>
        <w:spacing w:before="0" w:line="364" w:lineRule="auto"/>
        <w:ind w:left="148" w:right="10650" w:firstLine="0"/>
        <w:jc w:val="left"/>
        <w:rPr>
          <w:b/>
          <w:sz w:val="48"/>
        </w:rPr>
      </w:pPr>
      <w:r>
        <w:rPr>
          <w:sz w:val="48"/>
        </w:rPr>
        <w:t>9.1</w:t>
      </w:r>
      <w:r>
        <w:rPr>
          <w:spacing w:val="-4"/>
          <w:sz w:val="48"/>
        </w:rPr>
        <w:t xml:space="preserve"> 结论与建议</w:t>
      </w:r>
      <w:r>
        <w:rPr>
          <w:b/>
          <w:spacing w:val="-48"/>
          <w:w w:val="95"/>
          <w:sz w:val="48"/>
        </w:rPr>
        <w:t xml:space="preserve">第 </w:t>
      </w:r>
      <w:r>
        <w:rPr>
          <w:b/>
          <w:w w:val="95"/>
          <w:sz w:val="48"/>
        </w:rPr>
        <w:t>10</w:t>
      </w:r>
      <w:r>
        <w:rPr>
          <w:b/>
          <w:spacing w:val="-10"/>
          <w:w w:val="95"/>
          <w:sz w:val="48"/>
        </w:rPr>
        <w:t xml:space="preserve"> 章 附件</w:t>
      </w:r>
    </w:p>
    <w:p>
      <w:pPr>
        <w:spacing w:after="0" w:line="364" w:lineRule="auto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https://d.book118.com/348025100035006023</w:t>
        </w:r>
      </w:hyperlink>
    </w:p>
    <w:p>
      <w:pPr>
        <w:spacing w:after="0" w:line="364" w:lineRule="auto"/>
        <w:jc w:val="left"/>
        <w:rPr>
          <w:sz w:val="48"/>
        </w:rPr>
      </w:pPr>
    </w:p>
    <w:sectPr>
      <w:footerReference w:type="default" r:id="rId7"/>
      <w:pgSz w:w="17860" w:h="25260"/>
      <w:pgMar w:top="1680" w:right="1720" w:bottom="2040" w:left="1980" w:header="0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4.25pt;height:15.85pt;margin-top:1159.35pt;margin-left:430.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0"/>
                    <w:sz w:val="27"/>
                  </w:rPr>
                  <w:t>-</w:t>
                </w:r>
                <w:r>
                  <w:rPr>
                    <w:rFonts w:ascii="Arial Narrow"/>
                    <w:spacing w:val="-15"/>
                    <w:w w:val="120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4"/>
                    <w:w w:val="12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4.25pt;height:15.85pt;margin-top:1159.35pt;margin-left:430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0"/>
                    <w:sz w:val="27"/>
                  </w:rPr>
                  <w:t>-</w:t>
                </w:r>
                <w:r>
                  <w:rPr>
                    <w:rFonts w:ascii="Arial Narrow"/>
                    <w:spacing w:val="-15"/>
                    <w:w w:val="120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4"/>
                    <w:w w:val="12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4699B"/>
    <w:multiLevelType w:val="hybridMultilevel"/>
    <w:tmpl w:val="00000000"/>
    <w:lvl w:ilvl="0">
      <w:start w:val="2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1">
    <w:nsid w:val="218F0DBF"/>
    <w:multiLevelType w:val="hybridMultilevel"/>
    <w:tmpl w:val="00000000"/>
    <w:lvl w:ilvl="0">
      <w:start w:val="1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2">
    <w:nsid w:val="31438D5D"/>
    <w:multiLevelType w:val="hybridMultilevel"/>
    <w:tmpl w:val="00000000"/>
    <w:lvl w:ilvl="0">
      <w:start w:val="2"/>
      <w:numFmt w:val="decimal"/>
      <w:lvlText w:val="%1"/>
      <w:lvlJc w:val="left"/>
      <w:pPr>
        <w:ind w:left="1113" w:hanging="85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13" w:hanging="850"/>
        <w:jc w:val="right"/>
      </w:pPr>
      <w:rPr>
        <w:rFonts w:hint="default"/>
        <w:b/>
        <w:bCs/>
        <w:w w:val="98"/>
      </w:rPr>
    </w:lvl>
    <w:lvl w:ilvl="2">
      <w:start w:val="0"/>
      <w:numFmt w:val="bullet"/>
      <w:lvlText w:val="•"/>
      <w:lvlJc w:val="left"/>
      <w:pPr>
        <w:ind w:left="3727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850"/>
      </w:pPr>
      <w:rPr>
        <w:rFonts w:hint="default"/>
      </w:rPr>
    </w:lvl>
  </w:abstractNum>
  <w:abstractNum w:abstractNumId="3">
    <w:nsid w:val="3DCC522C"/>
    <w:multiLevelType w:val="hybridMultilevel"/>
    <w:tmpl w:val="00000000"/>
    <w:lvl w:ilvl="0">
      <w:start w:val="7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4">
    <w:nsid w:val="46D873A8"/>
    <w:multiLevelType w:val="hybridMultilevel"/>
    <w:tmpl w:val="00000000"/>
    <w:lvl w:ilvl="0">
      <w:start w:val="3"/>
      <w:numFmt w:val="decimal"/>
      <w:lvlText w:val="%1"/>
      <w:lvlJc w:val="left"/>
      <w:pPr>
        <w:ind w:left="1944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4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383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3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5" w:hanging="850"/>
      </w:pPr>
      <w:rPr>
        <w:rFonts w:hint="default"/>
      </w:rPr>
    </w:lvl>
  </w:abstractNum>
  <w:abstractNum w:abstractNumId="5">
    <w:nsid w:val="4BF7D266"/>
    <w:multiLevelType w:val="hybridMultilevel"/>
    <w:tmpl w:val="00000000"/>
    <w:lvl w:ilvl="0">
      <w:start w:val="5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6">
    <w:nsid w:val="5148B5A4"/>
    <w:multiLevelType w:val="hybridMultilevel"/>
    <w:tmpl w:val="00000000"/>
    <w:lvl w:ilvl="0">
      <w:start w:val="1"/>
      <w:numFmt w:val="decimal"/>
      <w:lvlText w:val="%1"/>
      <w:lvlJc w:val="left"/>
      <w:pPr>
        <w:ind w:left="2311" w:hanging="9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11" w:hanging="963"/>
        <w:jc w:val="righ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4687" w:hanging="9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1" w:hanging="9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9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9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9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963"/>
      </w:pPr>
      <w:rPr>
        <w:rFonts w:hint="default"/>
      </w:rPr>
    </w:lvl>
  </w:abstractNum>
  <w:abstractNum w:abstractNumId="7">
    <w:nsid w:val="53A19425"/>
    <w:multiLevelType w:val="hybridMultilevel"/>
    <w:tmpl w:val="00000000"/>
    <w:lvl w:ilvl="0">
      <w:start w:val="3"/>
      <w:numFmt w:val="decimal"/>
      <w:lvlText w:val="%1"/>
      <w:lvlJc w:val="left"/>
      <w:pPr>
        <w:ind w:left="990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63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843"/>
      </w:pPr>
      <w:rPr>
        <w:rFonts w:hint="default"/>
      </w:rPr>
    </w:lvl>
  </w:abstractNum>
  <w:abstractNum w:abstractNumId="8">
    <w:nsid w:val="54673CAC"/>
    <w:multiLevelType w:val="hybridMultilevel"/>
    <w:tmpl w:val="00000000"/>
    <w:lvl w:ilvl="0">
      <w:start w:val="8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9">
    <w:nsid w:val="54D23043"/>
    <w:multiLevelType w:val="hybridMultilevel"/>
    <w:tmpl w:val="00000000"/>
    <w:lvl w:ilvl="0">
      <w:start w:val="4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10">
    <w:nsid w:val="5DB94743"/>
    <w:multiLevelType w:val="hybridMultilevel"/>
    <w:tmpl w:val="00000000"/>
    <w:lvl w:ilvl="0">
      <w:start w:val="6"/>
      <w:numFmt w:val="decimal"/>
      <w:lvlText w:val="%1"/>
      <w:lvlJc w:val="left"/>
      <w:pPr>
        <w:ind w:left="1113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3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727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965"/>
      </w:pPr>
      <w:rPr>
        <w:rFonts w:hint="default"/>
      </w:rPr>
    </w:lvl>
  </w:abstractNum>
  <w:abstractNum w:abstractNumId="11">
    <w:nsid w:val="6ACEC9AD"/>
    <w:multiLevelType w:val="hybridMultilevel"/>
    <w:tmpl w:val="00000000"/>
    <w:lvl w:ilvl="0">
      <w:start w:val="7"/>
      <w:numFmt w:val="decimal"/>
      <w:lvlText w:val="%1"/>
      <w:lvlJc w:val="left"/>
      <w:pPr>
        <w:ind w:left="2063" w:hanging="9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3" w:hanging="969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4479" w:hanging="9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9" w:hanging="9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9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9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9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9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969"/>
      </w:pPr>
      <w:rPr>
        <w:rFonts w:hint="default"/>
      </w:rPr>
    </w:lvl>
  </w:abstractNum>
  <w:num w:numId="1">
    <w:abstractNumId w:val="11"/>
  </w:num>
  <w:num w:numId="2">
    <w:abstractNumId w:val="4"/>
  </w:num>
  <w:num w:numId="3">
    <w:abstractNumId w:val="2"/>
  </w:num>
  <w:num w:numId="4">
    <w:abstractNumId w:val="6"/>
  </w:num>
  <w:num w:numId="5">
    <w:abstractNumId w:val="8"/>
  </w:num>
  <w:num w:numId="6">
    <w:abstractNumId w:val="3"/>
  </w:num>
  <w:num w:numId="7">
    <w:abstractNumId w:val="10"/>
  </w:num>
  <w:num w:numId="8">
    <w:abstractNumId w:val="5"/>
  </w:num>
  <w:num w:numId="9">
    <w:abstractNumId w:val="9"/>
  </w:num>
  <w:num w:numId="10">
    <w:abstractNumId w:val="7"/>
  </w:num>
  <w:num w:numId="11">
    <w:abstractNumId w:val="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8"/>
    </w:pPr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48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18"/>
      <w:ind w:left="1113" w:hanging="96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hyperlink" Target="https://d.book118.com/34802510003500602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2023-10-11T18:02:52Z</dcterms:created>
  <dcterms:modified xsi:type="dcterms:W3CDTF">2023-10-11T18:02:52Z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2023-02-25T00:00:00Z</vt:filetime>
  </property>
  <property fmtid="{D5CDD505-2E9C-101B-9397-08002B2CF9AE}" pid="3" name="LastSaved">
    <vt:filetime>2023-10-11T00:00:00Z</vt:filetime>
  </property>
</Properties>
</file>