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PLC项目构思建设方案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02" w:history="1">
        <w:r>
          <w:rPr>
            <w:rFonts w:ascii="仿宋" w:eastAsia="仿宋" w:hAnsi="仿宋" w:cs="仿宋" w:hint="eastAsia"/>
            <w:lang w:eastAsia="zh-CN"/>
          </w:rPr>
          <w:t>序言</w:t>
        </w:r>
        <w:r>
          <w:tab/>
        </w:r>
        <w:r>
          <w:fldChar w:fldCharType="begin"/>
        </w:r>
        <w:r>
          <w:instrText xml:space="preserve"> PAGEREF _Toc18602 \h </w:instrText>
        </w:r>
        <w:r>
          <w:fldChar w:fldCharType="separate"/>
        </w:r>
        <w:r>
          <w:t>3</w:t>
        </w:r>
        <w:r>
          <w:fldChar w:fldCharType="end"/>
        </w:r>
      </w:hyperlink>
    </w:p>
    <w:p>
      <w:pPr>
        <w:pStyle w:val="TOC1"/>
        <w:tabs>
          <w:tab w:val="right" w:leader="dot" w:pos="8306"/>
        </w:tabs>
      </w:pPr>
      <w:hyperlink w:anchor="_Toc8359" w:history="1">
        <w:r>
          <w:rPr>
            <w:rFonts w:ascii="仿宋" w:eastAsia="仿宋" w:hAnsi="仿宋" w:cs="仿宋" w:hint="eastAsia"/>
            <w:lang w:eastAsia="zh-CN"/>
          </w:rPr>
          <w:t>一、项目监理与质量保证</w:t>
        </w:r>
        <w:r>
          <w:tab/>
        </w:r>
        <w:r>
          <w:fldChar w:fldCharType="begin"/>
        </w:r>
        <w:r>
          <w:instrText xml:space="preserve"> PAGEREF _Toc8359 \h </w:instrText>
        </w:r>
        <w:r>
          <w:fldChar w:fldCharType="separate"/>
        </w:r>
        <w:r>
          <w:t>3</w:t>
        </w:r>
        <w:r>
          <w:fldChar w:fldCharType="end"/>
        </w:r>
      </w:hyperlink>
    </w:p>
    <w:p>
      <w:pPr>
        <w:pStyle w:val="TOC2"/>
        <w:tabs>
          <w:tab w:val="right" w:leader="dot" w:pos="8306"/>
        </w:tabs>
      </w:pPr>
      <w:hyperlink w:anchor="_Toc24409" w:history="1">
        <w:r>
          <w:rPr>
            <w:rFonts w:ascii="仿宋" w:eastAsia="仿宋" w:hAnsi="仿宋" w:cs="仿宋" w:hint="eastAsia"/>
            <w:lang w:eastAsia="zh-CN"/>
          </w:rPr>
          <w:t>(一)、监理体系构建</w:t>
        </w:r>
        <w:r>
          <w:tab/>
        </w:r>
        <w:r>
          <w:fldChar w:fldCharType="begin"/>
        </w:r>
        <w:r>
          <w:instrText xml:space="preserve"> PAGEREF _Toc24409 \h </w:instrText>
        </w:r>
        <w:r>
          <w:fldChar w:fldCharType="separate"/>
        </w:r>
        <w:r>
          <w:t>3</w:t>
        </w:r>
        <w:r>
          <w:fldChar w:fldCharType="end"/>
        </w:r>
      </w:hyperlink>
    </w:p>
    <w:p>
      <w:pPr>
        <w:pStyle w:val="TOC2"/>
        <w:tabs>
          <w:tab w:val="right" w:leader="dot" w:pos="8306"/>
        </w:tabs>
      </w:pPr>
      <w:hyperlink w:anchor="_Toc12469" w:history="1">
        <w:r>
          <w:rPr>
            <w:rFonts w:ascii="仿宋" w:eastAsia="仿宋" w:hAnsi="仿宋" w:cs="仿宋" w:hint="eastAsia"/>
            <w:lang w:eastAsia="zh-CN"/>
          </w:rPr>
          <w:t>(二)、质量保证体系实施</w:t>
        </w:r>
        <w:r>
          <w:tab/>
        </w:r>
        <w:r>
          <w:fldChar w:fldCharType="begin"/>
        </w:r>
        <w:r>
          <w:instrText xml:space="preserve"> PAGEREF _Toc12469 \h </w:instrText>
        </w:r>
        <w:r>
          <w:fldChar w:fldCharType="separate"/>
        </w:r>
        <w:r>
          <w:t>4</w:t>
        </w:r>
        <w:r>
          <w:fldChar w:fldCharType="end"/>
        </w:r>
      </w:hyperlink>
    </w:p>
    <w:p>
      <w:pPr>
        <w:pStyle w:val="TOC2"/>
        <w:tabs>
          <w:tab w:val="right" w:leader="dot" w:pos="8306"/>
        </w:tabs>
      </w:pPr>
      <w:hyperlink w:anchor="_Toc12281" w:history="1">
        <w:r>
          <w:rPr>
            <w:rFonts w:ascii="仿宋" w:eastAsia="仿宋" w:hAnsi="仿宋" w:cs="仿宋" w:hint="eastAsia"/>
            <w:lang w:eastAsia="zh-CN"/>
          </w:rPr>
          <w:t>(三)、监理与质量控制流程</w:t>
        </w:r>
        <w:r>
          <w:tab/>
        </w:r>
        <w:r>
          <w:fldChar w:fldCharType="begin"/>
        </w:r>
        <w:r>
          <w:instrText xml:space="preserve"> PAGEREF _Toc12281 \h </w:instrText>
        </w:r>
        <w:r>
          <w:fldChar w:fldCharType="separate"/>
        </w:r>
        <w:r>
          <w:t>4</w:t>
        </w:r>
        <w:r>
          <w:fldChar w:fldCharType="end"/>
        </w:r>
      </w:hyperlink>
    </w:p>
    <w:p>
      <w:pPr>
        <w:pStyle w:val="TOC1"/>
        <w:tabs>
          <w:tab w:val="right" w:leader="dot" w:pos="8306"/>
        </w:tabs>
      </w:pPr>
      <w:hyperlink w:anchor="_Toc17690" w:history="1">
        <w:r>
          <w:rPr>
            <w:rFonts w:ascii="仿宋" w:eastAsia="仿宋" w:hAnsi="仿宋" w:cs="仿宋" w:hint="eastAsia"/>
            <w:lang w:eastAsia="zh-CN"/>
          </w:rPr>
          <w:t>二、PLC项目概论</w:t>
        </w:r>
        <w:r>
          <w:tab/>
        </w:r>
        <w:r>
          <w:fldChar w:fldCharType="begin"/>
        </w:r>
        <w:r>
          <w:instrText xml:space="preserve"> PAGEREF _Toc17690 \h </w:instrText>
        </w:r>
        <w:r>
          <w:fldChar w:fldCharType="separate"/>
        </w:r>
        <w:r>
          <w:t>5</w:t>
        </w:r>
        <w:r>
          <w:fldChar w:fldCharType="end"/>
        </w:r>
      </w:hyperlink>
    </w:p>
    <w:p>
      <w:pPr>
        <w:pStyle w:val="TOC2"/>
        <w:tabs>
          <w:tab w:val="right" w:leader="dot" w:pos="8306"/>
        </w:tabs>
      </w:pPr>
      <w:hyperlink w:anchor="_Toc17953" w:history="1">
        <w:r>
          <w:rPr>
            <w:rFonts w:ascii="仿宋" w:eastAsia="仿宋" w:hAnsi="仿宋" w:cs="仿宋" w:hint="eastAsia"/>
            <w:lang w:eastAsia="zh-CN"/>
          </w:rPr>
          <w:t>(一)、项目申报单位概况</w:t>
        </w:r>
        <w:r>
          <w:tab/>
        </w:r>
        <w:r>
          <w:fldChar w:fldCharType="begin"/>
        </w:r>
        <w:r>
          <w:instrText xml:space="preserve"> PAGEREF _Toc17953 \h </w:instrText>
        </w:r>
        <w:r>
          <w:fldChar w:fldCharType="separate"/>
        </w:r>
        <w:r>
          <w:t>5</w:t>
        </w:r>
        <w:r>
          <w:fldChar w:fldCharType="end"/>
        </w:r>
      </w:hyperlink>
    </w:p>
    <w:p>
      <w:pPr>
        <w:pStyle w:val="TOC2"/>
        <w:tabs>
          <w:tab w:val="right" w:leader="dot" w:pos="8306"/>
        </w:tabs>
      </w:pPr>
      <w:hyperlink w:anchor="_Toc22076" w:history="1">
        <w:r>
          <w:rPr>
            <w:rFonts w:ascii="仿宋" w:eastAsia="仿宋" w:hAnsi="仿宋" w:cs="仿宋" w:hint="eastAsia"/>
            <w:lang w:eastAsia="zh-CN"/>
          </w:rPr>
          <w:t>(二)、项目概况</w:t>
        </w:r>
        <w:r>
          <w:tab/>
        </w:r>
        <w:r>
          <w:fldChar w:fldCharType="begin"/>
        </w:r>
        <w:r>
          <w:instrText xml:space="preserve"> PAGEREF _Toc22076 \h </w:instrText>
        </w:r>
        <w:r>
          <w:fldChar w:fldCharType="separate"/>
        </w:r>
        <w:r>
          <w:t>6</w:t>
        </w:r>
        <w:r>
          <w:fldChar w:fldCharType="end"/>
        </w:r>
      </w:hyperlink>
    </w:p>
    <w:p>
      <w:pPr>
        <w:pStyle w:val="TOC1"/>
        <w:tabs>
          <w:tab w:val="right" w:leader="dot" w:pos="8306"/>
        </w:tabs>
      </w:pPr>
      <w:hyperlink w:anchor="_Toc12041" w:history="1">
        <w:r>
          <w:rPr>
            <w:rFonts w:ascii="仿宋" w:eastAsia="仿宋" w:hAnsi="仿宋" w:cs="仿宋" w:hint="eastAsia"/>
            <w:lang w:eastAsia="zh-CN"/>
          </w:rPr>
          <w:t>三、背景、必要性分析</w:t>
        </w:r>
        <w:r>
          <w:tab/>
        </w:r>
        <w:r>
          <w:fldChar w:fldCharType="begin"/>
        </w:r>
        <w:r>
          <w:instrText xml:space="preserve"> PAGEREF _Toc12041 \h </w:instrText>
        </w:r>
        <w:r>
          <w:fldChar w:fldCharType="separate"/>
        </w:r>
        <w:r>
          <w:t>9</w:t>
        </w:r>
        <w:r>
          <w:fldChar w:fldCharType="end"/>
        </w:r>
      </w:hyperlink>
    </w:p>
    <w:p>
      <w:pPr>
        <w:pStyle w:val="TOC2"/>
        <w:tabs>
          <w:tab w:val="right" w:leader="dot" w:pos="8306"/>
        </w:tabs>
      </w:pPr>
      <w:hyperlink w:anchor="_Toc314" w:history="1">
        <w:r>
          <w:rPr>
            <w:rFonts w:ascii="仿宋" w:eastAsia="仿宋" w:hAnsi="仿宋" w:cs="仿宋" w:hint="eastAsia"/>
            <w:lang w:eastAsia="zh-CN"/>
          </w:rPr>
          <w:t>(一)、项目建设背景</w:t>
        </w:r>
        <w:r>
          <w:tab/>
        </w:r>
        <w:r>
          <w:fldChar w:fldCharType="begin"/>
        </w:r>
        <w:r>
          <w:instrText xml:space="preserve"> PAGEREF _Toc314 \h </w:instrText>
        </w:r>
        <w:r>
          <w:fldChar w:fldCharType="separate"/>
        </w:r>
        <w:r>
          <w:t>9</w:t>
        </w:r>
        <w:r>
          <w:fldChar w:fldCharType="end"/>
        </w:r>
      </w:hyperlink>
    </w:p>
    <w:p>
      <w:pPr>
        <w:pStyle w:val="TOC2"/>
        <w:tabs>
          <w:tab w:val="right" w:leader="dot" w:pos="8306"/>
        </w:tabs>
      </w:pPr>
      <w:hyperlink w:anchor="_Toc19724" w:history="1">
        <w:r>
          <w:rPr>
            <w:rFonts w:ascii="仿宋" w:eastAsia="仿宋" w:hAnsi="仿宋" w:cs="仿宋" w:hint="eastAsia"/>
            <w:lang w:eastAsia="zh-CN"/>
          </w:rPr>
          <w:t>(二)、必要性分析</w:t>
        </w:r>
        <w:r>
          <w:tab/>
        </w:r>
        <w:r>
          <w:fldChar w:fldCharType="begin"/>
        </w:r>
        <w:r>
          <w:instrText xml:space="preserve"> PAGEREF _Toc19724 \h </w:instrText>
        </w:r>
        <w:r>
          <w:fldChar w:fldCharType="separate"/>
        </w:r>
        <w:r>
          <w:t>10</w:t>
        </w:r>
        <w:r>
          <w:fldChar w:fldCharType="end"/>
        </w:r>
      </w:hyperlink>
    </w:p>
    <w:p>
      <w:pPr>
        <w:pStyle w:val="TOC2"/>
        <w:tabs>
          <w:tab w:val="right" w:leader="dot" w:pos="8306"/>
        </w:tabs>
      </w:pPr>
      <w:hyperlink w:anchor="_Toc22994" w:history="1">
        <w:r>
          <w:rPr>
            <w:rFonts w:ascii="仿宋" w:eastAsia="仿宋" w:hAnsi="仿宋" w:cs="仿宋" w:hint="eastAsia"/>
            <w:lang w:eastAsia="zh-CN"/>
          </w:rPr>
          <w:t>(三)、项目建设有利条件</w:t>
        </w:r>
        <w:r>
          <w:tab/>
        </w:r>
        <w:r>
          <w:fldChar w:fldCharType="begin"/>
        </w:r>
        <w:r>
          <w:instrText xml:space="preserve"> PAGEREF _Toc22994 \h </w:instrText>
        </w:r>
        <w:r>
          <w:fldChar w:fldCharType="separate"/>
        </w:r>
        <w:r>
          <w:t>11</w:t>
        </w:r>
        <w:r>
          <w:fldChar w:fldCharType="end"/>
        </w:r>
      </w:hyperlink>
    </w:p>
    <w:p>
      <w:pPr>
        <w:pStyle w:val="TOC1"/>
        <w:tabs>
          <w:tab w:val="right" w:leader="dot" w:pos="8306"/>
        </w:tabs>
      </w:pPr>
      <w:hyperlink w:anchor="_Toc31872" w:history="1">
        <w:r>
          <w:rPr>
            <w:rFonts w:ascii="仿宋" w:eastAsia="仿宋" w:hAnsi="仿宋" w:cs="仿宋" w:hint="eastAsia"/>
            <w:lang w:eastAsia="zh-CN"/>
          </w:rPr>
          <w:t>四、环境和生态影响分析</w:t>
        </w:r>
        <w:r>
          <w:tab/>
        </w:r>
        <w:r>
          <w:fldChar w:fldCharType="begin"/>
        </w:r>
        <w:r>
          <w:instrText xml:space="preserve"> PAGEREF _Toc31872 \h </w:instrText>
        </w:r>
        <w:r>
          <w:fldChar w:fldCharType="separate"/>
        </w:r>
        <w:r>
          <w:t>13</w:t>
        </w:r>
        <w:r>
          <w:fldChar w:fldCharType="end"/>
        </w:r>
      </w:hyperlink>
    </w:p>
    <w:p>
      <w:pPr>
        <w:pStyle w:val="TOC2"/>
        <w:tabs>
          <w:tab w:val="right" w:leader="dot" w:pos="8306"/>
        </w:tabs>
      </w:pPr>
      <w:hyperlink w:anchor="_Toc11365" w:history="1">
        <w:r>
          <w:rPr>
            <w:rFonts w:ascii="仿宋" w:eastAsia="仿宋" w:hAnsi="仿宋" w:cs="仿宋" w:hint="eastAsia"/>
            <w:lang w:eastAsia="zh-CN"/>
          </w:rPr>
          <w:t>(一)、环境和生态现状</w:t>
        </w:r>
        <w:r>
          <w:tab/>
        </w:r>
        <w:r>
          <w:fldChar w:fldCharType="begin"/>
        </w:r>
        <w:r>
          <w:instrText xml:space="preserve"> PAGEREF _Toc11365 \h </w:instrText>
        </w:r>
        <w:r>
          <w:fldChar w:fldCharType="separate"/>
        </w:r>
        <w:r>
          <w:t>13</w:t>
        </w:r>
        <w:r>
          <w:fldChar w:fldCharType="end"/>
        </w:r>
      </w:hyperlink>
    </w:p>
    <w:p>
      <w:pPr>
        <w:pStyle w:val="TOC2"/>
        <w:tabs>
          <w:tab w:val="right" w:leader="dot" w:pos="8306"/>
        </w:tabs>
      </w:pPr>
      <w:hyperlink w:anchor="_Toc15382" w:history="1">
        <w:r>
          <w:rPr>
            <w:rFonts w:ascii="仿宋" w:eastAsia="仿宋" w:hAnsi="仿宋" w:cs="仿宋" w:hint="eastAsia"/>
            <w:lang w:eastAsia="zh-CN"/>
          </w:rPr>
          <w:t>(二)、生态环境影响分析</w:t>
        </w:r>
        <w:r>
          <w:tab/>
        </w:r>
        <w:r>
          <w:fldChar w:fldCharType="begin"/>
        </w:r>
        <w:r>
          <w:instrText xml:space="preserve"> PAGEREF _Toc15382 \h </w:instrText>
        </w:r>
        <w:r>
          <w:fldChar w:fldCharType="separate"/>
        </w:r>
        <w:r>
          <w:t>14</w:t>
        </w:r>
        <w:r>
          <w:fldChar w:fldCharType="end"/>
        </w:r>
      </w:hyperlink>
    </w:p>
    <w:p>
      <w:pPr>
        <w:pStyle w:val="TOC2"/>
        <w:tabs>
          <w:tab w:val="right" w:leader="dot" w:pos="8306"/>
        </w:tabs>
      </w:pPr>
      <w:hyperlink w:anchor="_Toc14678" w:history="1">
        <w:r>
          <w:rPr>
            <w:rFonts w:ascii="仿宋" w:eastAsia="仿宋" w:hAnsi="仿宋" w:cs="仿宋" w:hint="eastAsia"/>
            <w:lang w:eastAsia="zh-CN"/>
          </w:rPr>
          <w:t>(三)、生态环境保护措施</w:t>
        </w:r>
        <w:r>
          <w:tab/>
        </w:r>
        <w:r>
          <w:fldChar w:fldCharType="begin"/>
        </w:r>
        <w:r>
          <w:instrText xml:space="preserve"> PAGEREF _Toc14678 \h </w:instrText>
        </w:r>
        <w:r>
          <w:fldChar w:fldCharType="separate"/>
        </w:r>
        <w:r>
          <w:t>15</w:t>
        </w:r>
        <w:r>
          <w:fldChar w:fldCharType="end"/>
        </w:r>
      </w:hyperlink>
    </w:p>
    <w:p>
      <w:pPr>
        <w:pStyle w:val="TOC2"/>
        <w:tabs>
          <w:tab w:val="right" w:leader="dot" w:pos="8306"/>
        </w:tabs>
      </w:pPr>
      <w:hyperlink w:anchor="_Toc23892" w:history="1">
        <w:r>
          <w:rPr>
            <w:rFonts w:ascii="仿宋" w:eastAsia="仿宋" w:hAnsi="仿宋" w:cs="仿宋" w:hint="eastAsia"/>
            <w:lang w:eastAsia="zh-CN"/>
          </w:rPr>
          <w:t>(四)、地质灾害影响分析</w:t>
        </w:r>
        <w:r>
          <w:tab/>
        </w:r>
        <w:r>
          <w:fldChar w:fldCharType="begin"/>
        </w:r>
        <w:r>
          <w:instrText xml:space="preserve"> PAGEREF _Toc23892 \h </w:instrText>
        </w:r>
        <w:r>
          <w:fldChar w:fldCharType="separate"/>
        </w:r>
        <w:r>
          <w:t>17</w:t>
        </w:r>
        <w:r>
          <w:fldChar w:fldCharType="end"/>
        </w:r>
      </w:hyperlink>
    </w:p>
    <w:p>
      <w:pPr>
        <w:pStyle w:val="TOC2"/>
        <w:tabs>
          <w:tab w:val="right" w:leader="dot" w:pos="8306"/>
        </w:tabs>
      </w:pPr>
      <w:hyperlink w:anchor="_Toc31756" w:history="1">
        <w:r>
          <w:rPr>
            <w:rFonts w:ascii="仿宋" w:eastAsia="仿宋" w:hAnsi="仿宋" w:cs="仿宋" w:hint="eastAsia"/>
            <w:lang w:eastAsia="zh-CN"/>
          </w:rPr>
          <w:t>(五)、特殊环境影响</w:t>
        </w:r>
        <w:r>
          <w:tab/>
        </w:r>
        <w:r>
          <w:fldChar w:fldCharType="begin"/>
        </w:r>
        <w:r>
          <w:instrText xml:space="preserve"> PAGEREF _Toc31756 \h </w:instrText>
        </w:r>
        <w:r>
          <w:fldChar w:fldCharType="separate"/>
        </w:r>
        <w:r>
          <w:t>19</w:t>
        </w:r>
        <w:r>
          <w:fldChar w:fldCharType="end"/>
        </w:r>
      </w:hyperlink>
    </w:p>
    <w:p>
      <w:pPr>
        <w:pStyle w:val="TOC1"/>
        <w:tabs>
          <w:tab w:val="right" w:leader="dot" w:pos="8306"/>
        </w:tabs>
      </w:pPr>
      <w:hyperlink w:anchor="_Toc9721" w:history="1">
        <w:r>
          <w:rPr>
            <w:rFonts w:ascii="仿宋" w:eastAsia="仿宋" w:hAnsi="仿宋" w:cs="仿宋" w:hint="eastAsia"/>
            <w:lang w:eastAsia="zh-CN"/>
          </w:rPr>
          <w:t>五、经济影响分析</w:t>
        </w:r>
        <w:r>
          <w:tab/>
        </w:r>
        <w:r>
          <w:fldChar w:fldCharType="begin"/>
        </w:r>
        <w:r>
          <w:instrText xml:space="preserve"> PAGEREF _Toc9721 \h </w:instrText>
        </w:r>
        <w:r>
          <w:fldChar w:fldCharType="separate"/>
        </w:r>
        <w:r>
          <w:t>20</w:t>
        </w:r>
        <w:r>
          <w:fldChar w:fldCharType="end"/>
        </w:r>
      </w:hyperlink>
    </w:p>
    <w:p>
      <w:pPr>
        <w:pStyle w:val="TOC2"/>
        <w:tabs>
          <w:tab w:val="right" w:leader="dot" w:pos="8306"/>
        </w:tabs>
      </w:pPr>
      <w:hyperlink w:anchor="_Toc25444" w:history="1">
        <w:r>
          <w:rPr>
            <w:rFonts w:ascii="仿宋" w:eastAsia="仿宋" w:hAnsi="仿宋" w:cs="仿宋" w:hint="eastAsia"/>
            <w:lang w:eastAsia="zh-CN"/>
          </w:rPr>
          <w:t>(一)、经济费用效益或费用效果分析</w:t>
        </w:r>
        <w:r>
          <w:tab/>
        </w:r>
        <w:r>
          <w:fldChar w:fldCharType="begin"/>
        </w:r>
        <w:r>
          <w:instrText xml:space="preserve"> PAGEREF _Toc25444 \h </w:instrText>
        </w:r>
        <w:r>
          <w:fldChar w:fldCharType="separate"/>
        </w:r>
        <w:r>
          <w:t>20</w:t>
        </w:r>
        <w:r>
          <w:fldChar w:fldCharType="end"/>
        </w:r>
      </w:hyperlink>
    </w:p>
    <w:p>
      <w:pPr>
        <w:pStyle w:val="TOC2"/>
        <w:tabs>
          <w:tab w:val="right" w:leader="dot" w:pos="8306"/>
        </w:tabs>
      </w:pPr>
      <w:hyperlink w:anchor="_Toc20796" w:history="1">
        <w:r>
          <w:rPr>
            <w:rFonts w:ascii="仿宋" w:eastAsia="仿宋" w:hAnsi="仿宋" w:cs="仿宋" w:hint="eastAsia"/>
            <w:lang w:eastAsia="zh-CN"/>
          </w:rPr>
          <w:t>(二)、行业影响分析</w:t>
        </w:r>
        <w:r>
          <w:tab/>
        </w:r>
        <w:r>
          <w:fldChar w:fldCharType="begin"/>
        </w:r>
        <w:r>
          <w:instrText xml:space="preserve"> PAGEREF _Toc20796 \h </w:instrText>
        </w:r>
        <w:r>
          <w:fldChar w:fldCharType="separate"/>
        </w:r>
        <w:r>
          <w:t>22</w:t>
        </w:r>
        <w:r>
          <w:fldChar w:fldCharType="end"/>
        </w:r>
      </w:hyperlink>
    </w:p>
    <w:p>
      <w:pPr>
        <w:pStyle w:val="TOC2"/>
        <w:tabs>
          <w:tab w:val="right" w:leader="dot" w:pos="8306"/>
        </w:tabs>
      </w:pPr>
      <w:hyperlink w:anchor="_Toc20057" w:history="1">
        <w:r>
          <w:rPr>
            <w:rFonts w:ascii="仿宋" w:eastAsia="仿宋" w:hAnsi="仿宋" w:cs="仿宋" w:hint="eastAsia"/>
            <w:lang w:eastAsia="zh-CN"/>
          </w:rPr>
          <w:t>(三)、区域经济影响分析</w:t>
        </w:r>
        <w:r>
          <w:tab/>
        </w:r>
        <w:r>
          <w:fldChar w:fldCharType="begin"/>
        </w:r>
        <w:r>
          <w:instrText xml:space="preserve"> PAGEREF _Toc20057 \h </w:instrText>
        </w:r>
        <w:r>
          <w:fldChar w:fldCharType="separate"/>
        </w:r>
        <w:r>
          <w:t>23</w:t>
        </w:r>
        <w:r>
          <w:fldChar w:fldCharType="end"/>
        </w:r>
      </w:hyperlink>
    </w:p>
    <w:p>
      <w:pPr>
        <w:pStyle w:val="TOC2"/>
        <w:tabs>
          <w:tab w:val="right" w:leader="dot" w:pos="8306"/>
        </w:tabs>
      </w:pPr>
      <w:hyperlink w:anchor="_Toc6214" w:history="1">
        <w:r>
          <w:rPr>
            <w:rFonts w:ascii="仿宋" w:eastAsia="仿宋" w:hAnsi="仿宋" w:cs="仿宋" w:hint="eastAsia"/>
            <w:lang w:eastAsia="zh-CN"/>
          </w:rPr>
          <w:t>(四)、宏观经济影响分析</w:t>
        </w:r>
        <w:r>
          <w:tab/>
        </w:r>
        <w:r>
          <w:fldChar w:fldCharType="begin"/>
        </w:r>
        <w:r>
          <w:instrText xml:space="preserve"> PAGEREF _Toc6214 \h </w:instrText>
        </w:r>
        <w:r>
          <w:fldChar w:fldCharType="separate"/>
        </w:r>
        <w:r>
          <w:t>24</w:t>
        </w:r>
        <w:r>
          <w:fldChar w:fldCharType="end"/>
        </w:r>
      </w:hyperlink>
    </w:p>
    <w:p>
      <w:pPr>
        <w:pStyle w:val="TOC1"/>
        <w:tabs>
          <w:tab w:val="right" w:leader="dot" w:pos="8306"/>
        </w:tabs>
      </w:pPr>
      <w:hyperlink w:anchor="_Toc30495" w:history="1">
        <w:r>
          <w:rPr>
            <w:rFonts w:ascii="仿宋" w:eastAsia="仿宋" w:hAnsi="仿宋" w:cs="仿宋" w:hint="eastAsia"/>
            <w:lang w:eastAsia="zh-CN"/>
          </w:rPr>
          <w:t>六、发展规划、产业政策和行业准入分析</w:t>
        </w:r>
        <w:r>
          <w:tab/>
        </w:r>
        <w:r>
          <w:fldChar w:fldCharType="begin"/>
        </w:r>
        <w:r>
          <w:instrText xml:space="preserve"> PAGEREF _Toc30495 \h </w:instrText>
        </w:r>
        <w:r>
          <w:fldChar w:fldCharType="separate"/>
        </w:r>
        <w:r>
          <w:t>26</w:t>
        </w:r>
        <w:r>
          <w:fldChar w:fldCharType="end"/>
        </w:r>
      </w:hyperlink>
    </w:p>
    <w:p>
      <w:pPr>
        <w:pStyle w:val="TOC2"/>
        <w:tabs>
          <w:tab w:val="right" w:leader="dot" w:pos="8306"/>
        </w:tabs>
      </w:pPr>
      <w:hyperlink w:anchor="_Toc2069" w:history="1">
        <w:r>
          <w:rPr>
            <w:rFonts w:ascii="仿宋" w:eastAsia="仿宋" w:hAnsi="仿宋" w:cs="仿宋" w:hint="eastAsia"/>
            <w:lang w:eastAsia="zh-CN"/>
          </w:rPr>
          <w:t>(一)、发展规划分析</w:t>
        </w:r>
        <w:r>
          <w:tab/>
        </w:r>
        <w:r>
          <w:fldChar w:fldCharType="begin"/>
        </w:r>
        <w:r>
          <w:instrText xml:space="preserve"> PAGEREF _Toc2069 \h </w:instrText>
        </w:r>
        <w:r>
          <w:fldChar w:fldCharType="separate"/>
        </w:r>
        <w:r>
          <w:t>26</w:t>
        </w:r>
        <w:r>
          <w:fldChar w:fldCharType="end"/>
        </w:r>
      </w:hyperlink>
    </w:p>
    <w:p>
      <w:pPr>
        <w:pStyle w:val="TOC2"/>
        <w:tabs>
          <w:tab w:val="right" w:leader="dot" w:pos="8306"/>
        </w:tabs>
      </w:pPr>
      <w:hyperlink w:anchor="_Toc4533" w:history="1">
        <w:r>
          <w:rPr>
            <w:rFonts w:ascii="仿宋" w:eastAsia="仿宋" w:hAnsi="仿宋" w:cs="仿宋" w:hint="eastAsia"/>
            <w:lang w:eastAsia="zh-CN"/>
          </w:rPr>
          <w:t>(二)、产业政策分析</w:t>
        </w:r>
        <w:r>
          <w:tab/>
        </w:r>
        <w:r>
          <w:fldChar w:fldCharType="begin"/>
        </w:r>
        <w:r>
          <w:instrText xml:space="preserve"> PAGEREF _Toc4533 \h </w:instrText>
        </w:r>
        <w:r>
          <w:fldChar w:fldCharType="separate"/>
        </w:r>
        <w:r>
          <w:t>28</w:t>
        </w:r>
        <w:r>
          <w:fldChar w:fldCharType="end"/>
        </w:r>
      </w:hyperlink>
    </w:p>
    <w:p>
      <w:pPr>
        <w:pStyle w:val="TOC2"/>
        <w:tabs>
          <w:tab w:val="right" w:leader="dot" w:pos="8306"/>
        </w:tabs>
      </w:pPr>
      <w:hyperlink w:anchor="_Toc12590" w:history="1">
        <w:r>
          <w:rPr>
            <w:rFonts w:ascii="仿宋" w:eastAsia="仿宋" w:hAnsi="仿宋" w:cs="仿宋" w:hint="eastAsia"/>
            <w:lang w:eastAsia="zh-CN"/>
          </w:rPr>
          <w:t>(三)、行业准入分析</w:t>
        </w:r>
        <w:r>
          <w:tab/>
        </w:r>
        <w:r>
          <w:fldChar w:fldCharType="begin"/>
        </w:r>
        <w:r>
          <w:instrText xml:space="preserve"> PAGEREF _Toc12590 \h </w:instrText>
        </w:r>
        <w:r>
          <w:fldChar w:fldCharType="separate"/>
        </w:r>
        <w:r>
          <w:t>29</w:t>
        </w:r>
        <w:r>
          <w:fldChar w:fldCharType="end"/>
        </w:r>
      </w:hyperlink>
    </w:p>
    <w:p>
      <w:pPr>
        <w:pStyle w:val="TOC1"/>
        <w:tabs>
          <w:tab w:val="right" w:leader="dot" w:pos="8306"/>
        </w:tabs>
      </w:pPr>
      <w:hyperlink w:anchor="_Toc29541" w:history="1">
        <w:r>
          <w:rPr>
            <w:rFonts w:ascii="仿宋" w:eastAsia="仿宋" w:hAnsi="仿宋" w:cs="仿宋" w:hint="eastAsia"/>
            <w:lang w:eastAsia="zh-CN"/>
          </w:rPr>
          <w:t>七、经济效益与社会效益优化</w:t>
        </w:r>
        <w:r>
          <w:tab/>
        </w:r>
        <w:r>
          <w:fldChar w:fldCharType="begin"/>
        </w:r>
        <w:r>
          <w:instrText xml:space="preserve"> PAGEREF _Toc29541 \h </w:instrText>
        </w:r>
        <w:r>
          <w:fldChar w:fldCharType="separate"/>
        </w:r>
        <w:r>
          <w:t>30</w:t>
        </w:r>
        <w:r>
          <w:fldChar w:fldCharType="end"/>
        </w:r>
      </w:hyperlink>
    </w:p>
    <w:p>
      <w:pPr>
        <w:pStyle w:val="TOC2"/>
        <w:tabs>
          <w:tab w:val="right" w:leader="dot" w:pos="8306"/>
        </w:tabs>
      </w:pPr>
      <w:hyperlink w:anchor="_Toc2504" w:history="1">
        <w:r>
          <w:rPr>
            <w:rFonts w:ascii="仿宋" w:eastAsia="仿宋" w:hAnsi="仿宋" w:cs="仿宋" w:hint="eastAsia"/>
            <w:lang w:eastAsia="zh-CN"/>
          </w:rPr>
          <w:t>(一)、经济效益提升策略</w:t>
        </w:r>
        <w:r>
          <w:tab/>
        </w:r>
        <w:r>
          <w:fldChar w:fldCharType="begin"/>
        </w:r>
        <w:r>
          <w:instrText xml:space="preserve"> PAGEREF _Toc2504 \h </w:instrText>
        </w:r>
        <w:r>
          <w:fldChar w:fldCharType="separate"/>
        </w:r>
        <w:r>
          <w:t>30</w:t>
        </w:r>
        <w:r>
          <w:fldChar w:fldCharType="end"/>
        </w:r>
      </w:hyperlink>
    </w:p>
    <w:p>
      <w:pPr>
        <w:pStyle w:val="TOC2"/>
        <w:tabs>
          <w:tab w:val="right" w:leader="dot" w:pos="8306"/>
        </w:tabs>
      </w:pPr>
      <w:hyperlink w:anchor="_Toc12985" w:history="1">
        <w:r>
          <w:rPr>
            <w:rFonts w:ascii="仿宋" w:eastAsia="仿宋" w:hAnsi="仿宋" w:cs="仿宋" w:hint="eastAsia"/>
            <w:lang w:eastAsia="zh-CN"/>
          </w:rPr>
          <w:t>(二)、社会效益增强方案</w:t>
        </w:r>
        <w:r>
          <w:tab/>
        </w:r>
        <w:r>
          <w:fldChar w:fldCharType="begin"/>
        </w:r>
        <w:r>
          <w:instrText xml:space="preserve"> PAGEREF _Toc12985 \h </w:instrText>
        </w:r>
        <w:r>
          <w:fldChar w:fldCharType="separate"/>
        </w:r>
        <w:r>
          <w:t>32</w:t>
        </w:r>
        <w:r>
          <w:fldChar w:fldCharType="end"/>
        </w:r>
      </w:hyperlink>
    </w:p>
    <w:p>
      <w:pPr>
        <w:pStyle w:val="TOC1"/>
        <w:tabs>
          <w:tab w:val="right" w:leader="dot" w:pos="8306"/>
        </w:tabs>
      </w:pPr>
      <w:hyperlink w:anchor="_Toc10757" w:history="1">
        <w:r>
          <w:rPr>
            <w:rFonts w:ascii="仿宋" w:eastAsia="仿宋" w:hAnsi="仿宋" w:cs="仿宋" w:hint="eastAsia"/>
            <w:lang w:eastAsia="zh-CN"/>
          </w:rPr>
          <w:t>八、项目变更管理</w:t>
        </w:r>
        <w:r>
          <w:tab/>
        </w:r>
        <w:r>
          <w:fldChar w:fldCharType="begin"/>
        </w:r>
        <w:r>
          <w:instrText xml:space="preserve"> PAGEREF _Toc10757 \h </w:instrText>
        </w:r>
        <w:r>
          <w:fldChar w:fldCharType="separate"/>
        </w:r>
        <w:r>
          <w:t>32</w:t>
        </w:r>
        <w:r>
          <w:fldChar w:fldCharType="end"/>
        </w:r>
      </w:hyperlink>
    </w:p>
    <w:p>
      <w:pPr>
        <w:pStyle w:val="TOC2"/>
        <w:tabs>
          <w:tab w:val="right" w:leader="dot" w:pos="8306"/>
        </w:tabs>
      </w:pPr>
      <w:hyperlink w:anchor="_Toc2676" w:history="1">
        <w:r>
          <w:rPr>
            <w:rFonts w:ascii="仿宋" w:eastAsia="仿宋" w:hAnsi="仿宋" w:cs="仿宋" w:hint="eastAsia"/>
            <w:lang w:eastAsia="zh-CN"/>
          </w:rPr>
          <w:t>(一)、变更控制流程</w:t>
        </w:r>
        <w:r>
          <w:tab/>
        </w:r>
        <w:r>
          <w:fldChar w:fldCharType="begin"/>
        </w:r>
        <w:r>
          <w:instrText xml:space="preserve"> PAGEREF _Toc2676 \h </w:instrText>
        </w:r>
        <w:r>
          <w:fldChar w:fldCharType="separate"/>
        </w:r>
        <w:r>
          <w:t>32</w:t>
        </w:r>
        <w:r>
          <w:fldChar w:fldCharType="end"/>
        </w:r>
      </w:hyperlink>
    </w:p>
    <w:p>
      <w:pPr>
        <w:pStyle w:val="TOC2"/>
        <w:tabs>
          <w:tab w:val="right" w:leader="dot" w:pos="8306"/>
        </w:tabs>
      </w:pPr>
      <w:hyperlink w:anchor="_Toc34" w:history="1">
        <w:r>
          <w:rPr>
            <w:rFonts w:ascii="仿宋" w:eastAsia="仿宋" w:hAnsi="仿宋" w:cs="仿宋" w:hint="eastAsia"/>
            <w:lang w:eastAsia="zh-CN"/>
          </w:rPr>
          <w:t>(二)、影响评估与处理</w:t>
        </w:r>
        <w:r>
          <w:tab/>
        </w:r>
        <w:r>
          <w:fldChar w:fldCharType="begin"/>
        </w:r>
        <w:r>
          <w:instrText xml:space="preserve"> PAGEREF _Toc34 \h </w:instrText>
        </w:r>
        <w:r>
          <w:fldChar w:fldCharType="separate"/>
        </w:r>
        <w:r>
          <w:t>33</w:t>
        </w:r>
        <w:r>
          <w:fldChar w:fldCharType="end"/>
        </w:r>
      </w:hyperlink>
    </w:p>
    <w:p>
      <w:pPr>
        <w:pStyle w:val="TOC2"/>
        <w:tabs>
          <w:tab w:val="right" w:leader="dot" w:pos="8306"/>
        </w:tabs>
      </w:pPr>
      <w:hyperlink w:anchor="_Toc23640" w:history="1">
        <w:r>
          <w:rPr>
            <w:rFonts w:ascii="仿宋" w:eastAsia="仿宋" w:hAnsi="仿宋" w:cs="仿宋" w:hint="eastAsia"/>
            <w:lang w:eastAsia="zh-CN"/>
          </w:rPr>
          <w:t>(三)、变更记录与追踪</w:t>
        </w:r>
        <w:r>
          <w:tab/>
        </w:r>
        <w:r>
          <w:fldChar w:fldCharType="begin"/>
        </w:r>
        <w:r>
          <w:instrText xml:space="preserve"> PAGEREF _Toc23640 \h </w:instrText>
        </w:r>
        <w:r>
          <w:fldChar w:fldCharType="separate"/>
        </w:r>
        <w:r>
          <w:t>35</w:t>
        </w:r>
        <w:r>
          <w:fldChar w:fldCharType="end"/>
        </w:r>
      </w:hyperlink>
    </w:p>
    <w:p>
      <w:pPr>
        <w:pStyle w:val="TOC2"/>
        <w:tabs>
          <w:tab w:val="right" w:leader="dot" w:pos="8306"/>
        </w:tabs>
      </w:pPr>
      <w:hyperlink w:anchor="_Toc18790" w:history="1">
        <w:r>
          <w:rPr>
            <w:rFonts w:ascii="仿宋" w:eastAsia="仿宋" w:hAnsi="仿宋" w:cs="仿宋" w:hint="eastAsia"/>
            <w:lang w:eastAsia="zh-CN"/>
          </w:rPr>
          <w:t>(四)、变更管理策略</w:t>
        </w:r>
        <w:r>
          <w:tab/>
        </w:r>
        <w:r>
          <w:fldChar w:fldCharType="begin"/>
        </w:r>
        <w:r>
          <w:instrText xml:space="preserve"> PAGEREF _Toc18790 \h </w:instrText>
        </w:r>
        <w:r>
          <w:fldChar w:fldCharType="separate"/>
        </w:r>
        <w:r>
          <w:t>36</w:t>
        </w:r>
        <w:r>
          <w:fldChar w:fldCharType="end"/>
        </w:r>
      </w:hyperlink>
    </w:p>
    <w:p>
      <w:pPr>
        <w:pStyle w:val="TOC1"/>
        <w:tabs>
          <w:tab w:val="right" w:leader="dot" w:pos="8306"/>
        </w:tabs>
      </w:pPr>
      <w:hyperlink w:anchor="_Toc4313" w:history="1">
        <w:r>
          <w:rPr>
            <w:rFonts w:ascii="仿宋" w:eastAsia="仿宋" w:hAnsi="仿宋" w:cs="仿宋" w:hint="eastAsia"/>
            <w:lang w:eastAsia="zh-CN"/>
          </w:rPr>
          <w:t>九、项目实施与管理方案</w:t>
        </w:r>
        <w:r>
          <w:tab/>
        </w:r>
        <w:r>
          <w:fldChar w:fldCharType="begin"/>
        </w:r>
        <w:r>
          <w:instrText xml:space="preserve"> PAGEREF _Toc4313 \h </w:instrText>
        </w:r>
        <w:r>
          <w:fldChar w:fldCharType="separate"/>
        </w:r>
        <w:r>
          <w:t>38</w:t>
        </w:r>
        <w:r>
          <w:fldChar w:fldCharType="end"/>
        </w:r>
      </w:hyperlink>
    </w:p>
    <w:p>
      <w:pPr>
        <w:pStyle w:val="TOC2"/>
        <w:tabs>
          <w:tab w:val="right" w:leader="dot" w:pos="8306"/>
        </w:tabs>
      </w:pPr>
      <w:hyperlink w:anchor="_Toc5017" w:history="1">
        <w:r>
          <w:rPr>
            <w:rFonts w:ascii="仿宋" w:eastAsia="仿宋" w:hAnsi="仿宋" w:cs="仿宋" w:hint="eastAsia"/>
            <w:lang w:eastAsia="zh-CN"/>
          </w:rPr>
          <w:t>(一)、项目实施计划</w:t>
        </w:r>
        <w:r>
          <w:tab/>
        </w:r>
        <w:r>
          <w:fldChar w:fldCharType="begin"/>
        </w:r>
        <w:r>
          <w:instrText xml:space="preserve"> PAGEREF _Toc5017 \h </w:instrText>
        </w:r>
        <w:r>
          <w:fldChar w:fldCharType="separate"/>
        </w:r>
        <w:r>
          <w:t>38</w:t>
        </w:r>
        <w:r>
          <w:fldChar w:fldCharType="end"/>
        </w:r>
      </w:hyperlink>
    </w:p>
    <w:p>
      <w:pPr>
        <w:pStyle w:val="TOC2"/>
        <w:tabs>
          <w:tab w:val="right" w:leader="dot" w:pos="8306"/>
        </w:tabs>
      </w:pPr>
      <w:hyperlink w:anchor="_Toc12602" w:history="1">
        <w:r>
          <w:rPr>
            <w:rFonts w:ascii="仿宋" w:eastAsia="仿宋" w:hAnsi="仿宋" w:cs="仿宋" w:hint="eastAsia"/>
            <w:lang w:eastAsia="zh-CN"/>
          </w:rPr>
          <w:t>(二)、项目组织机构与职责</w:t>
        </w:r>
        <w:r>
          <w:tab/>
        </w:r>
        <w:r>
          <w:fldChar w:fldCharType="begin"/>
        </w:r>
        <w:r>
          <w:instrText xml:space="preserve"> PAGEREF _Toc12602 \h </w:instrText>
        </w:r>
        <w:r>
          <w:fldChar w:fldCharType="separate"/>
        </w:r>
        <w:r>
          <w:t>40</w:t>
        </w:r>
        <w:r>
          <w:fldChar w:fldCharType="end"/>
        </w:r>
      </w:hyperlink>
    </w:p>
    <w:p>
      <w:pPr>
        <w:pStyle w:val="TOC2"/>
        <w:tabs>
          <w:tab w:val="right" w:leader="dot" w:pos="8306"/>
        </w:tabs>
      </w:pPr>
      <w:hyperlink w:anchor="_Toc4903" w:history="1">
        <w:r>
          <w:rPr>
            <w:rFonts w:ascii="仿宋" w:eastAsia="仿宋" w:hAnsi="仿宋" w:cs="仿宋" w:hint="eastAsia"/>
            <w:lang w:eastAsia="zh-CN"/>
          </w:rPr>
          <w:t>(三)、项目管理与监控体系</w:t>
        </w:r>
        <w:r>
          <w:tab/>
        </w:r>
        <w:r>
          <w:fldChar w:fldCharType="begin"/>
        </w:r>
        <w:r>
          <w:instrText xml:space="preserve"> PAGEREF _Toc4903 \h </w:instrText>
        </w:r>
        <w:r>
          <w:fldChar w:fldCharType="separate"/>
        </w:r>
        <w:r>
          <w:t>42</w:t>
        </w:r>
        <w:r>
          <w:fldChar w:fldCharType="end"/>
        </w:r>
      </w:hyperlink>
    </w:p>
    <w:p>
      <w:pPr>
        <w:pStyle w:val="TOC1"/>
        <w:tabs>
          <w:tab w:val="right" w:leader="dot" w:pos="8306"/>
        </w:tabs>
      </w:pPr>
      <w:hyperlink w:anchor="_Toc30628" w:history="1">
        <w:r>
          <w:rPr>
            <w:rFonts w:ascii="仿宋" w:eastAsia="仿宋" w:hAnsi="仿宋" w:cs="仿宋" w:hint="eastAsia"/>
            <w:lang w:eastAsia="zh-CN"/>
          </w:rPr>
          <w:t>十、项目质量与标准</w:t>
        </w:r>
        <w:r>
          <w:tab/>
        </w:r>
        <w:r>
          <w:fldChar w:fldCharType="begin"/>
        </w:r>
        <w:r>
          <w:instrText xml:space="preserve"> PAGEREF _Toc30628 \h </w:instrText>
        </w:r>
        <w:r>
          <w:fldChar w:fldCharType="separate"/>
        </w:r>
        <w:r>
          <w:t>44</w:t>
        </w:r>
        <w:r>
          <w:fldChar w:fldCharType="end"/>
        </w:r>
      </w:hyperlink>
    </w:p>
    <w:p>
      <w:pPr>
        <w:pStyle w:val="TOC2"/>
        <w:tabs>
          <w:tab w:val="right" w:leader="dot" w:pos="8306"/>
        </w:tabs>
      </w:pPr>
      <w:hyperlink w:anchor="_Toc15188" w:history="1">
        <w:r>
          <w:rPr>
            <w:rFonts w:ascii="仿宋" w:eastAsia="仿宋" w:hAnsi="仿宋" w:cs="仿宋" w:hint="eastAsia"/>
            <w:lang w:eastAsia="zh-CN"/>
          </w:rPr>
          <w:t>(一)、质量保障体系</w:t>
        </w:r>
        <w:r>
          <w:tab/>
        </w:r>
        <w:r>
          <w:fldChar w:fldCharType="begin"/>
        </w:r>
        <w:r>
          <w:instrText xml:space="preserve"> PAGEREF _Toc15188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20" w:history="1">
        <w:r>
          <w:rPr>
            <w:rFonts w:ascii="仿宋" w:eastAsia="仿宋" w:hAnsi="仿宋" w:cs="仿宋" w:hint="eastAsia"/>
            <w:lang w:eastAsia="zh-CN"/>
          </w:rPr>
          <w:t>(二)、标准化作业流程</w:t>
        </w:r>
        <w:r>
          <w:tab/>
        </w:r>
        <w:r>
          <w:fldChar w:fldCharType="begin"/>
        </w:r>
        <w:r>
          <w:instrText xml:space="preserve"> PAGEREF _Toc11520 \h </w:instrText>
        </w:r>
        <w:r>
          <w:fldChar w:fldCharType="separate"/>
        </w:r>
        <w:r>
          <w:t>45</w:t>
        </w:r>
        <w:r>
          <w:fldChar w:fldCharType="end"/>
        </w:r>
      </w:hyperlink>
    </w:p>
    <w:p>
      <w:pPr>
        <w:pStyle w:val="TOC2"/>
        <w:tabs>
          <w:tab w:val="right" w:leader="dot" w:pos="8306"/>
        </w:tabs>
      </w:pPr>
      <w:hyperlink w:anchor="_Toc12597" w:history="1">
        <w:r>
          <w:rPr>
            <w:rFonts w:ascii="仿宋" w:eastAsia="仿宋" w:hAnsi="仿宋" w:cs="仿宋" w:hint="eastAsia"/>
            <w:lang w:eastAsia="zh-CN"/>
          </w:rPr>
          <w:t>(三)、质量监控与评估</w:t>
        </w:r>
        <w:r>
          <w:tab/>
        </w:r>
        <w:r>
          <w:fldChar w:fldCharType="begin"/>
        </w:r>
        <w:r>
          <w:instrText xml:space="preserve"> PAGEREF _Toc12597 \h </w:instrText>
        </w:r>
        <w:r>
          <w:fldChar w:fldCharType="separate"/>
        </w:r>
        <w:r>
          <w:t>47</w:t>
        </w:r>
        <w:r>
          <w:fldChar w:fldCharType="end"/>
        </w:r>
      </w:hyperlink>
    </w:p>
    <w:p>
      <w:pPr>
        <w:pStyle w:val="TOC2"/>
        <w:tabs>
          <w:tab w:val="right" w:leader="dot" w:pos="8306"/>
        </w:tabs>
      </w:pPr>
      <w:hyperlink w:anchor="_Toc10907" w:history="1">
        <w:r>
          <w:rPr>
            <w:rFonts w:ascii="仿宋" w:eastAsia="仿宋" w:hAnsi="仿宋" w:cs="仿宋" w:hint="eastAsia"/>
            <w:lang w:eastAsia="zh-CN"/>
          </w:rPr>
          <w:t>(四)、质量改进计划</w:t>
        </w:r>
        <w:r>
          <w:tab/>
        </w:r>
        <w:r>
          <w:fldChar w:fldCharType="begin"/>
        </w:r>
        <w:r>
          <w:instrText xml:space="preserve"> PAGEREF _Toc10907 \h </w:instrText>
        </w:r>
        <w:r>
          <w:fldChar w:fldCharType="separate"/>
        </w:r>
        <w:r>
          <w:t>48</w:t>
        </w:r>
        <w:r>
          <w:fldChar w:fldCharType="end"/>
        </w:r>
      </w:hyperlink>
    </w:p>
    <w:p>
      <w:pPr>
        <w:pStyle w:val="TOC1"/>
        <w:tabs>
          <w:tab w:val="right" w:leader="dot" w:pos="8306"/>
        </w:tabs>
      </w:pPr>
      <w:hyperlink w:anchor="_Toc14152" w:history="1">
        <w:r>
          <w:rPr>
            <w:rFonts w:ascii="仿宋" w:eastAsia="仿宋" w:hAnsi="仿宋" w:cs="仿宋" w:hint="eastAsia"/>
            <w:lang w:eastAsia="zh-CN"/>
          </w:rPr>
          <w:t>十一、环境保护与治理方案</w:t>
        </w:r>
        <w:r>
          <w:tab/>
        </w:r>
        <w:r>
          <w:fldChar w:fldCharType="begin"/>
        </w:r>
        <w:r>
          <w:instrText xml:space="preserve"> PAGEREF _Toc14152 \h </w:instrText>
        </w:r>
        <w:r>
          <w:fldChar w:fldCharType="separate"/>
        </w:r>
        <w:r>
          <w:t>49</w:t>
        </w:r>
        <w:r>
          <w:fldChar w:fldCharType="end"/>
        </w:r>
      </w:hyperlink>
    </w:p>
    <w:p>
      <w:pPr>
        <w:pStyle w:val="TOC2"/>
        <w:tabs>
          <w:tab w:val="right" w:leader="dot" w:pos="8306"/>
        </w:tabs>
      </w:pPr>
      <w:hyperlink w:anchor="_Toc17879" w:history="1">
        <w:r>
          <w:rPr>
            <w:rFonts w:ascii="仿宋" w:eastAsia="仿宋" w:hAnsi="仿宋" w:cs="仿宋" w:hint="eastAsia"/>
            <w:lang w:eastAsia="zh-CN"/>
          </w:rPr>
          <w:t>(一)、项目环境影响评估</w:t>
        </w:r>
        <w:r>
          <w:tab/>
        </w:r>
        <w:r>
          <w:fldChar w:fldCharType="begin"/>
        </w:r>
        <w:r>
          <w:instrText xml:space="preserve"> PAGEREF _Toc17879 \h </w:instrText>
        </w:r>
        <w:r>
          <w:fldChar w:fldCharType="separate"/>
        </w:r>
        <w:r>
          <w:t>49</w:t>
        </w:r>
        <w:r>
          <w:fldChar w:fldCharType="end"/>
        </w:r>
      </w:hyperlink>
    </w:p>
    <w:p>
      <w:pPr>
        <w:pStyle w:val="TOC2"/>
        <w:tabs>
          <w:tab w:val="right" w:leader="dot" w:pos="8306"/>
        </w:tabs>
      </w:pPr>
      <w:hyperlink w:anchor="_Toc24281" w:history="1">
        <w:r>
          <w:rPr>
            <w:rFonts w:ascii="仿宋" w:eastAsia="仿宋" w:hAnsi="仿宋" w:cs="仿宋" w:hint="eastAsia"/>
            <w:lang w:eastAsia="zh-CN"/>
          </w:rPr>
          <w:t>(二)、环境保护措施与治理方案</w:t>
        </w:r>
        <w:r>
          <w:tab/>
        </w:r>
        <w:r>
          <w:fldChar w:fldCharType="begin"/>
        </w:r>
        <w:r>
          <w:instrText xml:space="preserve"> PAGEREF _Toc24281 \h </w:instrText>
        </w:r>
        <w:r>
          <w:fldChar w:fldCharType="separate"/>
        </w:r>
        <w:r>
          <w:t>50</w:t>
        </w:r>
        <w:r>
          <w:fldChar w:fldCharType="end"/>
        </w:r>
      </w:hyperlink>
    </w:p>
    <w:p>
      <w:pPr>
        <w:pStyle w:val="TOC1"/>
        <w:tabs>
          <w:tab w:val="right" w:leader="dot" w:pos="8306"/>
        </w:tabs>
      </w:pPr>
      <w:hyperlink w:anchor="_Toc24182" w:history="1">
        <w:r>
          <w:rPr>
            <w:rFonts w:ascii="仿宋" w:eastAsia="仿宋" w:hAnsi="仿宋" w:cs="仿宋" w:hint="eastAsia"/>
            <w:lang w:eastAsia="zh-CN"/>
          </w:rPr>
          <w:t>十二、环境保护与绿色发展</w:t>
        </w:r>
        <w:r>
          <w:tab/>
        </w:r>
        <w:r>
          <w:fldChar w:fldCharType="begin"/>
        </w:r>
        <w:r>
          <w:instrText xml:space="preserve"> PAGEREF _Toc24182 \h </w:instrText>
        </w:r>
        <w:r>
          <w:fldChar w:fldCharType="separate"/>
        </w:r>
        <w:r>
          <w:t>50</w:t>
        </w:r>
        <w:r>
          <w:fldChar w:fldCharType="end"/>
        </w:r>
      </w:hyperlink>
    </w:p>
    <w:p>
      <w:pPr>
        <w:pStyle w:val="TOC2"/>
        <w:tabs>
          <w:tab w:val="right" w:leader="dot" w:pos="8306"/>
        </w:tabs>
      </w:pPr>
      <w:hyperlink w:anchor="_Toc30113" w:history="1">
        <w:r>
          <w:rPr>
            <w:rFonts w:ascii="仿宋" w:eastAsia="仿宋" w:hAnsi="仿宋" w:cs="仿宋" w:hint="eastAsia"/>
            <w:lang w:eastAsia="zh-CN"/>
          </w:rPr>
          <w:t>(一)、环境保护措施</w:t>
        </w:r>
        <w:r>
          <w:tab/>
        </w:r>
        <w:r>
          <w:fldChar w:fldCharType="begin"/>
        </w:r>
        <w:r>
          <w:instrText xml:space="preserve"> PAGEREF _Toc30113 \h </w:instrText>
        </w:r>
        <w:r>
          <w:fldChar w:fldCharType="separate"/>
        </w:r>
        <w:r>
          <w:t>50</w:t>
        </w:r>
        <w:r>
          <w:fldChar w:fldCharType="end"/>
        </w:r>
      </w:hyperlink>
    </w:p>
    <w:p>
      <w:pPr>
        <w:pStyle w:val="TOC2"/>
        <w:tabs>
          <w:tab w:val="right" w:leader="dot" w:pos="8306"/>
        </w:tabs>
      </w:pPr>
      <w:hyperlink w:anchor="_Toc19532" w:history="1">
        <w:r>
          <w:rPr>
            <w:rFonts w:ascii="仿宋" w:eastAsia="仿宋" w:hAnsi="仿宋" w:cs="仿宋" w:hint="eastAsia"/>
            <w:lang w:eastAsia="zh-CN"/>
          </w:rPr>
          <w:t>(二)、绿色发展与可持续发展策略</w:t>
        </w:r>
        <w:r>
          <w:tab/>
        </w:r>
        <w:r>
          <w:fldChar w:fldCharType="begin"/>
        </w:r>
        <w:r>
          <w:instrText xml:space="preserve"> PAGEREF _Toc19532 \h </w:instrText>
        </w:r>
        <w:r>
          <w:fldChar w:fldCharType="separate"/>
        </w:r>
        <w:r>
          <w:t>52</w:t>
        </w:r>
        <w:r>
          <w:fldChar w:fldCharType="end"/>
        </w:r>
      </w:hyperlink>
    </w:p>
    <w:p>
      <w:pPr>
        <w:pStyle w:val="TOC1"/>
        <w:tabs>
          <w:tab w:val="right" w:leader="dot" w:pos="8306"/>
        </w:tabs>
      </w:pPr>
      <w:hyperlink w:anchor="_Toc6458" w:history="1">
        <w:r>
          <w:rPr>
            <w:rFonts w:ascii="仿宋" w:eastAsia="仿宋" w:hAnsi="仿宋" w:cs="仿宋" w:hint="eastAsia"/>
            <w:lang w:eastAsia="zh-CN"/>
          </w:rPr>
          <w:t>十三、产业协同与集群发展</w:t>
        </w:r>
        <w:r>
          <w:tab/>
        </w:r>
        <w:r>
          <w:fldChar w:fldCharType="begin"/>
        </w:r>
        <w:r>
          <w:instrText xml:space="preserve"> PAGEREF _Toc6458 \h </w:instrText>
        </w:r>
        <w:r>
          <w:fldChar w:fldCharType="separate"/>
        </w:r>
        <w:r>
          <w:t>53</w:t>
        </w:r>
        <w:r>
          <w:fldChar w:fldCharType="end"/>
        </w:r>
      </w:hyperlink>
    </w:p>
    <w:p>
      <w:pPr>
        <w:pStyle w:val="TOC2"/>
        <w:tabs>
          <w:tab w:val="right" w:leader="dot" w:pos="8306"/>
        </w:tabs>
      </w:pPr>
      <w:hyperlink w:anchor="_Toc3919" w:history="1">
        <w:r>
          <w:rPr>
            <w:rFonts w:ascii="仿宋" w:eastAsia="仿宋" w:hAnsi="仿宋" w:cs="仿宋" w:hint="eastAsia"/>
            <w:lang w:eastAsia="zh-CN"/>
          </w:rPr>
          <w:t>(一)、产业协同机制建设</w:t>
        </w:r>
        <w:r>
          <w:tab/>
        </w:r>
        <w:r>
          <w:fldChar w:fldCharType="begin"/>
        </w:r>
        <w:r>
          <w:instrText xml:space="preserve"> PAGEREF _Toc3919 \h </w:instrText>
        </w:r>
        <w:r>
          <w:fldChar w:fldCharType="separate"/>
        </w:r>
        <w:r>
          <w:t>53</w:t>
        </w:r>
        <w:r>
          <w:fldChar w:fldCharType="end"/>
        </w:r>
      </w:hyperlink>
    </w:p>
    <w:p>
      <w:pPr>
        <w:pStyle w:val="TOC2"/>
        <w:tabs>
          <w:tab w:val="right" w:leader="dot" w:pos="8306"/>
        </w:tabs>
      </w:pPr>
      <w:hyperlink w:anchor="_Toc26467" w:history="1">
        <w:r>
          <w:rPr>
            <w:rFonts w:ascii="仿宋" w:eastAsia="仿宋" w:hAnsi="仿宋" w:cs="仿宋" w:hint="eastAsia"/>
            <w:lang w:eastAsia="zh-CN"/>
          </w:rPr>
          <w:t>(二)、产业集群培育与发展</w:t>
        </w:r>
        <w:r>
          <w:tab/>
        </w:r>
        <w:r>
          <w:fldChar w:fldCharType="begin"/>
        </w:r>
        <w:r>
          <w:instrText xml:space="preserve"> PAGEREF _Toc26467 \h </w:instrText>
        </w:r>
        <w:r>
          <w:fldChar w:fldCharType="separate"/>
        </w:r>
        <w:r>
          <w:t>55</w:t>
        </w:r>
        <w:r>
          <w:fldChar w:fldCharType="end"/>
        </w:r>
      </w:hyperlink>
    </w:p>
    <w:p>
      <w:pPr>
        <w:pStyle w:val="TOC1"/>
        <w:tabs>
          <w:tab w:val="right" w:leader="dot" w:pos="8306"/>
        </w:tabs>
      </w:pPr>
      <w:hyperlink w:anchor="_Toc32098" w:history="1">
        <w:r>
          <w:rPr>
            <w:rFonts w:ascii="仿宋" w:eastAsia="仿宋" w:hAnsi="仿宋" w:cs="仿宋" w:hint="eastAsia"/>
            <w:lang w:eastAsia="zh-CN"/>
          </w:rPr>
          <w:t>十四、知识产权管理与保护</w:t>
        </w:r>
        <w:r>
          <w:tab/>
        </w:r>
        <w:r>
          <w:fldChar w:fldCharType="begin"/>
        </w:r>
        <w:r>
          <w:instrText xml:space="preserve"> PAGEREF _Toc32098 \h </w:instrText>
        </w:r>
        <w:r>
          <w:fldChar w:fldCharType="separate"/>
        </w:r>
        <w:r>
          <w:t>55</w:t>
        </w:r>
        <w:r>
          <w:fldChar w:fldCharType="end"/>
        </w:r>
      </w:hyperlink>
    </w:p>
    <w:p>
      <w:pPr>
        <w:pStyle w:val="TOC2"/>
        <w:tabs>
          <w:tab w:val="right" w:leader="dot" w:pos="8306"/>
        </w:tabs>
      </w:pPr>
      <w:hyperlink w:anchor="_Toc14628" w:history="1">
        <w:r>
          <w:rPr>
            <w:rFonts w:ascii="仿宋" w:eastAsia="仿宋" w:hAnsi="仿宋" w:cs="仿宋" w:hint="eastAsia"/>
            <w:lang w:eastAsia="zh-CN"/>
          </w:rPr>
          <w:t>(一)、知识产权管理体系建设</w:t>
        </w:r>
        <w:r>
          <w:tab/>
        </w:r>
        <w:r>
          <w:fldChar w:fldCharType="begin"/>
        </w:r>
        <w:r>
          <w:instrText xml:space="preserve"> PAGEREF _Toc14628 \h </w:instrText>
        </w:r>
        <w:r>
          <w:fldChar w:fldCharType="separate"/>
        </w:r>
        <w:r>
          <w:t>55</w:t>
        </w:r>
        <w:r>
          <w:fldChar w:fldCharType="end"/>
        </w:r>
      </w:hyperlink>
    </w:p>
    <w:p>
      <w:pPr>
        <w:pStyle w:val="TOC2"/>
        <w:tabs>
          <w:tab w:val="right" w:leader="dot" w:pos="8306"/>
        </w:tabs>
      </w:pPr>
      <w:hyperlink w:anchor="_Toc17236" w:history="1">
        <w:r>
          <w:rPr>
            <w:rFonts w:ascii="仿宋" w:eastAsia="仿宋" w:hAnsi="仿宋" w:cs="仿宋" w:hint="eastAsia"/>
            <w:lang w:eastAsia="zh-CN"/>
          </w:rPr>
          <w:t>(二)、知识产权保护措施</w:t>
        </w:r>
        <w:r>
          <w:tab/>
        </w:r>
        <w:r>
          <w:fldChar w:fldCharType="begin"/>
        </w:r>
        <w:r>
          <w:instrText xml:space="preserve"> PAGEREF _Toc17236 \h </w:instrText>
        </w:r>
        <w:r>
          <w:fldChar w:fldCharType="separate"/>
        </w:r>
        <w:r>
          <w:t>56</w:t>
        </w:r>
        <w:r>
          <w:fldChar w:fldCharType="end"/>
        </w:r>
      </w:hyperlink>
    </w:p>
    <w:p>
      <w:pPr>
        <w:pStyle w:val="TOC1"/>
        <w:tabs>
          <w:tab w:val="right" w:leader="dot" w:pos="8306"/>
        </w:tabs>
      </w:pPr>
      <w:hyperlink w:anchor="_Toc2129" w:history="1">
        <w:r>
          <w:rPr>
            <w:rFonts w:ascii="仿宋" w:eastAsia="仿宋" w:hAnsi="仿宋" w:cs="仿宋" w:hint="eastAsia"/>
            <w:lang w:eastAsia="zh-CN"/>
          </w:rPr>
          <w:t>十五、项目施工方案</w:t>
        </w:r>
        <w:r>
          <w:tab/>
        </w:r>
        <w:r>
          <w:fldChar w:fldCharType="begin"/>
        </w:r>
        <w:r>
          <w:instrText xml:space="preserve"> PAGEREF _Toc2129 \h </w:instrText>
        </w:r>
        <w:r>
          <w:fldChar w:fldCharType="separate"/>
        </w:r>
        <w:r>
          <w:t>58</w:t>
        </w:r>
        <w:r>
          <w:fldChar w:fldCharType="end"/>
        </w:r>
      </w:hyperlink>
    </w:p>
    <w:p>
      <w:pPr>
        <w:pStyle w:val="TOC2"/>
        <w:tabs>
          <w:tab w:val="right" w:leader="dot" w:pos="8306"/>
        </w:tabs>
      </w:pPr>
      <w:hyperlink w:anchor="_Toc31457" w:history="1">
        <w:r>
          <w:rPr>
            <w:rFonts w:ascii="仿宋" w:eastAsia="仿宋" w:hAnsi="仿宋" w:cs="仿宋" w:hint="eastAsia"/>
            <w:lang w:eastAsia="zh-CN"/>
          </w:rPr>
          <w:t>(一)、施工组织设计</w:t>
        </w:r>
        <w:r>
          <w:tab/>
        </w:r>
        <w:r>
          <w:fldChar w:fldCharType="begin"/>
        </w:r>
        <w:r>
          <w:instrText xml:space="preserve"> PAGEREF _Toc31457 \h </w:instrText>
        </w:r>
        <w:r>
          <w:fldChar w:fldCharType="separate"/>
        </w:r>
        <w:r>
          <w:t>58</w:t>
        </w:r>
        <w:r>
          <w:fldChar w:fldCharType="end"/>
        </w:r>
      </w:hyperlink>
    </w:p>
    <w:p>
      <w:pPr>
        <w:pStyle w:val="TOC2"/>
        <w:tabs>
          <w:tab w:val="right" w:leader="dot" w:pos="8306"/>
        </w:tabs>
      </w:pPr>
      <w:hyperlink w:anchor="_Toc23047" w:history="1">
        <w:r>
          <w:rPr>
            <w:rFonts w:ascii="仿宋" w:eastAsia="仿宋" w:hAnsi="仿宋" w:cs="仿宋" w:hint="eastAsia"/>
            <w:lang w:eastAsia="zh-CN"/>
          </w:rPr>
          <w:t>(二)、施工工艺与技术路线</w:t>
        </w:r>
        <w:r>
          <w:tab/>
        </w:r>
        <w:r>
          <w:fldChar w:fldCharType="begin"/>
        </w:r>
        <w:r>
          <w:instrText xml:space="preserve"> PAGEREF _Toc23047 \h </w:instrText>
        </w:r>
        <w:r>
          <w:fldChar w:fldCharType="separate"/>
        </w:r>
        <w:r>
          <w:t>59</w:t>
        </w:r>
        <w:r>
          <w:fldChar w:fldCharType="end"/>
        </w:r>
      </w:hyperlink>
    </w:p>
    <w:p>
      <w:pPr>
        <w:pStyle w:val="TOC2"/>
        <w:tabs>
          <w:tab w:val="right" w:leader="dot" w:pos="8306"/>
        </w:tabs>
      </w:pPr>
      <w:hyperlink w:anchor="_Toc26047" w:history="1">
        <w:r>
          <w:rPr>
            <w:rFonts w:ascii="仿宋" w:eastAsia="仿宋" w:hAnsi="仿宋" w:cs="仿宋" w:hint="eastAsia"/>
            <w:lang w:eastAsia="zh-CN"/>
          </w:rPr>
          <w:t>(三)、关键节点施工计划</w:t>
        </w:r>
        <w:r>
          <w:tab/>
        </w:r>
        <w:r>
          <w:fldChar w:fldCharType="begin"/>
        </w:r>
        <w:r>
          <w:instrText xml:space="preserve"> PAGEREF _Toc26047 \h </w:instrText>
        </w:r>
        <w:r>
          <w:fldChar w:fldCharType="separate"/>
        </w:r>
        <w:r>
          <w:t>61</w:t>
        </w:r>
        <w:r>
          <w:fldChar w:fldCharType="end"/>
        </w:r>
      </w:hyperlink>
    </w:p>
    <w:p>
      <w:pPr>
        <w:pStyle w:val="TOC2"/>
        <w:tabs>
          <w:tab w:val="right" w:leader="dot" w:pos="8306"/>
        </w:tabs>
      </w:pPr>
      <w:hyperlink w:anchor="_Toc7694" w:history="1">
        <w:r>
          <w:rPr>
            <w:rFonts w:ascii="仿宋" w:eastAsia="仿宋" w:hAnsi="仿宋" w:cs="仿宋" w:hint="eastAsia"/>
            <w:lang w:eastAsia="zh-CN"/>
          </w:rPr>
          <w:t>(四)、施工现场管理</w:t>
        </w:r>
        <w:r>
          <w:tab/>
        </w:r>
        <w:r>
          <w:fldChar w:fldCharType="begin"/>
        </w:r>
        <w:r>
          <w:instrText xml:space="preserve"> PAGEREF _Toc7694 \h </w:instrText>
        </w:r>
        <w:r>
          <w:fldChar w:fldCharType="separate"/>
        </w:r>
        <w:r>
          <w:t>62</w:t>
        </w:r>
        <w:r>
          <w:fldChar w:fldCharType="end"/>
        </w:r>
      </w:hyperlink>
    </w:p>
    <w:p>
      <w:pPr>
        <w:pStyle w:val="TOC1"/>
        <w:tabs>
          <w:tab w:val="right" w:leader="dot" w:pos="8306"/>
        </w:tabs>
      </w:pPr>
      <w:hyperlink w:anchor="_Toc7666" w:history="1">
        <w:r>
          <w:rPr>
            <w:rFonts w:ascii="仿宋" w:eastAsia="仿宋" w:hAnsi="仿宋" w:cs="仿宋" w:hint="eastAsia"/>
            <w:lang w:eastAsia="zh-CN"/>
          </w:rPr>
          <w:t>十六、企业合规与伦理</w:t>
        </w:r>
        <w:r>
          <w:tab/>
        </w:r>
        <w:r>
          <w:fldChar w:fldCharType="begin"/>
        </w:r>
        <w:r>
          <w:instrText xml:space="preserve"> PAGEREF _Toc7666 \h </w:instrText>
        </w:r>
        <w:r>
          <w:fldChar w:fldCharType="separate"/>
        </w:r>
        <w:r>
          <w:t>64</w:t>
        </w:r>
        <w:r>
          <w:fldChar w:fldCharType="end"/>
        </w:r>
      </w:hyperlink>
    </w:p>
    <w:p>
      <w:pPr>
        <w:pStyle w:val="TOC2"/>
        <w:tabs>
          <w:tab w:val="right" w:leader="dot" w:pos="8306"/>
        </w:tabs>
      </w:pPr>
      <w:hyperlink w:anchor="_Toc12867" w:history="1">
        <w:r>
          <w:rPr>
            <w:rFonts w:ascii="仿宋" w:eastAsia="仿宋" w:hAnsi="仿宋" w:cs="仿宋" w:hint="eastAsia"/>
            <w:lang w:eastAsia="zh-CN"/>
          </w:rPr>
          <w:t>(一)、合规政策与程序</w:t>
        </w:r>
        <w:r>
          <w:tab/>
        </w:r>
        <w:r>
          <w:fldChar w:fldCharType="begin"/>
        </w:r>
        <w:r>
          <w:instrText xml:space="preserve"> PAGEREF _Toc12867 \h </w:instrText>
        </w:r>
        <w:r>
          <w:fldChar w:fldCharType="separate"/>
        </w:r>
        <w:r>
          <w:t>64</w:t>
        </w:r>
        <w:r>
          <w:fldChar w:fldCharType="end"/>
        </w:r>
      </w:hyperlink>
    </w:p>
    <w:p>
      <w:pPr>
        <w:pStyle w:val="TOC2"/>
        <w:tabs>
          <w:tab w:val="right" w:leader="dot" w:pos="8306"/>
        </w:tabs>
      </w:pPr>
      <w:hyperlink w:anchor="_Toc19976" w:history="1">
        <w:r>
          <w:rPr>
            <w:rFonts w:ascii="仿宋" w:eastAsia="仿宋" w:hAnsi="仿宋" w:cs="仿宋" w:hint="eastAsia"/>
            <w:lang w:eastAsia="zh-CN"/>
          </w:rPr>
          <w:t>(二)、伦理规范与培训</w:t>
        </w:r>
        <w:r>
          <w:tab/>
        </w:r>
        <w:r>
          <w:fldChar w:fldCharType="begin"/>
        </w:r>
        <w:r>
          <w:instrText xml:space="preserve"> PAGEREF _Toc19976 \h </w:instrText>
        </w:r>
        <w:r>
          <w:fldChar w:fldCharType="separate"/>
        </w:r>
        <w:r>
          <w:t>66</w:t>
        </w:r>
        <w:r>
          <w:fldChar w:fldCharType="end"/>
        </w:r>
      </w:hyperlink>
    </w:p>
    <w:p>
      <w:pPr>
        <w:pStyle w:val="TOC2"/>
        <w:tabs>
          <w:tab w:val="right" w:leader="dot" w:pos="8306"/>
        </w:tabs>
      </w:pPr>
      <w:hyperlink w:anchor="_Toc29314" w:history="1">
        <w:r>
          <w:rPr>
            <w:rFonts w:ascii="仿宋" w:eastAsia="仿宋" w:hAnsi="仿宋" w:cs="仿宋" w:hint="eastAsia"/>
            <w:lang w:eastAsia="zh-CN"/>
          </w:rPr>
          <w:t>(三)、合规风险评估</w:t>
        </w:r>
        <w:r>
          <w:tab/>
        </w:r>
        <w:r>
          <w:fldChar w:fldCharType="begin"/>
        </w:r>
        <w:r>
          <w:instrText xml:space="preserve"> PAGEREF _Toc29314 \h </w:instrText>
        </w:r>
        <w:r>
          <w:fldChar w:fldCharType="separate"/>
        </w:r>
        <w:r>
          <w:t>66</w:t>
        </w:r>
        <w:r>
          <w:fldChar w:fldCharType="end"/>
        </w:r>
      </w:hyperlink>
    </w:p>
    <w:p>
      <w:pPr>
        <w:pStyle w:val="TOC2"/>
        <w:tabs>
          <w:tab w:val="right" w:leader="dot" w:pos="8306"/>
        </w:tabs>
      </w:pPr>
      <w:hyperlink w:anchor="_Toc22505" w:history="1">
        <w:r>
          <w:rPr>
            <w:rFonts w:ascii="仿宋" w:eastAsia="仿宋" w:hAnsi="仿宋" w:cs="仿宋" w:hint="eastAsia"/>
            <w:lang w:eastAsia="zh-CN"/>
          </w:rPr>
          <w:t>(四)、合规监督与执行</w:t>
        </w:r>
        <w:r>
          <w:tab/>
        </w:r>
        <w:r>
          <w:fldChar w:fldCharType="begin"/>
        </w:r>
        <w:r>
          <w:instrText xml:space="preserve"> PAGEREF _Toc22505 \h </w:instrText>
        </w:r>
        <w:r>
          <w:fldChar w:fldCharType="separate"/>
        </w:r>
        <w:r>
          <w:t>68</w:t>
        </w:r>
        <w:r>
          <w:fldChar w:fldCharType="end"/>
        </w:r>
      </w:hyperlink>
    </w:p>
    <w:p>
      <w:pPr>
        <w:pStyle w:val="TOC1"/>
        <w:tabs>
          <w:tab w:val="right" w:leader="dot" w:pos="8306"/>
        </w:tabs>
      </w:pPr>
      <w:hyperlink w:anchor="_Toc16546" w:history="1">
        <w:r>
          <w:rPr>
            <w:rFonts w:ascii="仿宋" w:eastAsia="仿宋" w:hAnsi="仿宋" w:cs="仿宋" w:hint="eastAsia"/>
            <w:lang w:eastAsia="zh-CN"/>
          </w:rPr>
          <w:t>十七、成果转化与推广应用</w:t>
        </w:r>
        <w:r>
          <w:tab/>
        </w:r>
        <w:r>
          <w:fldChar w:fldCharType="begin"/>
        </w:r>
        <w:r>
          <w:instrText xml:space="preserve"> PAGEREF _Toc16546 \h </w:instrText>
        </w:r>
        <w:r>
          <w:fldChar w:fldCharType="separate"/>
        </w:r>
        <w:r>
          <w:t>68</w:t>
        </w:r>
        <w:r>
          <w:fldChar w:fldCharType="end"/>
        </w:r>
      </w:hyperlink>
    </w:p>
    <w:p>
      <w:pPr>
        <w:pStyle w:val="TOC2"/>
        <w:tabs>
          <w:tab w:val="right" w:leader="dot" w:pos="8306"/>
        </w:tabs>
      </w:pPr>
      <w:hyperlink w:anchor="_Toc18264" w:history="1">
        <w:r>
          <w:rPr>
            <w:rFonts w:ascii="仿宋" w:eastAsia="仿宋" w:hAnsi="仿宋" w:cs="仿宋" w:hint="eastAsia"/>
            <w:lang w:eastAsia="zh-CN"/>
          </w:rPr>
          <w:t>(一)、成果转化策略制定</w:t>
        </w:r>
        <w:r>
          <w:tab/>
        </w:r>
        <w:r>
          <w:fldChar w:fldCharType="begin"/>
        </w:r>
        <w:r>
          <w:instrText xml:space="preserve"> PAGEREF _Toc18264 \h </w:instrText>
        </w:r>
        <w:r>
          <w:fldChar w:fldCharType="separate"/>
        </w:r>
        <w:r>
          <w:t>68</w:t>
        </w:r>
        <w:r>
          <w:fldChar w:fldCharType="end"/>
        </w:r>
      </w:hyperlink>
    </w:p>
    <w:p>
      <w:pPr>
        <w:pStyle w:val="TOC2"/>
        <w:tabs>
          <w:tab w:val="right" w:leader="dot" w:pos="8306"/>
        </w:tabs>
      </w:pPr>
      <w:hyperlink w:anchor="_Toc3455" w:history="1">
        <w:r>
          <w:rPr>
            <w:rFonts w:ascii="仿宋" w:eastAsia="仿宋" w:hAnsi="仿宋" w:cs="仿宋" w:hint="eastAsia"/>
            <w:lang w:eastAsia="zh-CN"/>
          </w:rPr>
          <w:t>(二)、成果推广应用方案</w:t>
        </w:r>
        <w:r>
          <w:tab/>
        </w:r>
        <w:r>
          <w:fldChar w:fldCharType="begin"/>
        </w:r>
        <w:r>
          <w:instrText xml:space="preserve"> PAGEREF _Toc3455 \h </w:instrText>
        </w:r>
        <w:r>
          <w:fldChar w:fldCharType="separate"/>
        </w:r>
        <w:r>
          <w:t>70</w:t>
        </w:r>
        <w:r>
          <w:fldChar w:fldCharType="end"/>
        </w:r>
      </w:hyperlink>
    </w:p>
    <w:p>
      <w:pPr>
        <w:pStyle w:val="TOC1"/>
        <w:tabs>
          <w:tab w:val="right" w:leader="dot" w:pos="8306"/>
        </w:tabs>
      </w:pPr>
      <w:hyperlink w:anchor="_Toc5474" w:history="1">
        <w:r>
          <w:rPr>
            <w:rFonts w:ascii="仿宋" w:eastAsia="仿宋" w:hAnsi="仿宋" w:cs="仿宋" w:hint="eastAsia"/>
            <w:lang w:eastAsia="zh-CN"/>
          </w:rPr>
          <w:t>十八、人力资源管理与开发</w:t>
        </w:r>
        <w:r>
          <w:tab/>
        </w:r>
        <w:r>
          <w:fldChar w:fldCharType="begin"/>
        </w:r>
        <w:r>
          <w:instrText xml:space="preserve"> PAGEREF _Toc5474 \h </w:instrText>
        </w:r>
        <w:r>
          <w:fldChar w:fldCharType="separate"/>
        </w:r>
        <w:r>
          <w:t>71</w:t>
        </w:r>
        <w:r>
          <w:fldChar w:fldCharType="end"/>
        </w:r>
      </w:hyperlink>
    </w:p>
    <w:p>
      <w:pPr>
        <w:pStyle w:val="TOC2"/>
        <w:tabs>
          <w:tab w:val="right" w:leader="dot" w:pos="8306"/>
        </w:tabs>
      </w:pPr>
      <w:hyperlink w:anchor="_Toc29478" w:history="1">
        <w:r>
          <w:rPr>
            <w:rFonts w:ascii="仿宋" w:eastAsia="仿宋" w:hAnsi="仿宋" w:cs="仿宋" w:hint="eastAsia"/>
            <w:lang w:eastAsia="zh-CN"/>
          </w:rPr>
          <w:t>(一)、人力资源规划</w:t>
        </w:r>
        <w:r>
          <w:tab/>
        </w:r>
        <w:r>
          <w:fldChar w:fldCharType="begin"/>
        </w:r>
        <w:r>
          <w:instrText xml:space="preserve"> PAGEREF _Toc29478 \h </w:instrText>
        </w:r>
        <w:r>
          <w:fldChar w:fldCharType="separate"/>
        </w:r>
        <w:r>
          <w:t>71</w:t>
        </w:r>
        <w:r>
          <w:fldChar w:fldCharType="end"/>
        </w:r>
      </w:hyperlink>
    </w:p>
    <w:p>
      <w:pPr>
        <w:pStyle w:val="TOC2"/>
        <w:tabs>
          <w:tab w:val="right" w:leader="dot" w:pos="8306"/>
        </w:tabs>
      </w:pPr>
      <w:hyperlink w:anchor="_Toc11330" w:history="1">
        <w:r>
          <w:rPr>
            <w:rFonts w:ascii="仿宋" w:eastAsia="仿宋" w:hAnsi="仿宋" w:cs="仿宋" w:hint="eastAsia"/>
            <w:lang w:eastAsia="zh-CN"/>
          </w:rPr>
          <w:t>(二)、人力资源开发与培训</w:t>
        </w:r>
        <w:r>
          <w:tab/>
        </w:r>
        <w:r>
          <w:fldChar w:fldCharType="begin"/>
        </w:r>
        <w:r>
          <w:instrText xml:space="preserve"> PAGEREF _Toc11330 \h </w:instrText>
        </w:r>
        <w:r>
          <w:fldChar w:fldCharType="separate"/>
        </w:r>
        <w:r>
          <w:t>73</w:t>
        </w:r>
        <w:r>
          <w:fldChar w:fldCharType="end"/>
        </w:r>
      </w:hyperlink>
    </w:p>
    <w:p>
      <w:pPr>
        <w:pStyle w:val="TOC1"/>
        <w:tabs>
          <w:tab w:val="right" w:leader="dot" w:pos="8306"/>
        </w:tabs>
      </w:pPr>
      <w:hyperlink w:anchor="_Toc12708" w:history="1">
        <w:r>
          <w:rPr>
            <w:rFonts w:ascii="仿宋" w:eastAsia="仿宋" w:hAnsi="仿宋" w:cs="仿宋" w:hint="eastAsia"/>
            <w:lang w:eastAsia="zh-CN"/>
          </w:rPr>
          <w:t>十九、合作与交流机制建立</w:t>
        </w:r>
        <w:r>
          <w:tab/>
        </w:r>
        <w:r>
          <w:fldChar w:fldCharType="begin"/>
        </w:r>
        <w:r>
          <w:instrText xml:space="preserve"> PAGEREF _Toc12708 \h </w:instrText>
        </w:r>
        <w:r>
          <w:fldChar w:fldCharType="separate"/>
        </w:r>
        <w:r>
          <w:t>75</w:t>
        </w:r>
        <w:r>
          <w:fldChar w:fldCharType="end"/>
        </w:r>
      </w:hyperlink>
    </w:p>
    <w:p>
      <w:pPr>
        <w:pStyle w:val="TOC2"/>
        <w:tabs>
          <w:tab w:val="right" w:leader="dot" w:pos="8306"/>
        </w:tabs>
      </w:pPr>
      <w:hyperlink w:anchor="_Toc22415" w:history="1">
        <w:r>
          <w:rPr>
            <w:rFonts w:ascii="仿宋" w:eastAsia="仿宋" w:hAnsi="仿宋" w:cs="仿宋" w:hint="eastAsia"/>
            <w:lang w:eastAsia="zh-CN"/>
          </w:rPr>
          <w:t>(一)、合作伙伴选择与合作方式</w:t>
        </w:r>
        <w:r>
          <w:tab/>
        </w:r>
        <w:r>
          <w:fldChar w:fldCharType="begin"/>
        </w:r>
        <w:r>
          <w:instrText xml:space="preserve"> PAGEREF _Toc22415 \h </w:instrText>
        </w:r>
        <w:r>
          <w:fldChar w:fldCharType="separate"/>
        </w:r>
        <w:r>
          <w:t>75</w:t>
        </w:r>
        <w:r>
          <w:fldChar w:fldCharType="end"/>
        </w:r>
      </w:hyperlink>
    </w:p>
    <w:p>
      <w:pPr>
        <w:pStyle w:val="TOC2"/>
        <w:tabs>
          <w:tab w:val="right" w:leader="dot" w:pos="8306"/>
        </w:tabs>
      </w:pPr>
      <w:hyperlink w:anchor="_Toc11014" w:history="1">
        <w:r>
          <w:rPr>
            <w:rFonts w:ascii="仿宋" w:eastAsia="仿宋" w:hAnsi="仿宋" w:cs="仿宋" w:hint="eastAsia"/>
            <w:lang w:eastAsia="zh-CN"/>
          </w:rPr>
          <w:t>(二)、交流与合作平台搭建</w:t>
        </w:r>
        <w:r>
          <w:tab/>
        </w:r>
        <w:r>
          <w:fldChar w:fldCharType="begin"/>
        </w:r>
        <w:r>
          <w:instrText xml:space="preserve"> PAGEREF _Toc11014 \h </w:instrText>
        </w:r>
        <w:r>
          <w:fldChar w:fldCharType="separate"/>
        </w:r>
        <w:r>
          <w:t>77</w:t>
        </w:r>
        <w:r>
          <w:fldChar w:fldCharType="end"/>
        </w:r>
      </w:hyperlink>
    </w:p>
    <w:p>
      <w:pPr>
        <w:pStyle w:val="TOC1"/>
        <w:tabs>
          <w:tab w:val="right" w:leader="dot" w:pos="8306"/>
        </w:tabs>
      </w:pPr>
      <w:hyperlink w:anchor="_Toc27310" w:history="1">
        <w:r>
          <w:rPr>
            <w:rFonts w:ascii="仿宋" w:eastAsia="仿宋" w:hAnsi="仿宋" w:cs="仿宋" w:hint="eastAsia"/>
            <w:lang w:eastAsia="zh-CN"/>
          </w:rPr>
          <w:t>二十、设施与设备管理</w:t>
        </w:r>
        <w:r>
          <w:tab/>
        </w:r>
        <w:r>
          <w:fldChar w:fldCharType="begin"/>
        </w:r>
        <w:r>
          <w:instrText xml:space="preserve"> PAGEREF _Toc27310 \h </w:instrText>
        </w:r>
        <w:r>
          <w:fldChar w:fldCharType="separate"/>
        </w:r>
        <w:r>
          <w:t>78</w:t>
        </w:r>
        <w:r>
          <w:fldChar w:fldCharType="end"/>
        </w:r>
      </w:hyperlink>
    </w:p>
    <w:p>
      <w:pPr>
        <w:pStyle w:val="TOC2"/>
        <w:tabs>
          <w:tab w:val="right" w:leader="dot" w:pos="8306"/>
        </w:tabs>
      </w:pPr>
      <w:hyperlink w:anchor="_Toc8322" w:history="1">
        <w:r>
          <w:rPr>
            <w:rFonts w:ascii="仿宋" w:eastAsia="仿宋" w:hAnsi="仿宋" w:cs="仿宋" w:hint="eastAsia"/>
            <w:lang w:eastAsia="zh-CN"/>
          </w:rPr>
          <w:t>(一)、设施规划与配置</w:t>
        </w:r>
        <w:r>
          <w:tab/>
        </w:r>
        <w:r>
          <w:fldChar w:fldCharType="begin"/>
        </w:r>
        <w:r>
          <w:instrText xml:space="preserve"> PAGEREF _Toc8322 \h </w:instrText>
        </w:r>
        <w:r>
          <w:fldChar w:fldCharType="separate"/>
        </w:r>
        <w:r>
          <w:t>78</w:t>
        </w:r>
        <w:r>
          <w:fldChar w:fldCharType="end"/>
        </w:r>
      </w:hyperlink>
    </w:p>
    <w:p>
      <w:pPr>
        <w:pStyle w:val="TOC2"/>
        <w:tabs>
          <w:tab w:val="right" w:leader="dot" w:pos="8306"/>
        </w:tabs>
      </w:pPr>
      <w:hyperlink w:anchor="_Toc30672" w:history="1">
        <w:r>
          <w:rPr>
            <w:rFonts w:ascii="仿宋" w:eastAsia="仿宋" w:hAnsi="仿宋" w:cs="仿宋" w:hint="eastAsia"/>
            <w:lang w:eastAsia="zh-CN"/>
          </w:rPr>
          <w:t>(二)、设备采购与维护管理</w:t>
        </w:r>
        <w:r>
          <w:tab/>
        </w:r>
        <w:r>
          <w:fldChar w:fldCharType="begin"/>
        </w:r>
        <w:r>
          <w:instrText xml:space="preserve"> PAGEREF _Toc30672 \h </w:instrText>
        </w:r>
        <w:r>
          <w:fldChar w:fldCharType="separate"/>
        </w:r>
        <w:r>
          <w:t>79</w:t>
        </w:r>
        <w:r>
          <w:fldChar w:fldCharType="end"/>
        </w:r>
      </w:hyperlink>
    </w:p>
    <w:p>
      <w:pPr>
        <w:pStyle w:val="TOC2"/>
        <w:tabs>
          <w:tab w:val="right" w:leader="dot" w:pos="8306"/>
        </w:tabs>
      </w:pPr>
      <w:hyperlink w:anchor="_Toc16883" w:history="1">
        <w:r>
          <w:rPr>
            <w:rFonts w:ascii="仿宋" w:eastAsia="仿宋" w:hAnsi="仿宋" w:cs="仿宋" w:hint="eastAsia"/>
            <w:lang w:eastAsia="zh-CN"/>
          </w:rPr>
          <w:t>(三)、设施设备升级策略</w:t>
        </w:r>
        <w:r>
          <w:tab/>
        </w:r>
        <w:r>
          <w:fldChar w:fldCharType="begin"/>
        </w:r>
        <w:r>
          <w:instrText xml:space="preserve"> PAGEREF _Toc16883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35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440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246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228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7690"/>
      <w:r>
        <w:rPr>
          <w:rFonts w:ascii="仿宋" w:eastAsia="仿宋" w:hAnsi="仿宋" w:cs="仿宋" w:hint="eastAsia"/>
          <w:sz w:val="28"/>
          <w:lang w:eastAsia="zh-CN"/>
        </w:rPr>
        <w:t>二、PLC项目概论</w:t>
      </w:r>
      <w:bookmarkEnd w:id="6"/>
    </w:p>
    <w:p>
      <w:pPr>
        <w:pStyle w:val="Heading2"/>
        <w:rPr>
          <w:rFonts w:ascii="仿宋" w:eastAsia="仿宋" w:hAnsi="仿宋" w:cs="仿宋" w:hint="eastAsia"/>
          <w:lang w:eastAsia="zh-CN"/>
        </w:rPr>
      </w:pPr>
      <w:bookmarkStart w:id="7" w:name="_Toc1795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PLC项目的申报单位是“XXX实业发展公司”，这是一家在其所处行业内备受尊敬的企业。公司自成立以来，通过其在PLC项目中表现出的创新精神和卓越执行力，在市场上赢得了显著的地位。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该公司的法定代表人秦XX，在PLC项目及其他多个行业领域中都有着显著的贡献。秦XX以其出色的领导才能和敏锐的商业洞察力，带领公司在PLC项目等多个领域实现了持续的成长和成功。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PLC项目的重要合作伙伴。公司专注于[行业名称]领域，以创新作为驱动力，不断推动技术进步和市场扩张。在PLC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PLC项目中展现了强劲的增长和稳定的财务表现。公司通过有效的策略，在PLC项目中扩大了其市场份额并增强了盈利能力。同时，公司积极承担社会责任，参与各类社会公益项目，增强了其在PLC项目中的品牌形象和社会影响力。</w:t>
      </w:r>
    </w:p>
    <w:p>
      <w:pPr>
        <w:pStyle w:val="Heading2"/>
        <w:ind w:firstLine="560" w:firstLineChars="200"/>
        <w:rPr>
          <w:rFonts w:ascii="仿宋" w:eastAsia="仿宋" w:hAnsi="仿宋" w:cs="仿宋" w:hint="eastAsia"/>
          <w:sz w:val="28"/>
          <w:lang w:eastAsia="zh-CN"/>
        </w:rPr>
      </w:pPr>
      <w:bookmarkStart w:id="8" w:name="_Toc22076"/>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LC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PLC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12041"/>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314"/>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PLC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PLC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PLC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合来看，PLC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9724"/>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PLC项目的必要性在当前经济和社会背景下表现得尤为重要，其对市场需求的满足、技术创新的推动、社会经济发展的促进以及环境可持续性的提高，共同构成了项目建设的核心价值和必要性。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在全球经济快速发展和科技日新月异的今天，市场对创新技术和环保解决方案的需求日益增长。PLC项目恰好聚焦于这一趋势，提供涵盖人工智能、大数据分析和可持续能源等领域的高效、先进产品和服务。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PLC项目在其专注的领域内，特别是在人工智能和数据科学方面，有望推动显著的技术革新。项目的研发活动不仅有望孕育出改变行业运作方式的新技术，还可能在长远中影响整个技术生态系统。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PLC项目还致力于提升当地居民的技能和就业能力，通过与当地教育机构合作提供培训和教育机会，从而提高社区整体的生活水平和社会福祉。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PLC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22994"/>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PLC项目的建设和发展得益于一系列有利条件，这些条件涵盖了技术优势、市场潜力、政策支持、人力资源、基础设施以及投资和合作伙伴的支持，共同构成了项目成功的坚实基础。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PLC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https://d.book118.com/348034032027006024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PLC项目构思建设方案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1C0E5E"/>
    <w:rsid w:val="451C0E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8034032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2024-01-07T04:45:00Z</dcterms:created>
  <dcterms:modified xsi:type="dcterms:W3CDTF">2024-01-07T04:46:19Z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7D2961E51FF140CFA39779920D866D71_11</vt:lpwstr>
  </property>
  <property fmtid="{D5CDD505-2E9C-101B-9397-08002B2CF9AE}" pid="3" name="KSOProductBuildVer">
    <vt:lpwstr>2052-12.1.0.16120</vt:lpwstr>
  </property>
</Properties>
</file>