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电视剧项目建设总纲及方案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34" w:history="1">
        <w:r>
          <w:rPr>
            <w:rFonts w:ascii="仿宋" w:eastAsia="仿宋" w:hAnsi="仿宋" w:cs="仿宋" w:hint="eastAsia"/>
            <w:lang w:eastAsia="zh-CN"/>
          </w:rPr>
          <w:t>前言</w:t>
        </w:r>
        <w:r>
          <w:tab/>
        </w:r>
        <w:r>
          <w:fldChar w:fldCharType="begin"/>
        </w:r>
        <w:r>
          <w:instrText xml:space="preserve"> PAGEREF _Toc4634 \h </w:instrText>
        </w:r>
        <w:r>
          <w:fldChar w:fldCharType="separate"/>
        </w:r>
        <w:r>
          <w:t>3</w:t>
        </w:r>
        <w:r>
          <w:fldChar w:fldCharType="end"/>
        </w:r>
      </w:hyperlink>
    </w:p>
    <w:p>
      <w:pPr>
        <w:pStyle w:val="TOC1"/>
        <w:tabs>
          <w:tab w:val="right" w:leader="dot" w:pos="8306"/>
        </w:tabs>
      </w:pPr>
      <w:hyperlink w:anchor="_Toc32503" w:history="1">
        <w:r>
          <w:rPr>
            <w:rFonts w:ascii="仿宋" w:eastAsia="仿宋" w:hAnsi="仿宋" w:cs="仿宋" w:hint="eastAsia"/>
            <w:lang w:eastAsia="zh-CN"/>
          </w:rPr>
          <w:t>一、社会影响分析</w:t>
        </w:r>
        <w:r>
          <w:tab/>
        </w:r>
        <w:r>
          <w:fldChar w:fldCharType="begin"/>
        </w:r>
        <w:r>
          <w:instrText xml:space="preserve"> PAGEREF _Toc32503 \h </w:instrText>
        </w:r>
        <w:r>
          <w:fldChar w:fldCharType="separate"/>
        </w:r>
        <w:r>
          <w:t>3</w:t>
        </w:r>
        <w:r>
          <w:fldChar w:fldCharType="end"/>
        </w:r>
      </w:hyperlink>
    </w:p>
    <w:p>
      <w:pPr>
        <w:pStyle w:val="TOC2"/>
        <w:tabs>
          <w:tab w:val="right" w:leader="dot" w:pos="8306"/>
        </w:tabs>
      </w:pPr>
      <w:hyperlink w:anchor="_Toc3928" w:history="1">
        <w:r>
          <w:rPr>
            <w:rFonts w:ascii="仿宋" w:eastAsia="仿宋" w:hAnsi="仿宋" w:cs="仿宋" w:hint="eastAsia"/>
            <w:lang w:eastAsia="zh-CN"/>
          </w:rPr>
          <w:t>(一)、社会影响效果分析</w:t>
        </w:r>
        <w:r>
          <w:tab/>
        </w:r>
        <w:r>
          <w:fldChar w:fldCharType="begin"/>
        </w:r>
        <w:r>
          <w:instrText xml:space="preserve"> PAGEREF _Toc3928 \h </w:instrText>
        </w:r>
        <w:r>
          <w:fldChar w:fldCharType="separate"/>
        </w:r>
        <w:r>
          <w:t>3</w:t>
        </w:r>
        <w:r>
          <w:fldChar w:fldCharType="end"/>
        </w:r>
      </w:hyperlink>
    </w:p>
    <w:p>
      <w:pPr>
        <w:pStyle w:val="TOC2"/>
        <w:tabs>
          <w:tab w:val="right" w:leader="dot" w:pos="8306"/>
        </w:tabs>
      </w:pPr>
      <w:hyperlink w:anchor="_Toc3965" w:history="1">
        <w:r>
          <w:rPr>
            <w:rFonts w:ascii="仿宋" w:eastAsia="仿宋" w:hAnsi="仿宋" w:cs="仿宋" w:hint="eastAsia"/>
            <w:lang w:eastAsia="zh-CN"/>
          </w:rPr>
          <w:t>(二)、社会适应性分析</w:t>
        </w:r>
        <w:r>
          <w:tab/>
        </w:r>
        <w:r>
          <w:fldChar w:fldCharType="begin"/>
        </w:r>
        <w:r>
          <w:instrText xml:space="preserve"> PAGEREF _Toc3965 \h </w:instrText>
        </w:r>
        <w:r>
          <w:fldChar w:fldCharType="separate"/>
        </w:r>
        <w:r>
          <w:t>5</w:t>
        </w:r>
        <w:r>
          <w:fldChar w:fldCharType="end"/>
        </w:r>
      </w:hyperlink>
    </w:p>
    <w:p>
      <w:pPr>
        <w:pStyle w:val="TOC2"/>
        <w:tabs>
          <w:tab w:val="right" w:leader="dot" w:pos="8306"/>
        </w:tabs>
      </w:pPr>
      <w:hyperlink w:anchor="_Toc6308" w:history="1">
        <w:r>
          <w:rPr>
            <w:rFonts w:ascii="仿宋" w:eastAsia="仿宋" w:hAnsi="仿宋" w:cs="仿宋" w:hint="eastAsia"/>
            <w:lang w:eastAsia="zh-CN"/>
          </w:rPr>
          <w:t>(三)、社会风险及对策分析</w:t>
        </w:r>
        <w:r>
          <w:tab/>
        </w:r>
        <w:r>
          <w:fldChar w:fldCharType="begin"/>
        </w:r>
        <w:r>
          <w:instrText xml:space="preserve"> PAGEREF _Toc6308 \h </w:instrText>
        </w:r>
        <w:r>
          <w:fldChar w:fldCharType="separate"/>
        </w:r>
        <w:r>
          <w:t>7</w:t>
        </w:r>
        <w:r>
          <w:fldChar w:fldCharType="end"/>
        </w:r>
      </w:hyperlink>
    </w:p>
    <w:p>
      <w:pPr>
        <w:pStyle w:val="TOC1"/>
        <w:tabs>
          <w:tab w:val="right" w:leader="dot" w:pos="8306"/>
        </w:tabs>
      </w:pPr>
      <w:hyperlink w:anchor="_Toc18461" w:history="1">
        <w:r>
          <w:rPr>
            <w:rFonts w:ascii="仿宋" w:eastAsia="仿宋" w:hAnsi="仿宋" w:cs="仿宋" w:hint="eastAsia"/>
            <w:lang w:eastAsia="zh-CN"/>
          </w:rPr>
          <w:t>二、背景、必要性分析</w:t>
        </w:r>
        <w:r>
          <w:tab/>
        </w:r>
        <w:r>
          <w:fldChar w:fldCharType="begin"/>
        </w:r>
        <w:r>
          <w:instrText xml:space="preserve"> PAGEREF _Toc18461 \h </w:instrText>
        </w:r>
        <w:r>
          <w:fldChar w:fldCharType="separate"/>
        </w:r>
        <w:r>
          <w:t>10</w:t>
        </w:r>
        <w:r>
          <w:fldChar w:fldCharType="end"/>
        </w:r>
      </w:hyperlink>
    </w:p>
    <w:p>
      <w:pPr>
        <w:pStyle w:val="TOC2"/>
        <w:tabs>
          <w:tab w:val="right" w:leader="dot" w:pos="8306"/>
        </w:tabs>
      </w:pPr>
      <w:hyperlink w:anchor="_Toc25047" w:history="1">
        <w:r>
          <w:rPr>
            <w:rFonts w:ascii="仿宋" w:eastAsia="仿宋" w:hAnsi="仿宋" w:cs="仿宋" w:hint="eastAsia"/>
            <w:lang w:eastAsia="zh-CN"/>
          </w:rPr>
          <w:t>(一)、项目建设背景</w:t>
        </w:r>
        <w:r>
          <w:tab/>
        </w:r>
        <w:r>
          <w:fldChar w:fldCharType="begin"/>
        </w:r>
        <w:r>
          <w:instrText xml:space="preserve"> PAGEREF _Toc25047 \h </w:instrText>
        </w:r>
        <w:r>
          <w:fldChar w:fldCharType="separate"/>
        </w:r>
        <w:r>
          <w:t>10</w:t>
        </w:r>
        <w:r>
          <w:fldChar w:fldCharType="end"/>
        </w:r>
      </w:hyperlink>
    </w:p>
    <w:p>
      <w:pPr>
        <w:pStyle w:val="TOC2"/>
        <w:tabs>
          <w:tab w:val="right" w:leader="dot" w:pos="8306"/>
        </w:tabs>
      </w:pPr>
      <w:hyperlink w:anchor="_Toc16739" w:history="1">
        <w:r>
          <w:rPr>
            <w:rFonts w:ascii="仿宋" w:eastAsia="仿宋" w:hAnsi="仿宋" w:cs="仿宋" w:hint="eastAsia"/>
            <w:lang w:eastAsia="zh-CN"/>
          </w:rPr>
          <w:t>(二)、必要性分析</w:t>
        </w:r>
        <w:r>
          <w:tab/>
        </w:r>
        <w:r>
          <w:fldChar w:fldCharType="begin"/>
        </w:r>
        <w:r>
          <w:instrText xml:space="preserve"> PAGEREF _Toc16739 \h </w:instrText>
        </w:r>
        <w:r>
          <w:fldChar w:fldCharType="separate"/>
        </w:r>
        <w:r>
          <w:t>11</w:t>
        </w:r>
        <w:r>
          <w:fldChar w:fldCharType="end"/>
        </w:r>
      </w:hyperlink>
    </w:p>
    <w:p>
      <w:pPr>
        <w:pStyle w:val="TOC2"/>
        <w:tabs>
          <w:tab w:val="right" w:leader="dot" w:pos="8306"/>
        </w:tabs>
      </w:pPr>
      <w:hyperlink w:anchor="_Toc27907" w:history="1">
        <w:r>
          <w:rPr>
            <w:rFonts w:ascii="仿宋" w:eastAsia="仿宋" w:hAnsi="仿宋" w:cs="仿宋" w:hint="eastAsia"/>
            <w:lang w:eastAsia="zh-CN"/>
          </w:rPr>
          <w:t>(三)、项目建设有利条件</w:t>
        </w:r>
        <w:r>
          <w:tab/>
        </w:r>
        <w:r>
          <w:fldChar w:fldCharType="begin"/>
        </w:r>
        <w:r>
          <w:instrText xml:space="preserve"> PAGEREF _Toc27907 \h </w:instrText>
        </w:r>
        <w:r>
          <w:fldChar w:fldCharType="separate"/>
        </w:r>
        <w:r>
          <w:t>13</w:t>
        </w:r>
        <w:r>
          <w:fldChar w:fldCharType="end"/>
        </w:r>
      </w:hyperlink>
    </w:p>
    <w:p>
      <w:pPr>
        <w:pStyle w:val="TOC1"/>
        <w:tabs>
          <w:tab w:val="right" w:leader="dot" w:pos="8306"/>
        </w:tabs>
      </w:pPr>
      <w:hyperlink w:anchor="_Toc23048" w:history="1">
        <w:r>
          <w:rPr>
            <w:rFonts w:ascii="仿宋" w:eastAsia="仿宋" w:hAnsi="仿宋" w:cs="仿宋" w:hint="eastAsia"/>
            <w:lang w:eastAsia="zh-CN"/>
          </w:rPr>
          <w:t>三、经济影响分析</w:t>
        </w:r>
        <w:r>
          <w:tab/>
        </w:r>
        <w:r>
          <w:fldChar w:fldCharType="begin"/>
        </w:r>
        <w:r>
          <w:instrText xml:space="preserve"> PAGEREF _Toc23048 \h </w:instrText>
        </w:r>
        <w:r>
          <w:fldChar w:fldCharType="separate"/>
        </w:r>
        <w:r>
          <w:t>14</w:t>
        </w:r>
        <w:r>
          <w:fldChar w:fldCharType="end"/>
        </w:r>
      </w:hyperlink>
    </w:p>
    <w:p>
      <w:pPr>
        <w:pStyle w:val="TOC2"/>
        <w:tabs>
          <w:tab w:val="right" w:leader="dot" w:pos="8306"/>
        </w:tabs>
      </w:pPr>
      <w:hyperlink w:anchor="_Toc5949" w:history="1">
        <w:r>
          <w:rPr>
            <w:rFonts w:ascii="仿宋" w:eastAsia="仿宋" w:hAnsi="仿宋" w:cs="仿宋" w:hint="eastAsia"/>
            <w:lang w:eastAsia="zh-CN"/>
          </w:rPr>
          <w:t>(一)、经济费用效益或费用效果分析</w:t>
        </w:r>
        <w:r>
          <w:tab/>
        </w:r>
        <w:r>
          <w:fldChar w:fldCharType="begin"/>
        </w:r>
        <w:r>
          <w:instrText xml:space="preserve"> PAGEREF _Toc5949 \h </w:instrText>
        </w:r>
        <w:r>
          <w:fldChar w:fldCharType="separate"/>
        </w:r>
        <w:r>
          <w:t>14</w:t>
        </w:r>
        <w:r>
          <w:fldChar w:fldCharType="end"/>
        </w:r>
      </w:hyperlink>
    </w:p>
    <w:p>
      <w:pPr>
        <w:pStyle w:val="TOC2"/>
        <w:tabs>
          <w:tab w:val="right" w:leader="dot" w:pos="8306"/>
        </w:tabs>
      </w:pPr>
      <w:hyperlink w:anchor="_Toc5892" w:history="1">
        <w:r>
          <w:rPr>
            <w:rFonts w:ascii="仿宋" w:eastAsia="仿宋" w:hAnsi="仿宋" w:cs="仿宋" w:hint="eastAsia"/>
            <w:lang w:eastAsia="zh-CN"/>
          </w:rPr>
          <w:t>(二)、行业影响分析</w:t>
        </w:r>
        <w:r>
          <w:tab/>
        </w:r>
        <w:r>
          <w:fldChar w:fldCharType="begin"/>
        </w:r>
        <w:r>
          <w:instrText xml:space="preserve"> PAGEREF _Toc5892 \h </w:instrText>
        </w:r>
        <w:r>
          <w:fldChar w:fldCharType="separate"/>
        </w:r>
        <w:r>
          <w:t>17</w:t>
        </w:r>
        <w:r>
          <w:fldChar w:fldCharType="end"/>
        </w:r>
      </w:hyperlink>
    </w:p>
    <w:p>
      <w:pPr>
        <w:pStyle w:val="TOC2"/>
        <w:tabs>
          <w:tab w:val="right" w:leader="dot" w:pos="8306"/>
        </w:tabs>
      </w:pPr>
      <w:hyperlink w:anchor="_Toc25837" w:history="1">
        <w:r>
          <w:rPr>
            <w:rFonts w:ascii="仿宋" w:eastAsia="仿宋" w:hAnsi="仿宋" w:cs="仿宋" w:hint="eastAsia"/>
            <w:lang w:eastAsia="zh-CN"/>
          </w:rPr>
          <w:t>(三)、区域经济影响分析</w:t>
        </w:r>
        <w:r>
          <w:tab/>
        </w:r>
        <w:r>
          <w:fldChar w:fldCharType="begin"/>
        </w:r>
        <w:r>
          <w:instrText xml:space="preserve"> PAGEREF _Toc25837 \h </w:instrText>
        </w:r>
        <w:r>
          <w:fldChar w:fldCharType="separate"/>
        </w:r>
        <w:r>
          <w:t>18</w:t>
        </w:r>
        <w:r>
          <w:fldChar w:fldCharType="end"/>
        </w:r>
      </w:hyperlink>
    </w:p>
    <w:p>
      <w:pPr>
        <w:pStyle w:val="TOC2"/>
        <w:tabs>
          <w:tab w:val="right" w:leader="dot" w:pos="8306"/>
        </w:tabs>
      </w:pPr>
      <w:hyperlink w:anchor="_Toc31017" w:history="1">
        <w:r>
          <w:rPr>
            <w:rFonts w:ascii="仿宋" w:eastAsia="仿宋" w:hAnsi="仿宋" w:cs="仿宋" w:hint="eastAsia"/>
            <w:lang w:eastAsia="zh-CN"/>
          </w:rPr>
          <w:t>(四)、宏观经济影响分析</w:t>
        </w:r>
        <w:r>
          <w:tab/>
        </w:r>
        <w:r>
          <w:fldChar w:fldCharType="begin"/>
        </w:r>
        <w:r>
          <w:instrText xml:space="preserve"> PAGEREF _Toc31017 \h </w:instrText>
        </w:r>
        <w:r>
          <w:fldChar w:fldCharType="separate"/>
        </w:r>
        <w:r>
          <w:t>19</w:t>
        </w:r>
        <w:r>
          <w:fldChar w:fldCharType="end"/>
        </w:r>
      </w:hyperlink>
    </w:p>
    <w:p>
      <w:pPr>
        <w:pStyle w:val="TOC1"/>
        <w:tabs>
          <w:tab w:val="right" w:leader="dot" w:pos="8306"/>
        </w:tabs>
      </w:pPr>
      <w:hyperlink w:anchor="_Toc20862" w:history="1">
        <w:r>
          <w:rPr>
            <w:rFonts w:ascii="仿宋" w:eastAsia="仿宋" w:hAnsi="仿宋" w:cs="仿宋" w:hint="eastAsia"/>
            <w:lang w:eastAsia="zh-CN"/>
          </w:rPr>
          <w:t>四、电视剧项目概论</w:t>
        </w:r>
        <w:r>
          <w:tab/>
        </w:r>
        <w:r>
          <w:fldChar w:fldCharType="begin"/>
        </w:r>
        <w:r>
          <w:instrText xml:space="preserve"> PAGEREF _Toc20862 \h </w:instrText>
        </w:r>
        <w:r>
          <w:fldChar w:fldCharType="separate"/>
        </w:r>
        <w:r>
          <w:t>21</w:t>
        </w:r>
        <w:r>
          <w:fldChar w:fldCharType="end"/>
        </w:r>
      </w:hyperlink>
    </w:p>
    <w:p>
      <w:pPr>
        <w:pStyle w:val="TOC2"/>
        <w:tabs>
          <w:tab w:val="right" w:leader="dot" w:pos="8306"/>
        </w:tabs>
      </w:pPr>
      <w:hyperlink w:anchor="_Toc7311" w:history="1">
        <w:r>
          <w:rPr>
            <w:rFonts w:ascii="仿宋" w:eastAsia="仿宋" w:hAnsi="仿宋" w:cs="仿宋" w:hint="eastAsia"/>
            <w:lang w:eastAsia="zh-CN"/>
          </w:rPr>
          <w:t>(一)、项目申报单位概况</w:t>
        </w:r>
        <w:r>
          <w:tab/>
        </w:r>
        <w:r>
          <w:fldChar w:fldCharType="begin"/>
        </w:r>
        <w:r>
          <w:instrText xml:space="preserve"> PAGEREF _Toc7311 \h </w:instrText>
        </w:r>
        <w:r>
          <w:fldChar w:fldCharType="separate"/>
        </w:r>
        <w:r>
          <w:t>21</w:t>
        </w:r>
        <w:r>
          <w:fldChar w:fldCharType="end"/>
        </w:r>
      </w:hyperlink>
    </w:p>
    <w:p>
      <w:pPr>
        <w:pStyle w:val="TOC2"/>
        <w:tabs>
          <w:tab w:val="right" w:leader="dot" w:pos="8306"/>
        </w:tabs>
      </w:pPr>
      <w:hyperlink w:anchor="_Toc17823" w:history="1">
        <w:r>
          <w:rPr>
            <w:rFonts w:ascii="仿宋" w:eastAsia="仿宋" w:hAnsi="仿宋" w:cs="仿宋" w:hint="eastAsia"/>
            <w:lang w:eastAsia="zh-CN"/>
          </w:rPr>
          <w:t>(二)、项目概况</w:t>
        </w:r>
        <w:r>
          <w:tab/>
        </w:r>
        <w:r>
          <w:fldChar w:fldCharType="begin"/>
        </w:r>
        <w:r>
          <w:instrText xml:space="preserve"> PAGEREF _Toc17823 \h </w:instrText>
        </w:r>
        <w:r>
          <w:fldChar w:fldCharType="separate"/>
        </w:r>
        <w:r>
          <w:t>22</w:t>
        </w:r>
        <w:r>
          <w:fldChar w:fldCharType="end"/>
        </w:r>
      </w:hyperlink>
    </w:p>
    <w:p>
      <w:pPr>
        <w:pStyle w:val="TOC1"/>
        <w:tabs>
          <w:tab w:val="right" w:leader="dot" w:pos="8306"/>
        </w:tabs>
      </w:pPr>
      <w:hyperlink w:anchor="_Toc22612" w:history="1">
        <w:r>
          <w:rPr>
            <w:rFonts w:ascii="仿宋" w:eastAsia="仿宋" w:hAnsi="仿宋" w:cs="仿宋" w:hint="eastAsia"/>
            <w:lang w:eastAsia="zh-CN"/>
          </w:rPr>
          <w:t>五、项目监理与质量保证</w:t>
        </w:r>
        <w:r>
          <w:tab/>
        </w:r>
        <w:r>
          <w:fldChar w:fldCharType="begin"/>
        </w:r>
        <w:r>
          <w:instrText xml:space="preserve"> PAGEREF _Toc22612 \h </w:instrText>
        </w:r>
        <w:r>
          <w:fldChar w:fldCharType="separate"/>
        </w:r>
        <w:r>
          <w:t>25</w:t>
        </w:r>
        <w:r>
          <w:fldChar w:fldCharType="end"/>
        </w:r>
      </w:hyperlink>
    </w:p>
    <w:p>
      <w:pPr>
        <w:pStyle w:val="TOC2"/>
        <w:tabs>
          <w:tab w:val="right" w:leader="dot" w:pos="8306"/>
        </w:tabs>
      </w:pPr>
      <w:hyperlink w:anchor="_Toc12405" w:history="1">
        <w:r>
          <w:rPr>
            <w:rFonts w:ascii="仿宋" w:eastAsia="仿宋" w:hAnsi="仿宋" w:cs="仿宋" w:hint="eastAsia"/>
            <w:lang w:eastAsia="zh-CN"/>
          </w:rPr>
          <w:t>(一)、监理体系构建</w:t>
        </w:r>
        <w:r>
          <w:tab/>
        </w:r>
        <w:r>
          <w:fldChar w:fldCharType="begin"/>
        </w:r>
        <w:r>
          <w:instrText xml:space="preserve"> PAGEREF _Toc12405 \h </w:instrText>
        </w:r>
        <w:r>
          <w:fldChar w:fldCharType="separate"/>
        </w:r>
        <w:r>
          <w:t>25</w:t>
        </w:r>
        <w:r>
          <w:fldChar w:fldCharType="end"/>
        </w:r>
      </w:hyperlink>
    </w:p>
    <w:p>
      <w:pPr>
        <w:pStyle w:val="TOC2"/>
        <w:tabs>
          <w:tab w:val="right" w:leader="dot" w:pos="8306"/>
        </w:tabs>
      </w:pPr>
      <w:hyperlink w:anchor="_Toc2437" w:history="1">
        <w:r>
          <w:rPr>
            <w:rFonts w:ascii="仿宋" w:eastAsia="仿宋" w:hAnsi="仿宋" w:cs="仿宋" w:hint="eastAsia"/>
            <w:lang w:eastAsia="zh-CN"/>
          </w:rPr>
          <w:t>(二)、质量保证体系实施</w:t>
        </w:r>
        <w:r>
          <w:tab/>
        </w:r>
        <w:r>
          <w:fldChar w:fldCharType="begin"/>
        </w:r>
        <w:r>
          <w:instrText xml:space="preserve"> PAGEREF _Toc2437 \h </w:instrText>
        </w:r>
        <w:r>
          <w:fldChar w:fldCharType="separate"/>
        </w:r>
        <w:r>
          <w:t>25</w:t>
        </w:r>
        <w:r>
          <w:fldChar w:fldCharType="end"/>
        </w:r>
      </w:hyperlink>
    </w:p>
    <w:p>
      <w:pPr>
        <w:pStyle w:val="TOC2"/>
        <w:tabs>
          <w:tab w:val="right" w:leader="dot" w:pos="8306"/>
        </w:tabs>
      </w:pPr>
      <w:hyperlink w:anchor="_Toc25450" w:history="1">
        <w:r>
          <w:rPr>
            <w:rFonts w:ascii="仿宋" w:eastAsia="仿宋" w:hAnsi="仿宋" w:cs="仿宋" w:hint="eastAsia"/>
            <w:lang w:eastAsia="zh-CN"/>
          </w:rPr>
          <w:t>(三)、监理与质量控制流程</w:t>
        </w:r>
        <w:r>
          <w:tab/>
        </w:r>
        <w:r>
          <w:fldChar w:fldCharType="begin"/>
        </w:r>
        <w:r>
          <w:instrText xml:space="preserve"> PAGEREF _Toc25450 \h </w:instrText>
        </w:r>
        <w:r>
          <w:fldChar w:fldCharType="separate"/>
        </w:r>
        <w:r>
          <w:t>26</w:t>
        </w:r>
        <w:r>
          <w:fldChar w:fldCharType="end"/>
        </w:r>
      </w:hyperlink>
    </w:p>
    <w:p>
      <w:pPr>
        <w:pStyle w:val="TOC1"/>
        <w:tabs>
          <w:tab w:val="right" w:leader="dot" w:pos="8306"/>
        </w:tabs>
      </w:pPr>
      <w:hyperlink w:anchor="_Toc18988" w:history="1">
        <w:r>
          <w:rPr>
            <w:rFonts w:ascii="仿宋" w:eastAsia="仿宋" w:hAnsi="仿宋" w:cs="仿宋" w:hint="eastAsia"/>
            <w:lang w:eastAsia="zh-CN"/>
          </w:rPr>
          <w:t>六、环境和生态影响分析</w:t>
        </w:r>
        <w:r>
          <w:tab/>
        </w:r>
        <w:r>
          <w:fldChar w:fldCharType="begin"/>
        </w:r>
        <w:r>
          <w:instrText xml:space="preserve"> PAGEREF _Toc18988 \h </w:instrText>
        </w:r>
        <w:r>
          <w:fldChar w:fldCharType="separate"/>
        </w:r>
        <w:r>
          <w:t>27</w:t>
        </w:r>
        <w:r>
          <w:fldChar w:fldCharType="end"/>
        </w:r>
      </w:hyperlink>
    </w:p>
    <w:p>
      <w:pPr>
        <w:pStyle w:val="TOC2"/>
        <w:tabs>
          <w:tab w:val="right" w:leader="dot" w:pos="8306"/>
        </w:tabs>
      </w:pPr>
      <w:hyperlink w:anchor="_Toc3462" w:history="1">
        <w:r>
          <w:rPr>
            <w:rFonts w:ascii="仿宋" w:eastAsia="仿宋" w:hAnsi="仿宋" w:cs="仿宋" w:hint="eastAsia"/>
            <w:lang w:eastAsia="zh-CN"/>
          </w:rPr>
          <w:t>(一)、环境和生态现状</w:t>
        </w:r>
        <w:r>
          <w:tab/>
        </w:r>
        <w:r>
          <w:fldChar w:fldCharType="begin"/>
        </w:r>
        <w:r>
          <w:instrText xml:space="preserve"> PAGEREF _Toc3462 \h </w:instrText>
        </w:r>
        <w:r>
          <w:fldChar w:fldCharType="separate"/>
        </w:r>
        <w:r>
          <w:t>27</w:t>
        </w:r>
        <w:r>
          <w:fldChar w:fldCharType="end"/>
        </w:r>
      </w:hyperlink>
    </w:p>
    <w:p>
      <w:pPr>
        <w:pStyle w:val="TOC2"/>
        <w:tabs>
          <w:tab w:val="right" w:leader="dot" w:pos="8306"/>
        </w:tabs>
      </w:pPr>
      <w:hyperlink w:anchor="_Toc7627" w:history="1">
        <w:r>
          <w:rPr>
            <w:rFonts w:ascii="仿宋" w:eastAsia="仿宋" w:hAnsi="仿宋" w:cs="仿宋" w:hint="eastAsia"/>
            <w:lang w:eastAsia="zh-CN"/>
          </w:rPr>
          <w:t>(二)、生态环境影响分析</w:t>
        </w:r>
        <w:r>
          <w:tab/>
        </w:r>
        <w:r>
          <w:fldChar w:fldCharType="begin"/>
        </w:r>
        <w:r>
          <w:instrText xml:space="preserve"> PAGEREF _Toc7627 \h </w:instrText>
        </w:r>
        <w:r>
          <w:fldChar w:fldCharType="separate"/>
        </w:r>
        <w:r>
          <w:t>28</w:t>
        </w:r>
        <w:r>
          <w:fldChar w:fldCharType="end"/>
        </w:r>
      </w:hyperlink>
    </w:p>
    <w:p>
      <w:pPr>
        <w:pStyle w:val="TOC2"/>
        <w:tabs>
          <w:tab w:val="right" w:leader="dot" w:pos="8306"/>
        </w:tabs>
      </w:pPr>
      <w:hyperlink w:anchor="_Toc23151" w:history="1">
        <w:r>
          <w:rPr>
            <w:rFonts w:ascii="仿宋" w:eastAsia="仿宋" w:hAnsi="仿宋" w:cs="仿宋" w:hint="eastAsia"/>
            <w:lang w:eastAsia="zh-CN"/>
          </w:rPr>
          <w:t>(三)、生态环境保护措施</w:t>
        </w:r>
        <w:r>
          <w:tab/>
        </w:r>
        <w:r>
          <w:fldChar w:fldCharType="begin"/>
        </w:r>
        <w:r>
          <w:instrText xml:space="preserve"> PAGEREF _Toc23151 \h </w:instrText>
        </w:r>
        <w:r>
          <w:fldChar w:fldCharType="separate"/>
        </w:r>
        <w:r>
          <w:t>29</w:t>
        </w:r>
        <w:r>
          <w:fldChar w:fldCharType="end"/>
        </w:r>
      </w:hyperlink>
    </w:p>
    <w:p>
      <w:pPr>
        <w:pStyle w:val="TOC2"/>
        <w:tabs>
          <w:tab w:val="right" w:leader="dot" w:pos="8306"/>
        </w:tabs>
      </w:pPr>
      <w:hyperlink w:anchor="_Toc9947" w:history="1">
        <w:r>
          <w:rPr>
            <w:rFonts w:ascii="仿宋" w:eastAsia="仿宋" w:hAnsi="仿宋" w:cs="仿宋" w:hint="eastAsia"/>
            <w:lang w:eastAsia="zh-CN"/>
          </w:rPr>
          <w:t>(四)、地质灾害影响分析</w:t>
        </w:r>
        <w:r>
          <w:tab/>
        </w:r>
        <w:r>
          <w:fldChar w:fldCharType="begin"/>
        </w:r>
        <w:r>
          <w:instrText xml:space="preserve"> PAGEREF _Toc9947 \h </w:instrText>
        </w:r>
        <w:r>
          <w:fldChar w:fldCharType="separate"/>
        </w:r>
        <w:r>
          <w:t>31</w:t>
        </w:r>
        <w:r>
          <w:fldChar w:fldCharType="end"/>
        </w:r>
      </w:hyperlink>
    </w:p>
    <w:p>
      <w:pPr>
        <w:pStyle w:val="TOC2"/>
        <w:tabs>
          <w:tab w:val="right" w:leader="dot" w:pos="8306"/>
        </w:tabs>
      </w:pPr>
      <w:hyperlink w:anchor="_Toc6786" w:history="1">
        <w:r>
          <w:rPr>
            <w:rFonts w:ascii="仿宋" w:eastAsia="仿宋" w:hAnsi="仿宋" w:cs="仿宋" w:hint="eastAsia"/>
            <w:lang w:eastAsia="zh-CN"/>
          </w:rPr>
          <w:t>(五)、特殊环境影响</w:t>
        </w:r>
        <w:r>
          <w:tab/>
        </w:r>
        <w:r>
          <w:fldChar w:fldCharType="begin"/>
        </w:r>
        <w:r>
          <w:instrText xml:space="preserve"> PAGEREF _Toc6786 \h </w:instrText>
        </w:r>
        <w:r>
          <w:fldChar w:fldCharType="separate"/>
        </w:r>
        <w:r>
          <w:t>33</w:t>
        </w:r>
        <w:r>
          <w:fldChar w:fldCharType="end"/>
        </w:r>
      </w:hyperlink>
    </w:p>
    <w:p>
      <w:pPr>
        <w:pStyle w:val="TOC1"/>
        <w:tabs>
          <w:tab w:val="right" w:leader="dot" w:pos="8306"/>
        </w:tabs>
      </w:pPr>
      <w:hyperlink w:anchor="_Toc21758" w:history="1">
        <w:r>
          <w:rPr>
            <w:rFonts w:ascii="仿宋" w:eastAsia="仿宋" w:hAnsi="仿宋" w:cs="仿宋" w:hint="eastAsia"/>
            <w:lang w:eastAsia="zh-CN"/>
          </w:rPr>
          <w:t>七、经济效益与社会效益优化</w:t>
        </w:r>
        <w:r>
          <w:tab/>
        </w:r>
        <w:r>
          <w:fldChar w:fldCharType="begin"/>
        </w:r>
        <w:r>
          <w:instrText xml:space="preserve"> PAGEREF _Toc21758 \h </w:instrText>
        </w:r>
        <w:r>
          <w:fldChar w:fldCharType="separate"/>
        </w:r>
        <w:r>
          <w:t>34</w:t>
        </w:r>
        <w:r>
          <w:fldChar w:fldCharType="end"/>
        </w:r>
      </w:hyperlink>
    </w:p>
    <w:p>
      <w:pPr>
        <w:pStyle w:val="TOC2"/>
        <w:tabs>
          <w:tab w:val="right" w:leader="dot" w:pos="8306"/>
        </w:tabs>
      </w:pPr>
      <w:hyperlink w:anchor="_Toc17575" w:history="1">
        <w:r>
          <w:rPr>
            <w:rFonts w:ascii="仿宋" w:eastAsia="仿宋" w:hAnsi="仿宋" w:cs="仿宋" w:hint="eastAsia"/>
            <w:lang w:eastAsia="zh-CN"/>
          </w:rPr>
          <w:t>(一)、经济效益提升策略</w:t>
        </w:r>
        <w:r>
          <w:tab/>
        </w:r>
        <w:r>
          <w:fldChar w:fldCharType="begin"/>
        </w:r>
        <w:r>
          <w:instrText xml:space="preserve"> PAGEREF _Toc17575 \h </w:instrText>
        </w:r>
        <w:r>
          <w:fldChar w:fldCharType="separate"/>
        </w:r>
        <w:r>
          <w:t>34</w:t>
        </w:r>
        <w:r>
          <w:fldChar w:fldCharType="end"/>
        </w:r>
      </w:hyperlink>
    </w:p>
    <w:p>
      <w:pPr>
        <w:pStyle w:val="TOC2"/>
        <w:tabs>
          <w:tab w:val="right" w:leader="dot" w:pos="8306"/>
        </w:tabs>
      </w:pPr>
      <w:hyperlink w:anchor="_Toc14854" w:history="1">
        <w:r>
          <w:rPr>
            <w:rFonts w:ascii="仿宋" w:eastAsia="仿宋" w:hAnsi="仿宋" w:cs="仿宋" w:hint="eastAsia"/>
            <w:lang w:eastAsia="zh-CN"/>
          </w:rPr>
          <w:t>(二)、社会效益增强方案</w:t>
        </w:r>
        <w:r>
          <w:tab/>
        </w:r>
        <w:r>
          <w:fldChar w:fldCharType="begin"/>
        </w:r>
        <w:r>
          <w:instrText xml:space="preserve"> PAGEREF _Toc14854 \h </w:instrText>
        </w:r>
        <w:r>
          <w:fldChar w:fldCharType="separate"/>
        </w:r>
        <w:r>
          <w:t>35</w:t>
        </w:r>
        <w:r>
          <w:fldChar w:fldCharType="end"/>
        </w:r>
      </w:hyperlink>
    </w:p>
    <w:p>
      <w:pPr>
        <w:pStyle w:val="TOC1"/>
        <w:tabs>
          <w:tab w:val="right" w:leader="dot" w:pos="8306"/>
        </w:tabs>
      </w:pPr>
      <w:hyperlink w:anchor="_Toc26570" w:history="1">
        <w:r>
          <w:rPr>
            <w:rFonts w:ascii="仿宋" w:eastAsia="仿宋" w:hAnsi="仿宋" w:cs="仿宋" w:hint="eastAsia"/>
            <w:lang w:eastAsia="zh-CN"/>
          </w:rPr>
          <w:t>八、客户关系管理与市场拓展</w:t>
        </w:r>
        <w:r>
          <w:tab/>
        </w:r>
        <w:r>
          <w:fldChar w:fldCharType="begin"/>
        </w:r>
        <w:r>
          <w:instrText xml:space="preserve"> PAGEREF _Toc26570 \h </w:instrText>
        </w:r>
        <w:r>
          <w:fldChar w:fldCharType="separate"/>
        </w:r>
        <w:r>
          <w:t>36</w:t>
        </w:r>
        <w:r>
          <w:fldChar w:fldCharType="end"/>
        </w:r>
      </w:hyperlink>
    </w:p>
    <w:p>
      <w:pPr>
        <w:pStyle w:val="TOC2"/>
        <w:tabs>
          <w:tab w:val="right" w:leader="dot" w:pos="8306"/>
        </w:tabs>
      </w:pPr>
      <w:hyperlink w:anchor="_Toc25606" w:history="1">
        <w:r>
          <w:rPr>
            <w:rFonts w:ascii="仿宋" w:eastAsia="仿宋" w:hAnsi="仿宋" w:cs="仿宋" w:hint="eastAsia"/>
            <w:lang w:eastAsia="zh-CN"/>
          </w:rPr>
          <w:t>(一)、客户关系管理策略</w:t>
        </w:r>
        <w:r>
          <w:tab/>
        </w:r>
        <w:r>
          <w:fldChar w:fldCharType="begin"/>
        </w:r>
        <w:r>
          <w:instrText xml:space="preserve"> PAGEREF _Toc25606 \h </w:instrText>
        </w:r>
        <w:r>
          <w:fldChar w:fldCharType="separate"/>
        </w:r>
        <w:r>
          <w:t>36</w:t>
        </w:r>
        <w:r>
          <w:fldChar w:fldCharType="end"/>
        </w:r>
      </w:hyperlink>
    </w:p>
    <w:p>
      <w:pPr>
        <w:pStyle w:val="TOC2"/>
        <w:tabs>
          <w:tab w:val="right" w:leader="dot" w:pos="8306"/>
        </w:tabs>
      </w:pPr>
      <w:hyperlink w:anchor="_Toc4390" w:history="1">
        <w:r>
          <w:rPr>
            <w:rFonts w:ascii="仿宋" w:eastAsia="仿宋" w:hAnsi="仿宋" w:cs="仿宋" w:hint="eastAsia"/>
            <w:lang w:eastAsia="zh-CN"/>
          </w:rPr>
          <w:t>(二)、市场拓展方案</w:t>
        </w:r>
        <w:r>
          <w:tab/>
        </w:r>
        <w:r>
          <w:fldChar w:fldCharType="begin"/>
        </w:r>
        <w:r>
          <w:instrText xml:space="preserve"> PAGEREF _Toc4390 \h </w:instrText>
        </w:r>
        <w:r>
          <w:fldChar w:fldCharType="separate"/>
        </w:r>
        <w:r>
          <w:t>37</w:t>
        </w:r>
        <w:r>
          <w:fldChar w:fldCharType="end"/>
        </w:r>
      </w:hyperlink>
    </w:p>
    <w:p>
      <w:pPr>
        <w:pStyle w:val="TOC1"/>
        <w:tabs>
          <w:tab w:val="right" w:leader="dot" w:pos="8306"/>
        </w:tabs>
      </w:pPr>
      <w:hyperlink w:anchor="_Toc19711" w:history="1">
        <w:r>
          <w:rPr>
            <w:rFonts w:ascii="仿宋" w:eastAsia="仿宋" w:hAnsi="仿宋" w:cs="仿宋" w:hint="eastAsia"/>
            <w:lang w:eastAsia="zh-CN"/>
          </w:rPr>
          <w:t>九、环境保护与绿色发展</w:t>
        </w:r>
        <w:r>
          <w:tab/>
        </w:r>
        <w:r>
          <w:fldChar w:fldCharType="begin"/>
        </w:r>
        <w:r>
          <w:instrText xml:space="preserve"> PAGEREF _Toc19711 \h </w:instrText>
        </w:r>
        <w:r>
          <w:fldChar w:fldCharType="separate"/>
        </w:r>
        <w:r>
          <w:t>38</w:t>
        </w:r>
        <w:r>
          <w:fldChar w:fldCharType="end"/>
        </w:r>
      </w:hyperlink>
    </w:p>
    <w:p>
      <w:pPr>
        <w:pStyle w:val="TOC2"/>
        <w:tabs>
          <w:tab w:val="right" w:leader="dot" w:pos="8306"/>
        </w:tabs>
      </w:pPr>
      <w:hyperlink w:anchor="_Toc5560" w:history="1">
        <w:r>
          <w:rPr>
            <w:rFonts w:ascii="仿宋" w:eastAsia="仿宋" w:hAnsi="仿宋" w:cs="仿宋" w:hint="eastAsia"/>
            <w:lang w:eastAsia="zh-CN"/>
          </w:rPr>
          <w:t>(一)、环境保护措施</w:t>
        </w:r>
        <w:r>
          <w:tab/>
        </w:r>
        <w:r>
          <w:fldChar w:fldCharType="begin"/>
        </w:r>
        <w:r>
          <w:instrText xml:space="preserve"> PAGEREF _Toc5560 \h </w:instrText>
        </w:r>
        <w:r>
          <w:fldChar w:fldCharType="separate"/>
        </w:r>
        <w:r>
          <w:t>38</w:t>
        </w:r>
        <w:r>
          <w:fldChar w:fldCharType="end"/>
        </w:r>
      </w:hyperlink>
    </w:p>
    <w:p>
      <w:pPr>
        <w:pStyle w:val="TOC2"/>
        <w:tabs>
          <w:tab w:val="right" w:leader="dot" w:pos="8306"/>
        </w:tabs>
      </w:pPr>
      <w:hyperlink w:anchor="_Toc13550" w:history="1">
        <w:r>
          <w:rPr>
            <w:rFonts w:ascii="仿宋" w:eastAsia="仿宋" w:hAnsi="仿宋" w:cs="仿宋" w:hint="eastAsia"/>
            <w:lang w:eastAsia="zh-CN"/>
          </w:rPr>
          <w:t>(二)、绿色发展与可持续发展策略</w:t>
        </w:r>
        <w:r>
          <w:tab/>
        </w:r>
        <w:r>
          <w:fldChar w:fldCharType="begin"/>
        </w:r>
        <w:r>
          <w:instrText xml:space="preserve"> PAGEREF _Toc13550 \h </w:instrText>
        </w:r>
        <w:r>
          <w:fldChar w:fldCharType="separate"/>
        </w:r>
        <w:r>
          <w:t>40</w:t>
        </w:r>
        <w:r>
          <w:fldChar w:fldCharType="end"/>
        </w:r>
      </w:hyperlink>
    </w:p>
    <w:p>
      <w:pPr>
        <w:pStyle w:val="TOC1"/>
        <w:tabs>
          <w:tab w:val="right" w:leader="dot" w:pos="8306"/>
        </w:tabs>
      </w:pPr>
      <w:hyperlink w:anchor="_Toc24736" w:history="1">
        <w:r>
          <w:rPr>
            <w:rFonts w:ascii="仿宋" w:eastAsia="仿宋" w:hAnsi="仿宋" w:cs="仿宋" w:hint="eastAsia"/>
            <w:lang w:eastAsia="zh-CN"/>
          </w:rPr>
          <w:t>十、项目进度计划</w:t>
        </w:r>
        <w:r>
          <w:tab/>
        </w:r>
        <w:r>
          <w:fldChar w:fldCharType="begin"/>
        </w:r>
        <w:r>
          <w:instrText xml:space="preserve"> PAGEREF _Toc24736 \h </w:instrText>
        </w:r>
        <w:r>
          <w:fldChar w:fldCharType="separate"/>
        </w:r>
        <w:r>
          <w:t>41</w:t>
        </w:r>
        <w:r>
          <w:fldChar w:fldCharType="end"/>
        </w:r>
      </w:hyperlink>
    </w:p>
    <w:p>
      <w:pPr>
        <w:pStyle w:val="TOC2"/>
        <w:tabs>
          <w:tab w:val="right" w:leader="dot" w:pos="8306"/>
        </w:tabs>
      </w:pPr>
      <w:hyperlink w:anchor="_Toc8509" w:history="1">
        <w:r>
          <w:rPr>
            <w:rFonts w:ascii="仿宋" w:eastAsia="仿宋" w:hAnsi="仿宋" w:cs="仿宋" w:hint="eastAsia"/>
            <w:lang w:eastAsia="zh-CN"/>
          </w:rPr>
          <w:t>(一)、建设周期</w:t>
        </w:r>
        <w:r>
          <w:tab/>
        </w:r>
        <w:r>
          <w:fldChar w:fldCharType="begin"/>
        </w:r>
        <w:r>
          <w:instrText xml:space="preserve"> PAGEREF _Toc8509 \h </w:instrText>
        </w:r>
        <w:r>
          <w:fldChar w:fldCharType="separate"/>
        </w:r>
        <w:r>
          <w:t>41</w:t>
        </w:r>
        <w:r>
          <w:fldChar w:fldCharType="end"/>
        </w:r>
      </w:hyperlink>
    </w:p>
    <w:p>
      <w:pPr>
        <w:pStyle w:val="TOC2"/>
        <w:tabs>
          <w:tab w:val="right" w:leader="dot" w:pos="8306"/>
        </w:tabs>
      </w:pPr>
      <w:hyperlink w:anchor="_Toc13626" w:history="1">
        <w:r>
          <w:rPr>
            <w:rFonts w:ascii="仿宋" w:eastAsia="仿宋" w:hAnsi="仿宋" w:cs="仿宋" w:hint="eastAsia"/>
            <w:lang w:eastAsia="zh-CN"/>
          </w:rPr>
          <w:t>(二)、建设进度</w:t>
        </w:r>
        <w:r>
          <w:tab/>
        </w:r>
        <w:r>
          <w:fldChar w:fldCharType="begin"/>
        </w:r>
        <w:r>
          <w:instrText xml:space="preserve"> PAGEREF _Toc13626 \h </w:instrText>
        </w:r>
        <w:r>
          <w:fldChar w:fldCharType="separate"/>
        </w:r>
        <w:r>
          <w:t>41</w:t>
        </w:r>
        <w:r>
          <w:fldChar w:fldCharType="end"/>
        </w:r>
      </w:hyperlink>
    </w:p>
    <w:p>
      <w:pPr>
        <w:pStyle w:val="TOC2"/>
        <w:tabs>
          <w:tab w:val="right" w:leader="dot" w:pos="8306"/>
        </w:tabs>
      </w:pPr>
      <w:hyperlink w:anchor="_Toc21746" w:history="1">
        <w:r>
          <w:rPr>
            <w:rFonts w:ascii="仿宋" w:eastAsia="仿宋" w:hAnsi="仿宋" w:cs="仿宋" w:hint="eastAsia"/>
            <w:lang w:eastAsia="zh-CN"/>
          </w:rPr>
          <w:t>(三)、进度安排注意事项</w:t>
        </w:r>
        <w:r>
          <w:tab/>
        </w:r>
        <w:r>
          <w:fldChar w:fldCharType="begin"/>
        </w:r>
        <w:r>
          <w:instrText xml:space="preserve"> PAGEREF _Toc21746 \h </w:instrText>
        </w:r>
        <w:r>
          <w:fldChar w:fldCharType="separate"/>
        </w:r>
        <w:r>
          <w:t>43</w:t>
        </w:r>
        <w:r>
          <w:fldChar w:fldCharType="end"/>
        </w:r>
      </w:hyperlink>
    </w:p>
    <w:p>
      <w:pPr>
        <w:pStyle w:val="TOC2"/>
        <w:tabs>
          <w:tab w:val="right" w:leader="dot" w:pos="8306"/>
        </w:tabs>
      </w:pPr>
      <w:hyperlink w:anchor="_Toc2860" w:history="1">
        <w:r>
          <w:rPr>
            <w:rFonts w:ascii="仿宋" w:eastAsia="仿宋" w:hAnsi="仿宋" w:cs="仿宋" w:hint="eastAsia"/>
            <w:lang w:eastAsia="zh-CN"/>
          </w:rPr>
          <w:t>(四)、人力资源配置</w:t>
        </w:r>
        <w:r>
          <w:tab/>
        </w:r>
        <w:r>
          <w:fldChar w:fldCharType="begin"/>
        </w:r>
        <w:r>
          <w:instrText xml:space="preserve"> PAGEREF _Toc2860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26" w:history="1">
        <w:r>
          <w:rPr>
            <w:rFonts w:ascii="仿宋" w:eastAsia="仿宋" w:hAnsi="仿宋" w:cs="仿宋" w:hint="eastAsia"/>
            <w:lang w:eastAsia="zh-CN"/>
          </w:rPr>
          <w:t>(五)、员工培训</w:t>
        </w:r>
        <w:r>
          <w:tab/>
        </w:r>
        <w:r>
          <w:fldChar w:fldCharType="begin"/>
        </w:r>
        <w:r>
          <w:instrText xml:space="preserve"> PAGEREF _Toc28426 \h </w:instrText>
        </w:r>
        <w:r>
          <w:fldChar w:fldCharType="separate"/>
        </w:r>
        <w:r>
          <w:t>46</w:t>
        </w:r>
        <w:r>
          <w:fldChar w:fldCharType="end"/>
        </w:r>
      </w:hyperlink>
    </w:p>
    <w:p>
      <w:pPr>
        <w:pStyle w:val="TOC2"/>
        <w:tabs>
          <w:tab w:val="right" w:leader="dot" w:pos="8306"/>
        </w:tabs>
      </w:pPr>
      <w:hyperlink w:anchor="_Toc7104" w:history="1">
        <w:r>
          <w:rPr>
            <w:rFonts w:ascii="仿宋" w:eastAsia="仿宋" w:hAnsi="仿宋" w:cs="仿宋" w:hint="eastAsia"/>
            <w:lang w:eastAsia="zh-CN"/>
          </w:rPr>
          <w:t>(六)、项目实施保障</w:t>
        </w:r>
        <w:r>
          <w:tab/>
        </w:r>
        <w:r>
          <w:fldChar w:fldCharType="begin"/>
        </w:r>
        <w:r>
          <w:instrText xml:space="preserve"> PAGEREF _Toc7104 \h </w:instrText>
        </w:r>
        <w:r>
          <w:fldChar w:fldCharType="separate"/>
        </w:r>
        <w:r>
          <w:t>46</w:t>
        </w:r>
        <w:r>
          <w:fldChar w:fldCharType="end"/>
        </w:r>
      </w:hyperlink>
    </w:p>
    <w:p>
      <w:pPr>
        <w:pStyle w:val="TOC2"/>
        <w:tabs>
          <w:tab w:val="right" w:leader="dot" w:pos="8306"/>
        </w:tabs>
      </w:pPr>
      <w:hyperlink w:anchor="_Toc2266" w:history="1">
        <w:r>
          <w:rPr>
            <w:rFonts w:ascii="仿宋" w:eastAsia="仿宋" w:hAnsi="仿宋" w:cs="仿宋" w:hint="eastAsia"/>
            <w:lang w:eastAsia="zh-CN"/>
          </w:rPr>
          <w:t>(七)、安全规范管理</w:t>
        </w:r>
        <w:r>
          <w:tab/>
        </w:r>
        <w:r>
          <w:fldChar w:fldCharType="begin"/>
        </w:r>
        <w:r>
          <w:instrText xml:space="preserve"> PAGEREF _Toc2266 \h </w:instrText>
        </w:r>
        <w:r>
          <w:fldChar w:fldCharType="separate"/>
        </w:r>
        <w:r>
          <w:t>47</w:t>
        </w:r>
        <w:r>
          <w:fldChar w:fldCharType="end"/>
        </w:r>
      </w:hyperlink>
    </w:p>
    <w:p>
      <w:pPr>
        <w:pStyle w:val="TOC1"/>
        <w:tabs>
          <w:tab w:val="right" w:leader="dot" w:pos="8306"/>
        </w:tabs>
      </w:pPr>
      <w:hyperlink w:anchor="_Toc13128" w:history="1">
        <w:r>
          <w:rPr>
            <w:rFonts w:ascii="仿宋" w:eastAsia="仿宋" w:hAnsi="仿宋" w:cs="仿宋" w:hint="eastAsia"/>
            <w:lang w:eastAsia="zh-CN"/>
          </w:rPr>
          <w:t>十一、资金管理与财务规划</w:t>
        </w:r>
        <w:r>
          <w:tab/>
        </w:r>
        <w:r>
          <w:fldChar w:fldCharType="begin"/>
        </w:r>
        <w:r>
          <w:instrText xml:space="preserve"> PAGEREF _Toc13128 \h </w:instrText>
        </w:r>
        <w:r>
          <w:fldChar w:fldCharType="separate"/>
        </w:r>
        <w:r>
          <w:t>49</w:t>
        </w:r>
        <w:r>
          <w:fldChar w:fldCharType="end"/>
        </w:r>
      </w:hyperlink>
    </w:p>
    <w:p>
      <w:pPr>
        <w:pStyle w:val="TOC2"/>
        <w:tabs>
          <w:tab w:val="right" w:leader="dot" w:pos="8306"/>
        </w:tabs>
      </w:pPr>
      <w:hyperlink w:anchor="_Toc15484" w:history="1">
        <w:r>
          <w:rPr>
            <w:rFonts w:ascii="仿宋" w:eastAsia="仿宋" w:hAnsi="仿宋" w:cs="仿宋" w:hint="eastAsia"/>
            <w:lang w:eastAsia="zh-CN"/>
          </w:rPr>
          <w:t>(一)、项目资金来源与筹措</w:t>
        </w:r>
        <w:r>
          <w:tab/>
        </w:r>
        <w:r>
          <w:fldChar w:fldCharType="begin"/>
        </w:r>
        <w:r>
          <w:instrText xml:space="preserve"> PAGEREF _Toc15484 \h </w:instrText>
        </w:r>
        <w:r>
          <w:fldChar w:fldCharType="separate"/>
        </w:r>
        <w:r>
          <w:t>49</w:t>
        </w:r>
        <w:r>
          <w:fldChar w:fldCharType="end"/>
        </w:r>
      </w:hyperlink>
    </w:p>
    <w:p>
      <w:pPr>
        <w:pStyle w:val="TOC2"/>
        <w:tabs>
          <w:tab w:val="right" w:leader="dot" w:pos="8306"/>
        </w:tabs>
      </w:pPr>
      <w:hyperlink w:anchor="_Toc11865" w:history="1">
        <w:r>
          <w:rPr>
            <w:rFonts w:ascii="仿宋" w:eastAsia="仿宋" w:hAnsi="仿宋" w:cs="仿宋" w:hint="eastAsia"/>
            <w:lang w:eastAsia="zh-CN"/>
          </w:rPr>
          <w:t>(二)、资金使用与监管</w:t>
        </w:r>
        <w:r>
          <w:tab/>
        </w:r>
        <w:r>
          <w:fldChar w:fldCharType="begin"/>
        </w:r>
        <w:r>
          <w:instrText xml:space="preserve"> PAGEREF _Toc11865 \h </w:instrText>
        </w:r>
        <w:r>
          <w:fldChar w:fldCharType="separate"/>
        </w:r>
        <w:r>
          <w:t>50</w:t>
        </w:r>
        <w:r>
          <w:fldChar w:fldCharType="end"/>
        </w:r>
      </w:hyperlink>
    </w:p>
    <w:p>
      <w:pPr>
        <w:pStyle w:val="TOC2"/>
        <w:tabs>
          <w:tab w:val="right" w:leader="dot" w:pos="8306"/>
        </w:tabs>
      </w:pPr>
      <w:hyperlink w:anchor="_Toc31623" w:history="1">
        <w:r>
          <w:rPr>
            <w:rFonts w:ascii="仿宋" w:eastAsia="仿宋" w:hAnsi="仿宋" w:cs="仿宋" w:hint="eastAsia"/>
            <w:lang w:eastAsia="zh-CN"/>
          </w:rPr>
          <w:t>(三)、财务规划与预测</w:t>
        </w:r>
        <w:r>
          <w:tab/>
        </w:r>
        <w:r>
          <w:fldChar w:fldCharType="begin"/>
        </w:r>
        <w:r>
          <w:instrText xml:space="preserve"> PAGEREF _Toc31623 \h </w:instrText>
        </w:r>
        <w:r>
          <w:fldChar w:fldCharType="separate"/>
        </w:r>
        <w:r>
          <w:t>51</w:t>
        </w:r>
        <w:r>
          <w:fldChar w:fldCharType="end"/>
        </w:r>
      </w:hyperlink>
    </w:p>
    <w:p>
      <w:pPr>
        <w:pStyle w:val="TOC1"/>
        <w:tabs>
          <w:tab w:val="right" w:leader="dot" w:pos="8306"/>
        </w:tabs>
      </w:pPr>
      <w:hyperlink w:anchor="_Toc2589" w:history="1">
        <w:r>
          <w:rPr>
            <w:rFonts w:ascii="仿宋" w:eastAsia="仿宋" w:hAnsi="仿宋" w:cs="仿宋" w:hint="eastAsia"/>
            <w:lang w:eastAsia="zh-CN"/>
          </w:rPr>
          <w:t>十二、环境保护与治理方案</w:t>
        </w:r>
        <w:r>
          <w:tab/>
        </w:r>
        <w:r>
          <w:fldChar w:fldCharType="begin"/>
        </w:r>
        <w:r>
          <w:instrText xml:space="preserve"> PAGEREF _Toc2589 \h </w:instrText>
        </w:r>
        <w:r>
          <w:fldChar w:fldCharType="separate"/>
        </w:r>
        <w:r>
          <w:t>52</w:t>
        </w:r>
        <w:r>
          <w:fldChar w:fldCharType="end"/>
        </w:r>
      </w:hyperlink>
    </w:p>
    <w:p>
      <w:pPr>
        <w:pStyle w:val="TOC2"/>
        <w:tabs>
          <w:tab w:val="right" w:leader="dot" w:pos="8306"/>
        </w:tabs>
      </w:pPr>
      <w:hyperlink w:anchor="_Toc8358" w:history="1">
        <w:r>
          <w:rPr>
            <w:rFonts w:ascii="仿宋" w:eastAsia="仿宋" w:hAnsi="仿宋" w:cs="仿宋" w:hint="eastAsia"/>
            <w:lang w:eastAsia="zh-CN"/>
          </w:rPr>
          <w:t>(一)、项目环境影响评估</w:t>
        </w:r>
        <w:r>
          <w:tab/>
        </w:r>
        <w:r>
          <w:fldChar w:fldCharType="begin"/>
        </w:r>
        <w:r>
          <w:instrText xml:space="preserve"> PAGEREF _Toc8358 \h </w:instrText>
        </w:r>
        <w:r>
          <w:fldChar w:fldCharType="separate"/>
        </w:r>
        <w:r>
          <w:t>52</w:t>
        </w:r>
        <w:r>
          <w:fldChar w:fldCharType="end"/>
        </w:r>
      </w:hyperlink>
    </w:p>
    <w:p>
      <w:pPr>
        <w:pStyle w:val="TOC2"/>
        <w:tabs>
          <w:tab w:val="right" w:leader="dot" w:pos="8306"/>
        </w:tabs>
      </w:pPr>
      <w:hyperlink w:anchor="_Toc26648" w:history="1">
        <w:r>
          <w:rPr>
            <w:rFonts w:ascii="仿宋" w:eastAsia="仿宋" w:hAnsi="仿宋" w:cs="仿宋" w:hint="eastAsia"/>
            <w:lang w:eastAsia="zh-CN"/>
          </w:rPr>
          <w:t>(二)、环境保护措施与治理方案</w:t>
        </w:r>
        <w:r>
          <w:tab/>
        </w:r>
        <w:r>
          <w:fldChar w:fldCharType="begin"/>
        </w:r>
        <w:r>
          <w:instrText xml:space="preserve"> PAGEREF _Toc26648 \h </w:instrText>
        </w:r>
        <w:r>
          <w:fldChar w:fldCharType="separate"/>
        </w:r>
        <w:r>
          <w:t>53</w:t>
        </w:r>
        <w:r>
          <w:fldChar w:fldCharType="end"/>
        </w:r>
      </w:hyperlink>
    </w:p>
    <w:p>
      <w:pPr>
        <w:pStyle w:val="TOC1"/>
        <w:tabs>
          <w:tab w:val="right" w:leader="dot" w:pos="8306"/>
        </w:tabs>
      </w:pPr>
      <w:hyperlink w:anchor="_Toc15052" w:history="1">
        <w:r>
          <w:rPr>
            <w:rFonts w:ascii="仿宋" w:eastAsia="仿宋" w:hAnsi="仿宋" w:cs="仿宋" w:hint="eastAsia"/>
            <w:lang w:eastAsia="zh-CN"/>
          </w:rPr>
          <w:t>十三、项目施工方案</w:t>
        </w:r>
        <w:r>
          <w:tab/>
        </w:r>
        <w:r>
          <w:fldChar w:fldCharType="begin"/>
        </w:r>
        <w:r>
          <w:instrText xml:space="preserve"> PAGEREF _Toc15052 \h </w:instrText>
        </w:r>
        <w:r>
          <w:fldChar w:fldCharType="separate"/>
        </w:r>
        <w:r>
          <w:t>53</w:t>
        </w:r>
        <w:r>
          <w:fldChar w:fldCharType="end"/>
        </w:r>
      </w:hyperlink>
    </w:p>
    <w:p>
      <w:pPr>
        <w:pStyle w:val="TOC2"/>
        <w:tabs>
          <w:tab w:val="right" w:leader="dot" w:pos="8306"/>
        </w:tabs>
      </w:pPr>
      <w:hyperlink w:anchor="_Toc10501" w:history="1">
        <w:r>
          <w:rPr>
            <w:rFonts w:ascii="仿宋" w:eastAsia="仿宋" w:hAnsi="仿宋" w:cs="仿宋" w:hint="eastAsia"/>
            <w:lang w:eastAsia="zh-CN"/>
          </w:rPr>
          <w:t>(一)、施工组织设计</w:t>
        </w:r>
        <w:r>
          <w:tab/>
        </w:r>
        <w:r>
          <w:fldChar w:fldCharType="begin"/>
        </w:r>
        <w:r>
          <w:instrText xml:space="preserve"> PAGEREF _Toc10501 \h </w:instrText>
        </w:r>
        <w:r>
          <w:fldChar w:fldCharType="separate"/>
        </w:r>
        <w:r>
          <w:t>53</w:t>
        </w:r>
        <w:r>
          <w:fldChar w:fldCharType="end"/>
        </w:r>
      </w:hyperlink>
    </w:p>
    <w:p>
      <w:pPr>
        <w:pStyle w:val="TOC2"/>
        <w:tabs>
          <w:tab w:val="right" w:leader="dot" w:pos="8306"/>
        </w:tabs>
      </w:pPr>
      <w:hyperlink w:anchor="_Toc18191" w:history="1">
        <w:r>
          <w:rPr>
            <w:rFonts w:ascii="仿宋" w:eastAsia="仿宋" w:hAnsi="仿宋" w:cs="仿宋" w:hint="eastAsia"/>
            <w:lang w:eastAsia="zh-CN"/>
          </w:rPr>
          <w:t>(二)、施工工艺与技术路线</w:t>
        </w:r>
        <w:r>
          <w:tab/>
        </w:r>
        <w:r>
          <w:fldChar w:fldCharType="begin"/>
        </w:r>
        <w:r>
          <w:instrText xml:space="preserve"> PAGEREF _Toc18191 \h </w:instrText>
        </w:r>
        <w:r>
          <w:fldChar w:fldCharType="separate"/>
        </w:r>
        <w:r>
          <w:t>55</w:t>
        </w:r>
        <w:r>
          <w:fldChar w:fldCharType="end"/>
        </w:r>
      </w:hyperlink>
    </w:p>
    <w:p>
      <w:pPr>
        <w:pStyle w:val="TOC2"/>
        <w:tabs>
          <w:tab w:val="right" w:leader="dot" w:pos="8306"/>
        </w:tabs>
      </w:pPr>
      <w:hyperlink w:anchor="_Toc8125" w:history="1">
        <w:r>
          <w:rPr>
            <w:rFonts w:ascii="仿宋" w:eastAsia="仿宋" w:hAnsi="仿宋" w:cs="仿宋" w:hint="eastAsia"/>
            <w:lang w:eastAsia="zh-CN"/>
          </w:rPr>
          <w:t>(三)、关键节点施工计划</w:t>
        </w:r>
        <w:r>
          <w:tab/>
        </w:r>
        <w:r>
          <w:fldChar w:fldCharType="begin"/>
        </w:r>
        <w:r>
          <w:instrText xml:space="preserve"> PAGEREF _Toc8125 \h </w:instrText>
        </w:r>
        <w:r>
          <w:fldChar w:fldCharType="separate"/>
        </w:r>
        <w:r>
          <w:t>56</w:t>
        </w:r>
        <w:r>
          <w:fldChar w:fldCharType="end"/>
        </w:r>
      </w:hyperlink>
    </w:p>
    <w:p>
      <w:pPr>
        <w:pStyle w:val="TOC2"/>
        <w:tabs>
          <w:tab w:val="right" w:leader="dot" w:pos="8306"/>
        </w:tabs>
      </w:pPr>
      <w:hyperlink w:anchor="_Toc30335" w:history="1">
        <w:r>
          <w:rPr>
            <w:rFonts w:ascii="仿宋" w:eastAsia="仿宋" w:hAnsi="仿宋" w:cs="仿宋" w:hint="eastAsia"/>
            <w:lang w:eastAsia="zh-CN"/>
          </w:rPr>
          <w:t>(四)、施工现场管理</w:t>
        </w:r>
        <w:r>
          <w:tab/>
        </w:r>
        <w:r>
          <w:fldChar w:fldCharType="begin"/>
        </w:r>
        <w:r>
          <w:instrText xml:space="preserve"> PAGEREF _Toc30335 \h </w:instrText>
        </w:r>
        <w:r>
          <w:fldChar w:fldCharType="separate"/>
        </w:r>
        <w:r>
          <w:t>58</w:t>
        </w:r>
        <w:r>
          <w:fldChar w:fldCharType="end"/>
        </w:r>
      </w:hyperlink>
    </w:p>
    <w:p>
      <w:pPr>
        <w:pStyle w:val="TOC1"/>
        <w:tabs>
          <w:tab w:val="right" w:leader="dot" w:pos="8306"/>
        </w:tabs>
      </w:pPr>
      <w:hyperlink w:anchor="_Toc9291" w:history="1">
        <w:r>
          <w:rPr>
            <w:rFonts w:ascii="仿宋" w:eastAsia="仿宋" w:hAnsi="仿宋" w:cs="仿宋" w:hint="eastAsia"/>
            <w:lang w:eastAsia="zh-CN"/>
          </w:rPr>
          <w:t>十四、设施与设备管理</w:t>
        </w:r>
        <w:r>
          <w:tab/>
        </w:r>
        <w:r>
          <w:fldChar w:fldCharType="begin"/>
        </w:r>
        <w:r>
          <w:instrText xml:space="preserve"> PAGEREF _Toc9291 \h </w:instrText>
        </w:r>
        <w:r>
          <w:fldChar w:fldCharType="separate"/>
        </w:r>
        <w:r>
          <w:t>60</w:t>
        </w:r>
        <w:r>
          <w:fldChar w:fldCharType="end"/>
        </w:r>
      </w:hyperlink>
    </w:p>
    <w:p>
      <w:pPr>
        <w:pStyle w:val="TOC2"/>
        <w:tabs>
          <w:tab w:val="right" w:leader="dot" w:pos="8306"/>
        </w:tabs>
      </w:pPr>
      <w:hyperlink w:anchor="_Toc18276" w:history="1">
        <w:r>
          <w:rPr>
            <w:rFonts w:ascii="仿宋" w:eastAsia="仿宋" w:hAnsi="仿宋" w:cs="仿宋" w:hint="eastAsia"/>
            <w:lang w:eastAsia="zh-CN"/>
          </w:rPr>
          <w:t>(一)、设施规划与配置</w:t>
        </w:r>
        <w:r>
          <w:tab/>
        </w:r>
        <w:r>
          <w:fldChar w:fldCharType="begin"/>
        </w:r>
        <w:r>
          <w:instrText xml:space="preserve"> PAGEREF _Toc18276 \h </w:instrText>
        </w:r>
        <w:r>
          <w:fldChar w:fldCharType="separate"/>
        </w:r>
        <w:r>
          <w:t>60</w:t>
        </w:r>
        <w:r>
          <w:fldChar w:fldCharType="end"/>
        </w:r>
      </w:hyperlink>
    </w:p>
    <w:p>
      <w:pPr>
        <w:pStyle w:val="TOC2"/>
        <w:tabs>
          <w:tab w:val="right" w:leader="dot" w:pos="8306"/>
        </w:tabs>
      </w:pPr>
      <w:hyperlink w:anchor="_Toc20625" w:history="1">
        <w:r>
          <w:rPr>
            <w:rFonts w:ascii="仿宋" w:eastAsia="仿宋" w:hAnsi="仿宋" w:cs="仿宋" w:hint="eastAsia"/>
            <w:lang w:eastAsia="zh-CN"/>
          </w:rPr>
          <w:t>(二)、设备采购与维护管理</w:t>
        </w:r>
        <w:r>
          <w:tab/>
        </w:r>
        <w:r>
          <w:fldChar w:fldCharType="begin"/>
        </w:r>
        <w:r>
          <w:instrText xml:space="preserve"> PAGEREF _Toc20625 \h </w:instrText>
        </w:r>
        <w:r>
          <w:fldChar w:fldCharType="separate"/>
        </w:r>
        <w:r>
          <w:t>61</w:t>
        </w:r>
        <w:r>
          <w:fldChar w:fldCharType="end"/>
        </w:r>
      </w:hyperlink>
    </w:p>
    <w:p>
      <w:pPr>
        <w:pStyle w:val="TOC2"/>
        <w:tabs>
          <w:tab w:val="right" w:leader="dot" w:pos="8306"/>
        </w:tabs>
      </w:pPr>
      <w:hyperlink w:anchor="_Toc13775" w:history="1">
        <w:r>
          <w:rPr>
            <w:rFonts w:ascii="仿宋" w:eastAsia="仿宋" w:hAnsi="仿宋" w:cs="仿宋" w:hint="eastAsia"/>
            <w:lang w:eastAsia="zh-CN"/>
          </w:rPr>
          <w:t>(三)、设施设备升级策略</w:t>
        </w:r>
        <w:r>
          <w:tab/>
        </w:r>
        <w:r>
          <w:fldChar w:fldCharType="begin"/>
        </w:r>
        <w:r>
          <w:instrText xml:space="preserve"> PAGEREF _Toc13775 \h </w:instrText>
        </w:r>
        <w:r>
          <w:fldChar w:fldCharType="separate"/>
        </w:r>
        <w:r>
          <w:t>61</w:t>
        </w:r>
        <w:r>
          <w:fldChar w:fldCharType="end"/>
        </w:r>
      </w:hyperlink>
    </w:p>
    <w:p>
      <w:pPr>
        <w:pStyle w:val="TOC1"/>
        <w:tabs>
          <w:tab w:val="right" w:leader="dot" w:pos="8306"/>
        </w:tabs>
      </w:pPr>
      <w:hyperlink w:anchor="_Toc15154" w:history="1">
        <w:r>
          <w:rPr>
            <w:rFonts w:ascii="仿宋" w:eastAsia="仿宋" w:hAnsi="仿宋" w:cs="仿宋" w:hint="eastAsia"/>
            <w:lang w:eastAsia="zh-CN"/>
          </w:rPr>
          <w:t>十五、企业合规与伦理</w:t>
        </w:r>
        <w:r>
          <w:tab/>
        </w:r>
        <w:r>
          <w:fldChar w:fldCharType="begin"/>
        </w:r>
        <w:r>
          <w:instrText xml:space="preserve"> PAGEREF _Toc15154 \h </w:instrText>
        </w:r>
        <w:r>
          <w:fldChar w:fldCharType="separate"/>
        </w:r>
        <w:r>
          <w:t>62</w:t>
        </w:r>
        <w:r>
          <w:fldChar w:fldCharType="end"/>
        </w:r>
      </w:hyperlink>
    </w:p>
    <w:p>
      <w:pPr>
        <w:pStyle w:val="TOC2"/>
        <w:tabs>
          <w:tab w:val="right" w:leader="dot" w:pos="8306"/>
        </w:tabs>
      </w:pPr>
      <w:hyperlink w:anchor="_Toc9577" w:history="1">
        <w:r>
          <w:rPr>
            <w:rFonts w:ascii="仿宋" w:eastAsia="仿宋" w:hAnsi="仿宋" w:cs="仿宋" w:hint="eastAsia"/>
            <w:lang w:eastAsia="zh-CN"/>
          </w:rPr>
          <w:t>(一)、合规政策与程序</w:t>
        </w:r>
        <w:r>
          <w:tab/>
        </w:r>
        <w:r>
          <w:fldChar w:fldCharType="begin"/>
        </w:r>
        <w:r>
          <w:instrText xml:space="preserve"> PAGEREF _Toc9577 \h </w:instrText>
        </w:r>
        <w:r>
          <w:fldChar w:fldCharType="separate"/>
        </w:r>
        <w:r>
          <w:t>62</w:t>
        </w:r>
        <w:r>
          <w:fldChar w:fldCharType="end"/>
        </w:r>
      </w:hyperlink>
    </w:p>
    <w:p>
      <w:pPr>
        <w:pStyle w:val="TOC2"/>
        <w:tabs>
          <w:tab w:val="right" w:leader="dot" w:pos="8306"/>
        </w:tabs>
      </w:pPr>
      <w:hyperlink w:anchor="_Toc27282" w:history="1">
        <w:r>
          <w:rPr>
            <w:rFonts w:ascii="仿宋" w:eastAsia="仿宋" w:hAnsi="仿宋" w:cs="仿宋" w:hint="eastAsia"/>
            <w:lang w:eastAsia="zh-CN"/>
          </w:rPr>
          <w:t>(二)、伦理规范与培训</w:t>
        </w:r>
        <w:r>
          <w:tab/>
        </w:r>
        <w:r>
          <w:fldChar w:fldCharType="begin"/>
        </w:r>
        <w:r>
          <w:instrText xml:space="preserve"> PAGEREF _Toc27282 \h </w:instrText>
        </w:r>
        <w:r>
          <w:fldChar w:fldCharType="separate"/>
        </w:r>
        <w:r>
          <w:t>63</w:t>
        </w:r>
        <w:r>
          <w:fldChar w:fldCharType="end"/>
        </w:r>
      </w:hyperlink>
    </w:p>
    <w:p>
      <w:pPr>
        <w:pStyle w:val="TOC2"/>
        <w:tabs>
          <w:tab w:val="right" w:leader="dot" w:pos="8306"/>
        </w:tabs>
      </w:pPr>
      <w:hyperlink w:anchor="_Toc30423" w:history="1">
        <w:r>
          <w:rPr>
            <w:rFonts w:ascii="仿宋" w:eastAsia="仿宋" w:hAnsi="仿宋" w:cs="仿宋" w:hint="eastAsia"/>
            <w:lang w:eastAsia="zh-CN"/>
          </w:rPr>
          <w:t>(三)、合规风险评估</w:t>
        </w:r>
        <w:r>
          <w:tab/>
        </w:r>
        <w:r>
          <w:fldChar w:fldCharType="begin"/>
        </w:r>
        <w:r>
          <w:instrText xml:space="preserve"> PAGEREF _Toc30423 \h </w:instrText>
        </w:r>
        <w:r>
          <w:fldChar w:fldCharType="separate"/>
        </w:r>
        <w:r>
          <w:t>64</w:t>
        </w:r>
        <w:r>
          <w:fldChar w:fldCharType="end"/>
        </w:r>
      </w:hyperlink>
    </w:p>
    <w:p>
      <w:pPr>
        <w:pStyle w:val="TOC2"/>
        <w:tabs>
          <w:tab w:val="right" w:leader="dot" w:pos="8306"/>
        </w:tabs>
      </w:pPr>
      <w:hyperlink w:anchor="_Toc18744" w:history="1">
        <w:r>
          <w:rPr>
            <w:rFonts w:ascii="仿宋" w:eastAsia="仿宋" w:hAnsi="仿宋" w:cs="仿宋" w:hint="eastAsia"/>
            <w:lang w:eastAsia="zh-CN"/>
          </w:rPr>
          <w:t>(四)、合规监督与执行</w:t>
        </w:r>
        <w:r>
          <w:tab/>
        </w:r>
        <w:r>
          <w:fldChar w:fldCharType="begin"/>
        </w:r>
        <w:r>
          <w:instrText xml:space="preserve"> PAGEREF _Toc18744 \h </w:instrText>
        </w:r>
        <w:r>
          <w:fldChar w:fldCharType="separate"/>
        </w:r>
        <w:r>
          <w:t>65</w:t>
        </w:r>
        <w:r>
          <w:fldChar w:fldCharType="end"/>
        </w:r>
      </w:hyperlink>
    </w:p>
    <w:p>
      <w:pPr>
        <w:pStyle w:val="TOC1"/>
        <w:tabs>
          <w:tab w:val="right" w:leader="dot" w:pos="8306"/>
        </w:tabs>
      </w:pPr>
      <w:hyperlink w:anchor="_Toc3381" w:history="1">
        <w:r>
          <w:rPr>
            <w:rFonts w:ascii="仿宋" w:eastAsia="仿宋" w:hAnsi="仿宋" w:cs="仿宋" w:hint="eastAsia"/>
            <w:lang w:eastAsia="zh-CN"/>
          </w:rPr>
          <w:t>十六、产业协同与集群发展</w:t>
        </w:r>
        <w:r>
          <w:tab/>
        </w:r>
        <w:r>
          <w:fldChar w:fldCharType="begin"/>
        </w:r>
        <w:r>
          <w:instrText xml:space="preserve"> PAGEREF _Toc3381 \h </w:instrText>
        </w:r>
        <w:r>
          <w:fldChar w:fldCharType="separate"/>
        </w:r>
        <w:r>
          <w:t>66</w:t>
        </w:r>
        <w:r>
          <w:fldChar w:fldCharType="end"/>
        </w:r>
      </w:hyperlink>
    </w:p>
    <w:p>
      <w:pPr>
        <w:pStyle w:val="TOC2"/>
        <w:tabs>
          <w:tab w:val="right" w:leader="dot" w:pos="8306"/>
        </w:tabs>
      </w:pPr>
      <w:hyperlink w:anchor="_Toc28112" w:history="1">
        <w:r>
          <w:rPr>
            <w:rFonts w:ascii="仿宋" w:eastAsia="仿宋" w:hAnsi="仿宋" w:cs="仿宋" w:hint="eastAsia"/>
            <w:lang w:eastAsia="zh-CN"/>
          </w:rPr>
          <w:t>(一)、产业协同机制建设</w:t>
        </w:r>
        <w:r>
          <w:tab/>
        </w:r>
        <w:r>
          <w:fldChar w:fldCharType="begin"/>
        </w:r>
        <w:r>
          <w:instrText xml:space="preserve"> PAGEREF _Toc28112 \h </w:instrText>
        </w:r>
        <w:r>
          <w:fldChar w:fldCharType="separate"/>
        </w:r>
        <w:r>
          <w:t>66</w:t>
        </w:r>
        <w:r>
          <w:fldChar w:fldCharType="end"/>
        </w:r>
      </w:hyperlink>
    </w:p>
    <w:p>
      <w:pPr>
        <w:pStyle w:val="TOC2"/>
        <w:tabs>
          <w:tab w:val="right" w:leader="dot" w:pos="8306"/>
        </w:tabs>
      </w:pPr>
      <w:hyperlink w:anchor="_Toc27764" w:history="1">
        <w:r>
          <w:rPr>
            <w:rFonts w:ascii="仿宋" w:eastAsia="仿宋" w:hAnsi="仿宋" w:cs="仿宋" w:hint="eastAsia"/>
            <w:lang w:eastAsia="zh-CN"/>
          </w:rPr>
          <w:t>(二)、产业集群培育与发展</w:t>
        </w:r>
        <w:r>
          <w:tab/>
        </w:r>
        <w:r>
          <w:fldChar w:fldCharType="begin"/>
        </w:r>
        <w:r>
          <w:instrText xml:space="preserve"> PAGEREF _Toc27764 \h </w:instrText>
        </w:r>
        <w:r>
          <w:fldChar w:fldCharType="separate"/>
        </w:r>
        <w:r>
          <w:t>67</w:t>
        </w:r>
        <w:r>
          <w:fldChar w:fldCharType="end"/>
        </w:r>
      </w:hyperlink>
    </w:p>
    <w:p>
      <w:pPr>
        <w:pStyle w:val="TOC1"/>
        <w:tabs>
          <w:tab w:val="right" w:leader="dot" w:pos="8306"/>
        </w:tabs>
      </w:pPr>
      <w:hyperlink w:anchor="_Toc23707" w:history="1">
        <w:r>
          <w:rPr>
            <w:rFonts w:ascii="仿宋" w:eastAsia="仿宋" w:hAnsi="仿宋" w:cs="仿宋" w:hint="eastAsia"/>
            <w:lang w:eastAsia="zh-CN"/>
          </w:rPr>
          <w:t>十七、人力资源管理与开发</w:t>
        </w:r>
        <w:r>
          <w:tab/>
        </w:r>
        <w:r>
          <w:fldChar w:fldCharType="begin"/>
        </w:r>
        <w:r>
          <w:instrText xml:space="preserve"> PAGEREF _Toc23707 \h </w:instrText>
        </w:r>
        <w:r>
          <w:fldChar w:fldCharType="separate"/>
        </w:r>
        <w:r>
          <w:t>68</w:t>
        </w:r>
        <w:r>
          <w:fldChar w:fldCharType="end"/>
        </w:r>
      </w:hyperlink>
    </w:p>
    <w:p>
      <w:pPr>
        <w:pStyle w:val="TOC2"/>
        <w:tabs>
          <w:tab w:val="right" w:leader="dot" w:pos="8306"/>
        </w:tabs>
      </w:pPr>
      <w:hyperlink w:anchor="_Toc8095" w:history="1">
        <w:r>
          <w:rPr>
            <w:rFonts w:ascii="仿宋" w:eastAsia="仿宋" w:hAnsi="仿宋" w:cs="仿宋" w:hint="eastAsia"/>
            <w:lang w:eastAsia="zh-CN"/>
          </w:rPr>
          <w:t>(一)、人力资源规划</w:t>
        </w:r>
        <w:r>
          <w:tab/>
        </w:r>
        <w:r>
          <w:fldChar w:fldCharType="begin"/>
        </w:r>
        <w:r>
          <w:instrText xml:space="preserve"> PAGEREF _Toc8095 \h </w:instrText>
        </w:r>
        <w:r>
          <w:fldChar w:fldCharType="separate"/>
        </w:r>
        <w:r>
          <w:t>68</w:t>
        </w:r>
        <w:r>
          <w:fldChar w:fldCharType="end"/>
        </w:r>
      </w:hyperlink>
    </w:p>
    <w:p>
      <w:pPr>
        <w:pStyle w:val="TOC2"/>
        <w:tabs>
          <w:tab w:val="right" w:leader="dot" w:pos="8306"/>
        </w:tabs>
      </w:pPr>
      <w:hyperlink w:anchor="_Toc21783" w:history="1">
        <w:r>
          <w:rPr>
            <w:rFonts w:ascii="仿宋" w:eastAsia="仿宋" w:hAnsi="仿宋" w:cs="仿宋" w:hint="eastAsia"/>
            <w:lang w:eastAsia="zh-CN"/>
          </w:rPr>
          <w:t>(二)、人力资源开发与培训</w:t>
        </w:r>
        <w:r>
          <w:tab/>
        </w:r>
        <w:r>
          <w:fldChar w:fldCharType="begin"/>
        </w:r>
        <w:r>
          <w:instrText xml:space="preserve"> PAGEREF _Toc21783 \h </w:instrText>
        </w:r>
        <w:r>
          <w:fldChar w:fldCharType="separate"/>
        </w:r>
        <w:r>
          <w:t>70</w:t>
        </w:r>
        <w:r>
          <w:fldChar w:fldCharType="end"/>
        </w:r>
      </w:hyperlink>
    </w:p>
    <w:p>
      <w:pPr>
        <w:pStyle w:val="TOC1"/>
        <w:tabs>
          <w:tab w:val="right" w:leader="dot" w:pos="8306"/>
        </w:tabs>
      </w:pPr>
      <w:hyperlink w:anchor="_Toc20052" w:history="1">
        <w:r>
          <w:rPr>
            <w:rFonts w:ascii="仿宋" w:eastAsia="仿宋" w:hAnsi="仿宋" w:cs="仿宋" w:hint="eastAsia"/>
            <w:lang w:eastAsia="zh-CN"/>
          </w:rPr>
          <w:t>十八、知识产权管理与保护</w:t>
        </w:r>
        <w:r>
          <w:tab/>
        </w:r>
        <w:r>
          <w:fldChar w:fldCharType="begin"/>
        </w:r>
        <w:r>
          <w:instrText xml:space="preserve"> PAGEREF _Toc20052 \h </w:instrText>
        </w:r>
        <w:r>
          <w:fldChar w:fldCharType="separate"/>
        </w:r>
        <w:r>
          <w:t>72</w:t>
        </w:r>
        <w:r>
          <w:fldChar w:fldCharType="end"/>
        </w:r>
      </w:hyperlink>
    </w:p>
    <w:p>
      <w:pPr>
        <w:pStyle w:val="TOC2"/>
        <w:tabs>
          <w:tab w:val="right" w:leader="dot" w:pos="8306"/>
        </w:tabs>
      </w:pPr>
      <w:hyperlink w:anchor="_Toc5661" w:history="1">
        <w:r>
          <w:rPr>
            <w:rFonts w:ascii="仿宋" w:eastAsia="仿宋" w:hAnsi="仿宋" w:cs="仿宋" w:hint="eastAsia"/>
            <w:lang w:eastAsia="zh-CN"/>
          </w:rPr>
          <w:t>(一)、知识产权管理体系建设</w:t>
        </w:r>
        <w:r>
          <w:tab/>
        </w:r>
        <w:r>
          <w:fldChar w:fldCharType="begin"/>
        </w:r>
        <w:r>
          <w:instrText xml:space="preserve"> PAGEREF _Toc5661 \h </w:instrText>
        </w:r>
        <w:r>
          <w:fldChar w:fldCharType="separate"/>
        </w:r>
        <w:r>
          <w:t>72</w:t>
        </w:r>
        <w:r>
          <w:fldChar w:fldCharType="end"/>
        </w:r>
      </w:hyperlink>
    </w:p>
    <w:p>
      <w:pPr>
        <w:pStyle w:val="TOC2"/>
        <w:tabs>
          <w:tab w:val="right" w:leader="dot" w:pos="8306"/>
        </w:tabs>
      </w:pPr>
      <w:hyperlink w:anchor="_Toc25332" w:history="1">
        <w:r>
          <w:rPr>
            <w:rFonts w:ascii="仿宋" w:eastAsia="仿宋" w:hAnsi="仿宋" w:cs="仿宋" w:hint="eastAsia"/>
            <w:lang w:eastAsia="zh-CN"/>
          </w:rPr>
          <w:t>(二)、知识产权保护措施</w:t>
        </w:r>
        <w:r>
          <w:tab/>
        </w:r>
        <w:r>
          <w:fldChar w:fldCharType="begin"/>
        </w:r>
        <w:r>
          <w:instrText xml:space="preserve"> PAGEREF _Toc25332 \h </w:instrText>
        </w:r>
        <w:r>
          <w:fldChar w:fldCharType="separate"/>
        </w:r>
        <w:r>
          <w:t>73</w:t>
        </w:r>
        <w:r>
          <w:fldChar w:fldCharType="end"/>
        </w:r>
      </w:hyperlink>
    </w:p>
    <w:p>
      <w:pPr>
        <w:pStyle w:val="TOC1"/>
        <w:tabs>
          <w:tab w:val="right" w:leader="dot" w:pos="8306"/>
        </w:tabs>
      </w:pPr>
      <w:hyperlink w:anchor="_Toc5070" w:history="1">
        <w:r>
          <w:rPr>
            <w:rFonts w:ascii="仿宋" w:eastAsia="仿宋" w:hAnsi="仿宋" w:cs="仿宋" w:hint="eastAsia"/>
            <w:lang w:eastAsia="zh-CN"/>
          </w:rPr>
          <w:t>十九、质量管理与控制</w:t>
        </w:r>
        <w:r>
          <w:tab/>
        </w:r>
        <w:r>
          <w:fldChar w:fldCharType="begin"/>
        </w:r>
        <w:r>
          <w:instrText xml:space="preserve"> PAGEREF _Toc5070 \h </w:instrText>
        </w:r>
        <w:r>
          <w:fldChar w:fldCharType="separate"/>
        </w:r>
        <w:r>
          <w:t>75</w:t>
        </w:r>
        <w:r>
          <w:fldChar w:fldCharType="end"/>
        </w:r>
      </w:hyperlink>
    </w:p>
    <w:p>
      <w:pPr>
        <w:pStyle w:val="TOC2"/>
        <w:tabs>
          <w:tab w:val="right" w:leader="dot" w:pos="8306"/>
        </w:tabs>
      </w:pPr>
      <w:hyperlink w:anchor="_Toc28496" w:history="1">
        <w:r>
          <w:rPr>
            <w:rFonts w:ascii="仿宋" w:eastAsia="仿宋" w:hAnsi="仿宋" w:cs="仿宋" w:hint="eastAsia"/>
            <w:lang w:eastAsia="zh-CN"/>
          </w:rPr>
          <w:t>(一)、质量管理体系建设</w:t>
        </w:r>
        <w:r>
          <w:tab/>
        </w:r>
        <w:r>
          <w:fldChar w:fldCharType="begin"/>
        </w:r>
        <w:r>
          <w:instrText xml:space="preserve"> PAGEREF _Toc28496 \h </w:instrText>
        </w:r>
        <w:r>
          <w:fldChar w:fldCharType="separate"/>
        </w:r>
        <w:r>
          <w:t>75</w:t>
        </w:r>
        <w:r>
          <w:fldChar w:fldCharType="end"/>
        </w:r>
      </w:hyperlink>
    </w:p>
    <w:p>
      <w:pPr>
        <w:pStyle w:val="TOC2"/>
        <w:tabs>
          <w:tab w:val="right" w:leader="dot" w:pos="8306"/>
        </w:tabs>
      </w:pPr>
      <w:hyperlink w:anchor="_Toc13828" w:history="1">
        <w:r>
          <w:rPr>
            <w:rFonts w:ascii="仿宋" w:eastAsia="仿宋" w:hAnsi="仿宋" w:cs="仿宋" w:hint="eastAsia"/>
            <w:lang w:eastAsia="zh-CN"/>
          </w:rPr>
          <w:t>(二)、质量控制措施</w:t>
        </w:r>
        <w:r>
          <w:tab/>
        </w:r>
        <w:r>
          <w:fldChar w:fldCharType="begin"/>
        </w:r>
        <w:r>
          <w:instrText xml:space="preserve"> PAGEREF _Toc13828 \h </w:instrText>
        </w:r>
        <w:r>
          <w:fldChar w:fldCharType="separate"/>
        </w:r>
        <w:r>
          <w:t>76</w:t>
        </w:r>
        <w:r>
          <w:fldChar w:fldCharType="end"/>
        </w:r>
      </w:hyperlink>
    </w:p>
    <w:p>
      <w:pPr>
        <w:pStyle w:val="TOC1"/>
        <w:tabs>
          <w:tab w:val="right" w:leader="dot" w:pos="8306"/>
        </w:tabs>
      </w:pPr>
      <w:hyperlink w:anchor="_Toc11243" w:history="1">
        <w:r>
          <w:rPr>
            <w:rFonts w:ascii="仿宋" w:eastAsia="仿宋" w:hAnsi="仿宋" w:cs="仿宋" w:hint="eastAsia"/>
            <w:lang w:eastAsia="zh-CN"/>
          </w:rPr>
          <w:t>二十、合作与交流机制建立</w:t>
        </w:r>
        <w:r>
          <w:tab/>
        </w:r>
        <w:r>
          <w:fldChar w:fldCharType="begin"/>
        </w:r>
        <w:r>
          <w:instrText xml:space="preserve"> PAGEREF _Toc11243 \h </w:instrText>
        </w:r>
        <w:r>
          <w:fldChar w:fldCharType="separate"/>
        </w:r>
        <w:r>
          <w:t>77</w:t>
        </w:r>
        <w:r>
          <w:fldChar w:fldCharType="end"/>
        </w:r>
      </w:hyperlink>
    </w:p>
    <w:p>
      <w:pPr>
        <w:pStyle w:val="TOC2"/>
        <w:tabs>
          <w:tab w:val="right" w:leader="dot" w:pos="8306"/>
        </w:tabs>
      </w:pPr>
      <w:hyperlink w:anchor="_Toc11039" w:history="1">
        <w:r>
          <w:rPr>
            <w:rFonts w:ascii="仿宋" w:eastAsia="仿宋" w:hAnsi="仿宋" w:cs="仿宋" w:hint="eastAsia"/>
            <w:lang w:eastAsia="zh-CN"/>
          </w:rPr>
          <w:t>(一)、合作伙伴选择与合作方式</w:t>
        </w:r>
        <w:r>
          <w:tab/>
        </w:r>
        <w:r>
          <w:fldChar w:fldCharType="begin"/>
        </w:r>
        <w:r>
          <w:instrText xml:space="preserve"> PAGEREF _Toc11039 \h </w:instrText>
        </w:r>
        <w:r>
          <w:fldChar w:fldCharType="separate"/>
        </w:r>
        <w:r>
          <w:t>77</w:t>
        </w:r>
        <w:r>
          <w:fldChar w:fldCharType="end"/>
        </w:r>
      </w:hyperlink>
    </w:p>
    <w:p>
      <w:pPr>
        <w:pStyle w:val="TOC2"/>
        <w:tabs>
          <w:tab w:val="right" w:leader="dot" w:pos="8306"/>
        </w:tabs>
      </w:pPr>
      <w:hyperlink w:anchor="_Toc3580" w:history="1">
        <w:r>
          <w:rPr>
            <w:rFonts w:ascii="仿宋" w:eastAsia="仿宋" w:hAnsi="仿宋" w:cs="仿宋" w:hint="eastAsia"/>
            <w:lang w:eastAsia="zh-CN"/>
          </w:rPr>
          <w:t>(二)、交流与合作平台搭建</w:t>
        </w:r>
        <w:r>
          <w:tab/>
        </w:r>
        <w:r>
          <w:fldChar w:fldCharType="begin"/>
        </w:r>
        <w:r>
          <w:instrText xml:space="preserve"> PAGEREF _Toc3580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0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92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视剧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视剧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视剧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视剧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视剧项目的社会影响是全面而深远的。从提供就业机会和提升公共服务，到促进社会结构和劳动市场的多元化，再到推动社会责任和伦理标准的提高，项目对于提升社区的经济、文化和社会福祉有着重要作用。通过这些正面影响，电视剧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96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为了融入当地社区，电视剧项目需深入理解当地的文化特色和社会习俗。例如，项目在设计广告和市场推广活动时，应考虑使用当地语言和符合地方文化的表达方式。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30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为了确保电视剧项目的成功并最大限度地减轻潜在的社会风险，详细的风险分析和具体的应对策略至关重要。以下是针对项目可能面临的具体社会风险及相应对策的分析：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风险描述：电视剧项目可能遭遇社区抵制，尤其如果社区成员认为项目会破坏他们的生活环境或忽略他们的意见。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风险描述：电视剧项目的商业实践可能与当地的文化和价值观存在冲突，导致社会紧张和文化冲突。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风险描述：电视剧项目可能会增加对公共资源和基础设施的需求，给当地带来额外压力，例如在水资源、能源供应和交通系统方面。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风险描述：电视剧项目可能会引起当地社会结构和动态的变化，例如改变社区的人口组成和社交模式。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风险描述：在电视剧项目运营过程中，可能涉及大量个人和商业敏感信息，存在信息安全和隐私保护的风险。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46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504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视剧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视剧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673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电视剧项目的必要性在当前经济和社会背景下表现得尤为重要，其对市场需求的满足、技术创新的推动、社会经济发展的促进以及环境可持续性的提高，共同构成了项目建设的核心价值和必要性。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https://d.book118.com/348036046026006027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电视剧项目建设总纲及方案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993404"/>
    <w:rsid w:val="419934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36046026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2024-01-09T19:41:00Z</dcterms:created>
  <dcterms:modified xsi:type="dcterms:W3CDTF">2024-01-09T19:41:25Z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C2F1D916028B434E9D9C0D73A289A8E4_11</vt:lpwstr>
  </property>
  <property fmtid="{D5CDD505-2E9C-101B-9397-08002B2CF9AE}" pid="3" name="KSOProductBuildVer">
    <vt:lpwstr>2052-12.1.0.16120</vt:lpwstr>
  </property>
</Properties>
</file>