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辐射杯烧嘴项目规划设计方案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702" w:history="1">
        <w:r>
          <w:rPr>
            <w:rFonts w:ascii="仿宋" w:eastAsia="仿宋" w:hAnsi="仿宋" w:cs="仿宋" w:hint="eastAsia"/>
            <w:lang w:eastAsia="zh-CN"/>
          </w:rPr>
          <w:t>序言</w:t>
        </w:r>
        <w:r>
          <w:tab/>
        </w:r>
        <w:r>
          <w:fldChar w:fldCharType="begin"/>
        </w:r>
        <w:r>
          <w:instrText xml:space="preserve"> PAGEREF _Toc29702 \h </w:instrText>
        </w:r>
        <w:r>
          <w:fldChar w:fldCharType="separate"/>
        </w:r>
        <w:r>
          <w:t>3</w:t>
        </w:r>
        <w:r>
          <w:fldChar w:fldCharType="end"/>
        </w:r>
      </w:hyperlink>
    </w:p>
    <w:p>
      <w:pPr>
        <w:pStyle w:val="TOC1"/>
        <w:tabs>
          <w:tab w:val="right" w:leader="dot" w:pos="8306"/>
        </w:tabs>
      </w:pPr>
      <w:hyperlink w:anchor="_Toc27002" w:history="1">
        <w:r>
          <w:rPr>
            <w:rFonts w:ascii="仿宋" w:eastAsia="仿宋" w:hAnsi="仿宋" w:cs="仿宋" w:hint="eastAsia"/>
            <w:lang w:eastAsia="zh-CN"/>
          </w:rPr>
          <w:t>一、辐射杯烧嘴项目建设单位说明</w:t>
        </w:r>
        <w:r>
          <w:tab/>
        </w:r>
        <w:r>
          <w:fldChar w:fldCharType="begin"/>
        </w:r>
        <w:r>
          <w:instrText xml:space="preserve"> PAGEREF _Toc27002 \h </w:instrText>
        </w:r>
        <w:r>
          <w:fldChar w:fldCharType="separate"/>
        </w:r>
        <w:r>
          <w:t>3</w:t>
        </w:r>
        <w:r>
          <w:fldChar w:fldCharType="end"/>
        </w:r>
      </w:hyperlink>
    </w:p>
    <w:p>
      <w:pPr>
        <w:pStyle w:val="TOC2"/>
        <w:tabs>
          <w:tab w:val="right" w:leader="dot" w:pos="8306"/>
        </w:tabs>
      </w:pPr>
      <w:hyperlink w:anchor="_Toc30165" w:history="1">
        <w:r>
          <w:rPr>
            <w:rFonts w:ascii="仿宋" w:eastAsia="仿宋" w:hAnsi="仿宋" w:cs="仿宋" w:hint="eastAsia"/>
            <w:lang w:eastAsia="zh-CN"/>
          </w:rPr>
          <w:t>(一)、辐射杯烧嘴项目承办单位基本情况</w:t>
        </w:r>
        <w:r>
          <w:tab/>
        </w:r>
        <w:r>
          <w:fldChar w:fldCharType="begin"/>
        </w:r>
        <w:r>
          <w:instrText xml:space="preserve"> PAGEREF _Toc30165 \h </w:instrText>
        </w:r>
        <w:r>
          <w:fldChar w:fldCharType="separate"/>
        </w:r>
        <w:r>
          <w:t>3</w:t>
        </w:r>
        <w:r>
          <w:fldChar w:fldCharType="end"/>
        </w:r>
      </w:hyperlink>
    </w:p>
    <w:p>
      <w:pPr>
        <w:pStyle w:val="TOC2"/>
        <w:tabs>
          <w:tab w:val="right" w:leader="dot" w:pos="8306"/>
        </w:tabs>
      </w:pPr>
      <w:hyperlink w:anchor="_Toc25936" w:history="1">
        <w:r>
          <w:rPr>
            <w:rFonts w:ascii="仿宋" w:eastAsia="仿宋" w:hAnsi="仿宋" w:cs="仿宋" w:hint="eastAsia"/>
            <w:lang w:eastAsia="zh-CN"/>
          </w:rPr>
          <w:t>(二)、公司经济效益分析</w:t>
        </w:r>
        <w:r>
          <w:tab/>
        </w:r>
        <w:r>
          <w:fldChar w:fldCharType="begin"/>
        </w:r>
        <w:r>
          <w:instrText xml:space="preserve"> PAGEREF _Toc25936 \h </w:instrText>
        </w:r>
        <w:r>
          <w:fldChar w:fldCharType="separate"/>
        </w:r>
        <w:r>
          <w:t>4</w:t>
        </w:r>
        <w:r>
          <w:fldChar w:fldCharType="end"/>
        </w:r>
      </w:hyperlink>
    </w:p>
    <w:p>
      <w:pPr>
        <w:pStyle w:val="TOC1"/>
        <w:tabs>
          <w:tab w:val="right" w:leader="dot" w:pos="8306"/>
        </w:tabs>
      </w:pPr>
      <w:hyperlink w:anchor="_Toc2350" w:history="1">
        <w:r>
          <w:rPr>
            <w:rFonts w:ascii="仿宋" w:eastAsia="仿宋" w:hAnsi="仿宋" w:cs="仿宋" w:hint="eastAsia"/>
            <w:lang w:eastAsia="zh-CN"/>
          </w:rPr>
          <w:t>二、辐射杯烧嘴项目选址可行性分析</w:t>
        </w:r>
        <w:r>
          <w:tab/>
        </w:r>
        <w:r>
          <w:fldChar w:fldCharType="begin"/>
        </w:r>
        <w:r>
          <w:instrText xml:space="preserve"> PAGEREF _Toc2350 \h </w:instrText>
        </w:r>
        <w:r>
          <w:fldChar w:fldCharType="separate"/>
        </w:r>
        <w:r>
          <w:t>5</w:t>
        </w:r>
        <w:r>
          <w:fldChar w:fldCharType="end"/>
        </w:r>
      </w:hyperlink>
    </w:p>
    <w:p>
      <w:pPr>
        <w:pStyle w:val="TOC2"/>
        <w:tabs>
          <w:tab w:val="right" w:leader="dot" w:pos="8306"/>
        </w:tabs>
      </w:pPr>
      <w:hyperlink w:anchor="_Toc30425" w:history="1">
        <w:r>
          <w:rPr>
            <w:rFonts w:ascii="仿宋" w:eastAsia="仿宋" w:hAnsi="仿宋" w:cs="仿宋" w:hint="eastAsia"/>
            <w:lang w:eastAsia="zh-CN"/>
          </w:rPr>
          <w:t>(一)、辐射杯烧嘴项目选址</w:t>
        </w:r>
        <w:r>
          <w:tab/>
        </w:r>
        <w:r>
          <w:fldChar w:fldCharType="begin"/>
        </w:r>
        <w:r>
          <w:instrText xml:space="preserve"> PAGEREF _Toc30425 \h </w:instrText>
        </w:r>
        <w:r>
          <w:fldChar w:fldCharType="separate"/>
        </w:r>
        <w:r>
          <w:t>5</w:t>
        </w:r>
        <w:r>
          <w:fldChar w:fldCharType="end"/>
        </w:r>
      </w:hyperlink>
    </w:p>
    <w:p>
      <w:pPr>
        <w:pStyle w:val="TOC2"/>
        <w:tabs>
          <w:tab w:val="right" w:leader="dot" w:pos="8306"/>
        </w:tabs>
      </w:pPr>
      <w:hyperlink w:anchor="_Toc20856" w:history="1">
        <w:r>
          <w:rPr>
            <w:rFonts w:ascii="仿宋" w:eastAsia="仿宋" w:hAnsi="仿宋" w:cs="仿宋" w:hint="eastAsia"/>
            <w:lang w:eastAsia="zh-CN"/>
          </w:rPr>
          <w:t>(二)、用地控制指标</w:t>
        </w:r>
        <w:r>
          <w:tab/>
        </w:r>
        <w:r>
          <w:fldChar w:fldCharType="begin"/>
        </w:r>
        <w:r>
          <w:instrText xml:space="preserve"> PAGEREF _Toc20856 \h </w:instrText>
        </w:r>
        <w:r>
          <w:fldChar w:fldCharType="separate"/>
        </w:r>
        <w:r>
          <w:t>5</w:t>
        </w:r>
        <w:r>
          <w:fldChar w:fldCharType="end"/>
        </w:r>
      </w:hyperlink>
    </w:p>
    <w:p>
      <w:pPr>
        <w:pStyle w:val="TOC2"/>
        <w:tabs>
          <w:tab w:val="right" w:leader="dot" w:pos="8306"/>
        </w:tabs>
      </w:pPr>
      <w:hyperlink w:anchor="_Toc2153" w:history="1">
        <w:r>
          <w:rPr>
            <w:rFonts w:ascii="仿宋" w:eastAsia="仿宋" w:hAnsi="仿宋" w:cs="仿宋" w:hint="eastAsia"/>
            <w:lang w:eastAsia="zh-CN"/>
          </w:rPr>
          <w:t>(三)、节约用地措施</w:t>
        </w:r>
        <w:r>
          <w:tab/>
        </w:r>
        <w:r>
          <w:fldChar w:fldCharType="begin"/>
        </w:r>
        <w:r>
          <w:instrText xml:space="preserve"> PAGEREF _Toc2153 \h </w:instrText>
        </w:r>
        <w:r>
          <w:fldChar w:fldCharType="separate"/>
        </w:r>
        <w:r>
          <w:t>7</w:t>
        </w:r>
        <w:r>
          <w:fldChar w:fldCharType="end"/>
        </w:r>
      </w:hyperlink>
    </w:p>
    <w:p>
      <w:pPr>
        <w:pStyle w:val="TOC2"/>
        <w:tabs>
          <w:tab w:val="right" w:leader="dot" w:pos="8306"/>
        </w:tabs>
      </w:pPr>
      <w:hyperlink w:anchor="_Toc14876" w:history="1">
        <w:r>
          <w:rPr>
            <w:rFonts w:ascii="仿宋" w:eastAsia="仿宋" w:hAnsi="仿宋" w:cs="仿宋" w:hint="eastAsia"/>
            <w:lang w:eastAsia="zh-CN"/>
          </w:rPr>
          <w:t>(四)、总图布置方案</w:t>
        </w:r>
        <w:r>
          <w:tab/>
        </w:r>
        <w:r>
          <w:fldChar w:fldCharType="begin"/>
        </w:r>
        <w:r>
          <w:instrText xml:space="preserve"> PAGEREF _Toc14876 \h </w:instrText>
        </w:r>
        <w:r>
          <w:fldChar w:fldCharType="separate"/>
        </w:r>
        <w:r>
          <w:t>8</w:t>
        </w:r>
        <w:r>
          <w:fldChar w:fldCharType="end"/>
        </w:r>
      </w:hyperlink>
    </w:p>
    <w:p>
      <w:pPr>
        <w:pStyle w:val="TOC2"/>
        <w:tabs>
          <w:tab w:val="right" w:leader="dot" w:pos="8306"/>
        </w:tabs>
      </w:pPr>
      <w:hyperlink w:anchor="_Toc24736" w:history="1">
        <w:r>
          <w:rPr>
            <w:rFonts w:ascii="仿宋" w:eastAsia="仿宋" w:hAnsi="仿宋" w:cs="仿宋" w:hint="eastAsia"/>
            <w:lang w:eastAsia="zh-CN"/>
          </w:rPr>
          <w:t>(五)、选址综合评价</w:t>
        </w:r>
        <w:r>
          <w:tab/>
        </w:r>
        <w:r>
          <w:fldChar w:fldCharType="begin"/>
        </w:r>
        <w:r>
          <w:instrText xml:space="preserve"> PAGEREF _Toc24736 \h </w:instrText>
        </w:r>
        <w:r>
          <w:fldChar w:fldCharType="separate"/>
        </w:r>
        <w:r>
          <w:t>9</w:t>
        </w:r>
        <w:r>
          <w:fldChar w:fldCharType="end"/>
        </w:r>
      </w:hyperlink>
    </w:p>
    <w:p>
      <w:pPr>
        <w:pStyle w:val="TOC1"/>
        <w:tabs>
          <w:tab w:val="right" w:leader="dot" w:pos="8306"/>
        </w:tabs>
      </w:pPr>
      <w:hyperlink w:anchor="_Toc15530" w:history="1">
        <w:r>
          <w:rPr>
            <w:rFonts w:ascii="仿宋" w:eastAsia="仿宋" w:hAnsi="仿宋" w:cs="仿宋" w:hint="eastAsia"/>
            <w:lang w:eastAsia="zh-CN"/>
          </w:rPr>
          <w:t>三、产品规划分析</w:t>
        </w:r>
        <w:r>
          <w:tab/>
        </w:r>
        <w:r>
          <w:fldChar w:fldCharType="begin"/>
        </w:r>
        <w:r>
          <w:instrText xml:space="preserve"> PAGEREF _Toc15530 \h </w:instrText>
        </w:r>
        <w:r>
          <w:fldChar w:fldCharType="separate"/>
        </w:r>
        <w:r>
          <w:t>10</w:t>
        </w:r>
        <w:r>
          <w:fldChar w:fldCharType="end"/>
        </w:r>
      </w:hyperlink>
    </w:p>
    <w:p>
      <w:pPr>
        <w:pStyle w:val="TOC2"/>
        <w:tabs>
          <w:tab w:val="right" w:leader="dot" w:pos="8306"/>
        </w:tabs>
      </w:pPr>
      <w:hyperlink w:anchor="_Toc29305" w:history="1">
        <w:r>
          <w:rPr>
            <w:rFonts w:ascii="仿宋" w:eastAsia="仿宋" w:hAnsi="仿宋" w:cs="仿宋" w:hint="eastAsia"/>
            <w:lang w:eastAsia="zh-CN"/>
          </w:rPr>
          <w:t>(一)、产品规划</w:t>
        </w:r>
        <w:r>
          <w:tab/>
        </w:r>
        <w:r>
          <w:fldChar w:fldCharType="begin"/>
        </w:r>
        <w:r>
          <w:instrText xml:space="preserve"> PAGEREF _Toc29305 \h </w:instrText>
        </w:r>
        <w:r>
          <w:fldChar w:fldCharType="separate"/>
        </w:r>
        <w:r>
          <w:t>10</w:t>
        </w:r>
        <w:r>
          <w:fldChar w:fldCharType="end"/>
        </w:r>
      </w:hyperlink>
    </w:p>
    <w:p>
      <w:pPr>
        <w:pStyle w:val="TOC2"/>
        <w:tabs>
          <w:tab w:val="right" w:leader="dot" w:pos="8306"/>
        </w:tabs>
      </w:pPr>
      <w:hyperlink w:anchor="_Toc2357" w:history="1">
        <w:r>
          <w:rPr>
            <w:rFonts w:ascii="仿宋" w:eastAsia="仿宋" w:hAnsi="仿宋" w:cs="仿宋" w:hint="eastAsia"/>
            <w:lang w:eastAsia="zh-CN"/>
          </w:rPr>
          <w:t>(二)、建设规模</w:t>
        </w:r>
        <w:r>
          <w:tab/>
        </w:r>
        <w:r>
          <w:fldChar w:fldCharType="begin"/>
        </w:r>
        <w:r>
          <w:instrText xml:space="preserve"> PAGEREF _Toc2357 \h </w:instrText>
        </w:r>
        <w:r>
          <w:fldChar w:fldCharType="separate"/>
        </w:r>
        <w:r>
          <w:t>11</w:t>
        </w:r>
        <w:r>
          <w:fldChar w:fldCharType="end"/>
        </w:r>
      </w:hyperlink>
    </w:p>
    <w:p>
      <w:pPr>
        <w:pStyle w:val="TOC1"/>
        <w:tabs>
          <w:tab w:val="right" w:leader="dot" w:pos="8306"/>
        </w:tabs>
      </w:pPr>
      <w:hyperlink w:anchor="_Toc6838" w:history="1">
        <w:r>
          <w:rPr>
            <w:rFonts w:ascii="仿宋" w:eastAsia="仿宋" w:hAnsi="仿宋" w:cs="仿宋" w:hint="eastAsia"/>
            <w:lang w:eastAsia="zh-CN"/>
          </w:rPr>
          <w:t>四、辐射杯烧嘴项目危机管理</w:t>
        </w:r>
        <w:r>
          <w:tab/>
        </w:r>
        <w:r>
          <w:fldChar w:fldCharType="begin"/>
        </w:r>
        <w:r>
          <w:instrText xml:space="preserve"> PAGEREF _Toc6838 \h </w:instrText>
        </w:r>
        <w:r>
          <w:fldChar w:fldCharType="separate"/>
        </w:r>
        <w:r>
          <w:t>12</w:t>
        </w:r>
        <w:r>
          <w:fldChar w:fldCharType="end"/>
        </w:r>
      </w:hyperlink>
    </w:p>
    <w:p>
      <w:pPr>
        <w:pStyle w:val="TOC2"/>
        <w:tabs>
          <w:tab w:val="right" w:leader="dot" w:pos="8306"/>
        </w:tabs>
      </w:pPr>
      <w:hyperlink w:anchor="_Toc10891" w:history="1">
        <w:r>
          <w:rPr>
            <w:rFonts w:ascii="仿宋" w:eastAsia="仿宋" w:hAnsi="仿宋" w:cs="仿宋" w:hint="eastAsia"/>
            <w:lang w:eastAsia="zh-CN"/>
          </w:rPr>
          <w:t>(一)、危机预警与识别</w:t>
        </w:r>
        <w:r>
          <w:tab/>
        </w:r>
        <w:r>
          <w:fldChar w:fldCharType="begin"/>
        </w:r>
        <w:r>
          <w:instrText xml:space="preserve"> PAGEREF _Toc10891 \h </w:instrText>
        </w:r>
        <w:r>
          <w:fldChar w:fldCharType="separate"/>
        </w:r>
        <w:r>
          <w:t>12</w:t>
        </w:r>
        <w:r>
          <w:fldChar w:fldCharType="end"/>
        </w:r>
      </w:hyperlink>
    </w:p>
    <w:p>
      <w:pPr>
        <w:pStyle w:val="TOC2"/>
        <w:tabs>
          <w:tab w:val="right" w:leader="dot" w:pos="8306"/>
        </w:tabs>
      </w:pPr>
      <w:hyperlink w:anchor="_Toc7603" w:history="1">
        <w:r>
          <w:rPr>
            <w:rFonts w:ascii="仿宋" w:eastAsia="仿宋" w:hAnsi="仿宋" w:cs="仿宋" w:hint="eastAsia"/>
            <w:lang w:eastAsia="zh-CN"/>
          </w:rPr>
          <w:t>(二)、危机应对与恢复</w:t>
        </w:r>
        <w:r>
          <w:tab/>
        </w:r>
        <w:r>
          <w:fldChar w:fldCharType="begin"/>
        </w:r>
        <w:r>
          <w:instrText xml:space="preserve"> PAGEREF _Toc7603 \h </w:instrText>
        </w:r>
        <w:r>
          <w:fldChar w:fldCharType="separate"/>
        </w:r>
        <w:r>
          <w:t>13</w:t>
        </w:r>
        <w:r>
          <w:fldChar w:fldCharType="end"/>
        </w:r>
      </w:hyperlink>
    </w:p>
    <w:p>
      <w:pPr>
        <w:pStyle w:val="TOC1"/>
        <w:tabs>
          <w:tab w:val="right" w:leader="dot" w:pos="8306"/>
        </w:tabs>
      </w:pPr>
      <w:hyperlink w:anchor="_Toc19764" w:history="1">
        <w:r>
          <w:rPr>
            <w:rFonts w:ascii="仿宋" w:eastAsia="仿宋" w:hAnsi="仿宋" w:cs="仿宋" w:hint="eastAsia"/>
            <w:lang w:eastAsia="zh-CN"/>
          </w:rPr>
          <w:t>五、辐射杯烧嘴项目文档管理</w:t>
        </w:r>
        <w:r>
          <w:tab/>
        </w:r>
        <w:r>
          <w:fldChar w:fldCharType="begin"/>
        </w:r>
        <w:r>
          <w:instrText xml:space="preserve"> PAGEREF _Toc19764 \h </w:instrText>
        </w:r>
        <w:r>
          <w:fldChar w:fldCharType="separate"/>
        </w:r>
        <w:r>
          <w:t>14</w:t>
        </w:r>
        <w:r>
          <w:fldChar w:fldCharType="end"/>
        </w:r>
      </w:hyperlink>
    </w:p>
    <w:p>
      <w:pPr>
        <w:pStyle w:val="TOC2"/>
        <w:tabs>
          <w:tab w:val="right" w:leader="dot" w:pos="8306"/>
        </w:tabs>
      </w:pPr>
      <w:hyperlink w:anchor="_Toc4339" w:history="1">
        <w:r>
          <w:rPr>
            <w:rFonts w:ascii="仿宋" w:eastAsia="仿宋" w:hAnsi="仿宋" w:cs="仿宋" w:hint="eastAsia"/>
            <w:lang w:eastAsia="zh-CN"/>
          </w:rPr>
          <w:t>(一)、文档编制与审查</w:t>
        </w:r>
        <w:r>
          <w:tab/>
        </w:r>
        <w:r>
          <w:fldChar w:fldCharType="begin"/>
        </w:r>
        <w:r>
          <w:instrText xml:space="preserve"> PAGEREF _Toc4339 \h </w:instrText>
        </w:r>
        <w:r>
          <w:fldChar w:fldCharType="separate"/>
        </w:r>
        <w:r>
          <w:t>14</w:t>
        </w:r>
        <w:r>
          <w:fldChar w:fldCharType="end"/>
        </w:r>
      </w:hyperlink>
    </w:p>
    <w:p>
      <w:pPr>
        <w:pStyle w:val="TOC2"/>
        <w:tabs>
          <w:tab w:val="right" w:leader="dot" w:pos="8306"/>
        </w:tabs>
      </w:pPr>
      <w:hyperlink w:anchor="_Toc18269" w:history="1">
        <w:r>
          <w:rPr>
            <w:rFonts w:ascii="仿宋" w:eastAsia="仿宋" w:hAnsi="仿宋" w:cs="仿宋" w:hint="eastAsia"/>
            <w:lang w:eastAsia="zh-CN"/>
          </w:rPr>
          <w:t>(二)、文档发布与分发</w:t>
        </w:r>
        <w:r>
          <w:tab/>
        </w:r>
        <w:r>
          <w:fldChar w:fldCharType="begin"/>
        </w:r>
        <w:r>
          <w:instrText xml:space="preserve"> PAGEREF _Toc18269 \h </w:instrText>
        </w:r>
        <w:r>
          <w:fldChar w:fldCharType="separate"/>
        </w:r>
        <w:r>
          <w:t>16</w:t>
        </w:r>
        <w:r>
          <w:fldChar w:fldCharType="end"/>
        </w:r>
      </w:hyperlink>
    </w:p>
    <w:p>
      <w:pPr>
        <w:pStyle w:val="TOC2"/>
        <w:tabs>
          <w:tab w:val="right" w:leader="dot" w:pos="8306"/>
        </w:tabs>
      </w:pPr>
      <w:hyperlink w:anchor="_Toc30172" w:history="1">
        <w:r>
          <w:rPr>
            <w:rFonts w:ascii="仿宋" w:eastAsia="仿宋" w:hAnsi="仿宋" w:cs="仿宋" w:hint="eastAsia"/>
            <w:lang w:eastAsia="zh-CN"/>
          </w:rPr>
          <w:t>(三)、文档存档与归档</w:t>
        </w:r>
        <w:r>
          <w:tab/>
        </w:r>
        <w:r>
          <w:fldChar w:fldCharType="begin"/>
        </w:r>
        <w:r>
          <w:instrText xml:space="preserve"> PAGEREF _Toc30172 \h </w:instrText>
        </w:r>
        <w:r>
          <w:fldChar w:fldCharType="separate"/>
        </w:r>
        <w:r>
          <w:t>16</w:t>
        </w:r>
        <w:r>
          <w:fldChar w:fldCharType="end"/>
        </w:r>
      </w:hyperlink>
    </w:p>
    <w:p>
      <w:pPr>
        <w:pStyle w:val="TOC1"/>
        <w:tabs>
          <w:tab w:val="right" w:leader="dot" w:pos="8306"/>
        </w:tabs>
      </w:pPr>
      <w:hyperlink w:anchor="_Toc12565" w:history="1">
        <w:r>
          <w:rPr>
            <w:rFonts w:ascii="仿宋" w:eastAsia="仿宋" w:hAnsi="仿宋" w:cs="仿宋" w:hint="eastAsia"/>
            <w:lang w:eastAsia="zh-CN"/>
          </w:rPr>
          <w:t>六、市场分析、调研</w:t>
        </w:r>
        <w:r>
          <w:tab/>
        </w:r>
        <w:r>
          <w:fldChar w:fldCharType="begin"/>
        </w:r>
        <w:r>
          <w:instrText xml:space="preserve"> PAGEREF _Toc12565 \h </w:instrText>
        </w:r>
        <w:r>
          <w:fldChar w:fldCharType="separate"/>
        </w:r>
        <w:r>
          <w:t>18</w:t>
        </w:r>
        <w:r>
          <w:fldChar w:fldCharType="end"/>
        </w:r>
      </w:hyperlink>
    </w:p>
    <w:p>
      <w:pPr>
        <w:pStyle w:val="TOC2"/>
        <w:tabs>
          <w:tab w:val="right" w:leader="dot" w:pos="8306"/>
        </w:tabs>
      </w:pPr>
      <w:hyperlink w:anchor="_Toc14202" w:history="1">
        <w:r>
          <w:rPr>
            <w:rFonts w:ascii="仿宋" w:eastAsia="仿宋" w:hAnsi="仿宋" w:cs="仿宋" w:hint="eastAsia"/>
            <w:lang w:eastAsia="zh-CN"/>
          </w:rPr>
          <w:t>(一)、辐射杯烧嘴行业分析</w:t>
        </w:r>
        <w:r>
          <w:tab/>
        </w:r>
        <w:r>
          <w:fldChar w:fldCharType="begin"/>
        </w:r>
        <w:r>
          <w:instrText xml:space="preserve"> PAGEREF _Toc14202 \h </w:instrText>
        </w:r>
        <w:r>
          <w:fldChar w:fldCharType="separate"/>
        </w:r>
        <w:r>
          <w:t>18</w:t>
        </w:r>
        <w:r>
          <w:fldChar w:fldCharType="end"/>
        </w:r>
      </w:hyperlink>
    </w:p>
    <w:p>
      <w:pPr>
        <w:pStyle w:val="TOC2"/>
        <w:tabs>
          <w:tab w:val="right" w:leader="dot" w:pos="8306"/>
        </w:tabs>
      </w:pPr>
      <w:hyperlink w:anchor="_Toc6028" w:history="1">
        <w:r>
          <w:rPr>
            <w:rFonts w:ascii="仿宋" w:eastAsia="仿宋" w:hAnsi="仿宋" w:cs="仿宋" w:hint="eastAsia"/>
            <w:lang w:eastAsia="zh-CN"/>
          </w:rPr>
          <w:t>(二)、辐射杯烧嘴市场分析预测</w:t>
        </w:r>
        <w:r>
          <w:tab/>
        </w:r>
        <w:r>
          <w:fldChar w:fldCharType="begin"/>
        </w:r>
        <w:r>
          <w:instrText xml:space="preserve"> PAGEREF _Toc6028 \h </w:instrText>
        </w:r>
        <w:r>
          <w:fldChar w:fldCharType="separate"/>
        </w:r>
        <w:r>
          <w:t>18</w:t>
        </w:r>
        <w:r>
          <w:fldChar w:fldCharType="end"/>
        </w:r>
      </w:hyperlink>
    </w:p>
    <w:p>
      <w:pPr>
        <w:pStyle w:val="TOC1"/>
        <w:tabs>
          <w:tab w:val="right" w:leader="dot" w:pos="8306"/>
        </w:tabs>
      </w:pPr>
      <w:hyperlink w:anchor="_Toc2887" w:history="1">
        <w:r>
          <w:rPr>
            <w:rFonts w:ascii="仿宋" w:eastAsia="仿宋" w:hAnsi="仿宋" w:cs="仿宋" w:hint="eastAsia"/>
            <w:lang w:eastAsia="zh-CN"/>
          </w:rPr>
          <w:t>七、辐射杯烧嘴项目经营效益</w:t>
        </w:r>
        <w:r>
          <w:tab/>
        </w:r>
        <w:r>
          <w:fldChar w:fldCharType="begin"/>
        </w:r>
        <w:r>
          <w:instrText xml:space="preserve"> PAGEREF _Toc2887 \h </w:instrText>
        </w:r>
        <w:r>
          <w:fldChar w:fldCharType="separate"/>
        </w:r>
        <w:r>
          <w:t>19</w:t>
        </w:r>
        <w:r>
          <w:fldChar w:fldCharType="end"/>
        </w:r>
      </w:hyperlink>
    </w:p>
    <w:p>
      <w:pPr>
        <w:pStyle w:val="TOC2"/>
        <w:tabs>
          <w:tab w:val="right" w:leader="dot" w:pos="8306"/>
        </w:tabs>
      </w:pPr>
      <w:hyperlink w:anchor="_Toc27443" w:history="1">
        <w:r>
          <w:rPr>
            <w:rFonts w:ascii="仿宋" w:eastAsia="仿宋" w:hAnsi="仿宋" w:cs="仿宋" w:hint="eastAsia"/>
            <w:lang w:eastAsia="zh-CN"/>
          </w:rPr>
          <w:t>(一)、经济评价财务测算</w:t>
        </w:r>
        <w:r>
          <w:tab/>
        </w:r>
        <w:r>
          <w:fldChar w:fldCharType="begin"/>
        </w:r>
        <w:r>
          <w:instrText xml:space="preserve"> PAGEREF _Toc27443 \h </w:instrText>
        </w:r>
        <w:r>
          <w:fldChar w:fldCharType="separate"/>
        </w:r>
        <w:r>
          <w:t>19</w:t>
        </w:r>
        <w:r>
          <w:fldChar w:fldCharType="end"/>
        </w:r>
      </w:hyperlink>
    </w:p>
    <w:p>
      <w:pPr>
        <w:pStyle w:val="TOC2"/>
        <w:tabs>
          <w:tab w:val="right" w:leader="dot" w:pos="8306"/>
        </w:tabs>
      </w:pPr>
      <w:hyperlink w:anchor="_Toc30025" w:history="1">
        <w:r>
          <w:rPr>
            <w:rFonts w:ascii="仿宋" w:eastAsia="仿宋" w:hAnsi="仿宋" w:cs="仿宋" w:hint="eastAsia"/>
            <w:lang w:eastAsia="zh-CN"/>
          </w:rPr>
          <w:t>(二)、辐射杯烧嘴项目盈利能力分析</w:t>
        </w:r>
        <w:r>
          <w:tab/>
        </w:r>
        <w:r>
          <w:fldChar w:fldCharType="begin"/>
        </w:r>
        <w:r>
          <w:instrText xml:space="preserve"> PAGEREF _Toc30025 \h </w:instrText>
        </w:r>
        <w:r>
          <w:fldChar w:fldCharType="separate"/>
        </w:r>
        <w:r>
          <w:t>21</w:t>
        </w:r>
        <w:r>
          <w:fldChar w:fldCharType="end"/>
        </w:r>
      </w:hyperlink>
    </w:p>
    <w:p>
      <w:pPr>
        <w:pStyle w:val="TOC1"/>
        <w:tabs>
          <w:tab w:val="right" w:leader="dot" w:pos="8306"/>
        </w:tabs>
      </w:pPr>
      <w:hyperlink w:anchor="_Toc2027" w:history="1">
        <w:r>
          <w:rPr>
            <w:rFonts w:ascii="仿宋" w:eastAsia="仿宋" w:hAnsi="仿宋" w:cs="仿宋" w:hint="eastAsia"/>
            <w:lang w:eastAsia="zh-CN"/>
          </w:rPr>
          <w:t>八、辐射杯烧嘴项目创新与研发</w:t>
        </w:r>
        <w:r>
          <w:tab/>
        </w:r>
        <w:r>
          <w:fldChar w:fldCharType="begin"/>
        </w:r>
        <w:r>
          <w:instrText xml:space="preserve"> PAGEREF _Toc2027 \h </w:instrText>
        </w:r>
        <w:r>
          <w:fldChar w:fldCharType="separate"/>
        </w:r>
        <w:r>
          <w:t>21</w:t>
        </w:r>
        <w:r>
          <w:fldChar w:fldCharType="end"/>
        </w:r>
      </w:hyperlink>
    </w:p>
    <w:p>
      <w:pPr>
        <w:pStyle w:val="TOC2"/>
        <w:tabs>
          <w:tab w:val="right" w:leader="dot" w:pos="8306"/>
        </w:tabs>
      </w:pPr>
      <w:hyperlink w:anchor="_Toc29187" w:history="1">
        <w:r>
          <w:rPr>
            <w:rFonts w:ascii="仿宋" w:eastAsia="仿宋" w:hAnsi="仿宋" w:cs="仿宋" w:hint="eastAsia"/>
            <w:lang w:eastAsia="zh-CN"/>
          </w:rPr>
          <w:t>(一)、创新策略与方向</w:t>
        </w:r>
        <w:r>
          <w:tab/>
        </w:r>
        <w:r>
          <w:fldChar w:fldCharType="begin"/>
        </w:r>
        <w:r>
          <w:instrText xml:space="preserve"> PAGEREF _Toc29187 \h </w:instrText>
        </w:r>
        <w:r>
          <w:fldChar w:fldCharType="separate"/>
        </w:r>
        <w:r>
          <w:t>21</w:t>
        </w:r>
        <w:r>
          <w:fldChar w:fldCharType="end"/>
        </w:r>
      </w:hyperlink>
    </w:p>
    <w:p>
      <w:pPr>
        <w:pStyle w:val="TOC2"/>
        <w:tabs>
          <w:tab w:val="right" w:leader="dot" w:pos="8306"/>
        </w:tabs>
      </w:pPr>
      <w:hyperlink w:anchor="_Toc28589" w:history="1">
        <w:r>
          <w:rPr>
            <w:rFonts w:ascii="仿宋" w:eastAsia="仿宋" w:hAnsi="仿宋" w:cs="仿宋" w:hint="eastAsia"/>
            <w:lang w:eastAsia="zh-CN"/>
          </w:rPr>
          <w:t>(二)、研发规划与投入</w:t>
        </w:r>
        <w:r>
          <w:tab/>
        </w:r>
        <w:r>
          <w:fldChar w:fldCharType="begin"/>
        </w:r>
        <w:r>
          <w:instrText xml:space="preserve"> PAGEREF _Toc28589 \h </w:instrText>
        </w:r>
        <w:r>
          <w:fldChar w:fldCharType="separate"/>
        </w:r>
        <w:r>
          <w:t>23</w:t>
        </w:r>
        <w:r>
          <w:fldChar w:fldCharType="end"/>
        </w:r>
      </w:hyperlink>
    </w:p>
    <w:p>
      <w:pPr>
        <w:pStyle w:val="TOC1"/>
        <w:tabs>
          <w:tab w:val="right" w:leader="dot" w:pos="8306"/>
        </w:tabs>
      </w:pPr>
      <w:hyperlink w:anchor="_Toc7438" w:history="1">
        <w:r>
          <w:rPr>
            <w:rFonts w:ascii="仿宋" w:eastAsia="仿宋" w:hAnsi="仿宋" w:cs="仿宋" w:hint="eastAsia"/>
            <w:lang w:eastAsia="zh-CN"/>
          </w:rPr>
          <w:t>九、辐射杯烧嘴项目财务管理</w:t>
        </w:r>
        <w:r>
          <w:tab/>
        </w:r>
        <w:r>
          <w:fldChar w:fldCharType="begin"/>
        </w:r>
        <w:r>
          <w:instrText xml:space="preserve"> PAGEREF _Toc7438 \h </w:instrText>
        </w:r>
        <w:r>
          <w:fldChar w:fldCharType="separate"/>
        </w:r>
        <w:r>
          <w:t>24</w:t>
        </w:r>
        <w:r>
          <w:fldChar w:fldCharType="end"/>
        </w:r>
      </w:hyperlink>
    </w:p>
    <w:p>
      <w:pPr>
        <w:pStyle w:val="TOC2"/>
        <w:tabs>
          <w:tab w:val="right" w:leader="dot" w:pos="8306"/>
        </w:tabs>
      </w:pPr>
      <w:hyperlink w:anchor="_Toc21313" w:history="1">
        <w:r>
          <w:rPr>
            <w:rFonts w:ascii="仿宋" w:eastAsia="仿宋" w:hAnsi="仿宋" w:cs="仿宋" w:hint="eastAsia"/>
            <w:lang w:eastAsia="zh-CN"/>
          </w:rPr>
          <w:t>(一)、资金需求大</w:t>
        </w:r>
        <w:r>
          <w:tab/>
        </w:r>
        <w:r>
          <w:fldChar w:fldCharType="begin"/>
        </w:r>
        <w:r>
          <w:instrText xml:space="preserve"> PAGEREF _Toc21313 \h </w:instrText>
        </w:r>
        <w:r>
          <w:fldChar w:fldCharType="separate"/>
        </w:r>
        <w:r>
          <w:t>24</w:t>
        </w:r>
        <w:r>
          <w:fldChar w:fldCharType="end"/>
        </w:r>
      </w:hyperlink>
    </w:p>
    <w:p>
      <w:pPr>
        <w:pStyle w:val="TOC2"/>
        <w:tabs>
          <w:tab w:val="right" w:leader="dot" w:pos="8306"/>
        </w:tabs>
      </w:pPr>
      <w:hyperlink w:anchor="_Toc8531" w:history="1">
        <w:r>
          <w:rPr>
            <w:rFonts w:ascii="仿宋" w:eastAsia="仿宋" w:hAnsi="仿宋" w:cs="仿宋" w:hint="eastAsia"/>
            <w:lang w:eastAsia="zh-CN"/>
          </w:rPr>
          <w:t>(二)、研发周期长</w:t>
        </w:r>
        <w:r>
          <w:tab/>
        </w:r>
        <w:r>
          <w:fldChar w:fldCharType="begin"/>
        </w:r>
        <w:r>
          <w:instrText xml:space="preserve"> PAGEREF _Toc8531 \h </w:instrText>
        </w:r>
        <w:r>
          <w:fldChar w:fldCharType="separate"/>
        </w:r>
        <w:r>
          <w:t>26</w:t>
        </w:r>
        <w:r>
          <w:fldChar w:fldCharType="end"/>
        </w:r>
      </w:hyperlink>
    </w:p>
    <w:p>
      <w:pPr>
        <w:pStyle w:val="TOC2"/>
        <w:tabs>
          <w:tab w:val="right" w:leader="dot" w:pos="8306"/>
        </w:tabs>
      </w:pPr>
      <w:hyperlink w:anchor="_Toc8717" w:history="1">
        <w:r>
          <w:rPr>
            <w:rFonts w:ascii="仿宋" w:eastAsia="仿宋" w:hAnsi="仿宋" w:cs="仿宋" w:hint="eastAsia"/>
            <w:lang w:eastAsia="zh-CN"/>
          </w:rPr>
          <w:t>(三)、市场风险大</w:t>
        </w:r>
        <w:r>
          <w:tab/>
        </w:r>
        <w:r>
          <w:fldChar w:fldCharType="begin"/>
        </w:r>
        <w:r>
          <w:instrText xml:space="preserve"> PAGEREF _Toc8717 \h </w:instrText>
        </w:r>
        <w:r>
          <w:fldChar w:fldCharType="separate"/>
        </w:r>
        <w:r>
          <w:t>27</w:t>
        </w:r>
        <w:r>
          <w:fldChar w:fldCharType="end"/>
        </w:r>
      </w:hyperlink>
    </w:p>
    <w:p>
      <w:pPr>
        <w:pStyle w:val="TOC2"/>
        <w:tabs>
          <w:tab w:val="right" w:leader="dot" w:pos="8306"/>
        </w:tabs>
      </w:pPr>
      <w:hyperlink w:anchor="_Toc26684" w:history="1">
        <w:r>
          <w:rPr>
            <w:rFonts w:ascii="仿宋" w:eastAsia="仿宋" w:hAnsi="仿宋" w:cs="仿宋" w:hint="eastAsia"/>
            <w:lang w:eastAsia="zh-CN"/>
          </w:rPr>
          <w:t>(四)、利润率高</w:t>
        </w:r>
        <w:r>
          <w:tab/>
        </w:r>
        <w:r>
          <w:fldChar w:fldCharType="begin"/>
        </w:r>
        <w:r>
          <w:instrText xml:space="preserve"> PAGEREF _Toc26684 \h </w:instrText>
        </w:r>
        <w:r>
          <w:fldChar w:fldCharType="separate"/>
        </w:r>
        <w:r>
          <w:t>29</w:t>
        </w:r>
        <w:r>
          <w:fldChar w:fldCharType="end"/>
        </w:r>
      </w:hyperlink>
    </w:p>
    <w:p>
      <w:pPr>
        <w:pStyle w:val="TOC1"/>
        <w:tabs>
          <w:tab w:val="right" w:leader="dot" w:pos="8306"/>
        </w:tabs>
      </w:pPr>
      <w:hyperlink w:anchor="_Toc24836" w:history="1">
        <w:r>
          <w:rPr>
            <w:rFonts w:ascii="仿宋" w:eastAsia="仿宋" w:hAnsi="仿宋" w:cs="仿宋" w:hint="eastAsia"/>
            <w:lang w:eastAsia="zh-CN"/>
          </w:rPr>
          <w:t>十、辐射杯烧嘴项目计划安排</w:t>
        </w:r>
        <w:r>
          <w:tab/>
        </w:r>
        <w:r>
          <w:fldChar w:fldCharType="begin"/>
        </w:r>
        <w:r>
          <w:instrText xml:space="preserve"> PAGEREF _Toc24836 \h </w:instrText>
        </w:r>
        <w:r>
          <w:fldChar w:fldCharType="separate"/>
        </w:r>
        <w:r>
          <w:t>32</w:t>
        </w:r>
        <w:r>
          <w:fldChar w:fldCharType="end"/>
        </w:r>
      </w:hyperlink>
    </w:p>
    <w:p>
      <w:pPr>
        <w:pStyle w:val="TOC2"/>
        <w:tabs>
          <w:tab w:val="right" w:leader="dot" w:pos="8306"/>
        </w:tabs>
      </w:pPr>
      <w:hyperlink w:anchor="_Toc26462" w:history="1">
        <w:r>
          <w:rPr>
            <w:rFonts w:ascii="仿宋" w:eastAsia="仿宋" w:hAnsi="仿宋" w:cs="仿宋" w:hint="eastAsia"/>
            <w:lang w:eastAsia="zh-CN"/>
          </w:rPr>
          <w:t>(一)、建设周期</w:t>
        </w:r>
        <w:r>
          <w:tab/>
        </w:r>
        <w:r>
          <w:fldChar w:fldCharType="begin"/>
        </w:r>
        <w:r>
          <w:instrText xml:space="preserve"> PAGEREF _Toc26462 \h </w:instrText>
        </w:r>
        <w:r>
          <w:fldChar w:fldCharType="separate"/>
        </w:r>
        <w:r>
          <w:t>32</w:t>
        </w:r>
        <w:r>
          <w:fldChar w:fldCharType="end"/>
        </w:r>
      </w:hyperlink>
    </w:p>
    <w:p>
      <w:pPr>
        <w:pStyle w:val="TOC2"/>
        <w:tabs>
          <w:tab w:val="right" w:leader="dot" w:pos="8306"/>
        </w:tabs>
      </w:pPr>
      <w:hyperlink w:anchor="_Toc18988" w:history="1">
        <w:r>
          <w:rPr>
            <w:rFonts w:ascii="仿宋" w:eastAsia="仿宋" w:hAnsi="仿宋" w:cs="仿宋" w:hint="eastAsia"/>
            <w:lang w:eastAsia="zh-CN"/>
          </w:rPr>
          <w:t>(二)、建设进度</w:t>
        </w:r>
        <w:r>
          <w:tab/>
        </w:r>
        <w:r>
          <w:fldChar w:fldCharType="begin"/>
        </w:r>
        <w:r>
          <w:instrText xml:space="preserve"> PAGEREF _Toc18988 \h </w:instrText>
        </w:r>
        <w:r>
          <w:fldChar w:fldCharType="separate"/>
        </w:r>
        <w:r>
          <w:t>32</w:t>
        </w:r>
        <w:r>
          <w:fldChar w:fldCharType="end"/>
        </w:r>
      </w:hyperlink>
    </w:p>
    <w:p>
      <w:pPr>
        <w:pStyle w:val="TOC2"/>
        <w:tabs>
          <w:tab w:val="right" w:leader="dot" w:pos="8306"/>
        </w:tabs>
      </w:pPr>
      <w:hyperlink w:anchor="_Toc10335" w:history="1">
        <w:r>
          <w:rPr>
            <w:rFonts w:ascii="仿宋" w:eastAsia="仿宋" w:hAnsi="仿宋" w:cs="仿宋" w:hint="eastAsia"/>
            <w:lang w:eastAsia="zh-CN"/>
          </w:rPr>
          <w:t>(三)、进度安排注意事项</w:t>
        </w:r>
        <w:r>
          <w:tab/>
        </w:r>
        <w:r>
          <w:fldChar w:fldCharType="begin"/>
        </w:r>
        <w:r>
          <w:instrText xml:space="preserve"> PAGEREF _Toc10335 \h </w:instrText>
        </w:r>
        <w:r>
          <w:fldChar w:fldCharType="separate"/>
        </w:r>
        <w:r>
          <w:t>33</w:t>
        </w:r>
        <w:r>
          <w:fldChar w:fldCharType="end"/>
        </w:r>
      </w:hyperlink>
    </w:p>
    <w:p>
      <w:pPr>
        <w:pStyle w:val="TOC2"/>
        <w:tabs>
          <w:tab w:val="right" w:leader="dot" w:pos="8306"/>
        </w:tabs>
      </w:pPr>
      <w:hyperlink w:anchor="_Toc356" w:history="1">
        <w:r>
          <w:rPr>
            <w:rFonts w:ascii="仿宋" w:eastAsia="仿宋" w:hAnsi="仿宋" w:cs="仿宋" w:hint="eastAsia"/>
            <w:lang w:eastAsia="zh-CN"/>
          </w:rPr>
          <w:t>(四)、人力资源配置</w:t>
        </w:r>
        <w:r>
          <w:tab/>
        </w:r>
        <w:r>
          <w:fldChar w:fldCharType="begin"/>
        </w:r>
        <w:r>
          <w:instrText xml:space="preserve"> PAGEREF _Toc356 \h </w:instrText>
        </w:r>
        <w:r>
          <w:fldChar w:fldCharType="separate"/>
        </w:r>
        <w:r>
          <w:t>35</w:t>
        </w:r>
        <w:r>
          <w:fldChar w:fldCharType="end"/>
        </w:r>
      </w:hyperlink>
    </w:p>
    <w:p>
      <w:pPr>
        <w:pStyle w:val="TOC1"/>
        <w:tabs>
          <w:tab w:val="right" w:leader="dot" w:pos="8306"/>
        </w:tabs>
      </w:pPr>
      <w:hyperlink w:anchor="_Toc17704" w:history="1">
        <w:r>
          <w:rPr>
            <w:rFonts w:ascii="仿宋" w:eastAsia="仿宋" w:hAnsi="仿宋" w:cs="仿宋" w:hint="eastAsia"/>
            <w:lang w:eastAsia="zh-CN"/>
          </w:rPr>
          <w:t>十一、生产安全保护</w:t>
        </w:r>
        <w:r>
          <w:tab/>
        </w:r>
        <w:r>
          <w:fldChar w:fldCharType="begin"/>
        </w:r>
        <w:r>
          <w:instrText xml:space="preserve"> PAGEREF _Toc17704 \h </w:instrText>
        </w:r>
        <w:r>
          <w:fldChar w:fldCharType="separate"/>
        </w:r>
        <w:r>
          <w:t>36</w:t>
        </w:r>
        <w:r>
          <w:fldChar w:fldCharType="end"/>
        </w:r>
      </w:hyperlink>
    </w:p>
    <w:p>
      <w:pPr>
        <w:pStyle w:val="TOC2"/>
        <w:tabs>
          <w:tab w:val="right" w:leader="dot" w:pos="8306"/>
        </w:tabs>
      </w:pPr>
      <w:hyperlink w:anchor="_Toc20560" w:history="1">
        <w:r>
          <w:rPr>
            <w:rFonts w:ascii="仿宋" w:eastAsia="仿宋" w:hAnsi="仿宋" w:cs="仿宋" w:hint="eastAsia"/>
            <w:lang w:eastAsia="zh-CN"/>
          </w:rPr>
          <w:t>(一)、消防安全</w:t>
        </w:r>
        <w:r>
          <w:tab/>
        </w:r>
        <w:r>
          <w:fldChar w:fldCharType="begin"/>
        </w:r>
        <w:r>
          <w:instrText xml:space="preserve"> PAGEREF _Toc20560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877" w:history="1">
        <w:r>
          <w:rPr>
            <w:rFonts w:ascii="仿宋" w:eastAsia="仿宋" w:hAnsi="仿宋" w:cs="仿宋" w:hint="eastAsia"/>
            <w:lang w:eastAsia="zh-CN"/>
          </w:rPr>
          <w:t>(二)、防火防爆总图布置措施</w:t>
        </w:r>
        <w:r>
          <w:tab/>
        </w:r>
        <w:r>
          <w:fldChar w:fldCharType="begin"/>
        </w:r>
        <w:r>
          <w:instrText xml:space="preserve"> PAGEREF _Toc8877 \h </w:instrText>
        </w:r>
        <w:r>
          <w:fldChar w:fldCharType="separate"/>
        </w:r>
        <w:r>
          <w:t>37</w:t>
        </w:r>
        <w:r>
          <w:fldChar w:fldCharType="end"/>
        </w:r>
      </w:hyperlink>
    </w:p>
    <w:p>
      <w:pPr>
        <w:pStyle w:val="TOC2"/>
        <w:tabs>
          <w:tab w:val="right" w:leader="dot" w:pos="8306"/>
        </w:tabs>
      </w:pPr>
      <w:hyperlink w:anchor="_Toc10892" w:history="1">
        <w:r>
          <w:rPr>
            <w:rFonts w:ascii="仿宋" w:eastAsia="仿宋" w:hAnsi="仿宋" w:cs="仿宋" w:hint="eastAsia"/>
            <w:lang w:eastAsia="zh-CN"/>
          </w:rPr>
          <w:t>(三)、自然灾害防范措施</w:t>
        </w:r>
        <w:r>
          <w:tab/>
        </w:r>
        <w:r>
          <w:fldChar w:fldCharType="begin"/>
        </w:r>
        <w:r>
          <w:instrText xml:space="preserve"> PAGEREF _Toc10892 \h </w:instrText>
        </w:r>
        <w:r>
          <w:fldChar w:fldCharType="separate"/>
        </w:r>
        <w:r>
          <w:t>38</w:t>
        </w:r>
        <w:r>
          <w:fldChar w:fldCharType="end"/>
        </w:r>
      </w:hyperlink>
    </w:p>
    <w:p>
      <w:pPr>
        <w:pStyle w:val="TOC2"/>
        <w:tabs>
          <w:tab w:val="right" w:leader="dot" w:pos="8306"/>
        </w:tabs>
      </w:pPr>
      <w:hyperlink w:anchor="_Toc18113" w:history="1">
        <w:r>
          <w:rPr>
            <w:rFonts w:ascii="仿宋" w:eastAsia="仿宋" w:hAnsi="仿宋" w:cs="仿宋" w:hint="eastAsia"/>
            <w:lang w:eastAsia="zh-CN"/>
          </w:rPr>
          <w:t>(四)、安全色及安全标志使用要求</w:t>
        </w:r>
        <w:r>
          <w:tab/>
        </w:r>
        <w:r>
          <w:fldChar w:fldCharType="begin"/>
        </w:r>
        <w:r>
          <w:instrText xml:space="preserve"> PAGEREF _Toc18113 \h </w:instrText>
        </w:r>
        <w:r>
          <w:fldChar w:fldCharType="separate"/>
        </w:r>
        <w:r>
          <w:t>39</w:t>
        </w:r>
        <w:r>
          <w:fldChar w:fldCharType="end"/>
        </w:r>
      </w:hyperlink>
    </w:p>
    <w:p>
      <w:pPr>
        <w:pStyle w:val="TOC2"/>
        <w:tabs>
          <w:tab w:val="right" w:leader="dot" w:pos="8306"/>
        </w:tabs>
      </w:pPr>
      <w:hyperlink w:anchor="_Toc1176" w:history="1">
        <w:r>
          <w:rPr>
            <w:rFonts w:ascii="仿宋" w:eastAsia="仿宋" w:hAnsi="仿宋" w:cs="仿宋" w:hint="eastAsia"/>
            <w:lang w:eastAsia="zh-CN"/>
          </w:rPr>
          <w:t>(五)、防尘防毒措施</w:t>
        </w:r>
        <w:r>
          <w:tab/>
        </w:r>
        <w:r>
          <w:fldChar w:fldCharType="begin"/>
        </w:r>
        <w:r>
          <w:instrText xml:space="preserve"> PAGEREF _Toc1176 \h </w:instrText>
        </w:r>
        <w:r>
          <w:fldChar w:fldCharType="separate"/>
        </w:r>
        <w:r>
          <w:t>40</w:t>
        </w:r>
        <w:r>
          <w:fldChar w:fldCharType="end"/>
        </w:r>
      </w:hyperlink>
    </w:p>
    <w:p>
      <w:pPr>
        <w:pStyle w:val="TOC2"/>
        <w:tabs>
          <w:tab w:val="right" w:leader="dot" w:pos="8306"/>
        </w:tabs>
      </w:pPr>
      <w:hyperlink w:anchor="_Toc18909" w:history="1">
        <w:r>
          <w:rPr>
            <w:rFonts w:ascii="仿宋" w:eastAsia="仿宋" w:hAnsi="仿宋" w:cs="仿宋" w:hint="eastAsia"/>
            <w:lang w:eastAsia="zh-CN"/>
          </w:rPr>
          <w:t>(六)、防静电、触电防护及防雷措施</w:t>
        </w:r>
        <w:r>
          <w:tab/>
        </w:r>
        <w:r>
          <w:fldChar w:fldCharType="begin"/>
        </w:r>
        <w:r>
          <w:instrText xml:space="preserve"> PAGEREF _Toc18909 \h </w:instrText>
        </w:r>
        <w:r>
          <w:fldChar w:fldCharType="separate"/>
        </w:r>
        <w:r>
          <w:t>41</w:t>
        </w:r>
        <w:r>
          <w:fldChar w:fldCharType="end"/>
        </w:r>
      </w:hyperlink>
    </w:p>
    <w:p>
      <w:pPr>
        <w:pStyle w:val="TOC2"/>
        <w:tabs>
          <w:tab w:val="right" w:leader="dot" w:pos="8306"/>
        </w:tabs>
      </w:pPr>
      <w:hyperlink w:anchor="_Toc6948" w:history="1">
        <w:r>
          <w:rPr>
            <w:rFonts w:ascii="仿宋" w:eastAsia="仿宋" w:hAnsi="仿宋" w:cs="仿宋" w:hint="eastAsia"/>
            <w:lang w:eastAsia="zh-CN"/>
          </w:rPr>
          <w:t>(七)、机械设备安全保障措施</w:t>
        </w:r>
        <w:r>
          <w:tab/>
        </w:r>
        <w:r>
          <w:fldChar w:fldCharType="begin"/>
        </w:r>
        <w:r>
          <w:instrText xml:space="preserve"> PAGEREF _Toc6948 \h </w:instrText>
        </w:r>
        <w:r>
          <w:fldChar w:fldCharType="separate"/>
        </w:r>
        <w:r>
          <w:t>42</w:t>
        </w:r>
        <w:r>
          <w:fldChar w:fldCharType="end"/>
        </w:r>
      </w:hyperlink>
    </w:p>
    <w:p>
      <w:pPr>
        <w:pStyle w:val="TOC1"/>
        <w:tabs>
          <w:tab w:val="right" w:leader="dot" w:pos="8306"/>
        </w:tabs>
      </w:pPr>
      <w:hyperlink w:anchor="_Toc11197" w:history="1">
        <w:r>
          <w:rPr>
            <w:rFonts w:ascii="仿宋" w:eastAsia="仿宋" w:hAnsi="仿宋" w:cs="仿宋" w:hint="eastAsia"/>
            <w:lang w:eastAsia="zh-CN"/>
          </w:rPr>
          <w:t>十二、辐射杯烧嘴项目风险管理</w:t>
        </w:r>
        <w:r>
          <w:tab/>
        </w:r>
        <w:r>
          <w:fldChar w:fldCharType="begin"/>
        </w:r>
        <w:r>
          <w:instrText xml:space="preserve"> PAGEREF _Toc11197 \h </w:instrText>
        </w:r>
        <w:r>
          <w:fldChar w:fldCharType="separate"/>
        </w:r>
        <w:r>
          <w:t>44</w:t>
        </w:r>
        <w:r>
          <w:fldChar w:fldCharType="end"/>
        </w:r>
      </w:hyperlink>
    </w:p>
    <w:p>
      <w:pPr>
        <w:pStyle w:val="TOC2"/>
        <w:tabs>
          <w:tab w:val="right" w:leader="dot" w:pos="8306"/>
        </w:tabs>
      </w:pPr>
      <w:hyperlink w:anchor="_Toc30106" w:history="1">
        <w:r>
          <w:rPr>
            <w:rFonts w:ascii="仿宋" w:eastAsia="仿宋" w:hAnsi="仿宋" w:cs="仿宋" w:hint="eastAsia"/>
            <w:lang w:eastAsia="zh-CN"/>
          </w:rPr>
          <w:t>(一)、风险识别与评估</w:t>
        </w:r>
        <w:r>
          <w:tab/>
        </w:r>
        <w:r>
          <w:fldChar w:fldCharType="begin"/>
        </w:r>
        <w:r>
          <w:instrText xml:space="preserve"> PAGEREF _Toc30106 \h </w:instrText>
        </w:r>
        <w:r>
          <w:fldChar w:fldCharType="separate"/>
        </w:r>
        <w:r>
          <w:t>44</w:t>
        </w:r>
        <w:r>
          <w:fldChar w:fldCharType="end"/>
        </w:r>
      </w:hyperlink>
    </w:p>
    <w:p>
      <w:pPr>
        <w:pStyle w:val="TOC2"/>
        <w:tabs>
          <w:tab w:val="right" w:leader="dot" w:pos="8306"/>
        </w:tabs>
      </w:pPr>
      <w:hyperlink w:anchor="_Toc19004" w:history="1">
        <w:r>
          <w:rPr>
            <w:rFonts w:ascii="仿宋" w:eastAsia="仿宋" w:hAnsi="仿宋" w:cs="仿宋" w:hint="eastAsia"/>
            <w:lang w:eastAsia="zh-CN"/>
          </w:rPr>
          <w:t>(二)、风险应对策略</w:t>
        </w:r>
        <w:r>
          <w:tab/>
        </w:r>
        <w:r>
          <w:fldChar w:fldCharType="begin"/>
        </w:r>
        <w:r>
          <w:instrText xml:space="preserve"> PAGEREF _Toc19004 \h </w:instrText>
        </w:r>
        <w:r>
          <w:fldChar w:fldCharType="separate"/>
        </w:r>
        <w:r>
          <w:t>45</w:t>
        </w:r>
        <w:r>
          <w:fldChar w:fldCharType="end"/>
        </w:r>
      </w:hyperlink>
    </w:p>
    <w:p>
      <w:pPr>
        <w:pStyle w:val="TOC2"/>
        <w:tabs>
          <w:tab w:val="right" w:leader="dot" w:pos="8306"/>
        </w:tabs>
      </w:pPr>
      <w:hyperlink w:anchor="_Toc1562" w:history="1">
        <w:r>
          <w:rPr>
            <w:rFonts w:ascii="仿宋" w:eastAsia="仿宋" w:hAnsi="仿宋" w:cs="仿宋" w:hint="eastAsia"/>
            <w:lang w:eastAsia="zh-CN"/>
          </w:rPr>
          <w:t>(三)、风险监控与控制</w:t>
        </w:r>
        <w:r>
          <w:tab/>
        </w:r>
        <w:r>
          <w:fldChar w:fldCharType="begin"/>
        </w:r>
        <w:r>
          <w:instrText xml:space="preserve"> PAGEREF _Toc1562 \h </w:instrText>
        </w:r>
        <w:r>
          <w:fldChar w:fldCharType="separate"/>
        </w:r>
        <w:r>
          <w:t>47</w:t>
        </w:r>
        <w:r>
          <w:fldChar w:fldCharType="end"/>
        </w:r>
      </w:hyperlink>
    </w:p>
    <w:p>
      <w:pPr>
        <w:pStyle w:val="TOC1"/>
        <w:tabs>
          <w:tab w:val="right" w:leader="dot" w:pos="8306"/>
        </w:tabs>
      </w:pPr>
      <w:hyperlink w:anchor="_Toc29667" w:history="1">
        <w:r>
          <w:rPr>
            <w:rFonts w:ascii="仿宋" w:eastAsia="仿宋" w:hAnsi="仿宋" w:cs="仿宋" w:hint="eastAsia"/>
            <w:lang w:eastAsia="zh-CN"/>
          </w:rPr>
          <w:t>十三、辐射杯烧嘴项目治理与监督</w:t>
        </w:r>
        <w:r>
          <w:tab/>
        </w:r>
        <w:r>
          <w:fldChar w:fldCharType="begin"/>
        </w:r>
        <w:r>
          <w:instrText xml:space="preserve"> PAGEREF _Toc29667 \h </w:instrText>
        </w:r>
        <w:r>
          <w:fldChar w:fldCharType="separate"/>
        </w:r>
        <w:r>
          <w:t>48</w:t>
        </w:r>
        <w:r>
          <w:fldChar w:fldCharType="end"/>
        </w:r>
      </w:hyperlink>
    </w:p>
    <w:p>
      <w:pPr>
        <w:pStyle w:val="TOC2"/>
        <w:tabs>
          <w:tab w:val="right" w:leader="dot" w:pos="8306"/>
        </w:tabs>
      </w:pPr>
      <w:hyperlink w:anchor="_Toc6730" w:history="1">
        <w:r>
          <w:rPr>
            <w:rFonts w:ascii="仿宋" w:eastAsia="仿宋" w:hAnsi="仿宋" w:cs="仿宋" w:hint="eastAsia"/>
            <w:lang w:eastAsia="zh-CN"/>
          </w:rPr>
          <w:t>(一)、辐射杯烧嘴项目治理结构</w:t>
        </w:r>
        <w:r>
          <w:tab/>
        </w:r>
        <w:r>
          <w:fldChar w:fldCharType="begin"/>
        </w:r>
        <w:r>
          <w:instrText xml:space="preserve"> PAGEREF _Toc6730 \h </w:instrText>
        </w:r>
        <w:r>
          <w:fldChar w:fldCharType="separate"/>
        </w:r>
        <w:r>
          <w:t>48</w:t>
        </w:r>
        <w:r>
          <w:fldChar w:fldCharType="end"/>
        </w:r>
      </w:hyperlink>
    </w:p>
    <w:p>
      <w:pPr>
        <w:pStyle w:val="TOC2"/>
        <w:tabs>
          <w:tab w:val="right" w:leader="dot" w:pos="8306"/>
        </w:tabs>
      </w:pPr>
      <w:hyperlink w:anchor="_Toc7165" w:history="1">
        <w:r>
          <w:rPr>
            <w:rFonts w:ascii="仿宋" w:eastAsia="仿宋" w:hAnsi="仿宋" w:cs="仿宋" w:hint="eastAsia"/>
            <w:lang w:eastAsia="zh-CN"/>
          </w:rPr>
          <w:t>(二)、监督与审计</w:t>
        </w:r>
        <w:r>
          <w:tab/>
        </w:r>
        <w:r>
          <w:fldChar w:fldCharType="begin"/>
        </w:r>
        <w:r>
          <w:instrText xml:space="preserve"> PAGEREF _Toc7165 \h </w:instrText>
        </w:r>
        <w:r>
          <w:fldChar w:fldCharType="separate"/>
        </w:r>
        <w:r>
          <w:t>49</w:t>
        </w:r>
        <w:r>
          <w:fldChar w:fldCharType="end"/>
        </w:r>
      </w:hyperlink>
    </w:p>
    <w:p>
      <w:pPr>
        <w:pStyle w:val="TOC1"/>
        <w:tabs>
          <w:tab w:val="right" w:leader="dot" w:pos="8306"/>
        </w:tabs>
      </w:pPr>
      <w:hyperlink w:anchor="_Toc11170" w:history="1">
        <w:r>
          <w:rPr>
            <w:rFonts w:ascii="仿宋" w:eastAsia="仿宋" w:hAnsi="仿宋" w:cs="仿宋" w:hint="eastAsia"/>
            <w:lang w:eastAsia="zh-CN"/>
          </w:rPr>
          <w:t>十四、供应链管理</w:t>
        </w:r>
        <w:r>
          <w:tab/>
        </w:r>
        <w:r>
          <w:fldChar w:fldCharType="begin"/>
        </w:r>
        <w:r>
          <w:instrText xml:space="preserve"> PAGEREF _Toc11170 \h </w:instrText>
        </w:r>
        <w:r>
          <w:fldChar w:fldCharType="separate"/>
        </w:r>
        <w:r>
          <w:t>51</w:t>
        </w:r>
        <w:r>
          <w:fldChar w:fldCharType="end"/>
        </w:r>
      </w:hyperlink>
    </w:p>
    <w:p>
      <w:pPr>
        <w:pStyle w:val="TOC2"/>
        <w:tabs>
          <w:tab w:val="right" w:leader="dot" w:pos="8306"/>
        </w:tabs>
      </w:pPr>
      <w:hyperlink w:anchor="_Toc9258" w:history="1">
        <w:r>
          <w:rPr>
            <w:rFonts w:ascii="仿宋" w:eastAsia="仿宋" w:hAnsi="仿宋" w:cs="仿宋" w:hint="eastAsia"/>
            <w:lang w:eastAsia="zh-CN"/>
          </w:rPr>
          <w:t>(一)、供应链战略规划</w:t>
        </w:r>
        <w:r>
          <w:tab/>
        </w:r>
        <w:r>
          <w:fldChar w:fldCharType="begin"/>
        </w:r>
        <w:r>
          <w:instrText xml:space="preserve"> PAGEREF _Toc9258 \h </w:instrText>
        </w:r>
        <w:r>
          <w:fldChar w:fldCharType="separate"/>
        </w:r>
        <w:r>
          <w:t>51</w:t>
        </w:r>
        <w:r>
          <w:fldChar w:fldCharType="end"/>
        </w:r>
      </w:hyperlink>
    </w:p>
    <w:p>
      <w:pPr>
        <w:pStyle w:val="TOC2"/>
        <w:tabs>
          <w:tab w:val="right" w:leader="dot" w:pos="8306"/>
        </w:tabs>
      </w:pPr>
      <w:hyperlink w:anchor="_Toc21278" w:history="1">
        <w:r>
          <w:rPr>
            <w:rFonts w:ascii="仿宋" w:eastAsia="仿宋" w:hAnsi="仿宋" w:cs="仿宋" w:hint="eastAsia"/>
            <w:lang w:eastAsia="zh-CN"/>
          </w:rPr>
          <w:t>(二)、供应商选择与合作</w:t>
        </w:r>
        <w:r>
          <w:tab/>
        </w:r>
        <w:r>
          <w:fldChar w:fldCharType="begin"/>
        </w:r>
        <w:r>
          <w:instrText xml:space="preserve"> PAGEREF _Toc21278 \h </w:instrText>
        </w:r>
        <w:r>
          <w:fldChar w:fldCharType="separate"/>
        </w:r>
        <w:r>
          <w:t>52</w:t>
        </w:r>
        <w:r>
          <w:fldChar w:fldCharType="end"/>
        </w:r>
      </w:hyperlink>
    </w:p>
    <w:p>
      <w:pPr>
        <w:pStyle w:val="TOC2"/>
        <w:tabs>
          <w:tab w:val="right" w:leader="dot" w:pos="8306"/>
        </w:tabs>
      </w:pPr>
      <w:hyperlink w:anchor="_Toc4048" w:history="1">
        <w:r>
          <w:rPr>
            <w:rFonts w:ascii="仿宋" w:eastAsia="仿宋" w:hAnsi="仿宋" w:cs="仿宋" w:hint="eastAsia"/>
            <w:lang w:eastAsia="zh-CN"/>
          </w:rPr>
          <w:t>(三)、物流与库存管理</w:t>
        </w:r>
        <w:r>
          <w:tab/>
        </w:r>
        <w:r>
          <w:fldChar w:fldCharType="begin"/>
        </w:r>
        <w:r>
          <w:instrText xml:space="preserve"> PAGEREF _Toc4048 \h </w:instrText>
        </w:r>
        <w:r>
          <w:fldChar w:fldCharType="separate"/>
        </w:r>
        <w:r>
          <w:t>53</w:t>
        </w:r>
        <w:r>
          <w:fldChar w:fldCharType="end"/>
        </w:r>
      </w:hyperlink>
    </w:p>
    <w:p>
      <w:pPr>
        <w:pStyle w:val="TOC1"/>
        <w:tabs>
          <w:tab w:val="right" w:leader="dot" w:pos="8306"/>
        </w:tabs>
      </w:pPr>
      <w:hyperlink w:anchor="_Toc891" w:history="1">
        <w:r>
          <w:rPr>
            <w:rFonts w:ascii="仿宋" w:eastAsia="仿宋" w:hAnsi="仿宋" w:cs="仿宋" w:hint="eastAsia"/>
            <w:lang w:eastAsia="zh-CN"/>
          </w:rPr>
          <w:t>十五、辐射杯烧嘴项目实施保障措施</w:t>
        </w:r>
        <w:r>
          <w:tab/>
        </w:r>
        <w:r>
          <w:fldChar w:fldCharType="begin"/>
        </w:r>
        <w:r>
          <w:instrText xml:space="preserve"> PAGEREF _Toc891 \h </w:instrText>
        </w:r>
        <w:r>
          <w:fldChar w:fldCharType="separate"/>
        </w:r>
        <w:r>
          <w:t>55</w:t>
        </w:r>
        <w:r>
          <w:fldChar w:fldCharType="end"/>
        </w:r>
      </w:hyperlink>
    </w:p>
    <w:p>
      <w:pPr>
        <w:pStyle w:val="TOC2"/>
        <w:tabs>
          <w:tab w:val="right" w:leader="dot" w:pos="8306"/>
        </w:tabs>
      </w:pPr>
      <w:hyperlink w:anchor="_Toc22497" w:history="1">
        <w:r>
          <w:rPr>
            <w:rFonts w:ascii="仿宋" w:eastAsia="仿宋" w:hAnsi="仿宋" w:cs="仿宋" w:hint="eastAsia"/>
            <w:lang w:eastAsia="zh-CN"/>
          </w:rPr>
          <w:t>(一)、辐射杯烧嘴项目实施保障机制</w:t>
        </w:r>
        <w:r>
          <w:tab/>
        </w:r>
        <w:r>
          <w:fldChar w:fldCharType="begin"/>
        </w:r>
        <w:r>
          <w:instrText xml:space="preserve"> PAGEREF _Toc22497 \h </w:instrText>
        </w:r>
        <w:r>
          <w:fldChar w:fldCharType="separate"/>
        </w:r>
        <w:r>
          <w:t>55</w:t>
        </w:r>
        <w:r>
          <w:fldChar w:fldCharType="end"/>
        </w:r>
      </w:hyperlink>
    </w:p>
    <w:p>
      <w:pPr>
        <w:pStyle w:val="TOC2"/>
        <w:tabs>
          <w:tab w:val="right" w:leader="dot" w:pos="8306"/>
        </w:tabs>
      </w:pPr>
      <w:hyperlink w:anchor="_Toc1647" w:history="1">
        <w:r>
          <w:rPr>
            <w:rFonts w:ascii="仿宋" w:eastAsia="仿宋" w:hAnsi="仿宋" w:cs="仿宋" w:hint="eastAsia"/>
            <w:lang w:eastAsia="zh-CN"/>
          </w:rPr>
          <w:t>(二)、辐射杯烧嘴项目法律合规要求</w:t>
        </w:r>
        <w:r>
          <w:tab/>
        </w:r>
        <w:r>
          <w:fldChar w:fldCharType="begin"/>
        </w:r>
        <w:r>
          <w:instrText xml:space="preserve"> PAGEREF _Toc1647 \h </w:instrText>
        </w:r>
        <w:r>
          <w:fldChar w:fldCharType="separate"/>
        </w:r>
        <w:r>
          <w:t>58</w:t>
        </w:r>
        <w:r>
          <w:fldChar w:fldCharType="end"/>
        </w:r>
      </w:hyperlink>
    </w:p>
    <w:p>
      <w:pPr>
        <w:pStyle w:val="TOC2"/>
        <w:tabs>
          <w:tab w:val="right" w:leader="dot" w:pos="8306"/>
        </w:tabs>
      </w:pPr>
      <w:hyperlink w:anchor="_Toc2487" w:history="1">
        <w:r>
          <w:rPr>
            <w:rFonts w:ascii="仿宋" w:eastAsia="仿宋" w:hAnsi="仿宋" w:cs="仿宋" w:hint="eastAsia"/>
            <w:lang w:eastAsia="zh-CN"/>
          </w:rPr>
          <w:t>(三)、辐射杯烧嘴项目合同管理与法律事务</w:t>
        </w:r>
        <w:r>
          <w:tab/>
        </w:r>
        <w:r>
          <w:fldChar w:fldCharType="begin"/>
        </w:r>
        <w:r>
          <w:instrText xml:space="preserve"> PAGEREF _Toc2487 \h </w:instrText>
        </w:r>
        <w:r>
          <w:fldChar w:fldCharType="separate"/>
        </w:r>
        <w:r>
          <w:t>63</w:t>
        </w:r>
        <w:r>
          <w:fldChar w:fldCharType="end"/>
        </w:r>
      </w:hyperlink>
    </w:p>
    <w:p>
      <w:pPr>
        <w:pStyle w:val="TOC2"/>
        <w:tabs>
          <w:tab w:val="right" w:leader="dot" w:pos="8306"/>
        </w:tabs>
      </w:pPr>
      <w:hyperlink w:anchor="_Toc23668" w:history="1">
        <w:r>
          <w:rPr>
            <w:rFonts w:ascii="仿宋" w:eastAsia="仿宋" w:hAnsi="仿宋" w:cs="仿宋" w:hint="eastAsia"/>
            <w:lang w:eastAsia="zh-CN"/>
          </w:rPr>
          <w:t>(四)、辐射杯烧嘴项目知识产权保护策略</w:t>
        </w:r>
        <w:r>
          <w:tab/>
        </w:r>
        <w:r>
          <w:fldChar w:fldCharType="begin"/>
        </w:r>
        <w:r>
          <w:instrText xml:space="preserve"> PAGEREF _Toc23668 \h </w:instrText>
        </w:r>
        <w:r>
          <w:fldChar w:fldCharType="separate"/>
        </w:r>
        <w:r>
          <w:t>69</w:t>
        </w:r>
        <w:r>
          <w:fldChar w:fldCharType="end"/>
        </w:r>
      </w:hyperlink>
    </w:p>
    <w:p>
      <w:pPr>
        <w:pStyle w:val="TOC1"/>
        <w:tabs>
          <w:tab w:val="right" w:leader="dot" w:pos="8306"/>
        </w:tabs>
      </w:pPr>
      <w:hyperlink w:anchor="_Toc29229" w:history="1">
        <w:r>
          <w:rPr>
            <w:rFonts w:ascii="仿宋" w:eastAsia="仿宋" w:hAnsi="仿宋" w:cs="仿宋" w:hint="eastAsia"/>
            <w:lang w:eastAsia="zh-CN"/>
          </w:rPr>
          <w:t>十六、营销与推广策略</w:t>
        </w:r>
        <w:r>
          <w:tab/>
        </w:r>
        <w:r>
          <w:fldChar w:fldCharType="begin"/>
        </w:r>
        <w:r>
          <w:instrText xml:space="preserve"> PAGEREF _Toc29229 \h </w:instrText>
        </w:r>
        <w:r>
          <w:fldChar w:fldCharType="separate"/>
        </w:r>
        <w:r>
          <w:t>71</w:t>
        </w:r>
        <w:r>
          <w:fldChar w:fldCharType="end"/>
        </w:r>
      </w:hyperlink>
    </w:p>
    <w:p>
      <w:pPr>
        <w:pStyle w:val="TOC2"/>
        <w:tabs>
          <w:tab w:val="right" w:leader="dot" w:pos="8306"/>
        </w:tabs>
      </w:pPr>
      <w:hyperlink w:anchor="_Toc23587" w:history="1">
        <w:r>
          <w:rPr>
            <w:rFonts w:ascii="仿宋" w:eastAsia="仿宋" w:hAnsi="仿宋" w:cs="仿宋" w:hint="eastAsia"/>
            <w:lang w:eastAsia="zh-CN"/>
          </w:rPr>
          <w:t>(一)、产品/服务定位与特点</w:t>
        </w:r>
        <w:r>
          <w:tab/>
        </w:r>
        <w:r>
          <w:fldChar w:fldCharType="begin"/>
        </w:r>
        <w:r>
          <w:instrText xml:space="preserve"> PAGEREF _Toc23587 \h </w:instrText>
        </w:r>
        <w:r>
          <w:fldChar w:fldCharType="separate"/>
        </w:r>
        <w:r>
          <w:t>71</w:t>
        </w:r>
        <w:r>
          <w:fldChar w:fldCharType="end"/>
        </w:r>
      </w:hyperlink>
    </w:p>
    <w:p>
      <w:pPr>
        <w:pStyle w:val="TOC2"/>
        <w:tabs>
          <w:tab w:val="right" w:leader="dot" w:pos="8306"/>
        </w:tabs>
      </w:pPr>
      <w:hyperlink w:anchor="_Toc24085" w:history="1">
        <w:r>
          <w:rPr>
            <w:rFonts w:ascii="仿宋" w:eastAsia="仿宋" w:hAnsi="仿宋" w:cs="仿宋" w:hint="eastAsia"/>
            <w:lang w:eastAsia="zh-CN"/>
          </w:rPr>
          <w:t>(二)、市场定位与竞争分析</w:t>
        </w:r>
        <w:r>
          <w:tab/>
        </w:r>
        <w:r>
          <w:fldChar w:fldCharType="begin"/>
        </w:r>
        <w:r>
          <w:instrText xml:space="preserve"> PAGEREF _Toc24085 \h </w:instrText>
        </w:r>
        <w:r>
          <w:fldChar w:fldCharType="separate"/>
        </w:r>
        <w:r>
          <w:t>73</w:t>
        </w:r>
        <w:r>
          <w:fldChar w:fldCharType="end"/>
        </w:r>
      </w:hyperlink>
    </w:p>
    <w:p>
      <w:pPr>
        <w:pStyle w:val="TOC2"/>
        <w:tabs>
          <w:tab w:val="right" w:leader="dot" w:pos="8306"/>
        </w:tabs>
      </w:pPr>
      <w:hyperlink w:anchor="_Toc5424" w:history="1">
        <w:r>
          <w:rPr>
            <w:rFonts w:ascii="仿宋" w:eastAsia="仿宋" w:hAnsi="仿宋" w:cs="仿宋" w:hint="eastAsia"/>
            <w:lang w:eastAsia="zh-CN"/>
          </w:rPr>
          <w:t>(三)、营销渠道与策略</w:t>
        </w:r>
        <w:r>
          <w:tab/>
        </w:r>
        <w:r>
          <w:fldChar w:fldCharType="begin"/>
        </w:r>
        <w:r>
          <w:instrText xml:space="preserve"> PAGEREF _Toc5424 \h </w:instrText>
        </w:r>
        <w:r>
          <w:fldChar w:fldCharType="separate"/>
        </w:r>
        <w:r>
          <w:t>74</w:t>
        </w:r>
        <w:r>
          <w:fldChar w:fldCharType="end"/>
        </w:r>
      </w:hyperlink>
    </w:p>
    <w:p>
      <w:pPr>
        <w:pStyle w:val="TOC2"/>
        <w:tabs>
          <w:tab w:val="right" w:leader="dot" w:pos="8306"/>
        </w:tabs>
      </w:pPr>
      <w:hyperlink w:anchor="_Toc952" w:history="1">
        <w:r>
          <w:rPr>
            <w:rFonts w:ascii="仿宋" w:eastAsia="仿宋" w:hAnsi="仿宋" w:cs="仿宋" w:hint="eastAsia"/>
            <w:lang w:eastAsia="zh-CN"/>
          </w:rPr>
          <w:t>(四)、推广与宣传活动</w:t>
        </w:r>
        <w:r>
          <w:tab/>
        </w:r>
        <w:r>
          <w:fldChar w:fldCharType="begin"/>
        </w:r>
        <w:r>
          <w:instrText xml:space="preserve"> PAGEREF _Toc952 \h </w:instrText>
        </w:r>
        <w:r>
          <w:fldChar w:fldCharType="separate"/>
        </w:r>
        <w:r>
          <w:t>75</w:t>
        </w:r>
        <w:r>
          <w:fldChar w:fldCharType="end"/>
        </w:r>
      </w:hyperlink>
    </w:p>
    <w:p>
      <w:pPr>
        <w:pStyle w:val="TOC1"/>
        <w:tabs>
          <w:tab w:val="right" w:leader="dot" w:pos="8306"/>
        </w:tabs>
      </w:pPr>
      <w:hyperlink w:anchor="_Toc23689" w:history="1">
        <w:r>
          <w:rPr>
            <w:rFonts w:ascii="仿宋" w:eastAsia="仿宋" w:hAnsi="仿宋" w:cs="仿宋" w:hint="eastAsia"/>
            <w:lang w:eastAsia="zh-CN"/>
          </w:rPr>
          <w:t>十七、辐射杯烧嘴项目变更管理</w:t>
        </w:r>
        <w:r>
          <w:tab/>
        </w:r>
        <w:r>
          <w:fldChar w:fldCharType="begin"/>
        </w:r>
        <w:r>
          <w:instrText xml:space="preserve"> PAGEREF _Toc23689 \h </w:instrText>
        </w:r>
        <w:r>
          <w:fldChar w:fldCharType="separate"/>
        </w:r>
        <w:r>
          <w:t>80</w:t>
        </w:r>
        <w:r>
          <w:fldChar w:fldCharType="end"/>
        </w:r>
      </w:hyperlink>
    </w:p>
    <w:p>
      <w:pPr>
        <w:pStyle w:val="TOC2"/>
        <w:tabs>
          <w:tab w:val="right" w:leader="dot" w:pos="8306"/>
        </w:tabs>
      </w:pPr>
      <w:hyperlink w:anchor="_Toc1288" w:history="1">
        <w:r>
          <w:rPr>
            <w:rFonts w:ascii="仿宋" w:eastAsia="仿宋" w:hAnsi="仿宋" w:cs="仿宋" w:hint="eastAsia"/>
            <w:lang w:eastAsia="zh-CN"/>
          </w:rPr>
          <w:t>(一)、变更申请与评估</w:t>
        </w:r>
        <w:r>
          <w:tab/>
        </w:r>
        <w:r>
          <w:fldChar w:fldCharType="begin"/>
        </w:r>
        <w:r>
          <w:instrText xml:space="preserve"> PAGEREF _Toc1288 \h </w:instrText>
        </w:r>
        <w:r>
          <w:fldChar w:fldCharType="separate"/>
        </w:r>
        <w:r>
          <w:t>80</w:t>
        </w:r>
        <w:r>
          <w:fldChar w:fldCharType="end"/>
        </w:r>
      </w:hyperlink>
    </w:p>
    <w:p>
      <w:pPr>
        <w:pStyle w:val="TOC2"/>
        <w:tabs>
          <w:tab w:val="right" w:leader="dot" w:pos="8306"/>
        </w:tabs>
      </w:pPr>
      <w:hyperlink w:anchor="_Toc21030" w:history="1">
        <w:r>
          <w:rPr>
            <w:rFonts w:ascii="仿宋" w:eastAsia="仿宋" w:hAnsi="仿宋" w:cs="仿宋" w:hint="eastAsia"/>
            <w:lang w:eastAsia="zh-CN"/>
          </w:rPr>
          <w:t>(二)、变更实施与控制</w:t>
        </w:r>
        <w:r>
          <w:tab/>
        </w:r>
        <w:r>
          <w:fldChar w:fldCharType="begin"/>
        </w:r>
        <w:r>
          <w:instrText xml:space="preserve"> PAGEREF _Toc21030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70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002"/>
      <w:r>
        <w:rPr>
          <w:rFonts w:ascii="仿宋" w:eastAsia="仿宋" w:hAnsi="仿宋" w:cs="仿宋" w:hint="eastAsia"/>
          <w:sz w:val="28"/>
          <w:lang w:eastAsia="zh-CN"/>
        </w:rPr>
        <w:t>一、辐射杯烧嘴项目建设单位说明</w:t>
      </w:r>
      <w:bookmarkEnd w:id="2"/>
    </w:p>
    <w:p>
      <w:pPr>
        <w:pStyle w:val="Heading2"/>
        <w:rPr>
          <w:rFonts w:ascii="仿宋" w:eastAsia="仿宋" w:hAnsi="仿宋" w:cs="仿宋" w:hint="eastAsia"/>
          <w:lang w:eastAsia="zh-CN"/>
        </w:rPr>
      </w:pPr>
      <w:bookmarkStart w:id="3" w:name="_Toc30165"/>
      <w:r>
        <w:rPr>
          <w:rFonts w:ascii="仿宋" w:eastAsia="仿宋" w:hAnsi="仿宋" w:cs="仿宋" w:hint="eastAsia"/>
          <w:lang w:eastAsia="zh-CN"/>
        </w:rPr>
        <w:t>(一)、辐射杯烧嘴项目承办单位基本情况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593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辐射杯烧嘴项目承办单位的XXXX，我们着眼于实现可持续的经济效益。通过技术创新和解决方案的提供，公司预计在辐射杯烧嘴项目执行期间将获得可观的收入增长。这一收入来源主要包括辐射杯烧嘴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同时，我们注重成本控制和效率提升，以确保辐射杯烧嘴项目的可持续盈利。透过精细的管理和资源优化，公司期望实现辐射杯烧嘴项目利润最大化。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辐射杯烧嘴项目实施进行全面的投资评估，包括辐射杯烧嘴项目启动阶段的资金投入和后续运营成本。通过对辐射杯烧嘴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辐射杯烧嘴项目实施过程中具备足够的资金流动性，公司将进行详尽的现金流分析。这包括资金需求的合理预测、辐射杯烧嘴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350"/>
      <w:r>
        <w:rPr>
          <w:rFonts w:ascii="仿宋" w:eastAsia="仿宋" w:hAnsi="仿宋" w:cs="仿宋" w:hint="eastAsia"/>
          <w:sz w:val="28"/>
          <w:lang w:eastAsia="zh-CN"/>
        </w:rPr>
        <w:t>二、辐射杯烧嘴项目选址可行性分析</w:t>
      </w:r>
      <w:bookmarkEnd w:id="5"/>
    </w:p>
    <w:p>
      <w:pPr>
        <w:pStyle w:val="Heading2"/>
        <w:rPr>
          <w:rFonts w:ascii="仿宋" w:eastAsia="仿宋" w:hAnsi="仿宋" w:cs="仿宋" w:hint="eastAsia"/>
          <w:lang w:eastAsia="zh-CN"/>
        </w:rPr>
      </w:pPr>
      <w:bookmarkStart w:id="6" w:name="_Toc30425"/>
      <w:r>
        <w:rPr>
          <w:rFonts w:ascii="仿宋" w:eastAsia="仿宋" w:hAnsi="仿宋" w:cs="仿宋" w:hint="eastAsia"/>
          <w:lang w:eastAsia="zh-CN"/>
        </w:rPr>
        <w:t>(一)、辐射杯烧嘴项目选址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该辐射杯烧嘴项目选址位于XX省XX市XX区XXX街道</w:t>
      </w:r>
    </w:p>
    <w:p>
      <w:pPr>
        <w:pStyle w:val="Heading2"/>
        <w:ind w:firstLine="560" w:firstLineChars="200"/>
        <w:rPr>
          <w:rFonts w:ascii="仿宋" w:eastAsia="仿宋" w:hAnsi="仿宋" w:cs="仿宋" w:hint="eastAsia"/>
          <w:sz w:val="28"/>
          <w:lang w:eastAsia="zh-CN"/>
        </w:rPr>
      </w:pPr>
      <w:bookmarkStart w:id="7" w:name="_Toc20856"/>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辐射杯烧嘴项目的征地面积将根据辐射杯烧嘴项目的实际规模和需求进行精确规划。具体面积XXX平方米，旨在确保辐射杯烧嘴项目不仅能够满足当前的发展需求，还能够预留空间以适应未来的扩展。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净用地面积是在征地面积基础上去除不可利用面积后的实际可开发用地。具体面积XXX平方米，考虑到环保、交通、安全等多方面因素，以确保辐射杯烧嘴项目在整体利用效率上达到最优。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辐射杯烧嘴项目计划建设的建筑总规模具体面积XXX平方米。这一规模的确定综合考虑了辐射杯烧嘴项目的性质、规模，以及城市规划的相关要求，确保建筑布局与周边环境协调一致。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绿地率是辐射杯烧嘴项目用地中被规划为绿地的比例。具体面积XXX平方米，旨在通过合理规划绿地，改善辐射杯烧嘴项目周边环境，提升居民生活质量，并符合城市整体绿化规划。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容积率是用地上可以建设的建筑总体积与用地面积之比。具体面积XXX，通过合理的容积率规划，确保辐射杯烧嘴项目建筑规模与周边环境和谐共生。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辐射杯烧嘴项目选址与当地城市规划相一致，具体面积XXX平方米。通过与城市规划部门深入沟通，确保辐射杯烧嘴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辐射杯烧嘴项目选址符合当地产业政策，具体面积XXX平方米。这包括辐射杯烧嘴项目对当地经济的促进作用，以及对相关产业的带动效应，确保辐射杯烧嘴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用地总体要求必须符合环保和可持续发展的原则，具体面积XXX平方米。通过采用绿色建筑设计、节能减排等措施，确保辐射杯烧嘴项目在建设和运营过程中对环境的影响最小化，达到可持续发展的要求。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确保辐射杯烧嘴项目选址具备必要的公共设施配套，具体面积XXX平方米。这包括交通便利性、教育、医疗等基础设施，以提高居民生活品质，使得辐射杯烧嘴项目选址更具吸引力。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考虑用地总体要求对当地社会稳定性的影响，具体面积XXX平方米。通过深入了解当地社区反馈，确保辐射杯烧嘴项目的选址和建设过程对当地社会和谐稳定产生积极作用。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辐射杯烧嘴项目选址不仅符合法规和规划，还在实际操作中具有可行性。这一全面规划将为辐射杯烧嘴项目的成功实施提供坚实的基础，确保辐射杯烧嘴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153"/>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辐射杯烧嘴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辐射杯烧嘴项目的设备规划和空间设计中，我们将采取灵活设备布局的措施。设备布局将根据实际需求进行灵活设计，避免不必要的浪费。通过合理规划设备摆放位置，我们将提高设备的利用率，减少设备间距，以确保辐射杯烧嘴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辐射杯烧嘴项目内部引入共享设施的概念，例如共享会议室、办公区等。通过这种方式，我们可以减少对资源的重复建设，提高资源共享效率，从而减小辐射杯烧嘴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4876"/>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辐射杯烧嘴项目的总图布置中，我们将不同功能区域进行明确的规划，以最大程度满足辐射杯烧嘴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4736"/>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辐射杯烧嘴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辐射杯烧嘴项目对环境的影响是综合评价的重要因素之一。我们将详细考虑选址周边的自然环境、生态保护区、水源地等情况，确保辐射杯烧嘴项目的建设和运营对环境影响最小化，并符合当地的环保法规标准。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对选址的评价还需充分考虑当地政府的产业政策和法规。我们将详细了解辐射杯烧嘴项目所在地的相关政策，确保辐射杯烧嘴项目的规划和运营与当地法规相符，降低不必要的法律风险。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考虑到社会稳定性对企业运营的重要性，我们将评估选址地区的社会安全情况、劳工关系、社区反馈等方面，以确保辐射杯烧嘴项目的建设和运营不会受到社会稳定性的负面影响。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最后，我们将综合考虑用地成本，包括土地购置费用、土地开发成本等。通过对用地成本的详细评估，我们能够做出更为精确的经济效益分析，为辐射杯烧嘴项目的投资决策提供有力支持。</w:t>
      </w:r>
    </w:p>
    <w:p>
      <w:pPr>
        <w:pStyle w:val="Heading1"/>
        <w:ind w:firstLine="560" w:firstLineChars="200"/>
        <w:rPr>
          <w:rFonts w:ascii="仿宋" w:eastAsia="仿宋" w:hAnsi="仿宋" w:cs="仿宋" w:hint="eastAsia"/>
          <w:sz w:val="28"/>
          <w:lang w:eastAsia="zh-CN"/>
        </w:rPr>
      </w:pPr>
      <w:bookmarkStart w:id="11" w:name="_Toc15530"/>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29305"/>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辐射杯烧嘴项目的主要产品是XXXX，预计年产值为XXX万元。这一产品在市场中占据着重要的地位，其广泛的应用范围使得该辐射杯烧嘴项目的市场前景非常广阔。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辐射杯烧嘴项目的xxx产品作为重要的原材料之一，将在多个领域发挥关键作用。其在建筑、交通、能源等方面的广泛应用将为整个产业链提供强大的支持，形成产业协同效应。辐射杯烧嘴项目的年产值XXX万XXX万XXX万万元不仅反映了其在市场上的巨大潜力，更预示着它对国民经济的积极贡献。这种关联度高、涉及面广的产业关系，使得该辐射杯烧嘴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357"/>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辐射杯烧嘴项目总征地面积为XXXX平方米，相当于约XX.XX亩，其中净用地面积为XXXX平方米，红线范围内相当于约XX.XX亩。这一用地规模充分考虑了辐射杯烧嘴项目的建设需求，保障了辐射杯烧嘴项目在合适的空间内得以充分发展。辐射杯烧嘴项目规划的总建筑面积为XXXX平方米，其中主体工程建设占XXXX平方米，计容建筑面积达XXXX平方米。预计建筑工程的投资将达到XXXX万元，为辐射杯烧嘴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辐射杯烧嘴项目计划购置的设备共计XXXX台（套），设备购置费用为XXXX万元。这一设备购置计划充分考虑到辐射杯烧嘴项目的生产需求和技术要求，确保了辐射杯烧嘴项目在生产运营中具备先进的技术装备和高效的生产能力。设备的合理配置将为辐射杯烧嘴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辐射杯烧嘴项目计划总投资为XXXX万元，预计年实现营业收入为XXXX万元。这一产能规模的设定旨在确保辐射杯烧嘴项目能够在投资与回报之间取得平衡，实现长期可持续的发展。辐射杯烧嘴项目的总投资充分考虑到各个方面的需求，包括用地建设、设备购置等多个环节，以确保辐射杯烧嘴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6838"/>
      <w:r>
        <w:rPr>
          <w:rFonts w:ascii="仿宋" w:eastAsia="仿宋" w:hAnsi="仿宋" w:cs="仿宋" w:hint="eastAsia"/>
          <w:sz w:val="28"/>
          <w:lang w:eastAsia="zh-CN"/>
        </w:rPr>
        <w:t>四、辐射杯烧嘴项目危机管理</w:t>
      </w:r>
      <w:bookmarkEnd w:id="14"/>
    </w:p>
    <w:p>
      <w:pPr>
        <w:pStyle w:val="Heading2"/>
        <w:rPr>
          <w:rFonts w:ascii="仿宋" w:eastAsia="仿宋" w:hAnsi="仿宋" w:cs="仿宋" w:hint="eastAsia"/>
          <w:lang w:eastAsia="zh-CN"/>
        </w:rPr>
      </w:pPr>
      <w:bookmarkStart w:id="15" w:name="_Toc10891"/>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辐射杯烧嘴项目危机管理中，危机预警与识别是确保辐射杯烧嘴项目稳健运行的核心步骤。通过建立全面的监测机制，辐射杯烧嘴项目团队旨在及时发现和理解潜在的风险和危机因素，以便采取及时的预防和应对措施，确保辐射杯烧嘴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首先，通过深入的风险评估，辐射杯烧嘴项目团队全面分析了整个辐射杯烧嘴项目和各个阶段可能存在的威胁。这包括准确评估每个潜在风险的发生概率和可能影响的程度，为后续危机预警提供了有力支持。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辐射杯烧嘴项目团队着重于明确定义辐射杯烧嘴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辐射杯烧嘴项目进展的持续监控，团队能够及时发现潜在问题并作出迅速反应。辐射杯烧嘴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在这一阶段，团队的专业素养和反应速度将发挥至关重要的作用，以确保潜在危机能够在初期得到有效的处理，最大程度地减轻负面影响。通过危机预警与识别，辐射杯烧嘴项目得以更有序、可控地推进。</w:t>
      </w:r>
    </w:p>
    <w:p>
      <w:pPr>
        <w:pStyle w:val="Heading2"/>
        <w:ind w:firstLine="560" w:firstLineChars="200"/>
        <w:rPr>
          <w:rFonts w:ascii="仿宋" w:eastAsia="仿宋" w:hAnsi="仿宋" w:cs="仿宋" w:hint="eastAsia"/>
          <w:sz w:val="28"/>
          <w:lang w:eastAsia="zh-CN"/>
        </w:rPr>
      </w:pPr>
      <w:bookmarkStart w:id="16" w:name="_Toc7603"/>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在危机发生时，辐射杯烧嘴项目团队立即行动，成立了应急小组。该小组的任务是迅速制定并实施紧急应对措施，以最小化潜在损失。以下是采取的主要措施：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暂停辐射杯烧嘴项目进度：为遏制危机蔓延，辐射杯烧嘴项目暂时停止进行，以便全面评估当前状况。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资源重新分配：重新评估辐射杯烧嘴项目资源的分配，确保最大限度地减小损失。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实时沟通：与关键利益相关者建立实时沟通机制，向他们传递辐射杯烧嘴项目危机的实际状况，保障辐射杯烧嘴项目核心利益。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在紧急应对的同时，辐射杯烧嘴项目团队强调了团队协作和有效沟通的重要性。以下是团队协作的关键举措：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信息共享机制：建立了信息共享平台，确保团队成员能够及时获取辐射杯烧嘴项目危机的实时信息。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领导者沟通：辐射杯烧嘴项目领导者通过定期会议和即时沟通工具，指导团队应对危机，保持团队稳定运行。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随着危机得到初步控制，辐射杯烧嘴项目团队转向制定恢复计划，以确保辐射杯烧嘴项目能够从中迅速恢复。主要恢复计划包括：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修复受损的进度计划：重新评估辐射杯烧嘴项目进度，制定修复计划，确保辐射杯烧嘴项目尽快回归正常进程。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重新调整资源分配：优化资源分配，确保辐射杯烧嘴项目在有限资源下高效运转。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风险管理机制加强：对辐射杯烧嘴项目风险进行全面评估，制定更强化的风险管理策略，以预防未来可能的危机。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19764"/>
      <w:r>
        <w:rPr>
          <w:rFonts w:ascii="仿宋" w:eastAsia="仿宋" w:hAnsi="仿宋" w:cs="仿宋" w:hint="eastAsia"/>
          <w:sz w:val="28"/>
          <w:lang w:eastAsia="zh-CN"/>
        </w:rPr>
        <w:t>五、辐射杯烧嘴项目文档管理</w:t>
      </w:r>
      <w:bookmarkEnd w:id="17"/>
    </w:p>
    <w:p>
      <w:pPr>
        <w:pStyle w:val="Heading2"/>
        <w:rPr>
          <w:rFonts w:ascii="仿宋" w:eastAsia="仿宋" w:hAnsi="仿宋" w:cs="仿宋" w:hint="eastAsia"/>
          <w:lang w:eastAsia="zh-CN"/>
        </w:rPr>
      </w:pPr>
      <w:bookmarkStart w:id="18" w:name="_Toc4339"/>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辐射杯烧嘴项目高度重视文档的质量和准确性，以支持辐射杯烧嘴项目的各项活动和决策。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辐射杯烧嘴项目文档的编制始于辐射杯烧嘴项目计划的初期，我们制定了详细的文档编制计划，明确了每个文档的内容、格式和编写责任人。在辐射杯烧嘴项目启动阶段，我们首先编制了辐射杯烧嘴项目章程，明确定义了辐射杯烧嘴项目的目标、范围、风险等关键要素。随后，辐射杯烧嘴项目团队根据计划陆续编制了需求文档、设计文档、测试文档等各类文档，确保辐射杯烧嘴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辐射杯烧嘴项目管理中的重要环节，旨在确保辐射杯烧嘴项目文档符合质量标准和辐射杯烧嘴项目需求。在辐射杯烧嘴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辐射杯烧嘴项目相关利益方和专业领域的专家对文档进行独立审查。这有助于获取更全面、客观的反馈，确保辐射杯烧嘴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辐射杯烧嘴项目在文档编制与审查方面建立了严格的管理机制，通过规范的流程和多维度的审查，确保辐射杯烧嘴项目文档的质量、准确性和可靠性，为辐射杯烧嘴项目的顺利推进提供了有力支持。</w:t>
      </w:r>
    </w:p>
    <w:p>
      <w:pPr>
        <w:pStyle w:val="Heading2"/>
        <w:ind w:firstLine="560" w:firstLineChars="200"/>
        <w:rPr>
          <w:rFonts w:ascii="仿宋" w:eastAsia="仿宋" w:hAnsi="仿宋" w:cs="仿宋" w:hint="eastAsia"/>
          <w:sz w:val="28"/>
          <w:lang w:eastAsia="zh-CN"/>
        </w:rPr>
      </w:pPr>
      <w:bookmarkStart w:id="19" w:name="_Toc18269"/>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在辐射杯烧嘴项目中，我们致力于优化文档发布与分发过程，以确保信息的高效传递和团队间协作的顺畅进行。以下是我们采取的关键优化策略：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我们通过多渠道发布文档，包括电子邮件、辐射杯烧嘴项目管理平台、内部网站等，以满足不同团队成员的偏好和需求。多渠道发布确保了信息的全面覆盖。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我们采用了精细的权限控制，确保只有授权人员可以访问敏感信息。这种安全措施保护了辐射杯烧嘴项目文档的机密性，防止了未经授权的信息泄露。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30172"/>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https://d.book118.com/348036062112006043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辐射杯烧嘴项目规划设计方案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辐射杯烧嘴项目规划设计方案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辐射杯烧嘴项目规划设计方案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辐射杯烧嘴项目规划设计方案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辐射杯烧嘴项目规划设计方案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辐射杯烧嘴项目规划设计方案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辐射杯烧嘴项目规划设计方案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辐射杯烧嘴项目规划设计方案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辐射杯烧嘴项目规划设计方案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辐射杯烧嘴项目规划设计方案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辐射杯烧嘴项目规划设计方案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辐射杯烧嘴项目规划设计方案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辐射杯烧嘴项目规划设计方案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辐射杯烧嘴项目规划设计方案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辐射杯烧嘴项目规划设计方案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辐射杯烧嘴项目规划设计方案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辐射杯烧嘴项目规划设计方案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1D5E7D"/>
    <w:rsid w:val="441D5E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8036062112006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2024-02-28T23:09:00Z</dcterms:created>
  <dcterms:modified xsi:type="dcterms:W3CDTF">2024-02-28T23:09:32Z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2FF79DD1CD034928965028A0992C9589_11</vt:lpwstr>
  </property>
  <property fmtid="{D5CDD505-2E9C-101B-9397-08002B2CF9AE}" pid="3" name="KSOProductBuildVer">
    <vt:lpwstr>2052-12.1.0.16388</vt:lpwstr>
  </property>
</Properties>
</file>