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29" w:history="1">
        <w:r>
          <w:rPr>
            <w:rFonts w:ascii="仿宋" w:eastAsia="仿宋" w:hAnsi="仿宋" w:cs="仿宋" w:hint="eastAsia"/>
            <w:lang w:eastAsia="zh-CN"/>
          </w:rPr>
          <w:t>前言</w:t>
        </w:r>
        <w:r>
          <w:tab/>
        </w:r>
        <w:r>
          <w:fldChar w:fldCharType="begin"/>
        </w:r>
        <w:r>
          <w:instrText xml:space="preserve"> PAGEREF _Toc32029 \h </w:instrText>
        </w:r>
        <w:r>
          <w:fldChar w:fldCharType="separate"/>
        </w:r>
        <w:r>
          <w:t>3</w:t>
        </w:r>
        <w:r>
          <w:fldChar w:fldCharType="end"/>
        </w:r>
      </w:hyperlink>
    </w:p>
    <w:p>
      <w:pPr>
        <w:pStyle w:val="TOC1"/>
        <w:tabs>
          <w:tab w:val="right" w:leader="dot" w:pos="8306"/>
        </w:tabs>
      </w:pPr>
      <w:hyperlink w:anchor="_Toc26225" w:history="1">
        <w:r>
          <w:rPr>
            <w:rFonts w:ascii="仿宋" w:eastAsia="仿宋" w:hAnsi="仿宋" w:cs="仿宋" w:hint="eastAsia"/>
            <w:lang w:eastAsia="zh-CN"/>
          </w:rPr>
          <w:t>一、背景、必要性分析</w:t>
        </w:r>
        <w:r>
          <w:tab/>
        </w:r>
        <w:r>
          <w:fldChar w:fldCharType="begin"/>
        </w:r>
        <w:r>
          <w:instrText xml:space="preserve"> PAGEREF _Toc26225 \h </w:instrText>
        </w:r>
        <w:r>
          <w:fldChar w:fldCharType="separate"/>
        </w:r>
        <w:r>
          <w:t>3</w:t>
        </w:r>
        <w:r>
          <w:fldChar w:fldCharType="end"/>
        </w:r>
      </w:hyperlink>
    </w:p>
    <w:p>
      <w:pPr>
        <w:pStyle w:val="TOC2"/>
        <w:tabs>
          <w:tab w:val="right" w:leader="dot" w:pos="8306"/>
        </w:tabs>
      </w:pPr>
      <w:hyperlink w:anchor="_Toc25838" w:history="1">
        <w:r>
          <w:rPr>
            <w:rFonts w:ascii="仿宋" w:eastAsia="仿宋" w:hAnsi="仿宋" w:cs="仿宋" w:hint="eastAsia"/>
            <w:lang w:eastAsia="zh-CN"/>
          </w:rPr>
          <w:t>(一)、项目建设背景</w:t>
        </w:r>
        <w:r>
          <w:tab/>
        </w:r>
        <w:r>
          <w:fldChar w:fldCharType="begin"/>
        </w:r>
        <w:r>
          <w:instrText xml:space="preserve"> PAGEREF _Toc25838 \h </w:instrText>
        </w:r>
        <w:r>
          <w:fldChar w:fldCharType="separate"/>
        </w:r>
        <w:r>
          <w:t>3</w:t>
        </w:r>
        <w:r>
          <w:fldChar w:fldCharType="end"/>
        </w:r>
      </w:hyperlink>
    </w:p>
    <w:p>
      <w:pPr>
        <w:pStyle w:val="TOC2"/>
        <w:tabs>
          <w:tab w:val="right" w:leader="dot" w:pos="8306"/>
        </w:tabs>
      </w:pPr>
      <w:hyperlink w:anchor="_Toc6657" w:history="1">
        <w:r>
          <w:rPr>
            <w:rFonts w:ascii="仿宋" w:eastAsia="仿宋" w:hAnsi="仿宋" w:cs="仿宋" w:hint="eastAsia"/>
            <w:lang w:eastAsia="zh-CN"/>
          </w:rPr>
          <w:t>(二)、必要性分析</w:t>
        </w:r>
        <w:r>
          <w:tab/>
        </w:r>
        <w:r>
          <w:fldChar w:fldCharType="begin"/>
        </w:r>
        <w:r>
          <w:instrText xml:space="preserve"> PAGEREF _Toc6657 \h </w:instrText>
        </w:r>
        <w:r>
          <w:fldChar w:fldCharType="separate"/>
        </w:r>
        <w:r>
          <w:t>4</w:t>
        </w:r>
        <w:r>
          <w:fldChar w:fldCharType="end"/>
        </w:r>
      </w:hyperlink>
    </w:p>
    <w:p>
      <w:pPr>
        <w:pStyle w:val="TOC2"/>
        <w:tabs>
          <w:tab w:val="right" w:leader="dot" w:pos="8306"/>
        </w:tabs>
      </w:pPr>
      <w:hyperlink w:anchor="_Toc2393" w:history="1">
        <w:r>
          <w:rPr>
            <w:rFonts w:ascii="仿宋" w:eastAsia="仿宋" w:hAnsi="仿宋" w:cs="仿宋" w:hint="eastAsia"/>
            <w:lang w:eastAsia="zh-CN"/>
          </w:rPr>
          <w:t>(三)、项目建设有利条件</w:t>
        </w:r>
        <w:r>
          <w:tab/>
        </w:r>
        <w:r>
          <w:fldChar w:fldCharType="begin"/>
        </w:r>
        <w:r>
          <w:instrText xml:space="preserve"> PAGEREF _Toc2393 \h </w:instrText>
        </w:r>
        <w:r>
          <w:fldChar w:fldCharType="separate"/>
        </w:r>
        <w:r>
          <w:t>5</w:t>
        </w:r>
        <w:r>
          <w:fldChar w:fldCharType="end"/>
        </w:r>
      </w:hyperlink>
    </w:p>
    <w:p>
      <w:pPr>
        <w:pStyle w:val="TOC1"/>
        <w:tabs>
          <w:tab w:val="right" w:leader="dot" w:pos="8306"/>
        </w:tabs>
      </w:pPr>
      <w:hyperlink w:anchor="_Toc28428" w:history="1">
        <w:r>
          <w:rPr>
            <w:rFonts w:ascii="仿宋" w:eastAsia="仿宋" w:hAnsi="仿宋" w:cs="仿宋" w:hint="eastAsia"/>
            <w:lang w:eastAsia="zh-CN"/>
          </w:rPr>
          <w:t>二、环境和生态影响分析</w:t>
        </w:r>
        <w:r>
          <w:tab/>
        </w:r>
        <w:r>
          <w:fldChar w:fldCharType="begin"/>
        </w:r>
        <w:r>
          <w:instrText xml:space="preserve"> PAGEREF _Toc28428 \h </w:instrText>
        </w:r>
        <w:r>
          <w:fldChar w:fldCharType="separate"/>
        </w:r>
        <w:r>
          <w:t>7</w:t>
        </w:r>
        <w:r>
          <w:fldChar w:fldCharType="end"/>
        </w:r>
      </w:hyperlink>
    </w:p>
    <w:p>
      <w:pPr>
        <w:pStyle w:val="TOC2"/>
        <w:tabs>
          <w:tab w:val="right" w:leader="dot" w:pos="8306"/>
        </w:tabs>
      </w:pPr>
      <w:hyperlink w:anchor="_Toc17517" w:history="1">
        <w:r>
          <w:rPr>
            <w:rFonts w:ascii="仿宋" w:eastAsia="仿宋" w:hAnsi="仿宋" w:cs="仿宋" w:hint="eastAsia"/>
            <w:lang w:eastAsia="zh-CN"/>
          </w:rPr>
          <w:t>(一)、环境和生态现状</w:t>
        </w:r>
        <w:r>
          <w:tab/>
        </w:r>
        <w:r>
          <w:fldChar w:fldCharType="begin"/>
        </w:r>
        <w:r>
          <w:instrText xml:space="preserve"> PAGEREF _Toc17517 \h </w:instrText>
        </w:r>
        <w:r>
          <w:fldChar w:fldCharType="separate"/>
        </w:r>
        <w:r>
          <w:t>7</w:t>
        </w:r>
        <w:r>
          <w:fldChar w:fldCharType="end"/>
        </w:r>
      </w:hyperlink>
    </w:p>
    <w:p>
      <w:pPr>
        <w:pStyle w:val="TOC2"/>
        <w:tabs>
          <w:tab w:val="right" w:leader="dot" w:pos="8306"/>
        </w:tabs>
      </w:pPr>
      <w:hyperlink w:anchor="_Toc3020" w:history="1">
        <w:r>
          <w:rPr>
            <w:rFonts w:ascii="仿宋" w:eastAsia="仿宋" w:hAnsi="仿宋" w:cs="仿宋" w:hint="eastAsia"/>
            <w:lang w:eastAsia="zh-CN"/>
          </w:rPr>
          <w:t>(二)、生态环境影响分析</w:t>
        </w:r>
        <w:r>
          <w:tab/>
        </w:r>
        <w:r>
          <w:fldChar w:fldCharType="begin"/>
        </w:r>
        <w:r>
          <w:instrText xml:space="preserve"> PAGEREF _Toc3020 \h </w:instrText>
        </w:r>
        <w:r>
          <w:fldChar w:fldCharType="separate"/>
        </w:r>
        <w:r>
          <w:t>9</w:t>
        </w:r>
        <w:r>
          <w:fldChar w:fldCharType="end"/>
        </w:r>
      </w:hyperlink>
    </w:p>
    <w:p>
      <w:pPr>
        <w:pStyle w:val="TOC2"/>
        <w:tabs>
          <w:tab w:val="right" w:leader="dot" w:pos="8306"/>
        </w:tabs>
      </w:pPr>
      <w:hyperlink w:anchor="_Toc3673" w:history="1">
        <w:r>
          <w:rPr>
            <w:rFonts w:ascii="仿宋" w:eastAsia="仿宋" w:hAnsi="仿宋" w:cs="仿宋" w:hint="eastAsia"/>
            <w:lang w:eastAsia="zh-CN"/>
          </w:rPr>
          <w:t>(三)、生态环境保护措施</w:t>
        </w:r>
        <w:r>
          <w:tab/>
        </w:r>
        <w:r>
          <w:fldChar w:fldCharType="begin"/>
        </w:r>
        <w:r>
          <w:instrText xml:space="preserve"> PAGEREF _Toc3673 \h </w:instrText>
        </w:r>
        <w:r>
          <w:fldChar w:fldCharType="separate"/>
        </w:r>
        <w:r>
          <w:t>10</w:t>
        </w:r>
        <w:r>
          <w:fldChar w:fldCharType="end"/>
        </w:r>
      </w:hyperlink>
    </w:p>
    <w:p>
      <w:pPr>
        <w:pStyle w:val="TOC2"/>
        <w:tabs>
          <w:tab w:val="right" w:leader="dot" w:pos="8306"/>
        </w:tabs>
      </w:pPr>
      <w:hyperlink w:anchor="_Toc12069" w:history="1">
        <w:r>
          <w:rPr>
            <w:rFonts w:ascii="仿宋" w:eastAsia="仿宋" w:hAnsi="仿宋" w:cs="仿宋" w:hint="eastAsia"/>
            <w:lang w:eastAsia="zh-CN"/>
          </w:rPr>
          <w:t>(四)、地质灾害影响分析</w:t>
        </w:r>
        <w:r>
          <w:tab/>
        </w:r>
        <w:r>
          <w:fldChar w:fldCharType="begin"/>
        </w:r>
        <w:r>
          <w:instrText xml:space="preserve"> PAGEREF _Toc12069 \h </w:instrText>
        </w:r>
        <w:r>
          <w:fldChar w:fldCharType="separate"/>
        </w:r>
        <w:r>
          <w:t>12</w:t>
        </w:r>
        <w:r>
          <w:fldChar w:fldCharType="end"/>
        </w:r>
      </w:hyperlink>
    </w:p>
    <w:p>
      <w:pPr>
        <w:pStyle w:val="TOC2"/>
        <w:tabs>
          <w:tab w:val="right" w:leader="dot" w:pos="8306"/>
        </w:tabs>
      </w:pPr>
      <w:hyperlink w:anchor="_Toc31769" w:history="1">
        <w:r>
          <w:rPr>
            <w:rFonts w:ascii="仿宋" w:eastAsia="仿宋" w:hAnsi="仿宋" w:cs="仿宋" w:hint="eastAsia"/>
            <w:lang w:eastAsia="zh-CN"/>
          </w:rPr>
          <w:t>(五)、特殊环境影响</w:t>
        </w:r>
        <w:r>
          <w:tab/>
        </w:r>
        <w:r>
          <w:fldChar w:fldCharType="begin"/>
        </w:r>
        <w:r>
          <w:instrText xml:space="preserve"> PAGEREF _Toc31769 \h </w:instrText>
        </w:r>
        <w:r>
          <w:fldChar w:fldCharType="separate"/>
        </w:r>
        <w:r>
          <w:t>13</w:t>
        </w:r>
        <w:r>
          <w:fldChar w:fldCharType="end"/>
        </w:r>
      </w:hyperlink>
    </w:p>
    <w:p>
      <w:pPr>
        <w:pStyle w:val="TOC1"/>
        <w:tabs>
          <w:tab w:val="right" w:leader="dot" w:pos="8306"/>
        </w:tabs>
      </w:pPr>
      <w:hyperlink w:anchor="_Toc19746" w:history="1">
        <w:r>
          <w:rPr>
            <w:rFonts w:ascii="仿宋" w:eastAsia="仿宋" w:hAnsi="仿宋" w:cs="仿宋" w:hint="eastAsia"/>
            <w:lang w:eastAsia="zh-CN"/>
          </w:rPr>
          <w:t>三、资源开发及综合利用分析</w:t>
        </w:r>
        <w:r>
          <w:tab/>
        </w:r>
        <w:r>
          <w:fldChar w:fldCharType="begin"/>
        </w:r>
        <w:r>
          <w:instrText xml:space="preserve"> PAGEREF _Toc19746 \h </w:instrText>
        </w:r>
        <w:r>
          <w:fldChar w:fldCharType="separate"/>
        </w:r>
        <w:r>
          <w:t>14</w:t>
        </w:r>
        <w:r>
          <w:fldChar w:fldCharType="end"/>
        </w:r>
      </w:hyperlink>
    </w:p>
    <w:p>
      <w:pPr>
        <w:pStyle w:val="TOC2"/>
        <w:tabs>
          <w:tab w:val="right" w:leader="dot" w:pos="8306"/>
        </w:tabs>
      </w:pPr>
      <w:hyperlink w:anchor="_Toc8326" w:history="1">
        <w:r>
          <w:rPr>
            <w:rFonts w:ascii="仿宋" w:eastAsia="仿宋" w:hAnsi="仿宋" w:cs="仿宋" w:hint="eastAsia"/>
            <w:lang w:eastAsia="zh-CN"/>
          </w:rPr>
          <w:t>(一)、资源开发方案</w:t>
        </w:r>
        <w:r>
          <w:tab/>
        </w:r>
        <w:r>
          <w:fldChar w:fldCharType="begin"/>
        </w:r>
        <w:r>
          <w:instrText xml:space="preserve"> PAGEREF _Toc8326 \h </w:instrText>
        </w:r>
        <w:r>
          <w:fldChar w:fldCharType="separate"/>
        </w:r>
        <w:r>
          <w:t>14</w:t>
        </w:r>
        <w:r>
          <w:fldChar w:fldCharType="end"/>
        </w:r>
      </w:hyperlink>
    </w:p>
    <w:p>
      <w:pPr>
        <w:pStyle w:val="TOC2"/>
        <w:tabs>
          <w:tab w:val="right" w:leader="dot" w:pos="8306"/>
        </w:tabs>
      </w:pPr>
      <w:hyperlink w:anchor="_Toc18511" w:history="1">
        <w:r>
          <w:rPr>
            <w:rFonts w:ascii="仿宋" w:eastAsia="仿宋" w:hAnsi="仿宋" w:cs="仿宋" w:hint="eastAsia"/>
            <w:lang w:eastAsia="zh-CN"/>
          </w:rPr>
          <w:t>(二)、资源利用方案</w:t>
        </w:r>
        <w:r>
          <w:tab/>
        </w:r>
        <w:r>
          <w:fldChar w:fldCharType="begin"/>
        </w:r>
        <w:r>
          <w:instrText xml:space="preserve"> PAGEREF _Toc18511 \h </w:instrText>
        </w:r>
        <w:r>
          <w:fldChar w:fldCharType="separate"/>
        </w:r>
        <w:r>
          <w:t>15</w:t>
        </w:r>
        <w:r>
          <w:fldChar w:fldCharType="end"/>
        </w:r>
      </w:hyperlink>
    </w:p>
    <w:p>
      <w:pPr>
        <w:pStyle w:val="TOC2"/>
        <w:tabs>
          <w:tab w:val="right" w:leader="dot" w:pos="8306"/>
        </w:tabs>
      </w:pPr>
      <w:hyperlink w:anchor="_Toc19143" w:history="1">
        <w:r>
          <w:rPr>
            <w:rFonts w:ascii="仿宋" w:eastAsia="仿宋" w:hAnsi="仿宋" w:cs="仿宋" w:hint="eastAsia"/>
            <w:lang w:eastAsia="zh-CN"/>
          </w:rPr>
          <w:t>(三)、资源节约措施</w:t>
        </w:r>
        <w:r>
          <w:tab/>
        </w:r>
        <w:r>
          <w:fldChar w:fldCharType="begin"/>
        </w:r>
        <w:r>
          <w:instrText xml:space="preserve"> PAGEREF _Toc19143 \h </w:instrText>
        </w:r>
        <w:r>
          <w:fldChar w:fldCharType="separate"/>
        </w:r>
        <w:r>
          <w:t>16</w:t>
        </w:r>
        <w:r>
          <w:fldChar w:fldCharType="end"/>
        </w:r>
      </w:hyperlink>
    </w:p>
    <w:p>
      <w:pPr>
        <w:pStyle w:val="TOC1"/>
        <w:tabs>
          <w:tab w:val="right" w:leader="dot" w:pos="8306"/>
        </w:tabs>
      </w:pPr>
      <w:hyperlink w:anchor="_Toc30420" w:history="1">
        <w:r>
          <w:rPr>
            <w:rFonts w:ascii="仿宋" w:eastAsia="仿宋" w:hAnsi="仿宋" w:cs="仿宋" w:hint="eastAsia"/>
            <w:lang w:eastAsia="zh-CN"/>
          </w:rPr>
          <w:t>四、社会影响分析</w:t>
        </w:r>
        <w:r>
          <w:tab/>
        </w:r>
        <w:r>
          <w:fldChar w:fldCharType="begin"/>
        </w:r>
        <w:r>
          <w:instrText xml:space="preserve"> PAGEREF _Toc30420 \h </w:instrText>
        </w:r>
        <w:r>
          <w:fldChar w:fldCharType="separate"/>
        </w:r>
        <w:r>
          <w:t>18</w:t>
        </w:r>
        <w:r>
          <w:fldChar w:fldCharType="end"/>
        </w:r>
      </w:hyperlink>
    </w:p>
    <w:p>
      <w:pPr>
        <w:pStyle w:val="TOC2"/>
        <w:tabs>
          <w:tab w:val="right" w:leader="dot" w:pos="8306"/>
        </w:tabs>
      </w:pPr>
      <w:hyperlink w:anchor="_Toc13694" w:history="1">
        <w:r>
          <w:rPr>
            <w:rFonts w:ascii="仿宋" w:eastAsia="仿宋" w:hAnsi="仿宋" w:cs="仿宋" w:hint="eastAsia"/>
            <w:lang w:eastAsia="zh-CN"/>
          </w:rPr>
          <w:t>(一)、社会影响效果分析</w:t>
        </w:r>
        <w:r>
          <w:tab/>
        </w:r>
        <w:r>
          <w:fldChar w:fldCharType="begin"/>
        </w:r>
        <w:r>
          <w:instrText xml:space="preserve"> PAGEREF _Toc13694 \h </w:instrText>
        </w:r>
        <w:r>
          <w:fldChar w:fldCharType="separate"/>
        </w:r>
        <w:r>
          <w:t>18</w:t>
        </w:r>
        <w:r>
          <w:fldChar w:fldCharType="end"/>
        </w:r>
      </w:hyperlink>
    </w:p>
    <w:p>
      <w:pPr>
        <w:pStyle w:val="TOC2"/>
        <w:tabs>
          <w:tab w:val="right" w:leader="dot" w:pos="8306"/>
        </w:tabs>
      </w:pPr>
      <w:hyperlink w:anchor="_Toc22913" w:history="1">
        <w:r>
          <w:rPr>
            <w:rFonts w:ascii="仿宋" w:eastAsia="仿宋" w:hAnsi="仿宋" w:cs="仿宋" w:hint="eastAsia"/>
            <w:lang w:eastAsia="zh-CN"/>
          </w:rPr>
          <w:t>(二)、社会适应性分析</w:t>
        </w:r>
        <w:r>
          <w:tab/>
        </w:r>
        <w:r>
          <w:fldChar w:fldCharType="begin"/>
        </w:r>
        <w:r>
          <w:instrText xml:space="preserve"> PAGEREF _Toc22913 \h </w:instrText>
        </w:r>
        <w:r>
          <w:fldChar w:fldCharType="separate"/>
        </w:r>
        <w:r>
          <w:t>20</w:t>
        </w:r>
        <w:r>
          <w:fldChar w:fldCharType="end"/>
        </w:r>
      </w:hyperlink>
    </w:p>
    <w:p>
      <w:pPr>
        <w:pStyle w:val="TOC2"/>
        <w:tabs>
          <w:tab w:val="right" w:leader="dot" w:pos="8306"/>
        </w:tabs>
      </w:pPr>
      <w:hyperlink w:anchor="_Toc5155" w:history="1">
        <w:r>
          <w:rPr>
            <w:rFonts w:ascii="仿宋" w:eastAsia="仿宋" w:hAnsi="仿宋" w:cs="仿宋" w:hint="eastAsia"/>
            <w:lang w:eastAsia="zh-CN"/>
          </w:rPr>
          <w:t>(三)、社会风险及对策分析</w:t>
        </w:r>
        <w:r>
          <w:tab/>
        </w:r>
        <w:r>
          <w:fldChar w:fldCharType="begin"/>
        </w:r>
        <w:r>
          <w:instrText xml:space="preserve"> PAGEREF _Toc5155 \h </w:instrText>
        </w:r>
        <w:r>
          <w:fldChar w:fldCharType="separate"/>
        </w:r>
        <w:r>
          <w:t>22</w:t>
        </w:r>
        <w:r>
          <w:fldChar w:fldCharType="end"/>
        </w:r>
      </w:hyperlink>
    </w:p>
    <w:p>
      <w:pPr>
        <w:pStyle w:val="TOC1"/>
        <w:tabs>
          <w:tab w:val="right" w:leader="dot" w:pos="8306"/>
        </w:tabs>
      </w:pPr>
      <w:hyperlink w:anchor="_Toc23599" w:history="1">
        <w:r>
          <w:rPr>
            <w:rFonts w:ascii="仿宋" w:eastAsia="仿宋" w:hAnsi="仿宋" w:cs="仿宋" w:hint="eastAsia"/>
            <w:lang w:eastAsia="zh-CN"/>
          </w:rPr>
          <w:t>五、发展规划、产业政策和行业准入分析</w:t>
        </w:r>
        <w:r>
          <w:tab/>
        </w:r>
        <w:r>
          <w:fldChar w:fldCharType="begin"/>
        </w:r>
        <w:r>
          <w:instrText xml:space="preserve"> PAGEREF _Toc23599 \h </w:instrText>
        </w:r>
        <w:r>
          <w:fldChar w:fldCharType="separate"/>
        </w:r>
        <w:r>
          <w:t>25</w:t>
        </w:r>
        <w:r>
          <w:fldChar w:fldCharType="end"/>
        </w:r>
      </w:hyperlink>
    </w:p>
    <w:p>
      <w:pPr>
        <w:pStyle w:val="TOC2"/>
        <w:tabs>
          <w:tab w:val="right" w:leader="dot" w:pos="8306"/>
        </w:tabs>
      </w:pPr>
      <w:hyperlink w:anchor="_Toc6247" w:history="1">
        <w:r>
          <w:rPr>
            <w:rFonts w:ascii="仿宋" w:eastAsia="仿宋" w:hAnsi="仿宋" w:cs="仿宋" w:hint="eastAsia"/>
            <w:lang w:eastAsia="zh-CN"/>
          </w:rPr>
          <w:t>(一)、发展规划分析</w:t>
        </w:r>
        <w:r>
          <w:tab/>
        </w:r>
        <w:r>
          <w:fldChar w:fldCharType="begin"/>
        </w:r>
        <w:r>
          <w:instrText xml:space="preserve"> PAGEREF _Toc6247 \h </w:instrText>
        </w:r>
        <w:r>
          <w:fldChar w:fldCharType="separate"/>
        </w:r>
        <w:r>
          <w:t>25</w:t>
        </w:r>
        <w:r>
          <w:fldChar w:fldCharType="end"/>
        </w:r>
      </w:hyperlink>
    </w:p>
    <w:p>
      <w:pPr>
        <w:pStyle w:val="TOC2"/>
        <w:tabs>
          <w:tab w:val="right" w:leader="dot" w:pos="8306"/>
        </w:tabs>
      </w:pPr>
      <w:hyperlink w:anchor="_Toc29209" w:history="1">
        <w:r>
          <w:rPr>
            <w:rFonts w:ascii="仿宋" w:eastAsia="仿宋" w:hAnsi="仿宋" w:cs="仿宋" w:hint="eastAsia"/>
            <w:lang w:eastAsia="zh-CN"/>
          </w:rPr>
          <w:t>(二)、产业政策分析</w:t>
        </w:r>
        <w:r>
          <w:tab/>
        </w:r>
        <w:r>
          <w:fldChar w:fldCharType="begin"/>
        </w:r>
        <w:r>
          <w:instrText xml:space="preserve"> PAGEREF _Toc29209 \h </w:instrText>
        </w:r>
        <w:r>
          <w:fldChar w:fldCharType="separate"/>
        </w:r>
        <w:r>
          <w:t>27</w:t>
        </w:r>
        <w:r>
          <w:fldChar w:fldCharType="end"/>
        </w:r>
      </w:hyperlink>
    </w:p>
    <w:p>
      <w:pPr>
        <w:pStyle w:val="TOC2"/>
        <w:tabs>
          <w:tab w:val="right" w:leader="dot" w:pos="8306"/>
        </w:tabs>
      </w:pPr>
      <w:hyperlink w:anchor="_Toc6049" w:history="1">
        <w:r>
          <w:rPr>
            <w:rFonts w:ascii="仿宋" w:eastAsia="仿宋" w:hAnsi="仿宋" w:cs="仿宋" w:hint="eastAsia"/>
            <w:lang w:eastAsia="zh-CN"/>
          </w:rPr>
          <w:t>(三)、行业准入分析</w:t>
        </w:r>
        <w:r>
          <w:tab/>
        </w:r>
        <w:r>
          <w:fldChar w:fldCharType="begin"/>
        </w:r>
        <w:r>
          <w:instrText xml:space="preserve"> PAGEREF _Toc6049 \h </w:instrText>
        </w:r>
        <w:r>
          <w:fldChar w:fldCharType="separate"/>
        </w:r>
        <w:r>
          <w:t>28</w:t>
        </w:r>
        <w:r>
          <w:fldChar w:fldCharType="end"/>
        </w:r>
      </w:hyperlink>
    </w:p>
    <w:p>
      <w:pPr>
        <w:pStyle w:val="TOC1"/>
        <w:tabs>
          <w:tab w:val="right" w:leader="dot" w:pos="8306"/>
        </w:tabs>
      </w:pPr>
      <w:hyperlink w:anchor="_Toc13858" w:history="1">
        <w:r>
          <w:rPr>
            <w:rFonts w:ascii="仿宋" w:eastAsia="仿宋" w:hAnsi="仿宋" w:cs="仿宋" w:hint="eastAsia"/>
            <w:lang w:eastAsia="zh-CN"/>
          </w:rPr>
          <w:t>六、项目监理与质量保证</w:t>
        </w:r>
        <w:r>
          <w:tab/>
        </w:r>
        <w:r>
          <w:fldChar w:fldCharType="begin"/>
        </w:r>
        <w:r>
          <w:instrText xml:space="preserve"> PAGEREF _Toc13858 \h </w:instrText>
        </w:r>
        <w:r>
          <w:fldChar w:fldCharType="separate"/>
        </w:r>
        <w:r>
          <w:t>30</w:t>
        </w:r>
        <w:r>
          <w:fldChar w:fldCharType="end"/>
        </w:r>
      </w:hyperlink>
    </w:p>
    <w:p>
      <w:pPr>
        <w:pStyle w:val="TOC2"/>
        <w:tabs>
          <w:tab w:val="right" w:leader="dot" w:pos="8306"/>
        </w:tabs>
      </w:pPr>
      <w:hyperlink w:anchor="_Toc30852" w:history="1">
        <w:r>
          <w:rPr>
            <w:rFonts w:ascii="仿宋" w:eastAsia="仿宋" w:hAnsi="仿宋" w:cs="仿宋" w:hint="eastAsia"/>
            <w:lang w:eastAsia="zh-CN"/>
          </w:rPr>
          <w:t>(一)、监理体系构建</w:t>
        </w:r>
        <w:r>
          <w:tab/>
        </w:r>
        <w:r>
          <w:fldChar w:fldCharType="begin"/>
        </w:r>
        <w:r>
          <w:instrText xml:space="preserve"> PAGEREF _Toc30852 \h </w:instrText>
        </w:r>
        <w:r>
          <w:fldChar w:fldCharType="separate"/>
        </w:r>
        <w:r>
          <w:t>30</w:t>
        </w:r>
        <w:r>
          <w:fldChar w:fldCharType="end"/>
        </w:r>
      </w:hyperlink>
    </w:p>
    <w:p>
      <w:pPr>
        <w:pStyle w:val="TOC2"/>
        <w:tabs>
          <w:tab w:val="right" w:leader="dot" w:pos="8306"/>
        </w:tabs>
      </w:pPr>
      <w:hyperlink w:anchor="_Toc13856" w:history="1">
        <w:r>
          <w:rPr>
            <w:rFonts w:ascii="仿宋" w:eastAsia="仿宋" w:hAnsi="仿宋" w:cs="仿宋" w:hint="eastAsia"/>
            <w:lang w:eastAsia="zh-CN"/>
          </w:rPr>
          <w:t>(二)、质量保证体系实施</w:t>
        </w:r>
        <w:r>
          <w:tab/>
        </w:r>
        <w:r>
          <w:fldChar w:fldCharType="begin"/>
        </w:r>
        <w:r>
          <w:instrText xml:space="preserve"> PAGEREF _Toc13856 \h </w:instrText>
        </w:r>
        <w:r>
          <w:fldChar w:fldCharType="separate"/>
        </w:r>
        <w:r>
          <w:t>30</w:t>
        </w:r>
        <w:r>
          <w:fldChar w:fldCharType="end"/>
        </w:r>
      </w:hyperlink>
    </w:p>
    <w:p>
      <w:pPr>
        <w:pStyle w:val="TOC2"/>
        <w:tabs>
          <w:tab w:val="right" w:leader="dot" w:pos="8306"/>
        </w:tabs>
      </w:pPr>
      <w:hyperlink w:anchor="_Toc5046" w:history="1">
        <w:r>
          <w:rPr>
            <w:rFonts w:ascii="仿宋" w:eastAsia="仿宋" w:hAnsi="仿宋" w:cs="仿宋" w:hint="eastAsia"/>
            <w:lang w:eastAsia="zh-CN"/>
          </w:rPr>
          <w:t>(三)、监理与质量控制流程</w:t>
        </w:r>
        <w:r>
          <w:tab/>
        </w:r>
        <w:r>
          <w:fldChar w:fldCharType="begin"/>
        </w:r>
        <w:r>
          <w:instrText xml:space="preserve"> PAGEREF _Toc5046 \h </w:instrText>
        </w:r>
        <w:r>
          <w:fldChar w:fldCharType="separate"/>
        </w:r>
        <w:r>
          <w:t>31</w:t>
        </w:r>
        <w:r>
          <w:fldChar w:fldCharType="end"/>
        </w:r>
      </w:hyperlink>
    </w:p>
    <w:p>
      <w:pPr>
        <w:pStyle w:val="TOC1"/>
        <w:tabs>
          <w:tab w:val="right" w:leader="dot" w:pos="8306"/>
        </w:tabs>
      </w:pPr>
      <w:hyperlink w:anchor="_Toc2467" w:history="1">
        <w:r>
          <w:rPr>
            <w:rFonts w:ascii="仿宋" w:eastAsia="仿宋" w:hAnsi="仿宋" w:cs="仿宋" w:hint="eastAsia"/>
            <w:lang w:eastAsia="zh-CN"/>
          </w:rPr>
          <w:t>七、资金管理与财务规划</w:t>
        </w:r>
        <w:r>
          <w:tab/>
        </w:r>
        <w:r>
          <w:fldChar w:fldCharType="begin"/>
        </w:r>
        <w:r>
          <w:instrText xml:space="preserve"> PAGEREF _Toc2467 \h </w:instrText>
        </w:r>
        <w:r>
          <w:fldChar w:fldCharType="separate"/>
        </w:r>
        <w:r>
          <w:t>32</w:t>
        </w:r>
        <w:r>
          <w:fldChar w:fldCharType="end"/>
        </w:r>
      </w:hyperlink>
    </w:p>
    <w:p>
      <w:pPr>
        <w:pStyle w:val="TOC2"/>
        <w:tabs>
          <w:tab w:val="right" w:leader="dot" w:pos="8306"/>
        </w:tabs>
      </w:pPr>
      <w:hyperlink w:anchor="_Toc17925" w:history="1">
        <w:r>
          <w:rPr>
            <w:rFonts w:ascii="仿宋" w:eastAsia="仿宋" w:hAnsi="仿宋" w:cs="仿宋" w:hint="eastAsia"/>
            <w:lang w:eastAsia="zh-CN"/>
          </w:rPr>
          <w:t>(一)、项目资金来源与筹措</w:t>
        </w:r>
        <w:r>
          <w:tab/>
        </w:r>
        <w:r>
          <w:fldChar w:fldCharType="begin"/>
        </w:r>
        <w:r>
          <w:instrText xml:space="preserve"> PAGEREF _Toc17925 \h </w:instrText>
        </w:r>
        <w:r>
          <w:fldChar w:fldCharType="separate"/>
        </w:r>
        <w:r>
          <w:t>32</w:t>
        </w:r>
        <w:r>
          <w:fldChar w:fldCharType="end"/>
        </w:r>
      </w:hyperlink>
    </w:p>
    <w:p>
      <w:pPr>
        <w:pStyle w:val="TOC2"/>
        <w:tabs>
          <w:tab w:val="right" w:leader="dot" w:pos="8306"/>
        </w:tabs>
      </w:pPr>
      <w:hyperlink w:anchor="_Toc6096" w:history="1">
        <w:r>
          <w:rPr>
            <w:rFonts w:ascii="仿宋" w:eastAsia="仿宋" w:hAnsi="仿宋" w:cs="仿宋" w:hint="eastAsia"/>
            <w:lang w:eastAsia="zh-CN"/>
          </w:rPr>
          <w:t>(二)、资金使用与监管</w:t>
        </w:r>
        <w:r>
          <w:tab/>
        </w:r>
        <w:r>
          <w:fldChar w:fldCharType="begin"/>
        </w:r>
        <w:r>
          <w:instrText xml:space="preserve"> PAGEREF _Toc6096 \h </w:instrText>
        </w:r>
        <w:r>
          <w:fldChar w:fldCharType="separate"/>
        </w:r>
        <w:r>
          <w:t>33</w:t>
        </w:r>
        <w:r>
          <w:fldChar w:fldCharType="end"/>
        </w:r>
      </w:hyperlink>
    </w:p>
    <w:p>
      <w:pPr>
        <w:pStyle w:val="TOC2"/>
        <w:tabs>
          <w:tab w:val="right" w:leader="dot" w:pos="8306"/>
        </w:tabs>
      </w:pPr>
      <w:hyperlink w:anchor="_Toc10567" w:history="1">
        <w:r>
          <w:rPr>
            <w:rFonts w:ascii="仿宋" w:eastAsia="仿宋" w:hAnsi="仿宋" w:cs="仿宋" w:hint="eastAsia"/>
            <w:lang w:eastAsia="zh-CN"/>
          </w:rPr>
          <w:t>(三)、财务规划与预测</w:t>
        </w:r>
        <w:r>
          <w:tab/>
        </w:r>
        <w:r>
          <w:fldChar w:fldCharType="begin"/>
        </w:r>
        <w:r>
          <w:instrText xml:space="preserve"> PAGEREF _Toc10567 \h </w:instrText>
        </w:r>
        <w:r>
          <w:fldChar w:fldCharType="separate"/>
        </w:r>
        <w:r>
          <w:t>34</w:t>
        </w:r>
        <w:r>
          <w:fldChar w:fldCharType="end"/>
        </w:r>
      </w:hyperlink>
    </w:p>
    <w:p>
      <w:pPr>
        <w:pStyle w:val="TOC1"/>
        <w:tabs>
          <w:tab w:val="right" w:leader="dot" w:pos="8306"/>
        </w:tabs>
      </w:pPr>
      <w:hyperlink w:anchor="_Toc19790" w:history="1">
        <w:r>
          <w:rPr>
            <w:rFonts w:ascii="仿宋" w:eastAsia="仿宋" w:hAnsi="仿宋" w:cs="仿宋" w:hint="eastAsia"/>
            <w:lang w:eastAsia="zh-CN"/>
          </w:rPr>
          <w:t>八、项目进度计划</w:t>
        </w:r>
        <w:r>
          <w:tab/>
        </w:r>
        <w:r>
          <w:fldChar w:fldCharType="begin"/>
        </w:r>
        <w:r>
          <w:instrText xml:space="preserve"> PAGEREF _Toc19790 \h </w:instrText>
        </w:r>
        <w:r>
          <w:fldChar w:fldCharType="separate"/>
        </w:r>
        <w:r>
          <w:t>35</w:t>
        </w:r>
        <w:r>
          <w:fldChar w:fldCharType="end"/>
        </w:r>
      </w:hyperlink>
    </w:p>
    <w:p>
      <w:pPr>
        <w:pStyle w:val="TOC2"/>
        <w:tabs>
          <w:tab w:val="right" w:leader="dot" w:pos="8306"/>
        </w:tabs>
      </w:pPr>
      <w:hyperlink w:anchor="_Toc20772" w:history="1">
        <w:r>
          <w:rPr>
            <w:rFonts w:ascii="仿宋" w:eastAsia="仿宋" w:hAnsi="仿宋" w:cs="仿宋" w:hint="eastAsia"/>
            <w:lang w:eastAsia="zh-CN"/>
          </w:rPr>
          <w:t>(一)、建设周期</w:t>
        </w:r>
        <w:r>
          <w:tab/>
        </w:r>
        <w:r>
          <w:fldChar w:fldCharType="begin"/>
        </w:r>
        <w:r>
          <w:instrText xml:space="preserve"> PAGEREF _Toc20772 \h </w:instrText>
        </w:r>
        <w:r>
          <w:fldChar w:fldCharType="separate"/>
        </w:r>
        <w:r>
          <w:t>35</w:t>
        </w:r>
        <w:r>
          <w:fldChar w:fldCharType="end"/>
        </w:r>
      </w:hyperlink>
    </w:p>
    <w:p>
      <w:pPr>
        <w:pStyle w:val="TOC2"/>
        <w:tabs>
          <w:tab w:val="right" w:leader="dot" w:pos="8306"/>
        </w:tabs>
      </w:pPr>
      <w:hyperlink w:anchor="_Toc19027" w:history="1">
        <w:r>
          <w:rPr>
            <w:rFonts w:ascii="仿宋" w:eastAsia="仿宋" w:hAnsi="仿宋" w:cs="仿宋" w:hint="eastAsia"/>
            <w:lang w:eastAsia="zh-CN"/>
          </w:rPr>
          <w:t>(二)、建设进度</w:t>
        </w:r>
        <w:r>
          <w:tab/>
        </w:r>
        <w:r>
          <w:fldChar w:fldCharType="begin"/>
        </w:r>
        <w:r>
          <w:instrText xml:space="preserve"> PAGEREF _Toc19027 \h </w:instrText>
        </w:r>
        <w:r>
          <w:fldChar w:fldCharType="separate"/>
        </w:r>
        <w:r>
          <w:t>35</w:t>
        </w:r>
        <w:r>
          <w:fldChar w:fldCharType="end"/>
        </w:r>
      </w:hyperlink>
    </w:p>
    <w:p>
      <w:pPr>
        <w:pStyle w:val="TOC2"/>
        <w:tabs>
          <w:tab w:val="right" w:leader="dot" w:pos="8306"/>
        </w:tabs>
      </w:pPr>
      <w:hyperlink w:anchor="_Toc4962" w:history="1">
        <w:r>
          <w:rPr>
            <w:rFonts w:ascii="仿宋" w:eastAsia="仿宋" w:hAnsi="仿宋" w:cs="仿宋" w:hint="eastAsia"/>
            <w:lang w:eastAsia="zh-CN"/>
          </w:rPr>
          <w:t>(三)、进度安排注意事项</w:t>
        </w:r>
        <w:r>
          <w:tab/>
        </w:r>
        <w:r>
          <w:fldChar w:fldCharType="begin"/>
        </w:r>
        <w:r>
          <w:instrText xml:space="preserve"> PAGEREF _Toc4962 \h </w:instrText>
        </w:r>
        <w:r>
          <w:fldChar w:fldCharType="separate"/>
        </w:r>
        <w:r>
          <w:t>37</w:t>
        </w:r>
        <w:r>
          <w:fldChar w:fldCharType="end"/>
        </w:r>
      </w:hyperlink>
    </w:p>
    <w:p>
      <w:pPr>
        <w:pStyle w:val="TOC2"/>
        <w:tabs>
          <w:tab w:val="right" w:leader="dot" w:pos="8306"/>
        </w:tabs>
      </w:pPr>
      <w:hyperlink w:anchor="_Toc4687" w:history="1">
        <w:r>
          <w:rPr>
            <w:rFonts w:ascii="仿宋" w:eastAsia="仿宋" w:hAnsi="仿宋" w:cs="仿宋" w:hint="eastAsia"/>
            <w:lang w:eastAsia="zh-CN"/>
          </w:rPr>
          <w:t>(四)、人力资源配置</w:t>
        </w:r>
        <w:r>
          <w:tab/>
        </w:r>
        <w:r>
          <w:fldChar w:fldCharType="begin"/>
        </w:r>
        <w:r>
          <w:instrText xml:space="preserve"> PAGEREF _Toc4687 \h </w:instrText>
        </w:r>
        <w:r>
          <w:fldChar w:fldCharType="separate"/>
        </w:r>
        <w:r>
          <w:t>38</w:t>
        </w:r>
        <w:r>
          <w:fldChar w:fldCharType="end"/>
        </w:r>
      </w:hyperlink>
    </w:p>
    <w:p>
      <w:pPr>
        <w:pStyle w:val="TOC2"/>
        <w:tabs>
          <w:tab w:val="right" w:leader="dot" w:pos="8306"/>
        </w:tabs>
      </w:pPr>
      <w:hyperlink w:anchor="_Toc24429" w:history="1">
        <w:r>
          <w:rPr>
            <w:rFonts w:ascii="仿宋" w:eastAsia="仿宋" w:hAnsi="仿宋" w:cs="仿宋" w:hint="eastAsia"/>
            <w:lang w:eastAsia="zh-CN"/>
          </w:rPr>
          <w:t>(五)、员工培训</w:t>
        </w:r>
        <w:r>
          <w:tab/>
        </w:r>
        <w:r>
          <w:fldChar w:fldCharType="begin"/>
        </w:r>
        <w:r>
          <w:instrText xml:space="preserve"> PAGEREF _Toc24429 \h </w:instrText>
        </w:r>
        <w:r>
          <w:fldChar w:fldCharType="separate"/>
        </w:r>
        <w:r>
          <w:t>40</w:t>
        </w:r>
        <w:r>
          <w:fldChar w:fldCharType="end"/>
        </w:r>
      </w:hyperlink>
    </w:p>
    <w:p>
      <w:pPr>
        <w:pStyle w:val="TOC2"/>
        <w:tabs>
          <w:tab w:val="right" w:leader="dot" w:pos="8306"/>
        </w:tabs>
      </w:pPr>
      <w:hyperlink w:anchor="_Toc20942" w:history="1">
        <w:r>
          <w:rPr>
            <w:rFonts w:ascii="仿宋" w:eastAsia="仿宋" w:hAnsi="仿宋" w:cs="仿宋" w:hint="eastAsia"/>
            <w:lang w:eastAsia="zh-CN"/>
          </w:rPr>
          <w:t>(六)、项目实施保障</w:t>
        </w:r>
        <w:r>
          <w:tab/>
        </w:r>
        <w:r>
          <w:fldChar w:fldCharType="begin"/>
        </w:r>
        <w:r>
          <w:instrText xml:space="preserve"> PAGEREF _Toc20942 \h </w:instrText>
        </w:r>
        <w:r>
          <w:fldChar w:fldCharType="separate"/>
        </w:r>
        <w:r>
          <w:t>41</w:t>
        </w:r>
        <w:r>
          <w:fldChar w:fldCharType="end"/>
        </w:r>
      </w:hyperlink>
    </w:p>
    <w:p>
      <w:pPr>
        <w:pStyle w:val="TOC2"/>
        <w:tabs>
          <w:tab w:val="right" w:leader="dot" w:pos="8306"/>
        </w:tabs>
      </w:pPr>
      <w:hyperlink w:anchor="_Toc1836" w:history="1">
        <w:r>
          <w:rPr>
            <w:rFonts w:ascii="仿宋" w:eastAsia="仿宋" w:hAnsi="仿宋" w:cs="仿宋" w:hint="eastAsia"/>
            <w:lang w:eastAsia="zh-CN"/>
          </w:rPr>
          <w:t>(七)、安全规范管理</w:t>
        </w:r>
        <w:r>
          <w:tab/>
        </w:r>
        <w:r>
          <w:fldChar w:fldCharType="begin"/>
        </w:r>
        <w:r>
          <w:instrText xml:space="preserve"> PAGEREF _Toc1836 \h </w:instrText>
        </w:r>
        <w:r>
          <w:fldChar w:fldCharType="separate"/>
        </w:r>
        <w:r>
          <w:t>42</w:t>
        </w:r>
        <w:r>
          <w:fldChar w:fldCharType="end"/>
        </w:r>
      </w:hyperlink>
    </w:p>
    <w:p>
      <w:pPr>
        <w:pStyle w:val="TOC1"/>
        <w:tabs>
          <w:tab w:val="right" w:leader="dot" w:pos="8306"/>
        </w:tabs>
      </w:pPr>
      <w:hyperlink w:anchor="_Toc13443" w:history="1">
        <w:r>
          <w:rPr>
            <w:rFonts w:ascii="仿宋" w:eastAsia="仿宋" w:hAnsi="仿宋" w:cs="仿宋" w:hint="eastAsia"/>
            <w:lang w:eastAsia="zh-CN"/>
          </w:rPr>
          <w:t>九、技术创新与产业升级</w:t>
        </w:r>
        <w:r>
          <w:tab/>
        </w:r>
        <w:r>
          <w:fldChar w:fldCharType="begin"/>
        </w:r>
        <w:r>
          <w:instrText xml:space="preserve"> PAGEREF _Toc13443 \h </w:instrText>
        </w:r>
        <w:r>
          <w:fldChar w:fldCharType="separate"/>
        </w:r>
        <w:r>
          <w:t>43</w:t>
        </w:r>
        <w:r>
          <w:fldChar w:fldCharType="end"/>
        </w:r>
      </w:hyperlink>
    </w:p>
    <w:p>
      <w:pPr>
        <w:pStyle w:val="TOC2"/>
        <w:tabs>
          <w:tab w:val="right" w:leader="dot" w:pos="8306"/>
        </w:tabs>
      </w:pPr>
      <w:hyperlink w:anchor="_Toc11101" w:history="1">
        <w:r>
          <w:rPr>
            <w:rFonts w:ascii="仿宋" w:eastAsia="仿宋" w:hAnsi="仿宋" w:cs="仿宋" w:hint="eastAsia"/>
            <w:lang w:eastAsia="zh-CN"/>
          </w:rPr>
          <w:t>(一)、技术创新方向与目标</w:t>
        </w:r>
        <w:r>
          <w:tab/>
        </w:r>
        <w:r>
          <w:fldChar w:fldCharType="begin"/>
        </w:r>
        <w:r>
          <w:instrText xml:space="preserve"> PAGEREF _Toc11101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62" w:history="1">
        <w:r>
          <w:rPr>
            <w:rFonts w:ascii="仿宋" w:eastAsia="仿宋" w:hAnsi="仿宋" w:cs="仿宋" w:hint="eastAsia"/>
            <w:lang w:eastAsia="zh-CN"/>
          </w:rPr>
          <w:t>(二)、产业升级路径与措施</w:t>
        </w:r>
        <w:r>
          <w:tab/>
        </w:r>
        <w:r>
          <w:fldChar w:fldCharType="begin"/>
        </w:r>
        <w:r>
          <w:instrText xml:space="preserve"> PAGEREF _Toc21662 \h </w:instrText>
        </w:r>
        <w:r>
          <w:fldChar w:fldCharType="separate"/>
        </w:r>
        <w:r>
          <w:t>44</w:t>
        </w:r>
        <w:r>
          <w:fldChar w:fldCharType="end"/>
        </w:r>
      </w:hyperlink>
    </w:p>
    <w:p>
      <w:pPr>
        <w:pStyle w:val="TOC1"/>
        <w:tabs>
          <w:tab w:val="right" w:leader="dot" w:pos="8306"/>
        </w:tabs>
      </w:pPr>
      <w:hyperlink w:anchor="_Toc20506" w:history="1">
        <w:r>
          <w:rPr>
            <w:rFonts w:ascii="仿宋" w:eastAsia="仿宋" w:hAnsi="仿宋" w:cs="仿宋" w:hint="eastAsia"/>
            <w:lang w:eastAsia="zh-CN"/>
          </w:rPr>
          <w:t>十、客户关系管理与市场拓展</w:t>
        </w:r>
        <w:r>
          <w:tab/>
        </w:r>
        <w:r>
          <w:fldChar w:fldCharType="begin"/>
        </w:r>
        <w:r>
          <w:instrText xml:space="preserve"> PAGEREF _Toc20506 \h </w:instrText>
        </w:r>
        <w:r>
          <w:fldChar w:fldCharType="separate"/>
        </w:r>
        <w:r>
          <w:t>45</w:t>
        </w:r>
        <w:r>
          <w:fldChar w:fldCharType="end"/>
        </w:r>
      </w:hyperlink>
    </w:p>
    <w:p>
      <w:pPr>
        <w:pStyle w:val="TOC2"/>
        <w:tabs>
          <w:tab w:val="right" w:leader="dot" w:pos="8306"/>
        </w:tabs>
      </w:pPr>
      <w:hyperlink w:anchor="_Toc21978" w:history="1">
        <w:r>
          <w:rPr>
            <w:rFonts w:ascii="仿宋" w:eastAsia="仿宋" w:hAnsi="仿宋" w:cs="仿宋" w:hint="eastAsia"/>
            <w:lang w:eastAsia="zh-CN"/>
          </w:rPr>
          <w:t>(一)、客户关系管理策略</w:t>
        </w:r>
        <w:r>
          <w:tab/>
        </w:r>
        <w:r>
          <w:fldChar w:fldCharType="begin"/>
        </w:r>
        <w:r>
          <w:instrText xml:space="preserve"> PAGEREF _Toc21978 \h </w:instrText>
        </w:r>
        <w:r>
          <w:fldChar w:fldCharType="separate"/>
        </w:r>
        <w:r>
          <w:t>45</w:t>
        </w:r>
        <w:r>
          <w:fldChar w:fldCharType="end"/>
        </w:r>
      </w:hyperlink>
    </w:p>
    <w:p>
      <w:pPr>
        <w:pStyle w:val="TOC2"/>
        <w:tabs>
          <w:tab w:val="right" w:leader="dot" w:pos="8306"/>
        </w:tabs>
      </w:pPr>
      <w:hyperlink w:anchor="_Toc559" w:history="1">
        <w:r>
          <w:rPr>
            <w:rFonts w:ascii="仿宋" w:eastAsia="仿宋" w:hAnsi="仿宋" w:cs="仿宋" w:hint="eastAsia"/>
            <w:lang w:eastAsia="zh-CN"/>
          </w:rPr>
          <w:t>(二)、市场拓展方案</w:t>
        </w:r>
        <w:r>
          <w:tab/>
        </w:r>
        <w:r>
          <w:fldChar w:fldCharType="begin"/>
        </w:r>
        <w:r>
          <w:instrText xml:space="preserve"> PAGEREF _Toc559 \h </w:instrText>
        </w:r>
        <w:r>
          <w:fldChar w:fldCharType="separate"/>
        </w:r>
        <w:r>
          <w:t>47</w:t>
        </w:r>
        <w:r>
          <w:fldChar w:fldCharType="end"/>
        </w:r>
      </w:hyperlink>
    </w:p>
    <w:p>
      <w:pPr>
        <w:pStyle w:val="TOC1"/>
        <w:tabs>
          <w:tab w:val="right" w:leader="dot" w:pos="8306"/>
        </w:tabs>
      </w:pPr>
      <w:hyperlink w:anchor="_Toc4578" w:history="1">
        <w:r>
          <w:rPr>
            <w:rFonts w:ascii="仿宋" w:eastAsia="仿宋" w:hAnsi="仿宋" w:cs="仿宋" w:hint="eastAsia"/>
            <w:lang w:eastAsia="zh-CN"/>
          </w:rPr>
          <w:t>十一、项目质量与标准</w:t>
        </w:r>
        <w:r>
          <w:tab/>
        </w:r>
        <w:r>
          <w:fldChar w:fldCharType="begin"/>
        </w:r>
        <w:r>
          <w:instrText xml:space="preserve"> PAGEREF _Toc4578 \h </w:instrText>
        </w:r>
        <w:r>
          <w:fldChar w:fldCharType="separate"/>
        </w:r>
        <w:r>
          <w:t>48</w:t>
        </w:r>
        <w:r>
          <w:fldChar w:fldCharType="end"/>
        </w:r>
      </w:hyperlink>
    </w:p>
    <w:p>
      <w:pPr>
        <w:pStyle w:val="TOC2"/>
        <w:tabs>
          <w:tab w:val="right" w:leader="dot" w:pos="8306"/>
        </w:tabs>
      </w:pPr>
      <w:hyperlink w:anchor="_Toc31844" w:history="1">
        <w:r>
          <w:rPr>
            <w:rFonts w:ascii="仿宋" w:eastAsia="仿宋" w:hAnsi="仿宋" w:cs="仿宋" w:hint="eastAsia"/>
            <w:lang w:eastAsia="zh-CN"/>
          </w:rPr>
          <w:t>(一)、质量保障体系</w:t>
        </w:r>
        <w:r>
          <w:tab/>
        </w:r>
        <w:r>
          <w:fldChar w:fldCharType="begin"/>
        </w:r>
        <w:r>
          <w:instrText xml:space="preserve"> PAGEREF _Toc31844 \h </w:instrText>
        </w:r>
        <w:r>
          <w:fldChar w:fldCharType="separate"/>
        </w:r>
        <w:r>
          <w:t>48</w:t>
        </w:r>
        <w:r>
          <w:fldChar w:fldCharType="end"/>
        </w:r>
      </w:hyperlink>
    </w:p>
    <w:p>
      <w:pPr>
        <w:pStyle w:val="TOC2"/>
        <w:tabs>
          <w:tab w:val="right" w:leader="dot" w:pos="8306"/>
        </w:tabs>
      </w:pPr>
      <w:hyperlink w:anchor="_Toc10496" w:history="1">
        <w:r>
          <w:rPr>
            <w:rFonts w:ascii="仿宋" w:eastAsia="仿宋" w:hAnsi="仿宋" w:cs="仿宋" w:hint="eastAsia"/>
            <w:lang w:eastAsia="zh-CN"/>
          </w:rPr>
          <w:t>(二)、标准化作业流程</w:t>
        </w:r>
        <w:r>
          <w:tab/>
        </w:r>
        <w:r>
          <w:fldChar w:fldCharType="begin"/>
        </w:r>
        <w:r>
          <w:instrText xml:space="preserve"> PAGEREF _Toc10496 \h </w:instrText>
        </w:r>
        <w:r>
          <w:fldChar w:fldCharType="separate"/>
        </w:r>
        <w:r>
          <w:t>49</w:t>
        </w:r>
        <w:r>
          <w:fldChar w:fldCharType="end"/>
        </w:r>
      </w:hyperlink>
    </w:p>
    <w:p>
      <w:pPr>
        <w:pStyle w:val="TOC2"/>
        <w:tabs>
          <w:tab w:val="right" w:leader="dot" w:pos="8306"/>
        </w:tabs>
      </w:pPr>
      <w:hyperlink w:anchor="_Toc29683" w:history="1">
        <w:r>
          <w:rPr>
            <w:rFonts w:ascii="仿宋" w:eastAsia="仿宋" w:hAnsi="仿宋" w:cs="仿宋" w:hint="eastAsia"/>
            <w:lang w:eastAsia="zh-CN"/>
          </w:rPr>
          <w:t>(三)、质量监控与评估</w:t>
        </w:r>
        <w:r>
          <w:tab/>
        </w:r>
        <w:r>
          <w:fldChar w:fldCharType="begin"/>
        </w:r>
        <w:r>
          <w:instrText xml:space="preserve"> PAGEREF _Toc29683 \h </w:instrText>
        </w:r>
        <w:r>
          <w:fldChar w:fldCharType="separate"/>
        </w:r>
        <w:r>
          <w:t>51</w:t>
        </w:r>
        <w:r>
          <w:fldChar w:fldCharType="end"/>
        </w:r>
      </w:hyperlink>
    </w:p>
    <w:p>
      <w:pPr>
        <w:pStyle w:val="TOC2"/>
        <w:tabs>
          <w:tab w:val="right" w:leader="dot" w:pos="8306"/>
        </w:tabs>
      </w:pPr>
      <w:hyperlink w:anchor="_Toc8505" w:history="1">
        <w:r>
          <w:rPr>
            <w:rFonts w:ascii="仿宋" w:eastAsia="仿宋" w:hAnsi="仿宋" w:cs="仿宋" w:hint="eastAsia"/>
            <w:lang w:eastAsia="zh-CN"/>
          </w:rPr>
          <w:t>(四)、质量改进计划</w:t>
        </w:r>
        <w:r>
          <w:tab/>
        </w:r>
        <w:r>
          <w:fldChar w:fldCharType="begin"/>
        </w:r>
        <w:r>
          <w:instrText xml:space="preserve"> PAGEREF _Toc8505 \h </w:instrText>
        </w:r>
        <w:r>
          <w:fldChar w:fldCharType="separate"/>
        </w:r>
        <w:r>
          <w:t>52</w:t>
        </w:r>
        <w:r>
          <w:fldChar w:fldCharType="end"/>
        </w:r>
      </w:hyperlink>
    </w:p>
    <w:p>
      <w:pPr>
        <w:pStyle w:val="TOC1"/>
        <w:tabs>
          <w:tab w:val="right" w:leader="dot" w:pos="8306"/>
        </w:tabs>
      </w:pPr>
      <w:hyperlink w:anchor="_Toc11703" w:history="1">
        <w:r>
          <w:rPr>
            <w:rFonts w:ascii="仿宋" w:eastAsia="仿宋" w:hAnsi="仿宋" w:cs="仿宋" w:hint="eastAsia"/>
            <w:lang w:eastAsia="zh-CN"/>
          </w:rPr>
          <w:t>十二、环境保护与治理方案</w:t>
        </w:r>
        <w:r>
          <w:tab/>
        </w:r>
        <w:r>
          <w:fldChar w:fldCharType="begin"/>
        </w:r>
        <w:r>
          <w:instrText xml:space="preserve"> PAGEREF _Toc11703 \h </w:instrText>
        </w:r>
        <w:r>
          <w:fldChar w:fldCharType="separate"/>
        </w:r>
        <w:r>
          <w:t>53</w:t>
        </w:r>
        <w:r>
          <w:fldChar w:fldCharType="end"/>
        </w:r>
      </w:hyperlink>
    </w:p>
    <w:p>
      <w:pPr>
        <w:pStyle w:val="TOC2"/>
        <w:tabs>
          <w:tab w:val="right" w:leader="dot" w:pos="8306"/>
        </w:tabs>
      </w:pPr>
      <w:hyperlink w:anchor="_Toc20284" w:history="1">
        <w:r>
          <w:rPr>
            <w:rFonts w:ascii="仿宋" w:eastAsia="仿宋" w:hAnsi="仿宋" w:cs="仿宋" w:hint="eastAsia"/>
            <w:lang w:eastAsia="zh-CN"/>
          </w:rPr>
          <w:t>(一)、项目环境影响评估</w:t>
        </w:r>
        <w:r>
          <w:tab/>
        </w:r>
        <w:r>
          <w:fldChar w:fldCharType="begin"/>
        </w:r>
        <w:r>
          <w:instrText xml:space="preserve"> PAGEREF _Toc20284 \h </w:instrText>
        </w:r>
        <w:r>
          <w:fldChar w:fldCharType="separate"/>
        </w:r>
        <w:r>
          <w:t>53</w:t>
        </w:r>
        <w:r>
          <w:fldChar w:fldCharType="end"/>
        </w:r>
      </w:hyperlink>
    </w:p>
    <w:p>
      <w:pPr>
        <w:pStyle w:val="TOC2"/>
        <w:tabs>
          <w:tab w:val="right" w:leader="dot" w:pos="8306"/>
        </w:tabs>
      </w:pPr>
      <w:hyperlink w:anchor="_Toc18912" w:history="1">
        <w:r>
          <w:rPr>
            <w:rFonts w:ascii="仿宋" w:eastAsia="仿宋" w:hAnsi="仿宋" w:cs="仿宋" w:hint="eastAsia"/>
            <w:lang w:eastAsia="zh-CN"/>
          </w:rPr>
          <w:t>(二)、环境保护措施与治理方案</w:t>
        </w:r>
        <w:r>
          <w:tab/>
        </w:r>
        <w:r>
          <w:fldChar w:fldCharType="begin"/>
        </w:r>
        <w:r>
          <w:instrText xml:space="preserve"> PAGEREF _Toc18912 \h </w:instrText>
        </w:r>
        <w:r>
          <w:fldChar w:fldCharType="separate"/>
        </w:r>
        <w:r>
          <w:t>53</w:t>
        </w:r>
        <w:r>
          <w:fldChar w:fldCharType="end"/>
        </w:r>
      </w:hyperlink>
    </w:p>
    <w:p>
      <w:pPr>
        <w:pStyle w:val="TOC1"/>
        <w:tabs>
          <w:tab w:val="right" w:leader="dot" w:pos="8306"/>
        </w:tabs>
      </w:pPr>
      <w:hyperlink w:anchor="_Toc24525" w:history="1">
        <w:r>
          <w:rPr>
            <w:rFonts w:ascii="仿宋" w:eastAsia="仿宋" w:hAnsi="仿宋" w:cs="仿宋" w:hint="eastAsia"/>
            <w:lang w:eastAsia="zh-CN"/>
          </w:rPr>
          <w:t>十三、质量管理与控制</w:t>
        </w:r>
        <w:r>
          <w:tab/>
        </w:r>
        <w:r>
          <w:fldChar w:fldCharType="begin"/>
        </w:r>
        <w:r>
          <w:instrText xml:space="preserve"> PAGEREF _Toc24525 \h </w:instrText>
        </w:r>
        <w:r>
          <w:fldChar w:fldCharType="separate"/>
        </w:r>
        <w:r>
          <w:t>54</w:t>
        </w:r>
        <w:r>
          <w:fldChar w:fldCharType="end"/>
        </w:r>
      </w:hyperlink>
    </w:p>
    <w:p>
      <w:pPr>
        <w:pStyle w:val="TOC2"/>
        <w:tabs>
          <w:tab w:val="right" w:leader="dot" w:pos="8306"/>
        </w:tabs>
      </w:pPr>
      <w:hyperlink w:anchor="_Toc25131" w:history="1">
        <w:r>
          <w:rPr>
            <w:rFonts w:ascii="仿宋" w:eastAsia="仿宋" w:hAnsi="仿宋" w:cs="仿宋" w:hint="eastAsia"/>
            <w:lang w:eastAsia="zh-CN"/>
          </w:rPr>
          <w:t>(一)、质量管理体系建设</w:t>
        </w:r>
        <w:r>
          <w:tab/>
        </w:r>
        <w:r>
          <w:fldChar w:fldCharType="begin"/>
        </w:r>
        <w:r>
          <w:instrText xml:space="preserve"> PAGEREF _Toc25131 \h </w:instrText>
        </w:r>
        <w:r>
          <w:fldChar w:fldCharType="separate"/>
        </w:r>
        <w:r>
          <w:t>54</w:t>
        </w:r>
        <w:r>
          <w:fldChar w:fldCharType="end"/>
        </w:r>
      </w:hyperlink>
    </w:p>
    <w:p>
      <w:pPr>
        <w:pStyle w:val="TOC2"/>
        <w:tabs>
          <w:tab w:val="right" w:leader="dot" w:pos="8306"/>
        </w:tabs>
      </w:pPr>
      <w:hyperlink w:anchor="_Toc19864" w:history="1">
        <w:r>
          <w:rPr>
            <w:rFonts w:ascii="仿宋" w:eastAsia="仿宋" w:hAnsi="仿宋" w:cs="仿宋" w:hint="eastAsia"/>
            <w:lang w:eastAsia="zh-CN"/>
          </w:rPr>
          <w:t>(二)、质量控制措施</w:t>
        </w:r>
        <w:r>
          <w:tab/>
        </w:r>
        <w:r>
          <w:fldChar w:fldCharType="begin"/>
        </w:r>
        <w:r>
          <w:instrText xml:space="preserve"> PAGEREF _Toc19864 \h </w:instrText>
        </w:r>
        <w:r>
          <w:fldChar w:fldCharType="separate"/>
        </w:r>
        <w:r>
          <w:t>56</w:t>
        </w:r>
        <w:r>
          <w:fldChar w:fldCharType="end"/>
        </w:r>
      </w:hyperlink>
    </w:p>
    <w:p>
      <w:pPr>
        <w:pStyle w:val="TOC1"/>
        <w:tabs>
          <w:tab w:val="right" w:leader="dot" w:pos="8306"/>
        </w:tabs>
      </w:pPr>
      <w:hyperlink w:anchor="_Toc14059" w:history="1">
        <w:r>
          <w:rPr>
            <w:rFonts w:ascii="仿宋" w:eastAsia="仿宋" w:hAnsi="仿宋" w:cs="仿宋" w:hint="eastAsia"/>
            <w:lang w:eastAsia="zh-CN"/>
          </w:rPr>
          <w:t>十四、企业合规与伦理</w:t>
        </w:r>
        <w:r>
          <w:tab/>
        </w:r>
        <w:r>
          <w:fldChar w:fldCharType="begin"/>
        </w:r>
        <w:r>
          <w:instrText xml:space="preserve"> PAGEREF _Toc14059 \h </w:instrText>
        </w:r>
        <w:r>
          <w:fldChar w:fldCharType="separate"/>
        </w:r>
        <w:r>
          <w:t>57</w:t>
        </w:r>
        <w:r>
          <w:fldChar w:fldCharType="end"/>
        </w:r>
      </w:hyperlink>
    </w:p>
    <w:p>
      <w:pPr>
        <w:pStyle w:val="TOC2"/>
        <w:tabs>
          <w:tab w:val="right" w:leader="dot" w:pos="8306"/>
        </w:tabs>
      </w:pPr>
      <w:hyperlink w:anchor="_Toc11920" w:history="1">
        <w:r>
          <w:rPr>
            <w:rFonts w:ascii="仿宋" w:eastAsia="仿宋" w:hAnsi="仿宋" w:cs="仿宋" w:hint="eastAsia"/>
            <w:lang w:eastAsia="zh-CN"/>
          </w:rPr>
          <w:t>(一)、合规政策与程序</w:t>
        </w:r>
        <w:r>
          <w:tab/>
        </w:r>
        <w:r>
          <w:fldChar w:fldCharType="begin"/>
        </w:r>
        <w:r>
          <w:instrText xml:space="preserve"> PAGEREF _Toc11920 \h </w:instrText>
        </w:r>
        <w:r>
          <w:fldChar w:fldCharType="separate"/>
        </w:r>
        <w:r>
          <w:t>57</w:t>
        </w:r>
        <w:r>
          <w:fldChar w:fldCharType="end"/>
        </w:r>
      </w:hyperlink>
    </w:p>
    <w:p>
      <w:pPr>
        <w:pStyle w:val="TOC2"/>
        <w:tabs>
          <w:tab w:val="right" w:leader="dot" w:pos="8306"/>
        </w:tabs>
      </w:pPr>
      <w:hyperlink w:anchor="_Toc18804" w:history="1">
        <w:r>
          <w:rPr>
            <w:rFonts w:ascii="仿宋" w:eastAsia="仿宋" w:hAnsi="仿宋" w:cs="仿宋" w:hint="eastAsia"/>
            <w:lang w:eastAsia="zh-CN"/>
          </w:rPr>
          <w:t>(二)、伦理规范与培训</w:t>
        </w:r>
        <w:r>
          <w:tab/>
        </w:r>
        <w:r>
          <w:fldChar w:fldCharType="begin"/>
        </w:r>
        <w:r>
          <w:instrText xml:space="preserve"> PAGEREF _Toc18804 \h </w:instrText>
        </w:r>
        <w:r>
          <w:fldChar w:fldCharType="separate"/>
        </w:r>
        <w:r>
          <w:t>58</w:t>
        </w:r>
        <w:r>
          <w:fldChar w:fldCharType="end"/>
        </w:r>
      </w:hyperlink>
    </w:p>
    <w:p>
      <w:pPr>
        <w:pStyle w:val="TOC2"/>
        <w:tabs>
          <w:tab w:val="right" w:leader="dot" w:pos="8306"/>
        </w:tabs>
      </w:pPr>
      <w:hyperlink w:anchor="_Toc23874" w:history="1">
        <w:r>
          <w:rPr>
            <w:rFonts w:ascii="仿宋" w:eastAsia="仿宋" w:hAnsi="仿宋" w:cs="仿宋" w:hint="eastAsia"/>
            <w:lang w:eastAsia="zh-CN"/>
          </w:rPr>
          <w:t>(三)、合规风险评估</w:t>
        </w:r>
        <w:r>
          <w:tab/>
        </w:r>
        <w:r>
          <w:fldChar w:fldCharType="begin"/>
        </w:r>
        <w:r>
          <w:instrText xml:space="preserve"> PAGEREF _Toc23874 \h </w:instrText>
        </w:r>
        <w:r>
          <w:fldChar w:fldCharType="separate"/>
        </w:r>
        <w:r>
          <w:t>59</w:t>
        </w:r>
        <w:r>
          <w:fldChar w:fldCharType="end"/>
        </w:r>
      </w:hyperlink>
    </w:p>
    <w:p>
      <w:pPr>
        <w:pStyle w:val="TOC2"/>
        <w:tabs>
          <w:tab w:val="right" w:leader="dot" w:pos="8306"/>
        </w:tabs>
      </w:pPr>
      <w:hyperlink w:anchor="_Toc30361" w:history="1">
        <w:r>
          <w:rPr>
            <w:rFonts w:ascii="仿宋" w:eastAsia="仿宋" w:hAnsi="仿宋" w:cs="仿宋" w:hint="eastAsia"/>
            <w:lang w:eastAsia="zh-CN"/>
          </w:rPr>
          <w:t>(四)、合规监督与执行</w:t>
        </w:r>
        <w:r>
          <w:tab/>
        </w:r>
        <w:r>
          <w:fldChar w:fldCharType="begin"/>
        </w:r>
        <w:r>
          <w:instrText xml:space="preserve"> PAGEREF _Toc30361 \h </w:instrText>
        </w:r>
        <w:r>
          <w:fldChar w:fldCharType="separate"/>
        </w:r>
        <w:r>
          <w:t>60</w:t>
        </w:r>
        <w:r>
          <w:fldChar w:fldCharType="end"/>
        </w:r>
      </w:hyperlink>
    </w:p>
    <w:p>
      <w:pPr>
        <w:pStyle w:val="TOC1"/>
        <w:tabs>
          <w:tab w:val="right" w:leader="dot" w:pos="8306"/>
        </w:tabs>
      </w:pPr>
      <w:hyperlink w:anchor="_Toc26053" w:history="1">
        <w:r>
          <w:rPr>
            <w:rFonts w:ascii="仿宋" w:eastAsia="仿宋" w:hAnsi="仿宋" w:cs="仿宋" w:hint="eastAsia"/>
            <w:lang w:eastAsia="zh-CN"/>
          </w:rPr>
          <w:t>十五、合作与交流机制建立</w:t>
        </w:r>
        <w:r>
          <w:tab/>
        </w:r>
        <w:r>
          <w:fldChar w:fldCharType="begin"/>
        </w:r>
        <w:r>
          <w:instrText xml:space="preserve"> PAGEREF _Toc26053 \h </w:instrText>
        </w:r>
        <w:r>
          <w:fldChar w:fldCharType="separate"/>
        </w:r>
        <w:r>
          <w:t>61</w:t>
        </w:r>
        <w:r>
          <w:fldChar w:fldCharType="end"/>
        </w:r>
      </w:hyperlink>
    </w:p>
    <w:p>
      <w:pPr>
        <w:pStyle w:val="TOC2"/>
        <w:tabs>
          <w:tab w:val="right" w:leader="dot" w:pos="8306"/>
        </w:tabs>
      </w:pPr>
      <w:hyperlink w:anchor="_Toc31324" w:history="1">
        <w:r>
          <w:rPr>
            <w:rFonts w:ascii="仿宋" w:eastAsia="仿宋" w:hAnsi="仿宋" w:cs="仿宋" w:hint="eastAsia"/>
            <w:lang w:eastAsia="zh-CN"/>
          </w:rPr>
          <w:t>(一)、合作伙伴选择与合作方式</w:t>
        </w:r>
        <w:r>
          <w:tab/>
        </w:r>
        <w:r>
          <w:fldChar w:fldCharType="begin"/>
        </w:r>
        <w:r>
          <w:instrText xml:space="preserve"> PAGEREF _Toc31324 \h </w:instrText>
        </w:r>
        <w:r>
          <w:fldChar w:fldCharType="separate"/>
        </w:r>
        <w:r>
          <w:t>61</w:t>
        </w:r>
        <w:r>
          <w:fldChar w:fldCharType="end"/>
        </w:r>
      </w:hyperlink>
    </w:p>
    <w:p>
      <w:pPr>
        <w:pStyle w:val="TOC2"/>
        <w:tabs>
          <w:tab w:val="right" w:leader="dot" w:pos="8306"/>
        </w:tabs>
      </w:pPr>
      <w:hyperlink w:anchor="_Toc6962" w:history="1">
        <w:r>
          <w:rPr>
            <w:rFonts w:ascii="仿宋" w:eastAsia="仿宋" w:hAnsi="仿宋" w:cs="仿宋" w:hint="eastAsia"/>
            <w:lang w:eastAsia="zh-CN"/>
          </w:rPr>
          <w:t>(二)、交流与合作平台搭建</w:t>
        </w:r>
        <w:r>
          <w:tab/>
        </w:r>
        <w:r>
          <w:fldChar w:fldCharType="begin"/>
        </w:r>
        <w:r>
          <w:instrText xml:space="preserve"> PAGEREF _Toc6962 \h </w:instrText>
        </w:r>
        <w:r>
          <w:fldChar w:fldCharType="separate"/>
        </w:r>
        <w:r>
          <w:t>62</w:t>
        </w:r>
        <w:r>
          <w:fldChar w:fldCharType="end"/>
        </w:r>
      </w:hyperlink>
    </w:p>
    <w:p>
      <w:pPr>
        <w:pStyle w:val="TOC1"/>
        <w:tabs>
          <w:tab w:val="right" w:leader="dot" w:pos="8306"/>
        </w:tabs>
      </w:pPr>
      <w:hyperlink w:anchor="_Toc19985" w:history="1">
        <w:r>
          <w:rPr>
            <w:rFonts w:ascii="仿宋" w:eastAsia="仿宋" w:hAnsi="仿宋" w:cs="仿宋" w:hint="eastAsia"/>
            <w:lang w:eastAsia="zh-CN"/>
          </w:rPr>
          <w:t>十六、设施与设备管理</w:t>
        </w:r>
        <w:r>
          <w:tab/>
        </w:r>
        <w:r>
          <w:fldChar w:fldCharType="begin"/>
        </w:r>
        <w:r>
          <w:instrText xml:space="preserve"> PAGEREF _Toc19985 \h </w:instrText>
        </w:r>
        <w:r>
          <w:fldChar w:fldCharType="separate"/>
        </w:r>
        <w:r>
          <w:t>64</w:t>
        </w:r>
        <w:r>
          <w:fldChar w:fldCharType="end"/>
        </w:r>
      </w:hyperlink>
    </w:p>
    <w:p>
      <w:pPr>
        <w:pStyle w:val="TOC2"/>
        <w:tabs>
          <w:tab w:val="right" w:leader="dot" w:pos="8306"/>
        </w:tabs>
      </w:pPr>
      <w:hyperlink w:anchor="_Toc8643" w:history="1">
        <w:r>
          <w:rPr>
            <w:rFonts w:ascii="仿宋" w:eastAsia="仿宋" w:hAnsi="仿宋" w:cs="仿宋" w:hint="eastAsia"/>
            <w:lang w:eastAsia="zh-CN"/>
          </w:rPr>
          <w:t>(一)、设施规划与配置</w:t>
        </w:r>
        <w:r>
          <w:tab/>
        </w:r>
        <w:r>
          <w:fldChar w:fldCharType="begin"/>
        </w:r>
        <w:r>
          <w:instrText xml:space="preserve"> PAGEREF _Toc8643 \h </w:instrText>
        </w:r>
        <w:r>
          <w:fldChar w:fldCharType="separate"/>
        </w:r>
        <w:r>
          <w:t>64</w:t>
        </w:r>
        <w:r>
          <w:fldChar w:fldCharType="end"/>
        </w:r>
      </w:hyperlink>
    </w:p>
    <w:p>
      <w:pPr>
        <w:pStyle w:val="TOC2"/>
        <w:tabs>
          <w:tab w:val="right" w:leader="dot" w:pos="8306"/>
        </w:tabs>
      </w:pPr>
      <w:hyperlink w:anchor="_Toc7281" w:history="1">
        <w:r>
          <w:rPr>
            <w:rFonts w:ascii="仿宋" w:eastAsia="仿宋" w:hAnsi="仿宋" w:cs="仿宋" w:hint="eastAsia"/>
            <w:lang w:eastAsia="zh-CN"/>
          </w:rPr>
          <w:t>(二)、设备采购与维护管理</w:t>
        </w:r>
        <w:r>
          <w:tab/>
        </w:r>
        <w:r>
          <w:fldChar w:fldCharType="begin"/>
        </w:r>
        <w:r>
          <w:instrText xml:space="preserve"> PAGEREF _Toc7281 \h </w:instrText>
        </w:r>
        <w:r>
          <w:fldChar w:fldCharType="separate"/>
        </w:r>
        <w:r>
          <w:t>65</w:t>
        </w:r>
        <w:r>
          <w:fldChar w:fldCharType="end"/>
        </w:r>
      </w:hyperlink>
    </w:p>
    <w:p>
      <w:pPr>
        <w:pStyle w:val="TOC2"/>
        <w:tabs>
          <w:tab w:val="right" w:leader="dot" w:pos="8306"/>
        </w:tabs>
      </w:pPr>
      <w:hyperlink w:anchor="_Toc23309" w:history="1">
        <w:r>
          <w:rPr>
            <w:rFonts w:ascii="仿宋" w:eastAsia="仿宋" w:hAnsi="仿宋" w:cs="仿宋" w:hint="eastAsia"/>
            <w:lang w:eastAsia="zh-CN"/>
          </w:rPr>
          <w:t>(三)、设施设备升级策略</w:t>
        </w:r>
        <w:r>
          <w:tab/>
        </w:r>
        <w:r>
          <w:fldChar w:fldCharType="begin"/>
        </w:r>
        <w:r>
          <w:instrText xml:space="preserve"> PAGEREF _Toc23309 \h </w:instrText>
        </w:r>
        <w:r>
          <w:fldChar w:fldCharType="separate"/>
        </w:r>
        <w:r>
          <w:t>65</w:t>
        </w:r>
        <w:r>
          <w:fldChar w:fldCharType="end"/>
        </w:r>
      </w:hyperlink>
    </w:p>
    <w:p>
      <w:pPr>
        <w:pStyle w:val="TOC1"/>
        <w:tabs>
          <w:tab w:val="right" w:leader="dot" w:pos="8306"/>
        </w:tabs>
      </w:pPr>
      <w:hyperlink w:anchor="_Toc9077" w:history="1">
        <w:r>
          <w:rPr>
            <w:rFonts w:ascii="仿宋" w:eastAsia="仿宋" w:hAnsi="仿宋" w:cs="仿宋" w:hint="eastAsia"/>
            <w:lang w:eastAsia="zh-CN"/>
          </w:rPr>
          <w:t>十七、人力资源管理与开发</w:t>
        </w:r>
        <w:r>
          <w:tab/>
        </w:r>
        <w:r>
          <w:fldChar w:fldCharType="begin"/>
        </w:r>
        <w:r>
          <w:instrText xml:space="preserve"> PAGEREF _Toc9077 \h </w:instrText>
        </w:r>
        <w:r>
          <w:fldChar w:fldCharType="separate"/>
        </w:r>
        <w:r>
          <w:t>66</w:t>
        </w:r>
        <w:r>
          <w:fldChar w:fldCharType="end"/>
        </w:r>
      </w:hyperlink>
    </w:p>
    <w:p>
      <w:pPr>
        <w:pStyle w:val="TOC2"/>
        <w:tabs>
          <w:tab w:val="right" w:leader="dot" w:pos="8306"/>
        </w:tabs>
      </w:pPr>
      <w:hyperlink w:anchor="_Toc19701" w:history="1">
        <w:r>
          <w:rPr>
            <w:rFonts w:ascii="仿宋" w:eastAsia="仿宋" w:hAnsi="仿宋" w:cs="仿宋" w:hint="eastAsia"/>
            <w:lang w:eastAsia="zh-CN"/>
          </w:rPr>
          <w:t>(一)、人力资源规划</w:t>
        </w:r>
        <w:r>
          <w:tab/>
        </w:r>
        <w:r>
          <w:fldChar w:fldCharType="begin"/>
        </w:r>
        <w:r>
          <w:instrText xml:space="preserve"> PAGEREF _Toc19701 \h </w:instrText>
        </w:r>
        <w:r>
          <w:fldChar w:fldCharType="separate"/>
        </w:r>
        <w:r>
          <w:t>66</w:t>
        </w:r>
        <w:r>
          <w:fldChar w:fldCharType="end"/>
        </w:r>
      </w:hyperlink>
    </w:p>
    <w:p>
      <w:pPr>
        <w:pStyle w:val="TOC2"/>
        <w:tabs>
          <w:tab w:val="right" w:leader="dot" w:pos="8306"/>
        </w:tabs>
      </w:pPr>
      <w:hyperlink w:anchor="_Toc23034" w:history="1">
        <w:r>
          <w:rPr>
            <w:rFonts w:ascii="仿宋" w:eastAsia="仿宋" w:hAnsi="仿宋" w:cs="仿宋" w:hint="eastAsia"/>
            <w:lang w:eastAsia="zh-CN"/>
          </w:rPr>
          <w:t>(二)、人力资源开发与培训</w:t>
        </w:r>
        <w:r>
          <w:tab/>
        </w:r>
        <w:r>
          <w:fldChar w:fldCharType="begin"/>
        </w:r>
        <w:r>
          <w:instrText xml:space="preserve"> PAGEREF _Toc23034 \h </w:instrText>
        </w:r>
        <w:r>
          <w:fldChar w:fldCharType="separate"/>
        </w:r>
        <w:r>
          <w:t>68</w:t>
        </w:r>
        <w:r>
          <w:fldChar w:fldCharType="end"/>
        </w:r>
      </w:hyperlink>
    </w:p>
    <w:p>
      <w:pPr>
        <w:pStyle w:val="TOC1"/>
        <w:tabs>
          <w:tab w:val="right" w:leader="dot" w:pos="8306"/>
        </w:tabs>
      </w:pPr>
      <w:hyperlink w:anchor="_Toc8521" w:history="1">
        <w:r>
          <w:rPr>
            <w:rFonts w:ascii="仿宋" w:eastAsia="仿宋" w:hAnsi="仿宋" w:cs="仿宋" w:hint="eastAsia"/>
            <w:lang w:eastAsia="zh-CN"/>
          </w:rPr>
          <w:t>十八、创新驱动与持续发展</w:t>
        </w:r>
        <w:r>
          <w:tab/>
        </w:r>
        <w:r>
          <w:fldChar w:fldCharType="begin"/>
        </w:r>
        <w:r>
          <w:instrText xml:space="preserve"> PAGEREF _Toc8521 \h </w:instrText>
        </w:r>
        <w:r>
          <w:fldChar w:fldCharType="separate"/>
        </w:r>
        <w:r>
          <w:t>70</w:t>
        </w:r>
        <w:r>
          <w:fldChar w:fldCharType="end"/>
        </w:r>
      </w:hyperlink>
    </w:p>
    <w:p>
      <w:pPr>
        <w:pStyle w:val="TOC2"/>
        <w:tabs>
          <w:tab w:val="right" w:leader="dot" w:pos="8306"/>
        </w:tabs>
      </w:pPr>
      <w:hyperlink w:anchor="_Toc8050" w:history="1">
        <w:r>
          <w:rPr>
            <w:rFonts w:ascii="仿宋" w:eastAsia="仿宋" w:hAnsi="仿宋" w:cs="仿宋" w:hint="eastAsia"/>
            <w:lang w:eastAsia="zh-CN"/>
          </w:rPr>
          <w:t>(一)、创新驱动战略实施</w:t>
        </w:r>
        <w:r>
          <w:tab/>
        </w:r>
        <w:r>
          <w:fldChar w:fldCharType="begin"/>
        </w:r>
        <w:r>
          <w:instrText xml:space="preserve"> PAGEREF _Toc8050 \h </w:instrText>
        </w:r>
        <w:r>
          <w:fldChar w:fldCharType="separate"/>
        </w:r>
        <w:r>
          <w:t>70</w:t>
        </w:r>
        <w:r>
          <w:fldChar w:fldCharType="end"/>
        </w:r>
      </w:hyperlink>
    </w:p>
    <w:p>
      <w:pPr>
        <w:pStyle w:val="TOC2"/>
        <w:tabs>
          <w:tab w:val="right" w:leader="dot" w:pos="8306"/>
        </w:tabs>
      </w:pPr>
      <w:hyperlink w:anchor="_Toc2854" w:history="1">
        <w:r>
          <w:rPr>
            <w:rFonts w:ascii="仿宋" w:eastAsia="仿宋" w:hAnsi="仿宋" w:cs="仿宋" w:hint="eastAsia"/>
            <w:lang w:eastAsia="zh-CN"/>
          </w:rPr>
          <w:t>(二)、持续发展路径探索</w:t>
        </w:r>
        <w:r>
          <w:tab/>
        </w:r>
        <w:r>
          <w:fldChar w:fldCharType="begin"/>
        </w:r>
        <w:r>
          <w:instrText xml:space="preserve"> PAGEREF _Toc2854 \h </w:instrText>
        </w:r>
        <w:r>
          <w:fldChar w:fldCharType="separate"/>
        </w:r>
        <w:r>
          <w:t>72</w:t>
        </w:r>
        <w:r>
          <w:fldChar w:fldCharType="end"/>
        </w:r>
      </w:hyperlink>
    </w:p>
    <w:p>
      <w:pPr>
        <w:pStyle w:val="TOC1"/>
        <w:tabs>
          <w:tab w:val="right" w:leader="dot" w:pos="8306"/>
        </w:tabs>
      </w:pPr>
      <w:hyperlink w:anchor="_Toc11824" w:history="1">
        <w:r>
          <w:rPr>
            <w:rFonts w:ascii="仿宋" w:eastAsia="仿宋" w:hAnsi="仿宋" w:cs="仿宋" w:hint="eastAsia"/>
            <w:lang w:eastAsia="zh-CN"/>
          </w:rPr>
          <w:t>十九、项目施工方案</w:t>
        </w:r>
        <w:r>
          <w:tab/>
        </w:r>
        <w:r>
          <w:fldChar w:fldCharType="begin"/>
        </w:r>
        <w:r>
          <w:instrText xml:space="preserve"> PAGEREF _Toc11824 \h </w:instrText>
        </w:r>
        <w:r>
          <w:fldChar w:fldCharType="separate"/>
        </w:r>
        <w:r>
          <w:t>76</w:t>
        </w:r>
        <w:r>
          <w:fldChar w:fldCharType="end"/>
        </w:r>
      </w:hyperlink>
    </w:p>
    <w:p>
      <w:pPr>
        <w:pStyle w:val="TOC2"/>
        <w:tabs>
          <w:tab w:val="right" w:leader="dot" w:pos="8306"/>
        </w:tabs>
      </w:pPr>
      <w:hyperlink w:anchor="_Toc2195" w:history="1">
        <w:r>
          <w:rPr>
            <w:rFonts w:ascii="仿宋" w:eastAsia="仿宋" w:hAnsi="仿宋" w:cs="仿宋" w:hint="eastAsia"/>
            <w:lang w:eastAsia="zh-CN"/>
          </w:rPr>
          <w:t>(一)、施工组织设计</w:t>
        </w:r>
        <w:r>
          <w:tab/>
        </w:r>
        <w:r>
          <w:fldChar w:fldCharType="begin"/>
        </w:r>
        <w:r>
          <w:instrText xml:space="preserve"> PAGEREF _Toc2195 \h </w:instrText>
        </w:r>
        <w:r>
          <w:fldChar w:fldCharType="separate"/>
        </w:r>
        <w:r>
          <w:t>76</w:t>
        </w:r>
        <w:r>
          <w:fldChar w:fldCharType="end"/>
        </w:r>
      </w:hyperlink>
    </w:p>
    <w:p>
      <w:pPr>
        <w:pStyle w:val="TOC2"/>
        <w:tabs>
          <w:tab w:val="right" w:leader="dot" w:pos="8306"/>
        </w:tabs>
      </w:pPr>
      <w:hyperlink w:anchor="_Toc3350" w:history="1">
        <w:r>
          <w:rPr>
            <w:rFonts w:ascii="仿宋" w:eastAsia="仿宋" w:hAnsi="仿宋" w:cs="仿宋" w:hint="eastAsia"/>
            <w:lang w:eastAsia="zh-CN"/>
          </w:rPr>
          <w:t>(二)、施工工艺与技术路线</w:t>
        </w:r>
        <w:r>
          <w:tab/>
        </w:r>
        <w:r>
          <w:fldChar w:fldCharType="begin"/>
        </w:r>
        <w:r>
          <w:instrText xml:space="preserve"> PAGEREF _Toc3350 \h </w:instrText>
        </w:r>
        <w:r>
          <w:fldChar w:fldCharType="separate"/>
        </w:r>
        <w:r>
          <w:t>78</w:t>
        </w:r>
        <w:r>
          <w:fldChar w:fldCharType="end"/>
        </w:r>
      </w:hyperlink>
    </w:p>
    <w:p>
      <w:pPr>
        <w:pStyle w:val="TOC2"/>
        <w:tabs>
          <w:tab w:val="right" w:leader="dot" w:pos="8306"/>
        </w:tabs>
      </w:pPr>
      <w:hyperlink w:anchor="_Toc27131" w:history="1">
        <w:r>
          <w:rPr>
            <w:rFonts w:ascii="仿宋" w:eastAsia="仿宋" w:hAnsi="仿宋" w:cs="仿宋" w:hint="eastAsia"/>
            <w:lang w:eastAsia="zh-CN"/>
          </w:rPr>
          <w:t>(三)、关键节点施工计划</w:t>
        </w:r>
        <w:r>
          <w:tab/>
        </w:r>
        <w:r>
          <w:fldChar w:fldCharType="begin"/>
        </w:r>
        <w:r>
          <w:instrText xml:space="preserve"> PAGEREF _Toc27131 \h </w:instrText>
        </w:r>
        <w:r>
          <w:fldChar w:fldCharType="separate"/>
        </w:r>
        <w:r>
          <w:t>79</w:t>
        </w:r>
        <w:r>
          <w:fldChar w:fldCharType="end"/>
        </w:r>
      </w:hyperlink>
    </w:p>
    <w:p>
      <w:pPr>
        <w:pStyle w:val="TOC2"/>
        <w:tabs>
          <w:tab w:val="right" w:leader="dot" w:pos="8306"/>
        </w:tabs>
      </w:pPr>
      <w:hyperlink w:anchor="_Toc25515" w:history="1">
        <w:r>
          <w:rPr>
            <w:rFonts w:ascii="仿宋" w:eastAsia="仿宋" w:hAnsi="仿宋" w:cs="仿宋" w:hint="eastAsia"/>
            <w:lang w:eastAsia="zh-CN"/>
          </w:rPr>
          <w:t>(四)、施工现场管理</w:t>
        </w:r>
        <w:r>
          <w:tab/>
        </w:r>
        <w:r>
          <w:fldChar w:fldCharType="begin"/>
        </w:r>
        <w:r>
          <w:instrText xml:space="preserve"> PAGEREF _Toc25515 \h </w:instrText>
        </w:r>
        <w:r>
          <w:fldChar w:fldCharType="separate"/>
        </w:r>
        <w:r>
          <w:t>80</w:t>
        </w:r>
        <w:r>
          <w:fldChar w:fldCharType="end"/>
        </w:r>
      </w:hyperlink>
    </w:p>
    <w:p>
      <w:pPr>
        <w:pStyle w:val="TOC1"/>
        <w:tabs>
          <w:tab w:val="right" w:leader="dot" w:pos="8306"/>
        </w:tabs>
      </w:pPr>
      <w:hyperlink w:anchor="_Toc5741" w:history="1">
        <w:r>
          <w:rPr>
            <w:rFonts w:ascii="仿宋" w:eastAsia="仿宋" w:hAnsi="仿宋" w:cs="仿宋" w:hint="eastAsia"/>
            <w:lang w:eastAsia="zh-CN"/>
          </w:rPr>
          <w:t>二十、法律法规与政策遵循</w:t>
        </w:r>
        <w:r>
          <w:tab/>
        </w:r>
        <w:r>
          <w:fldChar w:fldCharType="begin"/>
        </w:r>
        <w:r>
          <w:instrText xml:space="preserve"> PAGEREF _Toc5741 \h </w:instrText>
        </w:r>
        <w:r>
          <w:fldChar w:fldCharType="separate"/>
        </w:r>
        <w:r>
          <w:t>82</w:t>
        </w:r>
        <w:r>
          <w:fldChar w:fldCharType="end"/>
        </w:r>
      </w:hyperlink>
    </w:p>
    <w:p>
      <w:pPr>
        <w:pStyle w:val="TOC2"/>
        <w:tabs>
          <w:tab w:val="right" w:leader="dot" w:pos="8306"/>
        </w:tabs>
      </w:pPr>
      <w:hyperlink w:anchor="_Toc27618" w:history="1">
        <w:r>
          <w:rPr>
            <w:rFonts w:ascii="仿宋" w:eastAsia="仿宋" w:hAnsi="仿宋" w:cs="仿宋" w:hint="eastAsia"/>
            <w:lang w:eastAsia="zh-CN"/>
          </w:rPr>
          <w:t>(一)、法律法规遵守</w:t>
        </w:r>
        <w:r>
          <w:tab/>
        </w:r>
        <w:r>
          <w:fldChar w:fldCharType="begin"/>
        </w:r>
        <w:r>
          <w:instrText xml:space="preserve"> PAGEREF _Toc27618 \h </w:instrText>
        </w:r>
        <w:r>
          <w:fldChar w:fldCharType="separate"/>
        </w:r>
        <w:r>
          <w:t>82</w:t>
        </w:r>
        <w:r>
          <w:fldChar w:fldCharType="end"/>
        </w:r>
      </w:hyperlink>
    </w:p>
    <w:p>
      <w:pPr>
        <w:pStyle w:val="TOC2"/>
        <w:tabs>
          <w:tab w:val="right" w:leader="dot" w:pos="8306"/>
        </w:tabs>
      </w:pPr>
      <w:hyperlink w:anchor="_Toc31425" w:history="1">
        <w:r>
          <w:rPr>
            <w:rFonts w:ascii="仿宋" w:eastAsia="仿宋" w:hAnsi="仿宋" w:cs="仿宋" w:hint="eastAsia"/>
            <w:lang w:eastAsia="zh-CN"/>
          </w:rPr>
          <w:t>(二)、政策导向与利用</w:t>
        </w:r>
        <w:r>
          <w:tab/>
        </w:r>
        <w:r>
          <w:fldChar w:fldCharType="begin"/>
        </w:r>
        <w:r>
          <w:instrText xml:space="preserve"> PAGEREF _Toc31425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2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83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超细合金粉末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超细合金粉末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66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超细合金粉末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超细合金粉末项目在其专注的领域内，特别是在人工智能和数据科学方面，有望推动显著的技术革新。项目的研发活动不仅有望孕育出改变行业运作方式的新技术，还可能在长远中影响整个技术生态系统。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超细合金粉末项目还致力于提升当地居民的技能和就业能力，通过与当地教育机构合作提供培训和教育机会，从而提高社区整体的生活水平和社会福祉。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超细合金粉末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39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超细合金粉末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超细合金粉末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428"/>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751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合金粉末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超细合金粉末项目还将参与当地的环保活动和计划，如资助当地的环境保护项目或与社区合作进行环保宣传活动。通过这些活动，项目不仅能够提高自身的环境表现，还能在当地社区中树立积极的环保形象。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02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超细合金粉末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超细合金粉末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超细合金粉末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67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超细合金粉末项目将举办环保教育研讨会，向员工和当地社区普及环保知识，提升对环境保护重要性的认识。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https://d.book118.com/348045037124006023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6536BD"/>
    <w:rsid w:val="5D6536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45037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2023-12-24T18:34:00Z</dcterms:created>
  <dcterms:modified xsi:type="dcterms:W3CDTF">2023-12-24T18:34:59Z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17FBA102624F40C68C552FC6B5548087_11</vt:lpwstr>
  </property>
  <property fmtid="{D5CDD505-2E9C-101B-9397-08002B2CF9AE}" pid="3" name="KSOProductBuildVer">
    <vt:lpwstr>2052-12.1.0.16120</vt:lpwstr>
  </property>
</Properties>
</file>