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对二甲苯项目规划设计蓝图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55" w:history="1">
        <w:r>
          <w:rPr>
            <w:rFonts w:ascii="仿宋" w:eastAsia="仿宋" w:hAnsi="仿宋" w:cs="仿宋" w:hint="eastAsia"/>
            <w:lang w:eastAsia="zh-CN"/>
          </w:rPr>
          <w:t>前言</w:t>
        </w:r>
        <w:r>
          <w:tab/>
        </w:r>
        <w:r>
          <w:fldChar w:fldCharType="begin"/>
        </w:r>
        <w:r>
          <w:instrText xml:space="preserve"> PAGEREF _Toc18955 \h </w:instrText>
        </w:r>
        <w:r>
          <w:fldChar w:fldCharType="separate"/>
        </w:r>
        <w:r>
          <w:t>3</w:t>
        </w:r>
        <w:r>
          <w:fldChar w:fldCharType="end"/>
        </w:r>
      </w:hyperlink>
    </w:p>
    <w:p>
      <w:pPr>
        <w:pStyle w:val="TOC1"/>
        <w:tabs>
          <w:tab w:val="right" w:leader="dot" w:pos="8306"/>
        </w:tabs>
      </w:pPr>
      <w:hyperlink w:anchor="_Toc4598" w:history="1">
        <w:r>
          <w:rPr>
            <w:rFonts w:ascii="仿宋" w:eastAsia="仿宋" w:hAnsi="仿宋" w:cs="仿宋" w:hint="eastAsia"/>
            <w:lang w:eastAsia="zh-CN"/>
          </w:rPr>
          <w:t>一、对二甲苯项目概论</w:t>
        </w:r>
        <w:r>
          <w:tab/>
        </w:r>
        <w:r>
          <w:fldChar w:fldCharType="begin"/>
        </w:r>
        <w:r>
          <w:instrText xml:space="preserve"> PAGEREF _Toc4598 \h </w:instrText>
        </w:r>
        <w:r>
          <w:fldChar w:fldCharType="separate"/>
        </w:r>
        <w:r>
          <w:t>3</w:t>
        </w:r>
        <w:r>
          <w:fldChar w:fldCharType="end"/>
        </w:r>
      </w:hyperlink>
    </w:p>
    <w:p>
      <w:pPr>
        <w:pStyle w:val="TOC2"/>
        <w:tabs>
          <w:tab w:val="right" w:leader="dot" w:pos="8306"/>
        </w:tabs>
      </w:pPr>
      <w:hyperlink w:anchor="_Toc32161" w:history="1">
        <w:r>
          <w:rPr>
            <w:rFonts w:ascii="仿宋" w:eastAsia="仿宋" w:hAnsi="仿宋" w:cs="仿宋" w:hint="eastAsia"/>
            <w:lang w:eastAsia="zh-CN"/>
          </w:rPr>
          <w:t>(一)、对二甲苯项目概况</w:t>
        </w:r>
        <w:r>
          <w:tab/>
        </w:r>
        <w:r>
          <w:fldChar w:fldCharType="begin"/>
        </w:r>
        <w:r>
          <w:instrText xml:space="preserve"> PAGEREF _Toc32161 \h </w:instrText>
        </w:r>
        <w:r>
          <w:fldChar w:fldCharType="separate"/>
        </w:r>
        <w:r>
          <w:t>3</w:t>
        </w:r>
        <w:r>
          <w:fldChar w:fldCharType="end"/>
        </w:r>
      </w:hyperlink>
    </w:p>
    <w:p>
      <w:pPr>
        <w:pStyle w:val="TOC2"/>
        <w:tabs>
          <w:tab w:val="right" w:leader="dot" w:pos="8306"/>
        </w:tabs>
      </w:pPr>
      <w:hyperlink w:anchor="_Toc18315" w:history="1">
        <w:r>
          <w:rPr>
            <w:rFonts w:ascii="仿宋" w:eastAsia="仿宋" w:hAnsi="仿宋" w:cs="仿宋" w:hint="eastAsia"/>
            <w:lang w:eastAsia="zh-CN"/>
          </w:rPr>
          <w:t>(二)、对二甲苯项目目标</w:t>
        </w:r>
        <w:r>
          <w:tab/>
        </w:r>
        <w:r>
          <w:fldChar w:fldCharType="begin"/>
        </w:r>
        <w:r>
          <w:instrText xml:space="preserve"> PAGEREF _Toc18315 \h </w:instrText>
        </w:r>
        <w:r>
          <w:fldChar w:fldCharType="separate"/>
        </w:r>
        <w:r>
          <w:t>5</w:t>
        </w:r>
        <w:r>
          <w:fldChar w:fldCharType="end"/>
        </w:r>
      </w:hyperlink>
    </w:p>
    <w:p>
      <w:pPr>
        <w:pStyle w:val="TOC2"/>
        <w:tabs>
          <w:tab w:val="right" w:leader="dot" w:pos="8306"/>
        </w:tabs>
      </w:pPr>
      <w:hyperlink w:anchor="_Toc32121" w:history="1">
        <w:r>
          <w:rPr>
            <w:rFonts w:ascii="仿宋" w:eastAsia="仿宋" w:hAnsi="仿宋" w:cs="仿宋" w:hint="eastAsia"/>
            <w:lang w:eastAsia="zh-CN"/>
          </w:rPr>
          <w:t>(三)、对二甲苯项目提出的理由</w:t>
        </w:r>
        <w:r>
          <w:tab/>
        </w:r>
        <w:r>
          <w:fldChar w:fldCharType="begin"/>
        </w:r>
        <w:r>
          <w:instrText xml:space="preserve"> PAGEREF _Toc32121 \h </w:instrText>
        </w:r>
        <w:r>
          <w:fldChar w:fldCharType="separate"/>
        </w:r>
        <w:r>
          <w:t>6</w:t>
        </w:r>
        <w:r>
          <w:fldChar w:fldCharType="end"/>
        </w:r>
      </w:hyperlink>
    </w:p>
    <w:p>
      <w:pPr>
        <w:pStyle w:val="TOC2"/>
        <w:tabs>
          <w:tab w:val="right" w:leader="dot" w:pos="8306"/>
        </w:tabs>
      </w:pPr>
      <w:hyperlink w:anchor="_Toc12635" w:history="1">
        <w:r>
          <w:rPr>
            <w:rFonts w:ascii="仿宋" w:eastAsia="仿宋" w:hAnsi="仿宋" w:cs="仿宋" w:hint="eastAsia"/>
            <w:lang w:eastAsia="zh-CN"/>
          </w:rPr>
          <w:t>(四)、对二甲苯项目意义</w:t>
        </w:r>
        <w:r>
          <w:tab/>
        </w:r>
        <w:r>
          <w:fldChar w:fldCharType="begin"/>
        </w:r>
        <w:r>
          <w:instrText xml:space="preserve"> PAGEREF _Toc12635 \h </w:instrText>
        </w:r>
        <w:r>
          <w:fldChar w:fldCharType="separate"/>
        </w:r>
        <w:r>
          <w:t>8</w:t>
        </w:r>
        <w:r>
          <w:fldChar w:fldCharType="end"/>
        </w:r>
      </w:hyperlink>
    </w:p>
    <w:p>
      <w:pPr>
        <w:pStyle w:val="TOC2"/>
        <w:tabs>
          <w:tab w:val="right" w:leader="dot" w:pos="8306"/>
        </w:tabs>
      </w:pPr>
      <w:hyperlink w:anchor="_Toc8869" w:history="1">
        <w:r>
          <w:rPr>
            <w:rFonts w:ascii="仿宋" w:eastAsia="仿宋" w:hAnsi="仿宋" w:cs="仿宋" w:hint="eastAsia"/>
            <w:lang w:eastAsia="zh-CN"/>
          </w:rPr>
          <w:t>(五)、对二甲苯项目背景</w:t>
        </w:r>
        <w:r>
          <w:tab/>
        </w:r>
        <w:r>
          <w:fldChar w:fldCharType="begin"/>
        </w:r>
        <w:r>
          <w:instrText xml:space="preserve"> PAGEREF _Toc8869 \h </w:instrText>
        </w:r>
        <w:r>
          <w:fldChar w:fldCharType="separate"/>
        </w:r>
        <w:r>
          <w:t>9</w:t>
        </w:r>
        <w:r>
          <w:fldChar w:fldCharType="end"/>
        </w:r>
      </w:hyperlink>
    </w:p>
    <w:p>
      <w:pPr>
        <w:pStyle w:val="TOC1"/>
        <w:tabs>
          <w:tab w:val="right" w:leader="dot" w:pos="8306"/>
        </w:tabs>
      </w:pPr>
      <w:hyperlink w:anchor="_Toc15912" w:history="1">
        <w:r>
          <w:rPr>
            <w:rFonts w:ascii="仿宋" w:eastAsia="仿宋" w:hAnsi="仿宋" w:cs="仿宋" w:hint="eastAsia"/>
            <w:lang w:eastAsia="zh-CN"/>
          </w:rPr>
          <w:t>二、产品规划分析</w:t>
        </w:r>
        <w:r>
          <w:tab/>
        </w:r>
        <w:r>
          <w:fldChar w:fldCharType="begin"/>
        </w:r>
        <w:r>
          <w:instrText xml:space="preserve"> PAGEREF _Toc15912 \h </w:instrText>
        </w:r>
        <w:r>
          <w:fldChar w:fldCharType="separate"/>
        </w:r>
        <w:r>
          <w:t>9</w:t>
        </w:r>
        <w:r>
          <w:fldChar w:fldCharType="end"/>
        </w:r>
      </w:hyperlink>
    </w:p>
    <w:p>
      <w:pPr>
        <w:pStyle w:val="TOC2"/>
        <w:tabs>
          <w:tab w:val="right" w:leader="dot" w:pos="8306"/>
        </w:tabs>
      </w:pPr>
      <w:hyperlink w:anchor="_Toc6892" w:history="1">
        <w:r>
          <w:rPr>
            <w:rFonts w:ascii="仿宋" w:eastAsia="仿宋" w:hAnsi="仿宋" w:cs="仿宋" w:hint="eastAsia"/>
            <w:lang w:eastAsia="zh-CN"/>
          </w:rPr>
          <w:t>(一)、产品规划</w:t>
        </w:r>
        <w:r>
          <w:tab/>
        </w:r>
        <w:r>
          <w:fldChar w:fldCharType="begin"/>
        </w:r>
        <w:r>
          <w:instrText xml:space="preserve"> PAGEREF _Toc6892 \h </w:instrText>
        </w:r>
        <w:r>
          <w:fldChar w:fldCharType="separate"/>
        </w:r>
        <w:r>
          <w:t>9</w:t>
        </w:r>
        <w:r>
          <w:fldChar w:fldCharType="end"/>
        </w:r>
      </w:hyperlink>
    </w:p>
    <w:p>
      <w:pPr>
        <w:pStyle w:val="TOC2"/>
        <w:tabs>
          <w:tab w:val="right" w:leader="dot" w:pos="8306"/>
        </w:tabs>
      </w:pPr>
      <w:hyperlink w:anchor="_Toc15973" w:history="1">
        <w:r>
          <w:rPr>
            <w:rFonts w:ascii="仿宋" w:eastAsia="仿宋" w:hAnsi="仿宋" w:cs="仿宋" w:hint="eastAsia"/>
            <w:lang w:eastAsia="zh-CN"/>
          </w:rPr>
          <w:t>(二)、建设规模</w:t>
        </w:r>
        <w:r>
          <w:tab/>
        </w:r>
        <w:r>
          <w:fldChar w:fldCharType="begin"/>
        </w:r>
        <w:r>
          <w:instrText xml:space="preserve"> PAGEREF _Toc15973 \h </w:instrText>
        </w:r>
        <w:r>
          <w:fldChar w:fldCharType="separate"/>
        </w:r>
        <w:r>
          <w:t>10</w:t>
        </w:r>
        <w:r>
          <w:fldChar w:fldCharType="end"/>
        </w:r>
      </w:hyperlink>
    </w:p>
    <w:p>
      <w:pPr>
        <w:pStyle w:val="TOC1"/>
        <w:tabs>
          <w:tab w:val="right" w:leader="dot" w:pos="8306"/>
        </w:tabs>
      </w:pPr>
      <w:hyperlink w:anchor="_Toc3995" w:history="1">
        <w:r>
          <w:rPr>
            <w:rFonts w:ascii="仿宋" w:eastAsia="仿宋" w:hAnsi="仿宋" w:cs="仿宋" w:hint="eastAsia"/>
            <w:lang w:eastAsia="zh-CN"/>
          </w:rPr>
          <w:t>三、市场分析、调研</w:t>
        </w:r>
        <w:r>
          <w:tab/>
        </w:r>
        <w:r>
          <w:fldChar w:fldCharType="begin"/>
        </w:r>
        <w:r>
          <w:instrText xml:space="preserve"> PAGEREF _Toc3995 \h </w:instrText>
        </w:r>
        <w:r>
          <w:fldChar w:fldCharType="separate"/>
        </w:r>
        <w:r>
          <w:t>11</w:t>
        </w:r>
        <w:r>
          <w:fldChar w:fldCharType="end"/>
        </w:r>
      </w:hyperlink>
    </w:p>
    <w:p>
      <w:pPr>
        <w:pStyle w:val="TOC2"/>
        <w:tabs>
          <w:tab w:val="right" w:leader="dot" w:pos="8306"/>
        </w:tabs>
      </w:pPr>
      <w:hyperlink w:anchor="_Toc28234" w:history="1">
        <w:r>
          <w:rPr>
            <w:rFonts w:ascii="仿宋" w:eastAsia="仿宋" w:hAnsi="仿宋" w:cs="仿宋" w:hint="eastAsia"/>
            <w:lang w:eastAsia="zh-CN"/>
          </w:rPr>
          <w:t>(一)、对二甲苯行业分析</w:t>
        </w:r>
        <w:r>
          <w:tab/>
        </w:r>
        <w:r>
          <w:fldChar w:fldCharType="begin"/>
        </w:r>
        <w:r>
          <w:instrText xml:space="preserve"> PAGEREF _Toc28234 \h </w:instrText>
        </w:r>
        <w:r>
          <w:fldChar w:fldCharType="separate"/>
        </w:r>
        <w:r>
          <w:t>11</w:t>
        </w:r>
        <w:r>
          <w:fldChar w:fldCharType="end"/>
        </w:r>
      </w:hyperlink>
    </w:p>
    <w:p>
      <w:pPr>
        <w:pStyle w:val="TOC2"/>
        <w:tabs>
          <w:tab w:val="right" w:leader="dot" w:pos="8306"/>
        </w:tabs>
      </w:pPr>
      <w:hyperlink w:anchor="_Toc3002" w:history="1">
        <w:r>
          <w:rPr>
            <w:rFonts w:ascii="仿宋" w:eastAsia="仿宋" w:hAnsi="仿宋" w:cs="仿宋" w:hint="eastAsia"/>
            <w:lang w:eastAsia="zh-CN"/>
          </w:rPr>
          <w:t>(二)、对二甲苯市场分析预测</w:t>
        </w:r>
        <w:r>
          <w:tab/>
        </w:r>
        <w:r>
          <w:fldChar w:fldCharType="begin"/>
        </w:r>
        <w:r>
          <w:instrText xml:space="preserve"> PAGEREF _Toc3002 \h </w:instrText>
        </w:r>
        <w:r>
          <w:fldChar w:fldCharType="separate"/>
        </w:r>
        <w:r>
          <w:t>12</w:t>
        </w:r>
        <w:r>
          <w:fldChar w:fldCharType="end"/>
        </w:r>
      </w:hyperlink>
    </w:p>
    <w:p>
      <w:pPr>
        <w:pStyle w:val="TOC1"/>
        <w:tabs>
          <w:tab w:val="right" w:leader="dot" w:pos="8306"/>
        </w:tabs>
      </w:pPr>
      <w:hyperlink w:anchor="_Toc13733" w:history="1">
        <w:r>
          <w:rPr>
            <w:rFonts w:ascii="仿宋" w:eastAsia="仿宋" w:hAnsi="仿宋" w:cs="仿宋" w:hint="eastAsia"/>
            <w:lang w:eastAsia="zh-CN"/>
          </w:rPr>
          <w:t>四、对二甲苯项目土建工程</w:t>
        </w:r>
        <w:r>
          <w:tab/>
        </w:r>
        <w:r>
          <w:fldChar w:fldCharType="begin"/>
        </w:r>
        <w:r>
          <w:instrText xml:space="preserve"> PAGEREF _Toc13733 \h </w:instrText>
        </w:r>
        <w:r>
          <w:fldChar w:fldCharType="separate"/>
        </w:r>
        <w:r>
          <w:t>13</w:t>
        </w:r>
        <w:r>
          <w:fldChar w:fldCharType="end"/>
        </w:r>
      </w:hyperlink>
    </w:p>
    <w:p>
      <w:pPr>
        <w:pStyle w:val="TOC2"/>
        <w:tabs>
          <w:tab w:val="right" w:leader="dot" w:pos="8306"/>
        </w:tabs>
      </w:pPr>
      <w:hyperlink w:anchor="_Toc25888" w:history="1">
        <w:r>
          <w:rPr>
            <w:rFonts w:ascii="仿宋" w:eastAsia="仿宋" w:hAnsi="仿宋" w:cs="仿宋" w:hint="eastAsia"/>
            <w:lang w:eastAsia="zh-CN"/>
          </w:rPr>
          <w:t>(一)、建筑工程设计原则</w:t>
        </w:r>
        <w:r>
          <w:tab/>
        </w:r>
        <w:r>
          <w:fldChar w:fldCharType="begin"/>
        </w:r>
        <w:r>
          <w:instrText xml:space="preserve"> PAGEREF _Toc25888 \h </w:instrText>
        </w:r>
        <w:r>
          <w:fldChar w:fldCharType="separate"/>
        </w:r>
        <w:r>
          <w:t>13</w:t>
        </w:r>
        <w:r>
          <w:fldChar w:fldCharType="end"/>
        </w:r>
      </w:hyperlink>
    </w:p>
    <w:p>
      <w:pPr>
        <w:pStyle w:val="TOC2"/>
        <w:tabs>
          <w:tab w:val="right" w:leader="dot" w:pos="8306"/>
        </w:tabs>
      </w:pPr>
      <w:hyperlink w:anchor="_Toc29484" w:history="1">
        <w:r>
          <w:rPr>
            <w:rFonts w:ascii="仿宋" w:eastAsia="仿宋" w:hAnsi="仿宋" w:cs="仿宋" w:hint="eastAsia"/>
            <w:lang w:eastAsia="zh-CN"/>
          </w:rPr>
          <w:t>(二)、土建工程设计年限及安全等级</w:t>
        </w:r>
        <w:r>
          <w:tab/>
        </w:r>
        <w:r>
          <w:fldChar w:fldCharType="begin"/>
        </w:r>
        <w:r>
          <w:instrText xml:space="preserve"> PAGEREF _Toc29484 \h </w:instrText>
        </w:r>
        <w:r>
          <w:fldChar w:fldCharType="separate"/>
        </w:r>
        <w:r>
          <w:t>14</w:t>
        </w:r>
        <w:r>
          <w:fldChar w:fldCharType="end"/>
        </w:r>
      </w:hyperlink>
    </w:p>
    <w:p>
      <w:pPr>
        <w:pStyle w:val="TOC2"/>
        <w:tabs>
          <w:tab w:val="right" w:leader="dot" w:pos="8306"/>
        </w:tabs>
      </w:pPr>
      <w:hyperlink w:anchor="_Toc18174" w:history="1">
        <w:r>
          <w:rPr>
            <w:rFonts w:ascii="仿宋" w:eastAsia="仿宋" w:hAnsi="仿宋" w:cs="仿宋" w:hint="eastAsia"/>
            <w:lang w:eastAsia="zh-CN"/>
          </w:rPr>
          <w:t>(三)、建筑工程设计总体要求</w:t>
        </w:r>
        <w:r>
          <w:tab/>
        </w:r>
        <w:r>
          <w:fldChar w:fldCharType="begin"/>
        </w:r>
        <w:r>
          <w:instrText xml:space="preserve"> PAGEREF _Toc18174 \h </w:instrText>
        </w:r>
        <w:r>
          <w:fldChar w:fldCharType="separate"/>
        </w:r>
        <w:r>
          <w:t>15</w:t>
        </w:r>
        <w:r>
          <w:fldChar w:fldCharType="end"/>
        </w:r>
      </w:hyperlink>
    </w:p>
    <w:p>
      <w:pPr>
        <w:pStyle w:val="TOC2"/>
        <w:tabs>
          <w:tab w:val="right" w:leader="dot" w:pos="8306"/>
        </w:tabs>
      </w:pPr>
      <w:hyperlink w:anchor="_Toc5974" w:history="1">
        <w:r>
          <w:rPr>
            <w:rFonts w:ascii="仿宋" w:eastAsia="仿宋" w:hAnsi="仿宋" w:cs="仿宋" w:hint="eastAsia"/>
            <w:lang w:eastAsia="zh-CN"/>
          </w:rPr>
          <w:t>(四)、土建工程建设指标</w:t>
        </w:r>
        <w:r>
          <w:tab/>
        </w:r>
        <w:r>
          <w:fldChar w:fldCharType="begin"/>
        </w:r>
        <w:r>
          <w:instrText xml:space="preserve"> PAGEREF _Toc5974 \h </w:instrText>
        </w:r>
        <w:r>
          <w:fldChar w:fldCharType="separate"/>
        </w:r>
        <w:r>
          <w:t>16</w:t>
        </w:r>
        <w:r>
          <w:fldChar w:fldCharType="end"/>
        </w:r>
      </w:hyperlink>
    </w:p>
    <w:p>
      <w:pPr>
        <w:pStyle w:val="TOC1"/>
        <w:tabs>
          <w:tab w:val="right" w:leader="dot" w:pos="8306"/>
        </w:tabs>
      </w:pPr>
      <w:hyperlink w:anchor="_Toc12753" w:history="1">
        <w:r>
          <w:rPr>
            <w:rFonts w:ascii="仿宋" w:eastAsia="仿宋" w:hAnsi="仿宋" w:cs="仿宋" w:hint="eastAsia"/>
            <w:lang w:eastAsia="zh-CN"/>
          </w:rPr>
          <w:t>五、对二甲苯项目文档管理</w:t>
        </w:r>
        <w:r>
          <w:tab/>
        </w:r>
        <w:r>
          <w:fldChar w:fldCharType="begin"/>
        </w:r>
        <w:r>
          <w:instrText xml:space="preserve"> PAGEREF _Toc12753 \h </w:instrText>
        </w:r>
        <w:r>
          <w:fldChar w:fldCharType="separate"/>
        </w:r>
        <w:r>
          <w:t>16</w:t>
        </w:r>
        <w:r>
          <w:fldChar w:fldCharType="end"/>
        </w:r>
      </w:hyperlink>
    </w:p>
    <w:p>
      <w:pPr>
        <w:pStyle w:val="TOC2"/>
        <w:tabs>
          <w:tab w:val="right" w:leader="dot" w:pos="8306"/>
        </w:tabs>
      </w:pPr>
      <w:hyperlink w:anchor="_Toc13063" w:history="1">
        <w:r>
          <w:rPr>
            <w:rFonts w:ascii="仿宋" w:eastAsia="仿宋" w:hAnsi="仿宋" w:cs="仿宋" w:hint="eastAsia"/>
            <w:lang w:eastAsia="zh-CN"/>
          </w:rPr>
          <w:t>(一)、文档编制与审查</w:t>
        </w:r>
        <w:r>
          <w:tab/>
        </w:r>
        <w:r>
          <w:fldChar w:fldCharType="begin"/>
        </w:r>
        <w:r>
          <w:instrText xml:space="preserve"> PAGEREF _Toc13063 \h </w:instrText>
        </w:r>
        <w:r>
          <w:fldChar w:fldCharType="separate"/>
        </w:r>
        <w:r>
          <w:t>16</w:t>
        </w:r>
        <w:r>
          <w:fldChar w:fldCharType="end"/>
        </w:r>
      </w:hyperlink>
    </w:p>
    <w:p>
      <w:pPr>
        <w:pStyle w:val="TOC2"/>
        <w:tabs>
          <w:tab w:val="right" w:leader="dot" w:pos="8306"/>
        </w:tabs>
      </w:pPr>
      <w:hyperlink w:anchor="_Toc9184" w:history="1">
        <w:r>
          <w:rPr>
            <w:rFonts w:ascii="仿宋" w:eastAsia="仿宋" w:hAnsi="仿宋" w:cs="仿宋" w:hint="eastAsia"/>
            <w:lang w:eastAsia="zh-CN"/>
          </w:rPr>
          <w:t>(二)、文档发布与分发</w:t>
        </w:r>
        <w:r>
          <w:tab/>
        </w:r>
        <w:r>
          <w:fldChar w:fldCharType="begin"/>
        </w:r>
        <w:r>
          <w:instrText xml:space="preserve"> PAGEREF _Toc9184 \h </w:instrText>
        </w:r>
        <w:r>
          <w:fldChar w:fldCharType="separate"/>
        </w:r>
        <w:r>
          <w:t>18</w:t>
        </w:r>
        <w:r>
          <w:fldChar w:fldCharType="end"/>
        </w:r>
      </w:hyperlink>
    </w:p>
    <w:p>
      <w:pPr>
        <w:pStyle w:val="TOC2"/>
        <w:tabs>
          <w:tab w:val="right" w:leader="dot" w:pos="8306"/>
        </w:tabs>
      </w:pPr>
      <w:hyperlink w:anchor="_Toc147" w:history="1">
        <w:r>
          <w:rPr>
            <w:rFonts w:ascii="仿宋" w:eastAsia="仿宋" w:hAnsi="仿宋" w:cs="仿宋" w:hint="eastAsia"/>
            <w:lang w:eastAsia="zh-CN"/>
          </w:rPr>
          <w:t>(三)、文档存档与归档</w:t>
        </w:r>
        <w:r>
          <w:tab/>
        </w:r>
        <w:r>
          <w:fldChar w:fldCharType="begin"/>
        </w:r>
        <w:r>
          <w:instrText xml:space="preserve"> PAGEREF _Toc147 \h </w:instrText>
        </w:r>
        <w:r>
          <w:fldChar w:fldCharType="separate"/>
        </w:r>
        <w:r>
          <w:t>18</w:t>
        </w:r>
        <w:r>
          <w:fldChar w:fldCharType="end"/>
        </w:r>
      </w:hyperlink>
    </w:p>
    <w:p>
      <w:pPr>
        <w:pStyle w:val="TOC1"/>
        <w:tabs>
          <w:tab w:val="right" w:leader="dot" w:pos="8306"/>
        </w:tabs>
      </w:pPr>
      <w:hyperlink w:anchor="_Toc30385" w:history="1">
        <w:r>
          <w:rPr>
            <w:rFonts w:ascii="仿宋" w:eastAsia="仿宋" w:hAnsi="仿宋" w:cs="仿宋" w:hint="eastAsia"/>
            <w:lang w:eastAsia="zh-CN"/>
          </w:rPr>
          <w:t>六、对二甲苯项目建设单位说明</w:t>
        </w:r>
        <w:r>
          <w:tab/>
        </w:r>
        <w:r>
          <w:fldChar w:fldCharType="begin"/>
        </w:r>
        <w:r>
          <w:instrText xml:space="preserve"> PAGEREF _Toc30385 \h </w:instrText>
        </w:r>
        <w:r>
          <w:fldChar w:fldCharType="separate"/>
        </w:r>
        <w:r>
          <w:t>20</w:t>
        </w:r>
        <w:r>
          <w:fldChar w:fldCharType="end"/>
        </w:r>
      </w:hyperlink>
    </w:p>
    <w:p>
      <w:pPr>
        <w:pStyle w:val="TOC2"/>
        <w:tabs>
          <w:tab w:val="right" w:leader="dot" w:pos="8306"/>
        </w:tabs>
      </w:pPr>
      <w:hyperlink w:anchor="_Toc25060" w:history="1">
        <w:r>
          <w:rPr>
            <w:rFonts w:ascii="仿宋" w:eastAsia="仿宋" w:hAnsi="仿宋" w:cs="仿宋" w:hint="eastAsia"/>
            <w:lang w:eastAsia="zh-CN"/>
          </w:rPr>
          <w:t>(一)、对二甲苯项目承办单位基本情况</w:t>
        </w:r>
        <w:r>
          <w:tab/>
        </w:r>
        <w:r>
          <w:fldChar w:fldCharType="begin"/>
        </w:r>
        <w:r>
          <w:instrText xml:space="preserve"> PAGEREF _Toc25060 \h </w:instrText>
        </w:r>
        <w:r>
          <w:fldChar w:fldCharType="separate"/>
        </w:r>
        <w:r>
          <w:t>20</w:t>
        </w:r>
        <w:r>
          <w:fldChar w:fldCharType="end"/>
        </w:r>
      </w:hyperlink>
    </w:p>
    <w:p>
      <w:pPr>
        <w:pStyle w:val="TOC2"/>
        <w:tabs>
          <w:tab w:val="right" w:leader="dot" w:pos="8306"/>
        </w:tabs>
      </w:pPr>
      <w:hyperlink w:anchor="_Toc8471" w:history="1">
        <w:r>
          <w:rPr>
            <w:rFonts w:ascii="仿宋" w:eastAsia="仿宋" w:hAnsi="仿宋" w:cs="仿宋" w:hint="eastAsia"/>
            <w:lang w:eastAsia="zh-CN"/>
          </w:rPr>
          <w:t>(二)、公司经济效益分析</w:t>
        </w:r>
        <w:r>
          <w:tab/>
        </w:r>
        <w:r>
          <w:fldChar w:fldCharType="begin"/>
        </w:r>
        <w:r>
          <w:instrText xml:space="preserve"> PAGEREF _Toc8471 \h </w:instrText>
        </w:r>
        <w:r>
          <w:fldChar w:fldCharType="separate"/>
        </w:r>
        <w:r>
          <w:t>20</w:t>
        </w:r>
        <w:r>
          <w:fldChar w:fldCharType="end"/>
        </w:r>
      </w:hyperlink>
    </w:p>
    <w:p>
      <w:pPr>
        <w:pStyle w:val="TOC1"/>
        <w:tabs>
          <w:tab w:val="right" w:leader="dot" w:pos="8306"/>
        </w:tabs>
      </w:pPr>
      <w:hyperlink w:anchor="_Toc25800" w:history="1">
        <w:r>
          <w:rPr>
            <w:rFonts w:ascii="仿宋" w:eastAsia="仿宋" w:hAnsi="仿宋" w:cs="仿宋" w:hint="eastAsia"/>
            <w:lang w:eastAsia="zh-CN"/>
          </w:rPr>
          <w:t>七、对二甲苯项目计划安排</w:t>
        </w:r>
        <w:r>
          <w:tab/>
        </w:r>
        <w:r>
          <w:fldChar w:fldCharType="begin"/>
        </w:r>
        <w:r>
          <w:instrText xml:space="preserve"> PAGEREF _Toc25800 \h </w:instrText>
        </w:r>
        <w:r>
          <w:fldChar w:fldCharType="separate"/>
        </w:r>
        <w:r>
          <w:t>21</w:t>
        </w:r>
        <w:r>
          <w:fldChar w:fldCharType="end"/>
        </w:r>
      </w:hyperlink>
    </w:p>
    <w:p>
      <w:pPr>
        <w:pStyle w:val="TOC2"/>
        <w:tabs>
          <w:tab w:val="right" w:leader="dot" w:pos="8306"/>
        </w:tabs>
      </w:pPr>
      <w:hyperlink w:anchor="_Toc19147" w:history="1">
        <w:r>
          <w:rPr>
            <w:rFonts w:ascii="仿宋" w:eastAsia="仿宋" w:hAnsi="仿宋" w:cs="仿宋" w:hint="eastAsia"/>
            <w:lang w:eastAsia="zh-CN"/>
          </w:rPr>
          <w:t>(一)、建设周期</w:t>
        </w:r>
        <w:r>
          <w:tab/>
        </w:r>
        <w:r>
          <w:fldChar w:fldCharType="begin"/>
        </w:r>
        <w:r>
          <w:instrText xml:space="preserve"> PAGEREF _Toc19147 \h </w:instrText>
        </w:r>
        <w:r>
          <w:fldChar w:fldCharType="separate"/>
        </w:r>
        <w:r>
          <w:t>21</w:t>
        </w:r>
        <w:r>
          <w:fldChar w:fldCharType="end"/>
        </w:r>
      </w:hyperlink>
    </w:p>
    <w:p>
      <w:pPr>
        <w:pStyle w:val="TOC2"/>
        <w:tabs>
          <w:tab w:val="right" w:leader="dot" w:pos="8306"/>
        </w:tabs>
      </w:pPr>
      <w:hyperlink w:anchor="_Toc9903" w:history="1">
        <w:r>
          <w:rPr>
            <w:rFonts w:ascii="仿宋" w:eastAsia="仿宋" w:hAnsi="仿宋" w:cs="仿宋" w:hint="eastAsia"/>
            <w:lang w:eastAsia="zh-CN"/>
          </w:rPr>
          <w:t>(二)、建设进度</w:t>
        </w:r>
        <w:r>
          <w:tab/>
        </w:r>
        <w:r>
          <w:fldChar w:fldCharType="begin"/>
        </w:r>
        <w:r>
          <w:instrText xml:space="preserve"> PAGEREF _Toc9903 \h </w:instrText>
        </w:r>
        <w:r>
          <w:fldChar w:fldCharType="separate"/>
        </w:r>
        <w:r>
          <w:t>22</w:t>
        </w:r>
        <w:r>
          <w:fldChar w:fldCharType="end"/>
        </w:r>
      </w:hyperlink>
    </w:p>
    <w:p>
      <w:pPr>
        <w:pStyle w:val="TOC2"/>
        <w:tabs>
          <w:tab w:val="right" w:leader="dot" w:pos="8306"/>
        </w:tabs>
      </w:pPr>
      <w:hyperlink w:anchor="_Toc17836" w:history="1">
        <w:r>
          <w:rPr>
            <w:rFonts w:ascii="仿宋" w:eastAsia="仿宋" w:hAnsi="仿宋" w:cs="仿宋" w:hint="eastAsia"/>
            <w:lang w:eastAsia="zh-CN"/>
          </w:rPr>
          <w:t>(三)、进度安排注意事项</w:t>
        </w:r>
        <w:r>
          <w:tab/>
        </w:r>
        <w:r>
          <w:fldChar w:fldCharType="begin"/>
        </w:r>
        <w:r>
          <w:instrText xml:space="preserve"> PAGEREF _Toc17836 \h </w:instrText>
        </w:r>
        <w:r>
          <w:fldChar w:fldCharType="separate"/>
        </w:r>
        <w:r>
          <w:t>23</w:t>
        </w:r>
        <w:r>
          <w:fldChar w:fldCharType="end"/>
        </w:r>
      </w:hyperlink>
    </w:p>
    <w:p>
      <w:pPr>
        <w:pStyle w:val="TOC2"/>
        <w:tabs>
          <w:tab w:val="right" w:leader="dot" w:pos="8306"/>
        </w:tabs>
      </w:pPr>
      <w:hyperlink w:anchor="_Toc31591" w:history="1">
        <w:r>
          <w:rPr>
            <w:rFonts w:ascii="仿宋" w:eastAsia="仿宋" w:hAnsi="仿宋" w:cs="仿宋" w:hint="eastAsia"/>
            <w:lang w:eastAsia="zh-CN"/>
          </w:rPr>
          <w:t>(四)、人力资源配置</w:t>
        </w:r>
        <w:r>
          <w:tab/>
        </w:r>
        <w:r>
          <w:fldChar w:fldCharType="begin"/>
        </w:r>
        <w:r>
          <w:instrText xml:space="preserve"> PAGEREF _Toc31591 \h </w:instrText>
        </w:r>
        <w:r>
          <w:fldChar w:fldCharType="separate"/>
        </w:r>
        <w:r>
          <w:t>25</w:t>
        </w:r>
        <w:r>
          <w:fldChar w:fldCharType="end"/>
        </w:r>
      </w:hyperlink>
    </w:p>
    <w:p>
      <w:pPr>
        <w:pStyle w:val="TOC1"/>
        <w:tabs>
          <w:tab w:val="right" w:leader="dot" w:pos="8306"/>
        </w:tabs>
      </w:pPr>
      <w:hyperlink w:anchor="_Toc25112" w:history="1">
        <w:r>
          <w:rPr>
            <w:rFonts w:ascii="仿宋" w:eastAsia="仿宋" w:hAnsi="仿宋" w:cs="仿宋" w:hint="eastAsia"/>
            <w:lang w:eastAsia="zh-CN"/>
          </w:rPr>
          <w:t>八、对二甲苯项目创新与研发</w:t>
        </w:r>
        <w:r>
          <w:tab/>
        </w:r>
        <w:r>
          <w:fldChar w:fldCharType="begin"/>
        </w:r>
        <w:r>
          <w:instrText xml:space="preserve"> PAGEREF _Toc25112 \h </w:instrText>
        </w:r>
        <w:r>
          <w:fldChar w:fldCharType="separate"/>
        </w:r>
        <w:r>
          <w:t>25</w:t>
        </w:r>
        <w:r>
          <w:fldChar w:fldCharType="end"/>
        </w:r>
      </w:hyperlink>
    </w:p>
    <w:p>
      <w:pPr>
        <w:pStyle w:val="TOC2"/>
        <w:tabs>
          <w:tab w:val="right" w:leader="dot" w:pos="8306"/>
        </w:tabs>
      </w:pPr>
      <w:hyperlink w:anchor="_Toc5774" w:history="1">
        <w:r>
          <w:rPr>
            <w:rFonts w:ascii="仿宋" w:eastAsia="仿宋" w:hAnsi="仿宋" w:cs="仿宋" w:hint="eastAsia"/>
            <w:lang w:eastAsia="zh-CN"/>
          </w:rPr>
          <w:t>(一)、创新策略与方向</w:t>
        </w:r>
        <w:r>
          <w:tab/>
        </w:r>
        <w:r>
          <w:fldChar w:fldCharType="begin"/>
        </w:r>
        <w:r>
          <w:instrText xml:space="preserve"> PAGEREF _Toc5774 \h </w:instrText>
        </w:r>
        <w:r>
          <w:fldChar w:fldCharType="separate"/>
        </w:r>
        <w:r>
          <w:t>25</w:t>
        </w:r>
        <w:r>
          <w:fldChar w:fldCharType="end"/>
        </w:r>
      </w:hyperlink>
    </w:p>
    <w:p>
      <w:pPr>
        <w:pStyle w:val="TOC2"/>
        <w:tabs>
          <w:tab w:val="right" w:leader="dot" w:pos="8306"/>
        </w:tabs>
      </w:pPr>
      <w:hyperlink w:anchor="_Toc32512" w:history="1">
        <w:r>
          <w:rPr>
            <w:rFonts w:ascii="仿宋" w:eastAsia="仿宋" w:hAnsi="仿宋" w:cs="仿宋" w:hint="eastAsia"/>
            <w:lang w:eastAsia="zh-CN"/>
          </w:rPr>
          <w:t>(二)、研发规划与投入</w:t>
        </w:r>
        <w:r>
          <w:tab/>
        </w:r>
        <w:r>
          <w:fldChar w:fldCharType="begin"/>
        </w:r>
        <w:r>
          <w:instrText xml:space="preserve"> PAGEREF _Toc32512 \h </w:instrText>
        </w:r>
        <w:r>
          <w:fldChar w:fldCharType="separate"/>
        </w:r>
        <w:r>
          <w:t>27</w:t>
        </w:r>
        <w:r>
          <w:fldChar w:fldCharType="end"/>
        </w:r>
      </w:hyperlink>
    </w:p>
    <w:p>
      <w:pPr>
        <w:pStyle w:val="TOC1"/>
        <w:tabs>
          <w:tab w:val="right" w:leader="dot" w:pos="8306"/>
        </w:tabs>
      </w:pPr>
      <w:hyperlink w:anchor="_Toc13788" w:history="1">
        <w:r>
          <w:rPr>
            <w:rFonts w:ascii="仿宋" w:eastAsia="仿宋" w:hAnsi="仿宋" w:cs="仿宋" w:hint="eastAsia"/>
            <w:lang w:eastAsia="zh-CN"/>
          </w:rPr>
          <w:t>九、对二甲苯项目人力资源培养与发展</w:t>
        </w:r>
        <w:r>
          <w:tab/>
        </w:r>
        <w:r>
          <w:fldChar w:fldCharType="begin"/>
        </w:r>
        <w:r>
          <w:instrText xml:space="preserve"> PAGEREF _Toc13788 \h </w:instrText>
        </w:r>
        <w:r>
          <w:fldChar w:fldCharType="separate"/>
        </w:r>
        <w:r>
          <w:t>28</w:t>
        </w:r>
        <w:r>
          <w:fldChar w:fldCharType="end"/>
        </w:r>
      </w:hyperlink>
    </w:p>
    <w:p>
      <w:pPr>
        <w:pStyle w:val="TOC2"/>
        <w:tabs>
          <w:tab w:val="right" w:leader="dot" w:pos="8306"/>
        </w:tabs>
      </w:pPr>
      <w:hyperlink w:anchor="_Toc31650" w:history="1">
        <w:r>
          <w:rPr>
            <w:rFonts w:ascii="仿宋" w:eastAsia="仿宋" w:hAnsi="仿宋" w:cs="仿宋" w:hint="eastAsia"/>
            <w:lang w:eastAsia="zh-CN"/>
          </w:rPr>
          <w:t>(一)、人才需求与规划</w:t>
        </w:r>
        <w:r>
          <w:tab/>
        </w:r>
        <w:r>
          <w:fldChar w:fldCharType="begin"/>
        </w:r>
        <w:r>
          <w:instrText xml:space="preserve"> PAGEREF _Toc31650 \h </w:instrText>
        </w:r>
        <w:r>
          <w:fldChar w:fldCharType="separate"/>
        </w:r>
        <w:r>
          <w:t>28</w:t>
        </w:r>
        <w:r>
          <w:fldChar w:fldCharType="end"/>
        </w:r>
      </w:hyperlink>
    </w:p>
    <w:p>
      <w:pPr>
        <w:pStyle w:val="TOC2"/>
        <w:tabs>
          <w:tab w:val="right" w:leader="dot" w:pos="8306"/>
        </w:tabs>
      </w:pPr>
      <w:hyperlink w:anchor="_Toc31345" w:history="1">
        <w:r>
          <w:rPr>
            <w:rFonts w:ascii="仿宋" w:eastAsia="仿宋" w:hAnsi="仿宋" w:cs="仿宋" w:hint="eastAsia"/>
            <w:lang w:eastAsia="zh-CN"/>
          </w:rPr>
          <w:t>(二)、培训与发展计划</w:t>
        </w:r>
        <w:r>
          <w:tab/>
        </w:r>
        <w:r>
          <w:fldChar w:fldCharType="begin"/>
        </w:r>
        <w:r>
          <w:instrText xml:space="preserve"> PAGEREF _Toc31345 \h </w:instrText>
        </w:r>
        <w:r>
          <w:fldChar w:fldCharType="separate"/>
        </w:r>
        <w:r>
          <w:t>29</w:t>
        </w:r>
        <w:r>
          <w:fldChar w:fldCharType="end"/>
        </w:r>
      </w:hyperlink>
    </w:p>
    <w:p>
      <w:pPr>
        <w:pStyle w:val="TOC1"/>
        <w:tabs>
          <w:tab w:val="right" w:leader="dot" w:pos="8306"/>
        </w:tabs>
      </w:pPr>
      <w:hyperlink w:anchor="_Toc8208" w:history="1">
        <w:r>
          <w:rPr>
            <w:rFonts w:ascii="仿宋" w:eastAsia="仿宋" w:hAnsi="仿宋" w:cs="仿宋" w:hint="eastAsia"/>
            <w:lang w:eastAsia="zh-CN"/>
          </w:rPr>
          <w:t>十、对二甲苯项目环境影响分析</w:t>
        </w:r>
        <w:r>
          <w:tab/>
        </w:r>
        <w:r>
          <w:fldChar w:fldCharType="begin"/>
        </w:r>
        <w:r>
          <w:instrText xml:space="preserve"> PAGEREF _Toc8208 \h </w:instrText>
        </w:r>
        <w:r>
          <w:fldChar w:fldCharType="separate"/>
        </w:r>
        <w:r>
          <w:t>30</w:t>
        </w:r>
        <w:r>
          <w:fldChar w:fldCharType="end"/>
        </w:r>
      </w:hyperlink>
    </w:p>
    <w:p>
      <w:pPr>
        <w:pStyle w:val="TOC2"/>
        <w:tabs>
          <w:tab w:val="right" w:leader="dot" w:pos="8306"/>
        </w:tabs>
      </w:pPr>
      <w:hyperlink w:anchor="_Toc20930" w:history="1">
        <w:r>
          <w:rPr>
            <w:rFonts w:ascii="仿宋" w:eastAsia="仿宋" w:hAnsi="仿宋" w:cs="仿宋" w:hint="eastAsia"/>
            <w:lang w:eastAsia="zh-CN"/>
          </w:rPr>
          <w:t>(一)、建设区域环境质量现状</w:t>
        </w:r>
        <w:r>
          <w:tab/>
        </w:r>
        <w:r>
          <w:fldChar w:fldCharType="begin"/>
        </w:r>
        <w:r>
          <w:instrText xml:space="preserve"> PAGEREF _Toc20930 \h </w:instrText>
        </w:r>
        <w:r>
          <w:fldChar w:fldCharType="separate"/>
        </w:r>
        <w:r>
          <w:t>30</w:t>
        </w:r>
        <w:r>
          <w:fldChar w:fldCharType="end"/>
        </w:r>
      </w:hyperlink>
    </w:p>
    <w:p>
      <w:pPr>
        <w:pStyle w:val="TOC2"/>
        <w:tabs>
          <w:tab w:val="right" w:leader="dot" w:pos="8306"/>
        </w:tabs>
      </w:pPr>
      <w:hyperlink w:anchor="_Toc31466" w:history="1">
        <w:r>
          <w:rPr>
            <w:rFonts w:ascii="仿宋" w:eastAsia="仿宋" w:hAnsi="仿宋" w:cs="仿宋" w:hint="eastAsia"/>
            <w:lang w:eastAsia="zh-CN"/>
          </w:rPr>
          <w:t>(二)、建设期环境保护</w:t>
        </w:r>
        <w:r>
          <w:tab/>
        </w:r>
        <w:r>
          <w:fldChar w:fldCharType="begin"/>
        </w:r>
        <w:r>
          <w:instrText xml:space="preserve"> PAGEREF _Toc31466 \h </w:instrText>
        </w:r>
        <w:r>
          <w:fldChar w:fldCharType="separate"/>
        </w:r>
        <w:r>
          <w:t>31</w:t>
        </w:r>
        <w:r>
          <w:fldChar w:fldCharType="end"/>
        </w:r>
      </w:hyperlink>
    </w:p>
    <w:p>
      <w:pPr>
        <w:pStyle w:val="TOC2"/>
        <w:tabs>
          <w:tab w:val="right" w:leader="dot" w:pos="8306"/>
        </w:tabs>
      </w:pPr>
      <w:hyperlink w:anchor="_Toc4841" w:history="1">
        <w:r>
          <w:rPr>
            <w:rFonts w:ascii="仿宋" w:eastAsia="仿宋" w:hAnsi="仿宋" w:cs="仿宋" w:hint="eastAsia"/>
            <w:lang w:eastAsia="zh-CN"/>
          </w:rPr>
          <w:t>(三)、运营期环境保护</w:t>
        </w:r>
        <w:r>
          <w:tab/>
        </w:r>
        <w:r>
          <w:fldChar w:fldCharType="begin"/>
        </w:r>
        <w:r>
          <w:instrText xml:space="preserve"> PAGEREF _Toc4841 \h </w:instrText>
        </w:r>
        <w:r>
          <w:fldChar w:fldCharType="separate"/>
        </w:r>
        <w:r>
          <w:t>32</w:t>
        </w:r>
        <w:r>
          <w:fldChar w:fldCharType="end"/>
        </w:r>
      </w:hyperlink>
    </w:p>
    <w:p>
      <w:pPr>
        <w:pStyle w:val="TOC2"/>
        <w:tabs>
          <w:tab w:val="right" w:leader="dot" w:pos="8306"/>
        </w:tabs>
      </w:pPr>
      <w:hyperlink w:anchor="_Toc26104" w:history="1">
        <w:r>
          <w:rPr>
            <w:rFonts w:ascii="仿宋" w:eastAsia="仿宋" w:hAnsi="仿宋" w:cs="仿宋" w:hint="eastAsia"/>
            <w:lang w:eastAsia="zh-CN"/>
          </w:rPr>
          <w:t>(四)、对二甲苯项目建设对区域经济的影响</w:t>
        </w:r>
        <w:r>
          <w:tab/>
        </w:r>
        <w:r>
          <w:fldChar w:fldCharType="begin"/>
        </w:r>
        <w:r>
          <w:instrText xml:space="preserve"> PAGEREF _Toc26104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83" w:history="1">
        <w:r>
          <w:rPr>
            <w:rFonts w:ascii="仿宋" w:eastAsia="仿宋" w:hAnsi="仿宋" w:cs="仿宋" w:hint="eastAsia"/>
            <w:lang w:eastAsia="zh-CN"/>
          </w:rPr>
          <w:t>(五)、废弃物处理</w:t>
        </w:r>
        <w:r>
          <w:tab/>
        </w:r>
        <w:r>
          <w:fldChar w:fldCharType="begin"/>
        </w:r>
        <w:r>
          <w:instrText xml:space="preserve"> PAGEREF _Toc23383 \h </w:instrText>
        </w:r>
        <w:r>
          <w:fldChar w:fldCharType="separate"/>
        </w:r>
        <w:r>
          <w:t>35</w:t>
        </w:r>
        <w:r>
          <w:fldChar w:fldCharType="end"/>
        </w:r>
      </w:hyperlink>
    </w:p>
    <w:p>
      <w:pPr>
        <w:pStyle w:val="TOC2"/>
        <w:tabs>
          <w:tab w:val="right" w:leader="dot" w:pos="8306"/>
        </w:tabs>
      </w:pPr>
      <w:hyperlink w:anchor="_Toc12423" w:history="1">
        <w:r>
          <w:rPr>
            <w:rFonts w:ascii="仿宋" w:eastAsia="仿宋" w:hAnsi="仿宋" w:cs="仿宋" w:hint="eastAsia"/>
            <w:lang w:eastAsia="zh-CN"/>
          </w:rPr>
          <w:t>(六)、特殊环境影响分析</w:t>
        </w:r>
        <w:r>
          <w:tab/>
        </w:r>
        <w:r>
          <w:fldChar w:fldCharType="begin"/>
        </w:r>
        <w:r>
          <w:instrText xml:space="preserve"> PAGEREF _Toc12423 \h </w:instrText>
        </w:r>
        <w:r>
          <w:fldChar w:fldCharType="separate"/>
        </w:r>
        <w:r>
          <w:t>37</w:t>
        </w:r>
        <w:r>
          <w:fldChar w:fldCharType="end"/>
        </w:r>
      </w:hyperlink>
    </w:p>
    <w:p>
      <w:pPr>
        <w:pStyle w:val="TOC2"/>
        <w:tabs>
          <w:tab w:val="right" w:leader="dot" w:pos="8306"/>
        </w:tabs>
      </w:pPr>
      <w:hyperlink w:anchor="_Toc20029" w:history="1">
        <w:r>
          <w:rPr>
            <w:rFonts w:ascii="仿宋" w:eastAsia="仿宋" w:hAnsi="仿宋" w:cs="仿宋" w:hint="eastAsia"/>
            <w:lang w:eastAsia="zh-CN"/>
          </w:rPr>
          <w:t>(七)、清洁生产</w:t>
        </w:r>
        <w:r>
          <w:tab/>
        </w:r>
        <w:r>
          <w:fldChar w:fldCharType="begin"/>
        </w:r>
        <w:r>
          <w:instrText xml:space="preserve"> PAGEREF _Toc20029 \h </w:instrText>
        </w:r>
        <w:r>
          <w:fldChar w:fldCharType="separate"/>
        </w:r>
        <w:r>
          <w:t>38</w:t>
        </w:r>
        <w:r>
          <w:fldChar w:fldCharType="end"/>
        </w:r>
      </w:hyperlink>
    </w:p>
    <w:p>
      <w:pPr>
        <w:pStyle w:val="TOC2"/>
        <w:tabs>
          <w:tab w:val="right" w:leader="dot" w:pos="8306"/>
        </w:tabs>
      </w:pPr>
      <w:hyperlink w:anchor="_Toc9654" w:history="1">
        <w:r>
          <w:rPr>
            <w:rFonts w:ascii="仿宋" w:eastAsia="仿宋" w:hAnsi="仿宋" w:cs="仿宋" w:hint="eastAsia"/>
            <w:lang w:eastAsia="zh-CN"/>
          </w:rPr>
          <w:t>(八)、环境保护综合评价</w:t>
        </w:r>
        <w:r>
          <w:tab/>
        </w:r>
        <w:r>
          <w:fldChar w:fldCharType="begin"/>
        </w:r>
        <w:r>
          <w:instrText xml:space="preserve"> PAGEREF _Toc9654 \h </w:instrText>
        </w:r>
        <w:r>
          <w:fldChar w:fldCharType="separate"/>
        </w:r>
        <w:r>
          <w:t>39</w:t>
        </w:r>
        <w:r>
          <w:fldChar w:fldCharType="end"/>
        </w:r>
      </w:hyperlink>
    </w:p>
    <w:p>
      <w:pPr>
        <w:pStyle w:val="TOC1"/>
        <w:tabs>
          <w:tab w:val="right" w:leader="dot" w:pos="8306"/>
        </w:tabs>
      </w:pPr>
      <w:hyperlink w:anchor="_Toc13357" w:history="1">
        <w:r>
          <w:rPr>
            <w:rFonts w:ascii="仿宋" w:eastAsia="仿宋" w:hAnsi="仿宋" w:cs="仿宋" w:hint="eastAsia"/>
            <w:lang w:eastAsia="zh-CN"/>
          </w:rPr>
          <w:t>十一、对二甲苯项目人力资源管理</w:t>
        </w:r>
        <w:r>
          <w:tab/>
        </w:r>
        <w:r>
          <w:fldChar w:fldCharType="begin"/>
        </w:r>
        <w:r>
          <w:instrText xml:space="preserve"> PAGEREF _Toc13357 \h </w:instrText>
        </w:r>
        <w:r>
          <w:fldChar w:fldCharType="separate"/>
        </w:r>
        <w:r>
          <w:t>40</w:t>
        </w:r>
        <w:r>
          <w:fldChar w:fldCharType="end"/>
        </w:r>
      </w:hyperlink>
    </w:p>
    <w:p>
      <w:pPr>
        <w:pStyle w:val="TOC2"/>
        <w:tabs>
          <w:tab w:val="right" w:leader="dot" w:pos="8306"/>
        </w:tabs>
      </w:pPr>
      <w:hyperlink w:anchor="_Toc5649" w:history="1">
        <w:r>
          <w:rPr>
            <w:rFonts w:ascii="仿宋" w:eastAsia="仿宋" w:hAnsi="仿宋" w:cs="仿宋" w:hint="eastAsia"/>
            <w:lang w:eastAsia="zh-CN"/>
          </w:rPr>
          <w:t>(一)、建立健全的预算管理制度</w:t>
        </w:r>
        <w:r>
          <w:tab/>
        </w:r>
        <w:r>
          <w:fldChar w:fldCharType="begin"/>
        </w:r>
        <w:r>
          <w:instrText xml:space="preserve"> PAGEREF _Toc5649 \h </w:instrText>
        </w:r>
        <w:r>
          <w:fldChar w:fldCharType="separate"/>
        </w:r>
        <w:r>
          <w:t>40</w:t>
        </w:r>
        <w:r>
          <w:fldChar w:fldCharType="end"/>
        </w:r>
      </w:hyperlink>
    </w:p>
    <w:p>
      <w:pPr>
        <w:pStyle w:val="TOC2"/>
        <w:tabs>
          <w:tab w:val="right" w:leader="dot" w:pos="8306"/>
        </w:tabs>
      </w:pPr>
      <w:hyperlink w:anchor="_Toc9403" w:history="1">
        <w:r>
          <w:rPr>
            <w:rFonts w:ascii="仿宋" w:eastAsia="仿宋" w:hAnsi="仿宋" w:cs="仿宋" w:hint="eastAsia"/>
            <w:lang w:eastAsia="zh-CN"/>
          </w:rPr>
          <w:t>(二)、加强资金流动监控</w:t>
        </w:r>
        <w:r>
          <w:tab/>
        </w:r>
        <w:r>
          <w:fldChar w:fldCharType="begin"/>
        </w:r>
        <w:r>
          <w:instrText xml:space="preserve"> PAGEREF _Toc9403 \h </w:instrText>
        </w:r>
        <w:r>
          <w:fldChar w:fldCharType="separate"/>
        </w:r>
        <w:r>
          <w:t>42</w:t>
        </w:r>
        <w:r>
          <w:fldChar w:fldCharType="end"/>
        </w:r>
      </w:hyperlink>
    </w:p>
    <w:p>
      <w:pPr>
        <w:pStyle w:val="TOC2"/>
        <w:tabs>
          <w:tab w:val="right" w:leader="dot" w:pos="8306"/>
        </w:tabs>
      </w:pPr>
      <w:hyperlink w:anchor="_Toc1841" w:history="1">
        <w:r>
          <w:rPr>
            <w:rFonts w:ascii="仿宋" w:eastAsia="仿宋" w:hAnsi="仿宋" w:cs="仿宋" w:hint="eastAsia"/>
            <w:lang w:eastAsia="zh-CN"/>
          </w:rPr>
          <w:t>(三)、制定完善的风险控制机制</w:t>
        </w:r>
        <w:r>
          <w:tab/>
        </w:r>
        <w:r>
          <w:fldChar w:fldCharType="begin"/>
        </w:r>
        <w:r>
          <w:instrText xml:space="preserve"> PAGEREF _Toc1841 \h </w:instrText>
        </w:r>
        <w:r>
          <w:fldChar w:fldCharType="separate"/>
        </w:r>
        <w:r>
          <w:t>43</w:t>
        </w:r>
        <w:r>
          <w:fldChar w:fldCharType="end"/>
        </w:r>
      </w:hyperlink>
    </w:p>
    <w:p>
      <w:pPr>
        <w:pStyle w:val="TOC2"/>
        <w:tabs>
          <w:tab w:val="right" w:leader="dot" w:pos="8306"/>
        </w:tabs>
      </w:pPr>
      <w:hyperlink w:anchor="_Toc29219" w:history="1">
        <w:r>
          <w:rPr>
            <w:rFonts w:ascii="仿宋" w:eastAsia="仿宋" w:hAnsi="仿宋" w:cs="仿宋" w:hint="eastAsia"/>
            <w:lang w:eastAsia="zh-CN"/>
          </w:rPr>
          <w:t>(四)、优化成本管理</w:t>
        </w:r>
        <w:r>
          <w:tab/>
        </w:r>
        <w:r>
          <w:fldChar w:fldCharType="begin"/>
        </w:r>
        <w:r>
          <w:instrText xml:space="preserve"> PAGEREF _Toc29219 \h </w:instrText>
        </w:r>
        <w:r>
          <w:fldChar w:fldCharType="separate"/>
        </w:r>
        <w:r>
          <w:t>44</w:t>
        </w:r>
        <w:r>
          <w:fldChar w:fldCharType="end"/>
        </w:r>
      </w:hyperlink>
    </w:p>
    <w:p>
      <w:pPr>
        <w:pStyle w:val="TOC1"/>
        <w:tabs>
          <w:tab w:val="right" w:leader="dot" w:pos="8306"/>
        </w:tabs>
      </w:pPr>
      <w:hyperlink w:anchor="_Toc317" w:history="1">
        <w:r>
          <w:rPr>
            <w:rFonts w:ascii="仿宋" w:eastAsia="仿宋" w:hAnsi="仿宋" w:cs="仿宋" w:hint="eastAsia"/>
            <w:lang w:eastAsia="zh-CN"/>
          </w:rPr>
          <w:t>十二、对二甲苯项目技术管理</w:t>
        </w:r>
        <w:r>
          <w:tab/>
        </w:r>
        <w:r>
          <w:fldChar w:fldCharType="begin"/>
        </w:r>
        <w:r>
          <w:instrText xml:space="preserve"> PAGEREF _Toc317 \h </w:instrText>
        </w:r>
        <w:r>
          <w:fldChar w:fldCharType="separate"/>
        </w:r>
        <w:r>
          <w:t>46</w:t>
        </w:r>
        <w:r>
          <w:fldChar w:fldCharType="end"/>
        </w:r>
      </w:hyperlink>
    </w:p>
    <w:p>
      <w:pPr>
        <w:pStyle w:val="TOC2"/>
        <w:tabs>
          <w:tab w:val="right" w:leader="dot" w:pos="8306"/>
        </w:tabs>
      </w:pPr>
      <w:hyperlink w:anchor="_Toc3916" w:history="1">
        <w:r>
          <w:rPr>
            <w:rFonts w:ascii="仿宋" w:eastAsia="仿宋" w:hAnsi="仿宋" w:cs="仿宋" w:hint="eastAsia"/>
            <w:lang w:eastAsia="zh-CN"/>
          </w:rPr>
          <w:t>(一)、技术方案选用方向</w:t>
        </w:r>
        <w:r>
          <w:tab/>
        </w:r>
        <w:r>
          <w:fldChar w:fldCharType="begin"/>
        </w:r>
        <w:r>
          <w:instrText xml:space="preserve"> PAGEREF _Toc3916 \h </w:instrText>
        </w:r>
        <w:r>
          <w:fldChar w:fldCharType="separate"/>
        </w:r>
        <w:r>
          <w:t>46</w:t>
        </w:r>
        <w:r>
          <w:fldChar w:fldCharType="end"/>
        </w:r>
      </w:hyperlink>
    </w:p>
    <w:p>
      <w:pPr>
        <w:pStyle w:val="TOC2"/>
        <w:tabs>
          <w:tab w:val="right" w:leader="dot" w:pos="8306"/>
        </w:tabs>
      </w:pPr>
      <w:hyperlink w:anchor="_Toc29050" w:history="1">
        <w:r>
          <w:rPr>
            <w:rFonts w:ascii="仿宋" w:eastAsia="仿宋" w:hAnsi="仿宋" w:cs="仿宋" w:hint="eastAsia"/>
            <w:lang w:eastAsia="zh-CN"/>
          </w:rPr>
          <w:t>(二)、工艺技术方案选用原则</w:t>
        </w:r>
        <w:r>
          <w:tab/>
        </w:r>
        <w:r>
          <w:fldChar w:fldCharType="begin"/>
        </w:r>
        <w:r>
          <w:instrText xml:space="preserve"> PAGEREF _Toc29050 \h </w:instrText>
        </w:r>
        <w:r>
          <w:fldChar w:fldCharType="separate"/>
        </w:r>
        <w:r>
          <w:t>47</w:t>
        </w:r>
        <w:r>
          <w:fldChar w:fldCharType="end"/>
        </w:r>
      </w:hyperlink>
    </w:p>
    <w:p>
      <w:pPr>
        <w:pStyle w:val="TOC2"/>
        <w:tabs>
          <w:tab w:val="right" w:leader="dot" w:pos="8306"/>
        </w:tabs>
      </w:pPr>
      <w:hyperlink w:anchor="_Toc10900" w:history="1">
        <w:r>
          <w:rPr>
            <w:rFonts w:ascii="仿宋" w:eastAsia="仿宋" w:hAnsi="仿宋" w:cs="仿宋" w:hint="eastAsia"/>
            <w:lang w:eastAsia="zh-CN"/>
          </w:rPr>
          <w:t>(三)、工艺技术方案要求</w:t>
        </w:r>
        <w:r>
          <w:tab/>
        </w:r>
        <w:r>
          <w:fldChar w:fldCharType="begin"/>
        </w:r>
        <w:r>
          <w:instrText xml:space="preserve"> PAGEREF _Toc10900 \h </w:instrText>
        </w:r>
        <w:r>
          <w:fldChar w:fldCharType="separate"/>
        </w:r>
        <w:r>
          <w:t>49</w:t>
        </w:r>
        <w:r>
          <w:fldChar w:fldCharType="end"/>
        </w:r>
      </w:hyperlink>
    </w:p>
    <w:p>
      <w:pPr>
        <w:pStyle w:val="TOC1"/>
        <w:tabs>
          <w:tab w:val="right" w:leader="dot" w:pos="8306"/>
        </w:tabs>
      </w:pPr>
      <w:hyperlink w:anchor="_Toc4681" w:history="1">
        <w:r>
          <w:rPr>
            <w:rFonts w:ascii="仿宋" w:eastAsia="仿宋" w:hAnsi="仿宋" w:cs="仿宋" w:hint="eastAsia"/>
            <w:lang w:eastAsia="zh-CN"/>
          </w:rPr>
          <w:t>十三、营销与推广策略</w:t>
        </w:r>
        <w:r>
          <w:tab/>
        </w:r>
        <w:r>
          <w:fldChar w:fldCharType="begin"/>
        </w:r>
        <w:r>
          <w:instrText xml:space="preserve"> PAGEREF _Toc4681 \h </w:instrText>
        </w:r>
        <w:r>
          <w:fldChar w:fldCharType="separate"/>
        </w:r>
        <w:r>
          <w:t>52</w:t>
        </w:r>
        <w:r>
          <w:fldChar w:fldCharType="end"/>
        </w:r>
      </w:hyperlink>
    </w:p>
    <w:p>
      <w:pPr>
        <w:pStyle w:val="TOC2"/>
        <w:tabs>
          <w:tab w:val="right" w:leader="dot" w:pos="8306"/>
        </w:tabs>
      </w:pPr>
      <w:hyperlink w:anchor="_Toc19531" w:history="1">
        <w:r>
          <w:rPr>
            <w:rFonts w:ascii="仿宋" w:eastAsia="仿宋" w:hAnsi="仿宋" w:cs="仿宋" w:hint="eastAsia"/>
            <w:lang w:eastAsia="zh-CN"/>
          </w:rPr>
          <w:t>(一)、产品/服务定位与特点</w:t>
        </w:r>
        <w:r>
          <w:tab/>
        </w:r>
        <w:r>
          <w:fldChar w:fldCharType="begin"/>
        </w:r>
        <w:r>
          <w:instrText xml:space="preserve"> PAGEREF _Toc19531 \h </w:instrText>
        </w:r>
        <w:r>
          <w:fldChar w:fldCharType="separate"/>
        </w:r>
        <w:r>
          <w:t>52</w:t>
        </w:r>
        <w:r>
          <w:fldChar w:fldCharType="end"/>
        </w:r>
      </w:hyperlink>
    </w:p>
    <w:p>
      <w:pPr>
        <w:pStyle w:val="TOC2"/>
        <w:tabs>
          <w:tab w:val="right" w:leader="dot" w:pos="8306"/>
        </w:tabs>
      </w:pPr>
      <w:hyperlink w:anchor="_Toc3153" w:history="1">
        <w:r>
          <w:rPr>
            <w:rFonts w:ascii="仿宋" w:eastAsia="仿宋" w:hAnsi="仿宋" w:cs="仿宋" w:hint="eastAsia"/>
            <w:lang w:eastAsia="zh-CN"/>
          </w:rPr>
          <w:t>(二)、市场定位与竞争分析</w:t>
        </w:r>
        <w:r>
          <w:tab/>
        </w:r>
        <w:r>
          <w:fldChar w:fldCharType="begin"/>
        </w:r>
        <w:r>
          <w:instrText xml:space="preserve"> PAGEREF _Toc3153 \h </w:instrText>
        </w:r>
        <w:r>
          <w:fldChar w:fldCharType="separate"/>
        </w:r>
        <w:r>
          <w:t>53</w:t>
        </w:r>
        <w:r>
          <w:fldChar w:fldCharType="end"/>
        </w:r>
      </w:hyperlink>
    </w:p>
    <w:p>
      <w:pPr>
        <w:pStyle w:val="TOC2"/>
        <w:tabs>
          <w:tab w:val="right" w:leader="dot" w:pos="8306"/>
        </w:tabs>
      </w:pPr>
      <w:hyperlink w:anchor="_Toc32206" w:history="1">
        <w:r>
          <w:rPr>
            <w:rFonts w:ascii="仿宋" w:eastAsia="仿宋" w:hAnsi="仿宋" w:cs="仿宋" w:hint="eastAsia"/>
            <w:lang w:eastAsia="zh-CN"/>
          </w:rPr>
          <w:t>(三)、营销渠道与策略</w:t>
        </w:r>
        <w:r>
          <w:tab/>
        </w:r>
        <w:r>
          <w:fldChar w:fldCharType="begin"/>
        </w:r>
        <w:r>
          <w:instrText xml:space="preserve"> PAGEREF _Toc32206 \h </w:instrText>
        </w:r>
        <w:r>
          <w:fldChar w:fldCharType="separate"/>
        </w:r>
        <w:r>
          <w:t>54</w:t>
        </w:r>
        <w:r>
          <w:fldChar w:fldCharType="end"/>
        </w:r>
      </w:hyperlink>
    </w:p>
    <w:p>
      <w:pPr>
        <w:pStyle w:val="TOC2"/>
        <w:tabs>
          <w:tab w:val="right" w:leader="dot" w:pos="8306"/>
        </w:tabs>
      </w:pPr>
      <w:hyperlink w:anchor="_Toc24987" w:history="1">
        <w:r>
          <w:rPr>
            <w:rFonts w:ascii="仿宋" w:eastAsia="仿宋" w:hAnsi="仿宋" w:cs="仿宋" w:hint="eastAsia"/>
            <w:lang w:eastAsia="zh-CN"/>
          </w:rPr>
          <w:t>(四)、推广与宣传活动</w:t>
        </w:r>
        <w:r>
          <w:tab/>
        </w:r>
        <w:r>
          <w:fldChar w:fldCharType="begin"/>
        </w:r>
        <w:r>
          <w:instrText xml:space="preserve"> PAGEREF _Toc24987 \h </w:instrText>
        </w:r>
        <w:r>
          <w:fldChar w:fldCharType="separate"/>
        </w:r>
        <w:r>
          <w:t>56</w:t>
        </w:r>
        <w:r>
          <w:fldChar w:fldCharType="end"/>
        </w:r>
      </w:hyperlink>
    </w:p>
    <w:p>
      <w:pPr>
        <w:pStyle w:val="TOC1"/>
        <w:tabs>
          <w:tab w:val="right" w:leader="dot" w:pos="8306"/>
        </w:tabs>
      </w:pPr>
      <w:hyperlink w:anchor="_Toc26263" w:history="1">
        <w:r>
          <w:rPr>
            <w:rFonts w:ascii="仿宋" w:eastAsia="仿宋" w:hAnsi="仿宋" w:cs="仿宋" w:hint="eastAsia"/>
            <w:lang w:eastAsia="zh-CN"/>
          </w:rPr>
          <w:t>十四、对二甲苯项目工程方案分析</w:t>
        </w:r>
        <w:r>
          <w:tab/>
        </w:r>
        <w:r>
          <w:fldChar w:fldCharType="begin"/>
        </w:r>
        <w:r>
          <w:instrText xml:space="preserve"> PAGEREF _Toc26263 \h </w:instrText>
        </w:r>
        <w:r>
          <w:fldChar w:fldCharType="separate"/>
        </w:r>
        <w:r>
          <w:t>61</w:t>
        </w:r>
        <w:r>
          <w:fldChar w:fldCharType="end"/>
        </w:r>
      </w:hyperlink>
    </w:p>
    <w:p>
      <w:pPr>
        <w:pStyle w:val="TOC2"/>
        <w:tabs>
          <w:tab w:val="right" w:leader="dot" w:pos="8306"/>
        </w:tabs>
      </w:pPr>
      <w:hyperlink w:anchor="_Toc31467" w:history="1">
        <w:r>
          <w:rPr>
            <w:rFonts w:ascii="仿宋" w:eastAsia="仿宋" w:hAnsi="仿宋" w:cs="仿宋" w:hint="eastAsia"/>
            <w:lang w:eastAsia="zh-CN"/>
          </w:rPr>
          <w:t>(一)、建筑工程设计原则</w:t>
        </w:r>
        <w:r>
          <w:tab/>
        </w:r>
        <w:r>
          <w:fldChar w:fldCharType="begin"/>
        </w:r>
        <w:r>
          <w:instrText xml:space="preserve"> PAGEREF _Toc31467 \h </w:instrText>
        </w:r>
        <w:r>
          <w:fldChar w:fldCharType="separate"/>
        </w:r>
        <w:r>
          <w:t>61</w:t>
        </w:r>
        <w:r>
          <w:fldChar w:fldCharType="end"/>
        </w:r>
      </w:hyperlink>
    </w:p>
    <w:p>
      <w:pPr>
        <w:pStyle w:val="TOC2"/>
        <w:tabs>
          <w:tab w:val="right" w:leader="dot" w:pos="8306"/>
        </w:tabs>
      </w:pPr>
      <w:hyperlink w:anchor="_Toc30406" w:history="1">
        <w:r>
          <w:rPr>
            <w:rFonts w:ascii="仿宋" w:eastAsia="仿宋" w:hAnsi="仿宋" w:cs="仿宋" w:hint="eastAsia"/>
            <w:lang w:eastAsia="zh-CN"/>
          </w:rPr>
          <w:t>(二)、土建工程建设指标</w:t>
        </w:r>
        <w:r>
          <w:tab/>
        </w:r>
        <w:r>
          <w:fldChar w:fldCharType="begin"/>
        </w:r>
        <w:r>
          <w:instrText xml:space="preserve"> PAGEREF _Toc30406 \h </w:instrText>
        </w:r>
        <w:r>
          <w:fldChar w:fldCharType="separate"/>
        </w:r>
        <w:r>
          <w:t>64</w:t>
        </w:r>
        <w:r>
          <w:fldChar w:fldCharType="end"/>
        </w:r>
      </w:hyperlink>
    </w:p>
    <w:p>
      <w:pPr>
        <w:pStyle w:val="TOC1"/>
        <w:tabs>
          <w:tab w:val="right" w:leader="dot" w:pos="8306"/>
        </w:tabs>
      </w:pPr>
      <w:hyperlink w:anchor="_Toc12453" w:history="1">
        <w:r>
          <w:rPr>
            <w:rFonts w:ascii="仿宋" w:eastAsia="仿宋" w:hAnsi="仿宋" w:cs="仿宋" w:hint="eastAsia"/>
            <w:lang w:eastAsia="zh-CN"/>
          </w:rPr>
          <w:t>十五、对二甲苯项目治理与监督</w:t>
        </w:r>
        <w:r>
          <w:tab/>
        </w:r>
        <w:r>
          <w:fldChar w:fldCharType="begin"/>
        </w:r>
        <w:r>
          <w:instrText xml:space="preserve"> PAGEREF _Toc12453 \h </w:instrText>
        </w:r>
        <w:r>
          <w:fldChar w:fldCharType="separate"/>
        </w:r>
        <w:r>
          <w:t>66</w:t>
        </w:r>
        <w:r>
          <w:fldChar w:fldCharType="end"/>
        </w:r>
      </w:hyperlink>
    </w:p>
    <w:p>
      <w:pPr>
        <w:pStyle w:val="TOC2"/>
        <w:tabs>
          <w:tab w:val="right" w:leader="dot" w:pos="8306"/>
        </w:tabs>
      </w:pPr>
      <w:hyperlink w:anchor="_Toc13031" w:history="1">
        <w:r>
          <w:rPr>
            <w:rFonts w:ascii="仿宋" w:eastAsia="仿宋" w:hAnsi="仿宋" w:cs="仿宋" w:hint="eastAsia"/>
            <w:lang w:eastAsia="zh-CN"/>
          </w:rPr>
          <w:t>(一)、对二甲苯项目治理结构</w:t>
        </w:r>
        <w:r>
          <w:tab/>
        </w:r>
        <w:r>
          <w:fldChar w:fldCharType="begin"/>
        </w:r>
        <w:r>
          <w:instrText xml:space="preserve"> PAGEREF _Toc13031 \h </w:instrText>
        </w:r>
        <w:r>
          <w:fldChar w:fldCharType="separate"/>
        </w:r>
        <w:r>
          <w:t>66</w:t>
        </w:r>
        <w:r>
          <w:fldChar w:fldCharType="end"/>
        </w:r>
      </w:hyperlink>
    </w:p>
    <w:p>
      <w:pPr>
        <w:pStyle w:val="TOC2"/>
        <w:tabs>
          <w:tab w:val="right" w:leader="dot" w:pos="8306"/>
        </w:tabs>
      </w:pPr>
      <w:hyperlink w:anchor="_Toc13298" w:history="1">
        <w:r>
          <w:rPr>
            <w:rFonts w:ascii="仿宋" w:eastAsia="仿宋" w:hAnsi="仿宋" w:cs="仿宋" w:hint="eastAsia"/>
            <w:lang w:eastAsia="zh-CN"/>
          </w:rPr>
          <w:t>(二)、监督与审计</w:t>
        </w:r>
        <w:r>
          <w:tab/>
        </w:r>
        <w:r>
          <w:fldChar w:fldCharType="begin"/>
        </w:r>
        <w:r>
          <w:instrText xml:space="preserve"> PAGEREF _Toc13298 \h </w:instrText>
        </w:r>
        <w:r>
          <w:fldChar w:fldCharType="separate"/>
        </w:r>
        <w:r>
          <w:t>67</w:t>
        </w:r>
        <w:r>
          <w:fldChar w:fldCharType="end"/>
        </w:r>
      </w:hyperlink>
    </w:p>
    <w:p>
      <w:pPr>
        <w:pStyle w:val="TOC1"/>
        <w:tabs>
          <w:tab w:val="right" w:leader="dot" w:pos="8306"/>
        </w:tabs>
      </w:pPr>
      <w:hyperlink w:anchor="_Toc4874" w:history="1">
        <w:r>
          <w:rPr>
            <w:rFonts w:ascii="仿宋" w:eastAsia="仿宋" w:hAnsi="仿宋" w:cs="仿宋" w:hint="eastAsia"/>
            <w:lang w:eastAsia="zh-CN"/>
          </w:rPr>
          <w:t>十六、对二甲苯项目变更管理</w:t>
        </w:r>
        <w:r>
          <w:tab/>
        </w:r>
        <w:r>
          <w:fldChar w:fldCharType="begin"/>
        </w:r>
        <w:r>
          <w:instrText xml:space="preserve"> PAGEREF _Toc4874 \h </w:instrText>
        </w:r>
        <w:r>
          <w:fldChar w:fldCharType="separate"/>
        </w:r>
        <w:r>
          <w:t>69</w:t>
        </w:r>
        <w:r>
          <w:fldChar w:fldCharType="end"/>
        </w:r>
      </w:hyperlink>
    </w:p>
    <w:p>
      <w:pPr>
        <w:pStyle w:val="TOC2"/>
        <w:tabs>
          <w:tab w:val="right" w:leader="dot" w:pos="8306"/>
        </w:tabs>
      </w:pPr>
      <w:hyperlink w:anchor="_Toc8715" w:history="1">
        <w:r>
          <w:rPr>
            <w:rFonts w:ascii="仿宋" w:eastAsia="仿宋" w:hAnsi="仿宋" w:cs="仿宋" w:hint="eastAsia"/>
            <w:lang w:eastAsia="zh-CN"/>
          </w:rPr>
          <w:t>(一)、变更申请与评估</w:t>
        </w:r>
        <w:r>
          <w:tab/>
        </w:r>
        <w:r>
          <w:fldChar w:fldCharType="begin"/>
        </w:r>
        <w:r>
          <w:instrText xml:space="preserve"> PAGEREF _Toc8715 \h </w:instrText>
        </w:r>
        <w:r>
          <w:fldChar w:fldCharType="separate"/>
        </w:r>
        <w:r>
          <w:t>69</w:t>
        </w:r>
        <w:r>
          <w:fldChar w:fldCharType="end"/>
        </w:r>
      </w:hyperlink>
    </w:p>
    <w:p>
      <w:pPr>
        <w:pStyle w:val="TOC2"/>
        <w:tabs>
          <w:tab w:val="right" w:leader="dot" w:pos="8306"/>
        </w:tabs>
      </w:pPr>
      <w:hyperlink w:anchor="_Toc14174" w:history="1">
        <w:r>
          <w:rPr>
            <w:rFonts w:ascii="仿宋" w:eastAsia="仿宋" w:hAnsi="仿宋" w:cs="仿宋" w:hint="eastAsia"/>
            <w:lang w:eastAsia="zh-CN"/>
          </w:rPr>
          <w:t>(二)、变更实施与控制</w:t>
        </w:r>
        <w:r>
          <w:tab/>
        </w:r>
        <w:r>
          <w:fldChar w:fldCharType="begin"/>
        </w:r>
        <w:r>
          <w:instrText xml:space="preserve"> PAGEREF _Toc14174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98"/>
      <w:r>
        <w:rPr>
          <w:rFonts w:ascii="仿宋" w:eastAsia="仿宋" w:hAnsi="仿宋" w:cs="仿宋" w:hint="eastAsia"/>
          <w:sz w:val="28"/>
          <w:lang w:eastAsia="zh-CN"/>
        </w:rPr>
        <w:t>一、对二甲苯项目概论</w:t>
      </w:r>
      <w:bookmarkEnd w:id="2"/>
    </w:p>
    <w:p>
      <w:pPr>
        <w:pStyle w:val="Heading2"/>
        <w:rPr>
          <w:rFonts w:ascii="仿宋" w:eastAsia="仿宋" w:hAnsi="仿宋" w:cs="仿宋" w:hint="eastAsia"/>
          <w:lang w:eastAsia="zh-CN"/>
        </w:rPr>
      </w:pPr>
      <w:bookmarkStart w:id="3" w:name="_Toc32161"/>
      <w:r>
        <w:rPr>
          <w:rFonts w:ascii="仿宋" w:eastAsia="仿宋" w:hAnsi="仿宋" w:cs="仿宋" w:hint="eastAsia"/>
          <w:lang w:eastAsia="zh-CN"/>
        </w:rPr>
        <w:t>(一)、对二甲苯项目概况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的起源追溯至对市场的深入洞察。市场的不断演变与变革为对二甲苯项目提供了难得的机遇。当前市场存在的需求缺口和变革的大环境共同构成了对二甲苯项目的背景。这个对二甲苯项目旨在充分利用市场机遇，填补行业中尚未满足的需求，为客户提供全新的解决方案。市场的变革和需求的增长使得这个对二甲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对二甲苯项目名称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对二甲苯项目正式命名为对二甲苯。这个名称不仅仅是一个标识，更代表了对二甲苯项目的核心理念和愿景。它蕴含着对二甲苯项目所要解决问题的关键字，具有强烈的表达和辨识度，为对二甲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对二甲苯项目目标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的核心目标是提供一种全新、高效的解决方案，满足客户日益增长的需求。对二甲苯项目追求的不仅仅是满足市场需求，更是在市场中获得卓越的竞争优势。通过不断提升产品或服务的质量和创新水平，对二甲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对二甲苯项目范围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全面涵盖了产品研发、制造、市场推广和售后服务，确保从产品设计到最终用户体验的全方位关注。这一全面的对二甲苯项目范围是为了确保对二甲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对二甲苯项目时间表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对二甲苯项目计划在未来18个月内完成，包括研发、测试、市场试点和正式推出等不同阶段。这个时间表的合理设计是为了确保对二甲苯项目各个阶段的顺利推进，以便按时交付高质量的成果。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对二甲苯项目预算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对二甲苯项目总预算估算为XX百万美元，主要分配在研发、市场推广、人员培训和运营等方面。这一充足的预算为对二甲苯项目提供了充足的资源，确保对二甲苯项目在各个方面都能取得优异的表现。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对二甲苯项目风险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对二甲苯项目可能面临的风险包括市场接受度低、技术难题、竞争激烈等。对二甲苯项目团队已经制定了相应的风险应对计划，通过前瞻性的风险管理，确保对二甲苯项目在面对不确定性时能够迅速做出应对。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对二甲苯项目团队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对二甲苯项目汇聚了一支经验丰富、多领域专业素养的核心团队，确保对二甲苯项目在各个方面都能拥有高水平的执行力。团队的协同作战是对二甲苯项目成功的关键因素之一。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对二甲苯项目背景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对二甲苯项目的背景根植于市场对更高效、创新产品的渴望，同时也受到科技发展对行业格局的深刻改变的影响。这为对二甲苯项目提供了广阔的发展空间和市场需求。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对二甲苯项目现状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截至目前，对二甲苯项目已完成市场调研和技术验证，取得了初步的成功。这为对二甲苯项目在未来的发展奠定了坚实的基础，为更远大的目标打下了坚实的基石。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315"/>
      <w:r>
        <w:rPr>
          <w:rFonts w:ascii="仿宋" w:eastAsia="仿宋" w:hAnsi="仿宋" w:cs="仿宋" w:hint="eastAsia"/>
          <w:sz w:val="28"/>
          <w:lang w:eastAsia="zh-CN"/>
        </w:rPr>
        <w:t>(二)、对二甲苯项目目标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keyword》对二甲苯项目首要业务目标是在市场中占据有利地位，实现产品/服务的成功推广和销售。通过不断提升产品质量、创新性，对二甲苯项目追求成为行业中的领导者，赢得更多客户的青睐。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在科技迅速发展的时代，对二甲苯项目着眼于技术创新。通过持续的研发和技术升级，对二甲苯项目旨在推出更具创新性的产品或服务，以满足市场对新鲜、先进解决方案的需求。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为了建立可持续的客户关系，对二甲苯项目设定了客户满意度目标。通过提供卓越的产品质量和优质的客户服务，对二甲苯项目追求赢得客户的信任和忠诚度，确保他们的满意度达到行业领先水平。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对二甲苯项目注重社会责任和可持续发展。通过实施环保、社会责任对二甲苯项目，对二甲苯项目致力于在经济发展的同时保护环境，促进社会公平，实现可持续经营。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对二甲苯项目的团队是实现目标的核心驱动力。因此，对二甲苯项目设定了团队发展目标，包括提升团队成员的专业技能、培养领导力，以及搭建协同高效的团队工作氛围。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121"/>
      <w:r>
        <w:rPr>
          <w:rFonts w:ascii="仿宋" w:eastAsia="仿宋" w:hAnsi="仿宋" w:cs="仿宋" w:hint="eastAsia"/>
          <w:sz w:val="28"/>
          <w:lang w:eastAsia="zh-CN"/>
        </w:rPr>
        <w:t>(三)、对二甲苯项目提出的理由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对二甲苯项目提出的理由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的提出源于对市场机遇的深刻洞察。当前市场中存在的需求缺口和行业发展趋势表明，有巨大的商业机会等待被开发。通过准确捕捉市场机遇，对二甲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的理念基于对技术创新的信仰。通过持续的研发和技术投入，对二甲苯项目有望推出更具创新性的产品或服务。在科技飞速发展的当下，对二甲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的提出是为了增强企业的行业竞争力。通过提升产品或服务的质量和独特性，对二甲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响应了消费者需求的变化。随着社会和科技的不断发展，消费者对产品和服务的需求也在发生变化。通过深入了解并及时回应消费者的新需求，对二甲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对二甲苯项目的提出是企业战略发展规划的一部分。在面对日益激烈的市场竞争和不断变化的商业环境中，对二甲苯项目作为企业战略的一环，旨在为企业开辟新的增长领域，巩固企业在行业中的地位。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的提出不仅仅是基于商业考量，还注重社会责任。通过推出环保、社会责任等方面的对二甲苯项目，对二甲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对二甲苯项目的提出反映了对利益相关者期望的关注。包括客户、员工、投资者等利益相关者在企业发展中都有着各自的期望，对二甲苯项目力求在满足这些期望的同时，取得更大的共赢。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635"/>
      <w:r>
        <w:rPr>
          <w:rFonts w:ascii="仿宋" w:eastAsia="仿宋" w:hAnsi="仿宋" w:cs="仿宋" w:hint="eastAsia"/>
          <w:sz w:val="28"/>
          <w:lang w:eastAsia="zh-CN"/>
        </w:rPr>
        <w:t>(四)、对二甲苯项目意义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在实施对二甲苯项目的过程中，我们不仅仅是在追逐商业成功，更是为企业和社会的多个层面创造了深远的意义。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的首要意义在于提升企业的市场竞争力。通过持续的创新和对产品质量的高标准要求，对二甲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对二甲苯项目的推进将促使行业技术水平的提升。通过引入先进技术和创新性解决方案，对二甲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对二甲苯项目不仅创造了大量就业机会，提高了就业水平，还注重社会责任和环保。通过参与社会公益事业和推动环保对二甲苯项目，对二甲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综合而言，对二甲苯项目意义重大，不仅推动了企业的发展，也为行业和社会的进步贡献了积极力量。这是一个全面而深刻的影响，将在未来产生可持续的正面效应。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869"/>
      <w:r>
        <w:rPr>
          <w:rFonts w:ascii="仿宋" w:eastAsia="仿宋" w:hAnsi="仿宋" w:cs="仿宋" w:hint="eastAsia"/>
          <w:sz w:val="28"/>
          <w:lang w:eastAsia="zh-CN"/>
        </w:rPr>
        <w:t>(五)、对二甲苯项目背景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在当今迅猛发展的商业环境中，对二甲苯项目的动因根植于对多方面因素的审慎考量。这个对二甲苯项目的提出并非孤立的决策，而是对企业所处背景深入思考的产物。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市场的不断演变是对二甲苯项目背后的首要原因。科技的迅速发展和全球市场的快速变化使得企业必须灵活应对。对二甲苯项目应运而生，旨在通过创新性的解决方案迎合市场的多变需求，赢得竞争中的先机。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竞争的激烈程度也是对二甲苯项目背景中不可忽视的一环。企业需要在激烈竞争中脱颖而出，为此，对二甲苯项目致力于打破常规，提供独特的价值主张，以吸引客户并确保市场份额的增长。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技术的迅速发展为企业带来了机遇与挑战。作为对二甲苯项目启动的背景之一，对新兴技术的应用将有助于提升企业的技术水平，使其在不断演进的商业环境中保持竞争优势。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此外，社会对企业责任的期望也在逐渐升高。对二甲苯项目充分融入了社会责任的理念，通过可持续经营和社会公益对二甲苯项目，企图为社会贡献一份力量，在商业成功的同时关注社会价值。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91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89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对二甲苯项目的主要产品是XXXX，预计年产值为XXX万元。这一产品在市场中占据着重要的地位，其广泛的应用范围使得该对二甲苯项目的市场前景非常广阔。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对二甲苯项目的xxx产品作为重要的原材料之一，将在多个领域发挥关键作用。其在建筑、交通、能源等方面的广泛应用将为整个产业链提供强大的支持，形成产业协同效应。对二甲苯项目的年产值XXX万XXX万XXX万万元不仅反映了其在市场上的巨大潜力，更预示着它对国民经济的积极贡献。这种关联度高、涉及面广的产业关系，使得该对二甲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97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总征地面积为XXXX平方米，相当于约XX.XX亩，其中净用地面积为XXXX平方米，红线范围内相当于约XX.XX亩。这一用地规模充分考虑了对二甲苯项目的建设需求，保障了对二甲苯项目在合适的空间内得以充分发展。对二甲苯项目规划的总建筑面积为XXXX平方米，其中主体工程建设占XXXX平方米，计容建筑面积达XXXX平方米。预计建筑工程的投资将达到XXXX万元，为对二甲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计划购置的设备共计XXXX台（套），设备购置费用为XXXX万元。这一设备购置计划充分考虑到对二甲苯项目的生产需求和技术要求，确保了对二甲苯项目在生产运营中具备先进的技术装备和高效的生产能力。设备的合理配置将为对二甲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计划总投资为XXXX万元，预计年实现营业收入为XXXX万元。这一产能规模的设定旨在确保对二甲苯项目能够在投资与回报之间取得平衡，实现长期可持续的发展。对二甲苯项目的总投资充分考虑到各个方面的需求，包括用地建设、设备购置等多个环节，以确保对二甲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99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8234"/>
      <w:r>
        <w:rPr>
          <w:rFonts w:ascii="仿宋" w:eastAsia="仿宋" w:hAnsi="仿宋" w:cs="仿宋" w:hint="eastAsia"/>
          <w:lang w:eastAsia="zh-CN"/>
        </w:rPr>
        <w:t>(一)、对二甲苯行业分析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行业一直以来都是市场的关注焦点。行业内的发展趋势、竞争态势以及潜在机会都对对二甲苯项目的推进产生深远的影响。通过深入研究行业的整体概貌，我们将更好地理解行业的核心特征，为对二甲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二甲苯行业，技术一直是推动创新和发展的关键因素。我们将对当前技术趋势进行详尽分析，包括但不限于人工智能、大数据应用、先进制造技术等。这有助于对二甲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对二甲苯项目成功的基础。我们将对主要竞争对手进行深入研究，包括其市场份额、产品特点、市场定位等。通过全面了解竞争对手的优势和劣势，对二甲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02"/>
      <w:r>
        <w:rPr>
          <w:rFonts w:ascii="仿宋" w:eastAsia="仿宋" w:hAnsi="仿宋" w:cs="仿宋" w:hint="eastAsia"/>
          <w:sz w:val="28"/>
          <w:lang w:eastAsia="zh-CN"/>
        </w:rPr>
        <w:t>(二)、对二甲苯市场分析预测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通过对市场规模的深入调研，我们将预测对二甲苯市场未来的增长趋势。这包括市场的整体规模、各细分领域的发展趋势等。对二甲苯项目可以根据市场的扩张速度和潜在机会，制定更符合市场需求的发展策略。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对二甲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对二甲苯项目实施过程中需要充分考虑的因素。我们将对市场风险进行全面评估，包括但不限于政策法规风险、市场竞争风险、技术变革风险等。通过对潜在风险的深入分析，对二甲苯项目可以制定相应的风险缓解策略，降低不确定性对对二甲苯项目的影响。</w:t>
      </w:r>
    </w:p>
    <w:p>
      <w:pPr>
        <w:pStyle w:val="Heading1"/>
        <w:ind w:firstLine="560" w:firstLineChars="200"/>
        <w:rPr>
          <w:rFonts w:ascii="仿宋" w:eastAsia="仿宋" w:hAnsi="仿宋" w:cs="仿宋" w:hint="eastAsia"/>
          <w:sz w:val="28"/>
          <w:lang w:eastAsia="zh-CN"/>
        </w:rPr>
      </w:pPr>
      <w:bookmarkStart w:id="14" w:name="_Toc13733"/>
      <w:r>
        <w:rPr>
          <w:rFonts w:ascii="仿宋" w:eastAsia="仿宋" w:hAnsi="仿宋" w:cs="仿宋" w:hint="eastAsia"/>
          <w:sz w:val="28"/>
          <w:lang w:eastAsia="zh-CN"/>
        </w:rPr>
        <w:t>四、对二甲苯项目土建工程</w:t>
      </w:r>
      <w:bookmarkEnd w:id="14"/>
    </w:p>
    <w:p>
      <w:pPr>
        <w:pStyle w:val="Heading2"/>
        <w:rPr>
          <w:rFonts w:ascii="仿宋" w:eastAsia="仿宋" w:hAnsi="仿宋" w:cs="仿宋" w:hint="eastAsia"/>
          <w:lang w:eastAsia="zh-CN"/>
        </w:rPr>
      </w:pPr>
      <w:bookmarkStart w:id="15" w:name="_Toc2588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在对二甲苯项目的建筑工程设计中，我们将秉承一系列重要的设计原则，以确保对二甲苯项目建筑在功能、美观、可持续性等方面达到最佳效果。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首要原则是确保建筑的功能性得到最大化的发挥。我们将充分理解对二甲苯项目的实际需求，合理布局各个功能区域，保证建筑在满足业务需求的同时，提供高效的工作环境。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在建筑设计中，我们将综合考虑建设和运营成本。通过精细的经济效益分析，确保设计方案在高效利用资源的同时，对对二甲苯项目的长期盈利能力有积极的贡献。</w:t>
      </w:r>
    </w:p>
    <w:p>
      <w:pPr>
        <w:pStyle w:val="Heading2"/>
        <w:ind w:firstLine="560" w:firstLineChars="200"/>
        <w:rPr>
          <w:rFonts w:ascii="仿宋" w:eastAsia="仿宋" w:hAnsi="仿宋" w:cs="仿宋" w:hint="eastAsia"/>
          <w:sz w:val="28"/>
          <w:lang w:eastAsia="zh-CN"/>
        </w:rPr>
      </w:pPr>
      <w:bookmarkStart w:id="16" w:name="_Toc2948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二甲苯项目的土建工程设计中，我们将精准设定设计年限，结合对二甲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对二甲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17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对二甲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对二甲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对二甲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97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本期工程对二甲苯项目预计总建筑面积XXX平方米，其中：计容建筑面积XXX平方米，计划建筑工程投资XX万元，占对二甲苯项目总投资的XX%。</w:t>
      </w:r>
    </w:p>
    <w:p>
      <w:pPr>
        <w:pStyle w:val="Heading1"/>
        <w:ind w:firstLine="560" w:firstLineChars="200"/>
        <w:rPr>
          <w:rFonts w:ascii="仿宋" w:eastAsia="仿宋" w:hAnsi="仿宋" w:cs="仿宋" w:hint="eastAsia"/>
          <w:sz w:val="28"/>
          <w:lang w:eastAsia="zh-CN"/>
        </w:rPr>
      </w:pPr>
      <w:bookmarkStart w:id="19" w:name="_Toc12753"/>
      <w:r>
        <w:rPr>
          <w:rFonts w:ascii="仿宋" w:eastAsia="仿宋" w:hAnsi="仿宋" w:cs="仿宋" w:hint="eastAsia"/>
          <w:sz w:val="28"/>
          <w:lang w:eastAsia="zh-CN"/>
        </w:rPr>
        <w:t>五、对二甲苯项目文档管理</w:t>
      </w:r>
      <w:bookmarkEnd w:id="19"/>
    </w:p>
    <w:p>
      <w:pPr>
        <w:pStyle w:val="Heading2"/>
        <w:rPr>
          <w:rFonts w:ascii="仿宋" w:eastAsia="仿宋" w:hAnsi="仿宋" w:cs="仿宋" w:hint="eastAsia"/>
          <w:lang w:eastAsia="zh-CN"/>
        </w:rPr>
      </w:pPr>
      <w:bookmarkStart w:id="20" w:name="_Toc1306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对二甲苯项目高度重视文档的质量和准确性，以支持对二甲苯项目的各项活动和决策。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https://d.book118.com/348052043140006025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对二甲苯项目规划设计蓝图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812E1"/>
    <w:rsid w:val="26B812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5204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2024-01-11T23:04:00Z</dcterms:created>
  <dcterms:modified xsi:type="dcterms:W3CDTF">2024-01-11T23:04:44Z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823BEE8B18AD44FFBA92931ECAAF1A52_11</vt:lpwstr>
  </property>
  <property fmtid="{D5CDD505-2E9C-101B-9397-08002B2CF9AE}" pid="3" name="KSOProductBuildVer">
    <vt:lpwstr>2052-12.1.0.16120</vt:lpwstr>
  </property>
</Properties>
</file>