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农业及生物工程技术推广服务项目可行性研究报告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10" w:history="1">
        <w:r>
          <w:rPr>
            <w:rFonts w:ascii="仿宋" w:eastAsia="仿宋" w:hAnsi="仿宋" w:cs="仿宋" w:hint="eastAsia"/>
            <w:lang w:eastAsia="zh-CN"/>
          </w:rPr>
          <w:t>前言</w:t>
        </w:r>
        <w:r>
          <w:tab/>
        </w:r>
        <w:r>
          <w:fldChar w:fldCharType="begin"/>
        </w:r>
        <w:r>
          <w:instrText xml:space="preserve"> PAGEREF _Toc10910 \h </w:instrText>
        </w:r>
        <w:r>
          <w:fldChar w:fldCharType="separate"/>
        </w:r>
        <w:r>
          <w:t>3</w:t>
        </w:r>
        <w:r>
          <w:fldChar w:fldCharType="end"/>
        </w:r>
      </w:hyperlink>
    </w:p>
    <w:p>
      <w:pPr>
        <w:pStyle w:val="TOC1"/>
        <w:tabs>
          <w:tab w:val="right" w:leader="dot" w:pos="8306"/>
        </w:tabs>
      </w:pPr>
      <w:hyperlink w:anchor="_Toc4397" w:history="1">
        <w:r>
          <w:rPr>
            <w:rFonts w:ascii="仿宋" w:eastAsia="仿宋" w:hAnsi="仿宋" w:cs="仿宋" w:hint="eastAsia"/>
            <w:lang w:eastAsia="zh-CN"/>
          </w:rPr>
          <w:t>一、运营管理</w:t>
        </w:r>
        <w:r>
          <w:tab/>
        </w:r>
        <w:r>
          <w:fldChar w:fldCharType="begin"/>
        </w:r>
        <w:r>
          <w:instrText xml:space="preserve"> PAGEREF _Toc4397 \h </w:instrText>
        </w:r>
        <w:r>
          <w:fldChar w:fldCharType="separate"/>
        </w:r>
        <w:r>
          <w:t>3</w:t>
        </w:r>
        <w:r>
          <w:fldChar w:fldCharType="end"/>
        </w:r>
      </w:hyperlink>
    </w:p>
    <w:p>
      <w:pPr>
        <w:pStyle w:val="TOC2"/>
        <w:tabs>
          <w:tab w:val="right" w:leader="dot" w:pos="8306"/>
        </w:tabs>
      </w:pPr>
      <w:hyperlink w:anchor="_Toc5789" w:history="1">
        <w:r>
          <w:rPr>
            <w:rFonts w:ascii="仿宋" w:eastAsia="仿宋" w:hAnsi="仿宋" w:cs="仿宋" w:hint="eastAsia"/>
            <w:lang w:eastAsia="zh-CN"/>
          </w:rPr>
          <w:t>(一)、公司经营宗旨</w:t>
        </w:r>
        <w:r>
          <w:tab/>
        </w:r>
        <w:r>
          <w:fldChar w:fldCharType="begin"/>
        </w:r>
        <w:r>
          <w:instrText xml:space="preserve"> PAGEREF _Toc5789 \h </w:instrText>
        </w:r>
        <w:r>
          <w:fldChar w:fldCharType="separate"/>
        </w:r>
        <w:r>
          <w:t>3</w:t>
        </w:r>
        <w:r>
          <w:fldChar w:fldCharType="end"/>
        </w:r>
      </w:hyperlink>
    </w:p>
    <w:p>
      <w:pPr>
        <w:pStyle w:val="TOC2"/>
        <w:tabs>
          <w:tab w:val="right" w:leader="dot" w:pos="8306"/>
        </w:tabs>
      </w:pPr>
      <w:hyperlink w:anchor="_Toc3171" w:history="1">
        <w:r>
          <w:rPr>
            <w:rFonts w:ascii="仿宋" w:eastAsia="仿宋" w:hAnsi="仿宋" w:cs="仿宋" w:hint="eastAsia"/>
            <w:lang w:eastAsia="zh-CN"/>
          </w:rPr>
          <w:t>(二)、公司目标与主职责</w:t>
        </w:r>
        <w:r>
          <w:tab/>
        </w:r>
        <w:r>
          <w:fldChar w:fldCharType="begin"/>
        </w:r>
        <w:r>
          <w:instrText xml:space="preserve"> PAGEREF _Toc3171 \h </w:instrText>
        </w:r>
        <w:r>
          <w:fldChar w:fldCharType="separate"/>
        </w:r>
        <w:r>
          <w:t>3</w:t>
        </w:r>
        <w:r>
          <w:fldChar w:fldCharType="end"/>
        </w:r>
      </w:hyperlink>
    </w:p>
    <w:p>
      <w:pPr>
        <w:pStyle w:val="TOC2"/>
        <w:tabs>
          <w:tab w:val="right" w:leader="dot" w:pos="8306"/>
        </w:tabs>
      </w:pPr>
      <w:hyperlink w:anchor="_Toc17532" w:history="1">
        <w:r>
          <w:rPr>
            <w:rFonts w:ascii="仿宋" w:eastAsia="仿宋" w:hAnsi="仿宋" w:cs="仿宋" w:hint="eastAsia"/>
            <w:lang w:eastAsia="zh-CN"/>
          </w:rPr>
          <w:t>(三)、各部门职责及权限</w:t>
        </w:r>
        <w:r>
          <w:tab/>
        </w:r>
        <w:r>
          <w:fldChar w:fldCharType="begin"/>
        </w:r>
        <w:r>
          <w:instrText xml:space="preserve"> PAGEREF _Toc17532 \h </w:instrText>
        </w:r>
        <w:r>
          <w:fldChar w:fldCharType="separate"/>
        </w:r>
        <w:r>
          <w:t>4</w:t>
        </w:r>
        <w:r>
          <w:fldChar w:fldCharType="end"/>
        </w:r>
      </w:hyperlink>
    </w:p>
    <w:p>
      <w:pPr>
        <w:pStyle w:val="TOC2"/>
        <w:tabs>
          <w:tab w:val="right" w:leader="dot" w:pos="8306"/>
        </w:tabs>
      </w:pPr>
      <w:hyperlink w:anchor="_Toc3299" w:history="1">
        <w:r>
          <w:rPr>
            <w:rFonts w:ascii="仿宋" w:eastAsia="仿宋" w:hAnsi="仿宋" w:cs="仿宋" w:hint="eastAsia"/>
            <w:lang w:eastAsia="zh-CN"/>
          </w:rPr>
          <w:t>(四)、财务会计制度</w:t>
        </w:r>
        <w:r>
          <w:tab/>
        </w:r>
        <w:r>
          <w:fldChar w:fldCharType="begin"/>
        </w:r>
        <w:r>
          <w:instrText xml:space="preserve"> PAGEREF _Toc3299 \h </w:instrText>
        </w:r>
        <w:r>
          <w:fldChar w:fldCharType="separate"/>
        </w:r>
        <w:r>
          <w:t>8</w:t>
        </w:r>
        <w:r>
          <w:fldChar w:fldCharType="end"/>
        </w:r>
      </w:hyperlink>
    </w:p>
    <w:p>
      <w:pPr>
        <w:pStyle w:val="TOC1"/>
        <w:tabs>
          <w:tab w:val="right" w:leader="dot" w:pos="8306"/>
        </w:tabs>
      </w:pPr>
      <w:hyperlink w:anchor="_Toc27340" w:history="1">
        <w:r>
          <w:rPr>
            <w:rFonts w:ascii="仿宋" w:eastAsia="仿宋" w:hAnsi="仿宋" w:cs="仿宋" w:hint="eastAsia"/>
            <w:lang w:eastAsia="zh-CN"/>
          </w:rPr>
          <w:t>二、SWOT分析</w:t>
        </w:r>
        <w:r>
          <w:tab/>
        </w:r>
        <w:r>
          <w:fldChar w:fldCharType="begin"/>
        </w:r>
        <w:r>
          <w:instrText xml:space="preserve"> PAGEREF _Toc27340 \h </w:instrText>
        </w:r>
        <w:r>
          <w:fldChar w:fldCharType="separate"/>
        </w:r>
        <w:r>
          <w:t>10</w:t>
        </w:r>
        <w:r>
          <w:fldChar w:fldCharType="end"/>
        </w:r>
      </w:hyperlink>
    </w:p>
    <w:p>
      <w:pPr>
        <w:pStyle w:val="TOC2"/>
        <w:tabs>
          <w:tab w:val="right" w:leader="dot" w:pos="8306"/>
        </w:tabs>
      </w:pPr>
      <w:hyperlink w:anchor="_Toc20518" w:history="1">
        <w:r>
          <w:rPr>
            <w:rFonts w:ascii="仿宋" w:eastAsia="仿宋" w:hAnsi="仿宋" w:cs="仿宋" w:hint="eastAsia"/>
            <w:lang w:eastAsia="zh-CN"/>
          </w:rPr>
          <w:t>(一)、优势分析(S)</w:t>
        </w:r>
        <w:r>
          <w:tab/>
        </w:r>
        <w:r>
          <w:fldChar w:fldCharType="begin"/>
        </w:r>
        <w:r>
          <w:instrText xml:space="preserve"> PAGEREF _Toc20518 \h </w:instrText>
        </w:r>
        <w:r>
          <w:fldChar w:fldCharType="separate"/>
        </w:r>
        <w:r>
          <w:t>10</w:t>
        </w:r>
        <w:r>
          <w:fldChar w:fldCharType="end"/>
        </w:r>
      </w:hyperlink>
    </w:p>
    <w:p>
      <w:pPr>
        <w:pStyle w:val="TOC2"/>
        <w:tabs>
          <w:tab w:val="right" w:leader="dot" w:pos="8306"/>
        </w:tabs>
      </w:pPr>
      <w:hyperlink w:anchor="_Toc30090" w:history="1">
        <w:r>
          <w:rPr>
            <w:rFonts w:ascii="仿宋" w:eastAsia="仿宋" w:hAnsi="仿宋" w:cs="仿宋" w:hint="eastAsia"/>
            <w:lang w:eastAsia="zh-CN"/>
          </w:rPr>
          <w:t>(二)、劣势分析(W)</w:t>
        </w:r>
        <w:r>
          <w:tab/>
        </w:r>
        <w:r>
          <w:fldChar w:fldCharType="begin"/>
        </w:r>
        <w:r>
          <w:instrText xml:space="preserve"> PAGEREF _Toc30090 \h </w:instrText>
        </w:r>
        <w:r>
          <w:fldChar w:fldCharType="separate"/>
        </w:r>
        <w:r>
          <w:t>11</w:t>
        </w:r>
        <w:r>
          <w:fldChar w:fldCharType="end"/>
        </w:r>
      </w:hyperlink>
    </w:p>
    <w:p>
      <w:pPr>
        <w:pStyle w:val="TOC2"/>
        <w:tabs>
          <w:tab w:val="right" w:leader="dot" w:pos="8306"/>
        </w:tabs>
      </w:pPr>
      <w:hyperlink w:anchor="_Toc19707" w:history="1">
        <w:r>
          <w:rPr>
            <w:rFonts w:ascii="仿宋" w:eastAsia="仿宋" w:hAnsi="仿宋" w:cs="仿宋" w:hint="eastAsia"/>
            <w:lang w:eastAsia="zh-CN"/>
          </w:rPr>
          <w:t>(三)、机会分析(O)</w:t>
        </w:r>
        <w:r>
          <w:tab/>
        </w:r>
        <w:r>
          <w:fldChar w:fldCharType="begin"/>
        </w:r>
        <w:r>
          <w:instrText xml:space="preserve"> PAGEREF _Toc19707 \h </w:instrText>
        </w:r>
        <w:r>
          <w:fldChar w:fldCharType="separate"/>
        </w:r>
        <w:r>
          <w:t>13</w:t>
        </w:r>
        <w:r>
          <w:fldChar w:fldCharType="end"/>
        </w:r>
      </w:hyperlink>
    </w:p>
    <w:p>
      <w:pPr>
        <w:pStyle w:val="TOC2"/>
        <w:tabs>
          <w:tab w:val="right" w:leader="dot" w:pos="8306"/>
        </w:tabs>
      </w:pPr>
      <w:hyperlink w:anchor="_Toc22531" w:history="1">
        <w:r>
          <w:rPr>
            <w:rFonts w:ascii="仿宋" w:eastAsia="仿宋" w:hAnsi="仿宋" w:cs="仿宋" w:hint="eastAsia"/>
            <w:lang w:eastAsia="zh-CN"/>
          </w:rPr>
          <w:t>(四)、威胁分析(T)</w:t>
        </w:r>
        <w:r>
          <w:tab/>
        </w:r>
        <w:r>
          <w:fldChar w:fldCharType="begin"/>
        </w:r>
        <w:r>
          <w:instrText xml:space="preserve"> PAGEREF _Toc22531 \h </w:instrText>
        </w:r>
        <w:r>
          <w:fldChar w:fldCharType="separate"/>
        </w:r>
        <w:r>
          <w:t>15</w:t>
        </w:r>
        <w:r>
          <w:fldChar w:fldCharType="end"/>
        </w:r>
      </w:hyperlink>
    </w:p>
    <w:p>
      <w:pPr>
        <w:pStyle w:val="TOC1"/>
        <w:tabs>
          <w:tab w:val="right" w:leader="dot" w:pos="8306"/>
        </w:tabs>
      </w:pPr>
      <w:hyperlink w:anchor="_Toc2633" w:history="1">
        <w:r>
          <w:rPr>
            <w:rFonts w:ascii="仿宋" w:eastAsia="仿宋" w:hAnsi="仿宋" w:cs="仿宋" w:hint="eastAsia"/>
            <w:lang w:eastAsia="zh-CN"/>
          </w:rPr>
          <w:t>三、农业及生物工程技术推广服务行业发展分析</w:t>
        </w:r>
        <w:r>
          <w:tab/>
        </w:r>
        <w:r>
          <w:fldChar w:fldCharType="begin"/>
        </w:r>
        <w:r>
          <w:instrText xml:space="preserve"> PAGEREF _Toc2633 \h </w:instrText>
        </w:r>
        <w:r>
          <w:fldChar w:fldCharType="separate"/>
        </w:r>
        <w:r>
          <w:t>18</w:t>
        </w:r>
        <w:r>
          <w:fldChar w:fldCharType="end"/>
        </w:r>
      </w:hyperlink>
    </w:p>
    <w:p>
      <w:pPr>
        <w:pStyle w:val="TOC2"/>
        <w:tabs>
          <w:tab w:val="right" w:leader="dot" w:pos="8306"/>
        </w:tabs>
      </w:pPr>
      <w:hyperlink w:anchor="_Toc8970" w:history="1">
        <w:r>
          <w:rPr>
            <w:rFonts w:ascii="仿宋" w:eastAsia="仿宋" w:hAnsi="仿宋" w:cs="仿宋" w:hint="eastAsia"/>
            <w:lang w:eastAsia="zh-CN"/>
          </w:rPr>
          <w:t>(一)、农业及生物工程技术推广服务行业发展总体概况</w:t>
        </w:r>
        <w:r>
          <w:tab/>
        </w:r>
        <w:r>
          <w:fldChar w:fldCharType="begin"/>
        </w:r>
        <w:r>
          <w:instrText xml:space="preserve"> PAGEREF _Toc8970 \h </w:instrText>
        </w:r>
        <w:r>
          <w:fldChar w:fldCharType="separate"/>
        </w:r>
        <w:r>
          <w:t>18</w:t>
        </w:r>
        <w:r>
          <w:fldChar w:fldCharType="end"/>
        </w:r>
      </w:hyperlink>
    </w:p>
    <w:p>
      <w:pPr>
        <w:pStyle w:val="TOC2"/>
        <w:tabs>
          <w:tab w:val="right" w:leader="dot" w:pos="8306"/>
        </w:tabs>
      </w:pPr>
      <w:hyperlink w:anchor="_Toc3324" w:history="1">
        <w:r>
          <w:rPr>
            <w:rFonts w:ascii="仿宋" w:eastAsia="仿宋" w:hAnsi="仿宋" w:cs="仿宋" w:hint="eastAsia"/>
            <w:lang w:eastAsia="zh-CN"/>
          </w:rPr>
          <w:t>(二)、农业及生物工程技术推广服务行业发展背景</w:t>
        </w:r>
        <w:r>
          <w:tab/>
        </w:r>
        <w:r>
          <w:fldChar w:fldCharType="begin"/>
        </w:r>
        <w:r>
          <w:instrText xml:space="preserve"> PAGEREF _Toc3324 \h </w:instrText>
        </w:r>
        <w:r>
          <w:fldChar w:fldCharType="separate"/>
        </w:r>
        <w:r>
          <w:t>19</w:t>
        </w:r>
        <w:r>
          <w:fldChar w:fldCharType="end"/>
        </w:r>
      </w:hyperlink>
    </w:p>
    <w:p>
      <w:pPr>
        <w:pStyle w:val="TOC2"/>
        <w:tabs>
          <w:tab w:val="right" w:leader="dot" w:pos="8306"/>
        </w:tabs>
      </w:pPr>
      <w:hyperlink w:anchor="_Toc10680" w:history="1">
        <w:r>
          <w:rPr>
            <w:rFonts w:ascii="仿宋" w:eastAsia="仿宋" w:hAnsi="仿宋" w:cs="仿宋" w:hint="eastAsia"/>
            <w:lang w:eastAsia="zh-CN"/>
          </w:rPr>
          <w:t>(三)、农业及生物工程技术推广服务行业发展前景</w:t>
        </w:r>
        <w:r>
          <w:tab/>
        </w:r>
        <w:r>
          <w:fldChar w:fldCharType="begin"/>
        </w:r>
        <w:r>
          <w:instrText xml:space="preserve"> PAGEREF _Toc10680 \h </w:instrText>
        </w:r>
        <w:r>
          <w:fldChar w:fldCharType="separate"/>
        </w:r>
        <w:r>
          <w:t>19</w:t>
        </w:r>
        <w:r>
          <w:fldChar w:fldCharType="end"/>
        </w:r>
      </w:hyperlink>
    </w:p>
    <w:p>
      <w:pPr>
        <w:pStyle w:val="TOC1"/>
        <w:tabs>
          <w:tab w:val="right" w:leader="dot" w:pos="8306"/>
        </w:tabs>
      </w:pPr>
      <w:hyperlink w:anchor="_Toc7736" w:history="1">
        <w:r>
          <w:rPr>
            <w:rFonts w:ascii="仿宋" w:eastAsia="仿宋" w:hAnsi="仿宋" w:cs="仿宋" w:hint="eastAsia"/>
            <w:lang w:eastAsia="zh-CN"/>
          </w:rPr>
          <w:t>四、建筑物技术方案</w:t>
        </w:r>
        <w:r>
          <w:tab/>
        </w:r>
        <w:r>
          <w:fldChar w:fldCharType="begin"/>
        </w:r>
        <w:r>
          <w:instrText xml:space="preserve"> PAGEREF _Toc7736 \h </w:instrText>
        </w:r>
        <w:r>
          <w:fldChar w:fldCharType="separate"/>
        </w:r>
        <w:r>
          <w:t>19</w:t>
        </w:r>
        <w:r>
          <w:fldChar w:fldCharType="end"/>
        </w:r>
      </w:hyperlink>
    </w:p>
    <w:p>
      <w:pPr>
        <w:pStyle w:val="TOC2"/>
        <w:tabs>
          <w:tab w:val="right" w:leader="dot" w:pos="8306"/>
        </w:tabs>
      </w:pPr>
      <w:hyperlink w:anchor="_Toc4429" w:history="1">
        <w:r>
          <w:rPr>
            <w:rFonts w:ascii="仿宋" w:eastAsia="仿宋" w:hAnsi="仿宋" w:cs="仿宋" w:hint="eastAsia"/>
            <w:lang w:eastAsia="zh-CN"/>
          </w:rPr>
          <w:t>(一)、项目工程设计总体要求</w:t>
        </w:r>
        <w:r>
          <w:tab/>
        </w:r>
        <w:r>
          <w:fldChar w:fldCharType="begin"/>
        </w:r>
        <w:r>
          <w:instrText xml:space="preserve"> PAGEREF _Toc4429 \h </w:instrText>
        </w:r>
        <w:r>
          <w:fldChar w:fldCharType="separate"/>
        </w:r>
        <w:r>
          <w:t>19</w:t>
        </w:r>
        <w:r>
          <w:fldChar w:fldCharType="end"/>
        </w:r>
      </w:hyperlink>
    </w:p>
    <w:p>
      <w:pPr>
        <w:pStyle w:val="TOC2"/>
        <w:tabs>
          <w:tab w:val="right" w:leader="dot" w:pos="8306"/>
        </w:tabs>
      </w:pPr>
      <w:hyperlink w:anchor="_Toc29765" w:history="1">
        <w:r>
          <w:rPr>
            <w:rFonts w:ascii="仿宋" w:eastAsia="仿宋" w:hAnsi="仿宋" w:cs="仿宋" w:hint="eastAsia"/>
            <w:lang w:eastAsia="zh-CN"/>
          </w:rPr>
          <w:t>(二)、建设方案</w:t>
        </w:r>
        <w:r>
          <w:tab/>
        </w:r>
        <w:r>
          <w:fldChar w:fldCharType="begin"/>
        </w:r>
        <w:r>
          <w:instrText xml:space="preserve"> PAGEREF _Toc29765 \h </w:instrText>
        </w:r>
        <w:r>
          <w:fldChar w:fldCharType="separate"/>
        </w:r>
        <w:r>
          <w:t>20</w:t>
        </w:r>
        <w:r>
          <w:fldChar w:fldCharType="end"/>
        </w:r>
      </w:hyperlink>
    </w:p>
    <w:p>
      <w:pPr>
        <w:pStyle w:val="TOC2"/>
        <w:tabs>
          <w:tab w:val="right" w:leader="dot" w:pos="8306"/>
        </w:tabs>
      </w:pPr>
      <w:hyperlink w:anchor="_Toc19685" w:history="1">
        <w:r>
          <w:rPr>
            <w:rFonts w:ascii="仿宋" w:eastAsia="仿宋" w:hAnsi="仿宋" w:cs="仿宋" w:hint="eastAsia"/>
            <w:lang w:eastAsia="zh-CN"/>
          </w:rPr>
          <w:t>(三)、建筑工程建设指标</w:t>
        </w:r>
        <w:r>
          <w:tab/>
        </w:r>
        <w:r>
          <w:fldChar w:fldCharType="begin"/>
        </w:r>
        <w:r>
          <w:instrText xml:space="preserve"> PAGEREF _Toc19685 \h </w:instrText>
        </w:r>
        <w:r>
          <w:fldChar w:fldCharType="separate"/>
        </w:r>
        <w:r>
          <w:t>21</w:t>
        </w:r>
        <w:r>
          <w:fldChar w:fldCharType="end"/>
        </w:r>
      </w:hyperlink>
    </w:p>
    <w:p>
      <w:pPr>
        <w:pStyle w:val="TOC1"/>
        <w:tabs>
          <w:tab w:val="right" w:leader="dot" w:pos="8306"/>
        </w:tabs>
      </w:pPr>
      <w:hyperlink w:anchor="_Toc23515" w:history="1">
        <w:r>
          <w:rPr>
            <w:rFonts w:ascii="仿宋" w:eastAsia="仿宋" w:hAnsi="仿宋" w:cs="仿宋" w:hint="eastAsia"/>
            <w:lang w:eastAsia="zh-CN"/>
          </w:rPr>
          <w:t>五、建设内容与产品方案</w:t>
        </w:r>
        <w:r>
          <w:tab/>
        </w:r>
        <w:r>
          <w:fldChar w:fldCharType="begin"/>
        </w:r>
        <w:r>
          <w:instrText xml:space="preserve"> PAGEREF _Toc23515 \h </w:instrText>
        </w:r>
        <w:r>
          <w:fldChar w:fldCharType="separate"/>
        </w:r>
        <w:r>
          <w:t>22</w:t>
        </w:r>
        <w:r>
          <w:fldChar w:fldCharType="end"/>
        </w:r>
      </w:hyperlink>
    </w:p>
    <w:p>
      <w:pPr>
        <w:pStyle w:val="TOC2"/>
        <w:tabs>
          <w:tab w:val="right" w:leader="dot" w:pos="8306"/>
        </w:tabs>
      </w:pPr>
      <w:hyperlink w:anchor="_Toc19494" w:history="1">
        <w:r>
          <w:rPr>
            <w:rFonts w:ascii="仿宋" w:eastAsia="仿宋" w:hAnsi="仿宋" w:cs="仿宋" w:hint="eastAsia"/>
            <w:lang w:eastAsia="zh-CN"/>
          </w:rPr>
          <w:t>(一)、建设规模及主要建设内容</w:t>
        </w:r>
        <w:r>
          <w:tab/>
        </w:r>
        <w:r>
          <w:fldChar w:fldCharType="begin"/>
        </w:r>
        <w:r>
          <w:instrText xml:space="preserve"> PAGEREF _Toc19494 \h </w:instrText>
        </w:r>
        <w:r>
          <w:fldChar w:fldCharType="separate"/>
        </w:r>
        <w:r>
          <w:t>22</w:t>
        </w:r>
        <w:r>
          <w:fldChar w:fldCharType="end"/>
        </w:r>
      </w:hyperlink>
    </w:p>
    <w:p>
      <w:pPr>
        <w:pStyle w:val="TOC2"/>
        <w:tabs>
          <w:tab w:val="right" w:leader="dot" w:pos="8306"/>
        </w:tabs>
      </w:pPr>
      <w:hyperlink w:anchor="_Toc11436" w:history="1">
        <w:r>
          <w:rPr>
            <w:rFonts w:ascii="仿宋" w:eastAsia="仿宋" w:hAnsi="仿宋" w:cs="仿宋" w:hint="eastAsia"/>
            <w:lang w:eastAsia="zh-CN"/>
          </w:rPr>
          <w:t>(二)、农业及生物工程技术推广服务产品规划方案及生产纲领</w:t>
        </w:r>
        <w:r>
          <w:tab/>
        </w:r>
        <w:r>
          <w:fldChar w:fldCharType="begin"/>
        </w:r>
        <w:r>
          <w:instrText xml:space="preserve"> PAGEREF _Toc11436 \h </w:instrText>
        </w:r>
        <w:r>
          <w:fldChar w:fldCharType="separate"/>
        </w:r>
        <w:r>
          <w:t>22</w:t>
        </w:r>
        <w:r>
          <w:fldChar w:fldCharType="end"/>
        </w:r>
      </w:hyperlink>
    </w:p>
    <w:p>
      <w:pPr>
        <w:pStyle w:val="TOC1"/>
        <w:tabs>
          <w:tab w:val="right" w:leader="dot" w:pos="8306"/>
        </w:tabs>
      </w:pPr>
      <w:hyperlink w:anchor="_Toc7188" w:history="1">
        <w:r>
          <w:rPr>
            <w:rFonts w:ascii="仿宋" w:eastAsia="仿宋" w:hAnsi="仿宋" w:cs="仿宋" w:hint="eastAsia"/>
            <w:lang w:eastAsia="zh-CN"/>
          </w:rPr>
          <w:t>六、组织机构及人力资源</w:t>
        </w:r>
        <w:r>
          <w:tab/>
        </w:r>
        <w:r>
          <w:fldChar w:fldCharType="begin"/>
        </w:r>
        <w:r>
          <w:instrText xml:space="preserve"> PAGEREF _Toc7188 \h </w:instrText>
        </w:r>
        <w:r>
          <w:fldChar w:fldCharType="separate"/>
        </w:r>
        <w:r>
          <w:t>23</w:t>
        </w:r>
        <w:r>
          <w:fldChar w:fldCharType="end"/>
        </w:r>
      </w:hyperlink>
    </w:p>
    <w:p>
      <w:pPr>
        <w:pStyle w:val="TOC2"/>
        <w:tabs>
          <w:tab w:val="right" w:leader="dot" w:pos="8306"/>
        </w:tabs>
      </w:pPr>
      <w:hyperlink w:anchor="_Toc27488" w:history="1">
        <w:r>
          <w:rPr>
            <w:rFonts w:ascii="仿宋" w:eastAsia="仿宋" w:hAnsi="仿宋" w:cs="仿宋" w:hint="eastAsia"/>
            <w:lang w:eastAsia="zh-CN"/>
          </w:rPr>
          <w:t>(一)、人力资源配置</w:t>
        </w:r>
        <w:r>
          <w:tab/>
        </w:r>
        <w:r>
          <w:fldChar w:fldCharType="begin"/>
        </w:r>
        <w:r>
          <w:instrText xml:space="preserve"> PAGEREF _Toc27488 \h </w:instrText>
        </w:r>
        <w:r>
          <w:fldChar w:fldCharType="separate"/>
        </w:r>
        <w:r>
          <w:t>23</w:t>
        </w:r>
        <w:r>
          <w:fldChar w:fldCharType="end"/>
        </w:r>
      </w:hyperlink>
    </w:p>
    <w:p>
      <w:pPr>
        <w:pStyle w:val="TOC2"/>
        <w:tabs>
          <w:tab w:val="right" w:leader="dot" w:pos="8306"/>
        </w:tabs>
      </w:pPr>
      <w:hyperlink w:anchor="_Toc29600" w:history="1">
        <w:r>
          <w:rPr>
            <w:rFonts w:ascii="仿宋" w:eastAsia="仿宋" w:hAnsi="仿宋" w:cs="仿宋" w:hint="eastAsia"/>
            <w:lang w:eastAsia="zh-CN"/>
          </w:rPr>
          <w:t>(二)、员工技能培训</w:t>
        </w:r>
        <w:r>
          <w:tab/>
        </w:r>
        <w:r>
          <w:fldChar w:fldCharType="begin"/>
        </w:r>
        <w:r>
          <w:instrText xml:space="preserve"> PAGEREF _Toc29600 \h </w:instrText>
        </w:r>
        <w:r>
          <w:fldChar w:fldCharType="separate"/>
        </w:r>
        <w:r>
          <w:t>23</w:t>
        </w:r>
        <w:r>
          <w:fldChar w:fldCharType="end"/>
        </w:r>
      </w:hyperlink>
    </w:p>
    <w:p>
      <w:pPr>
        <w:pStyle w:val="TOC1"/>
        <w:tabs>
          <w:tab w:val="right" w:leader="dot" w:pos="8306"/>
        </w:tabs>
      </w:pPr>
      <w:hyperlink w:anchor="_Toc19558" w:history="1">
        <w:r>
          <w:rPr>
            <w:rFonts w:ascii="仿宋" w:eastAsia="仿宋" w:hAnsi="仿宋" w:cs="仿宋" w:hint="eastAsia"/>
            <w:lang w:eastAsia="zh-CN"/>
          </w:rPr>
          <w:t>七、投资估算</w:t>
        </w:r>
        <w:r>
          <w:tab/>
        </w:r>
        <w:r>
          <w:fldChar w:fldCharType="begin"/>
        </w:r>
        <w:r>
          <w:instrText xml:space="preserve"> PAGEREF _Toc19558 \h </w:instrText>
        </w:r>
        <w:r>
          <w:fldChar w:fldCharType="separate"/>
        </w:r>
        <w:r>
          <w:t>24</w:t>
        </w:r>
        <w:r>
          <w:fldChar w:fldCharType="end"/>
        </w:r>
      </w:hyperlink>
    </w:p>
    <w:p>
      <w:pPr>
        <w:pStyle w:val="TOC2"/>
        <w:tabs>
          <w:tab w:val="right" w:leader="dot" w:pos="8306"/>
        </w:tabs>
      </w:pPr>
      <w:hyperlink w:anchor="_Toc12729" w:history="1">
        <w:r>
          <w:rPr>
            <w:rFonts w:ascii="仿宋" w:eastAsia="仿宋" w:hAnsi="仿宋" w:cs="仿宋" w:hint="eastAsia"/>
            <w:lang w:eastAsia="zh-CN"/>
          </w:rPr>
          <w:t>(一)、投资估算的依据和说明</w:t>
        </w:r>
        <w:r>
          <w:tab/>
        </w:r>
        <w:r>
          <w:fldChar w:fldCharType="begin"/>
        </w:r>
        <w:r>
          <w:instrText xml:space="preserve"> PAGEREF _Toc12729 \h </w:instrText>
        </w:r>
        <w:r>
          <w:fldChar w:fldCharType="separate"/>
        </w:r>
        <w:r>
          <w:t>24</w:t>
        </w:r>
        <w:r>
          <w:fldChar w:fldCharType="end"/>
        </w:r>
      </w:hyperlink>
    </w:p>
    <w:p>
      <w:pPr>
        <w:pStyle w:val="TOC2"/>
        <w:tabs>
          <w:tab w:val="right" w:leader="dot" w:pos="8306"/>
        </w:tabs>
      </w:pPr>
      <w:hyperlink w:anchor="_Toc9788" w:history="1">
        <w:r>
          <w:rPr>
            <w:rFonts w:ascii="仿宋" w:eastAsia="仿宋" w:hAnsi="仿宋" w:cs="仿宋" w:hint="eastAsia"/>
            <w:lang w:eastAsia="zh-CN"/>
          </w:rPr>
          <w:t>(二)、建设投资估算</w:t>
        </w:r>
        <w:r>
          <w:tab/>
        </w:r>
        <w:r>
          <w:fldChar w:fldCharType="begin"/>
        </w:r>
        <w:r>
          <w:instrText xml:space="preserve"> PAGEREF _Toc9788 \h </w:instrText>
        </w:r>
        <w:r>
          <w:fldChar w:fldCharType="separate"/>
        </w:r>
        <w:r>
          <w:t>26</w:t>
        </w:r>
        <w:r>
          <w:fldChar w:fldCharType="end"/>
        </w:r>
      </w:hyperlink>
    </w:p>
    <w:p>
      <w:pPr>
        <w:pStyle w:val="TOC2"/>
        <w:tabs>
          <w:tab w:val="right" w:leader="dot" w:pos="8306"/>
        </w:tabs>
      </w:pPr>
      <w:hyperlink w:anchor="_Toc16620" w:history="1">
        <w:r>
          <w:rPr>
            <w:rFonts w:ascii="仿宋" w:eastAsia="仿宋" w:hAnsi="仿宋" w:cs="仿宋" w:hint="eastAsia"/>
            <w:lang w:eastAsia="zh-CN"/>
          </w:rPr>
          <w:t>(三)、建设期利息</w:t>
        </w:r>
        <w:r>
          <w:tab/>
        </w:r>
        <w:r>
          <w:fldChar w:fldCharType="begin"/>
        </w:r>
        <w:r>
          <w:instrText xml:space="preserve"> PAGEREF _Toc16620 \h </w:instrText>
        </w:r>
        <w:r>
          <w:fldChar w:fldCharType="separate"/>
        </w:r>
        <w:r>
          <w:t>28</w:t>
        </w:r>
        <w:r>
          <w:fldChar w:fldCharType="end"/>
        </w:r>
      </w:hyperlink>
    </w:p>
    <w:p>
      <w:pPr>
        <w:pStyle w:val="TOC2"/>
        <w:tabs>
          <w:tab w:val="right" w:leader="dot" w:pos="8306"/>
        </w:tabs>
      </w:pPr>
      <w:hyperlink w:anchor="_Toc5927" w:history="1">
        <w:r>
          <w:rPr>
            <w:rFonts w:ascii="仿宋" w:eastAsia="仿宋" w:hAnsi="仿宋" w:cs="仿宋" w:hint="eastAsia"/>
            <w:lang w:eastAsia="zh-CN"/>
          </w:rPr>
          <w:t>(四)、流动资金</w:t>
        </w:r>
        <w:r>
          <w:tab/>
        </w:r>
        <w:r>
          <w:fldChar w:fldCharType="begin"/>
        </w:r>
        <w:r>
          <w:instrText xml:space="preserve"> PAGEREF _Toc5927 \h </w:instrText>
        </w:r>
        <w:r>
          <w:fldChar w:fldCharType="separate"/>
        </w:r>
        <w:r>
          <w:t>29</w:t>
        </w:r>
        <w:r>
          <w:fldChar w:fldCharType="end"/>
        </w:r>
      </w:hyperlink>
    </w:p>
    <w:p>
      <w:pPr>
        <w:pStyle w:val="TOC2"/>
        <w:tabs>
          <w:tab w:val="right" w:leader="dot" w:pos="8306"/>
        </w:tabs>
      </w:pPr>
      <w:hyperlink w:anchor="_Toc13509" w:history="1">
        <w:r>
          <w:rPr>
            <w:rFonts w:ascii="仿宋" w:eastAsia="仿宋" w:hAnsi="仿宋" w:cs="仿宋" w:hint="eastAsia"/>
            <w:lang w:eastAsia="zh-CN"/>
          </w:rPr>
          <w:t>(五)、总投资</w:t>
        </w:r>
        <w:r>
          <w:tab/>
        </w:r>
        <w:r>
          <w:fldChar w:fldCharType="begin"/>
        </w:r>
        <w:r>
          <w:instrText xml:space="preserve"> PAGEREF _Toc13509 \h </w:instrText>
        </w:r>
        <w:r>
          <w:fldChar w:fldCharType="separate"/>
        </w:r>
        <w:r>
          <w:t>29</w:t>
        </w:r>
        <w:r>
          <w:fldChar w:fldCharType="end"/>
        </w:r>
      </w:hyperlink>
    </w:p>
    <w:p>
      <w:pPr>
        <w:pStyle w:val="TOC2"/>
        <w:tabs>
          <w:tab w:val="right" w:leader="dot" w:pos="8306"/>
        </w:tabs>
      </w:pPr>
      <w:hyperlink w:anchor="_Toc364" w:history="1">
        <w:r>
          <w:rPr>
            <w:rFonts w:ascii="仿宋" w:eastAsia="仿宋" w:hAnsi="仿宋" w:cs="仿宋" w:hint="eastAsia"/>
            <w:lang w:eastAsia="zh-CN"/>
          </w:rPr>
          <w:t>(六)、资金筹措与投资计划</w:t>
        </w:r>
        <w:r>
          <w:tab/>
        </w:r>
        <w:r>
          <w:fldChar w:fldCharType="begin"/>
        </w:r>
        <w:r>
          <w:instrText xml:space="preserve"> PAGEREF _Toc364 \h </w:instrText>
        </w:r>
        <w:r>
          <w:fldChar w:fldCharType="separate"/>
        </w:r>
        <w:r>
          <w:t>30</w:t>
        </w:r>
        <w:r>
          <w:fldChar w:fldCharType="end"/>
        </w:r>
      </w:hyperlink>
    </w:p>
    <w:p>
      <w:pPr>
        <w:pStyle w:val="TOC1"/>
        <w:tabs>
          <w:tab w:val="right" w:leader="dot" w:pos="8306"/>
        </w:tabs>
      </w:pPr>
      <w:hyperlink w:anchor="_Toc22429" w:history="1">
        <w:r>
          <w:rPr>
            <w:rFonts w:ascii="仿宋" w:eastAsia="仿宋" w:hAnsi="仿宋" w:cs="仿宋" w:hint="eastAsia"/>
            <w:lang w:eastAsia="zh-CN"/>
          </w:rPr>
          <w:t>八、项目风险分析及防范措施</w:t>
        </w:r>
        <w:r>
          <w:tab/>
        </w:r>
        <w:r>
          <w:fldChar w:fldCharType="begin"/>
        </w:r>
        <w:r>
          <w:instrText xml:space="preserve"> PAGEREF _Toc22429 \h </w:instrText>
        </w:r>
        <w:r>
          <w:fldChar w:fldCharType="separate"/>
        </w:r>
        <w:r>
          <w:t>30</w:t>
        </w:r>
        <w:r>
          <w:fldChar w:fldCharType="end"/>
        </w:r>
      </w:hyperlink>
    </w:p>
    <w:p>
      <w:pPr>
        <w:pStyle w:val="TOC2"/>
        <w:tabs>
          <w:tab w:val="right" w:leader="dot" w:pos="8306"/>
        </w:tabs>
      </w:pPr>
      <w:hyperlink w:anchor="_Toc23177" w:history="1">
        <w:r>
          <w:rPr>
            <w:rFonts w:ascii="仿宋" w:eastAsia="仿宋" w:hAnsi="仿宋" w:cs="仿宋" w:hint="eastAsia"/>
            <w:lang w:eastAsia="zh-CN"/>
          </w:rPr>
          <w:t>(一)、项目的要紧风险因素识别</w:t>
        </w:r>
        <w:r>
          <w:tab/>
        </w:r>
        <w:r>
          <w:fldChar w:fldCharType="begin"/>
        </w:r>
        <w:r>
          <w:instrText xml:space="preserve"> PAGEREF _Toc23177 \h </w:instrText>
        </w:r>
        <w:r>
          <w:fldChar w:fldCharType="separate"/>
        </w:r>
        <w:r>
          <w:t>30</w:t>
        </w:r>
        <w:r>
          <w:fldChar w:fldCharType="end"/>
        </w:r>
      </w:hyperlink>
    </w:p>
    <w:p>
      <w:pPr>
        <w:pStyle w:val="TOC2"/>
        <w:tabs>
          <w:tab w:val="right" w:leader="dot" w:pos="8306"/>
        </w:tabs>
      </w:pPr>
      <w:hyperlink w:anchor="_Toc21368" w:history="1">
        <w:r>
          <w:rPr>
            <w:rFonts w:ascii="仿宋" w:eastAsia="仿宋" w:hAnsi="仿宋" w:cs="仿宋" w:hint="eastAsia"/>
            <w:lang w:eastAsia="zh-CN"/>
          </w:rPr>
          <w:t>(二)、风险程度分析</w:t>
        </w:r>
        <w:r>
          <w:tab/>
        </w:r>
        <w:r>
          <w:fldChar w:fldCharType="begin"/>
        </w:r>
        <w:r>
          <w:instrText xml:space="preserve"> PAGEREF _Toc21368 \h </w:instrText>
        </w:r>
        <w:r>
          <w:fldChar w:fldCharType="separate"/>
        </w:r>
        <w:r>
          <w:t>31</w:t>
        </w:r>
        <w:r>
          <w:fldChar w:fldCharType="end"/>
        </w:r>
      </w:hyperlink>
    </w:p>
    <w:p>
      <w:pPr>
        <w:pStyle w:val="TOC2"/>
        <w:tabs>
          <w:tab w:val="right" w:leader="dot" w:pos="8306"/>
        </w:tabs>
      </w:pPr>
      <w:hyperlink w:anchor="_Toc27905" w:history="1">
        <w:r>
          <w:rPr>
            <w:rFonts w:ascii="仿宋" w:eastAsia="仿宋" w:hAnsi="仿宋" w:cs="仿宋" w:hint="eastAsia"/>
            <w:lang w:eastAsia="zh-CN"/>
          </w:rPr>
          <w:t>(三)、防范与降低风险的计策</w:t>
        </w:r>
        <w:r>
          <w:tab/>
        </w:r>
        <w:r>
          <w:fldChar w:fldCharType="begin"/>
        </w:r>
        <w:r>
          <w:instrText xml:space="preserve"> PAGEREF _Toc27905 \h </w:instrText>
        </w:r>
        <w:r>
          <w:fldChar w:fldCharType="separate"/>
        </w:r>
        <w:r>
          <w:t>32</w:t>
        </w:r>
        <w:r>
          <w:fldChar w:fldCharType="end"/>
        </w:r>
      </w:hyperlink>
    </w:p>
    <w:p>
      <w:pPr>
        <w:pStyle w:val="TOC1"/>
        <w:tabs>
          <w:tab w:val="right" w:leader="dot" w:pos="8306"/>
        </w:tabs>
      </w:pPr>
      <w:hyperlink w:anchor="_Toc14104" w:history="1">
        <w:r>
          <w:rPr>
            <w:rFonts w:ascii="仿宋" w:eastAsia="仿宋" w:hAnsi="仿宋" w:cs="仿宋" w:hint="eastAsia"/>
            <w:lang w:eastAsia="zh-CN"/>
          </w:rPr>
          <w:t>九、社会效益评价</w:t>
        </w:r>
        <w:r>
          <w:tab/>
        </w:r>
        <w:r>
          <w:fldChar w:fldCharType="begin"/>
        </w:r>
        <w:r>
          <w:instrText xml:space="preserve"> PAGEREF _Toc14104 \h </w:instrText>
        </w:r>
        <w:r>
          <w:fldChar w:fldCharType="separate"/>
        </w:r>
        <w:r>
          <w:t>34</w:t>
        </w:r>
        <w:r>
          <w:fldChar w:fldCharType="end"/>
        </w:r>
      </w:hyperlink>
    </w:p>
    <w:p>
      <w:pPr>
        <w:pStyle w:val="TOC2"/>
        <w:tabs>
          <w:tab w:val="right" w:leader="dot" w:pos="8306"/>
        </w:tabs>
      </w:pPr>
      <w:hyperlink w:anchor="_Toc27058" w:history="1">
        <w:r>
          <w:rPr>
            <w:rFonts w:ascii="仿宋" w:eastAsia="仿宋" w:hAnsi="仿宋" w:cs="仿宋" w:hint="eastAsia"/>
            <w:lang w:eastAsia="zh-CN"/>
          </w:rPr>
          <w:t>(一)、促进当地经济进展</w:t>
        </w:r>
        <w:r>
          <w:tab/>
        </w:r>
        <w:r>
          <w:fldChar w:fldCharType="begin"/>
        </w:r>
        <w:r>
          <w:instrText xml:space="preserve"> PAGEREF _Toc27058 \h </w:instrText>
        </w:r>
        <w:r>
          <w:fldChar w:fldCharType="separate"/>
        </w:r>
        <w:r>
          <w:t>34</w:t>
        </w:r>
        <w:r>
          <w:fldChar w:fldCharType="end"/>
        </w:r>
      </w:hyperlink>
    </w:p>
    <w:p>
      <w:pPr>
        <w:pStyle w:val="TOC2"/>
        <w:tabs>
          <w:tab w:val="right" w:leader="dot" w:pos="8306"/>
        </w:tabs>
      </w:pPr>
      <w:hyperlink w:anchor="_Toc24695" w:history="1">
        <w:r>
          <w:rPr>
            <w:rFonts w:ascii="仿宋" w:eastAsia="仿宋" w:hAnsi="仿宋" w:cs="仿宋" w:hint="eastAsia"/>
            <w:lang w:eastAsia="zh-CN"/>
          </w:rPr>
          <w:t>(二)、带动有关产业进展</w:t>
        </w:r>
        <w:r>
          <w:tab/>
        </w:r>
        <w:r>
          <w:fldChar w:fldCharType="begin"/>
        </w:r>
        <w:r>
          <w:instrText xml:space="preserve"> PAGEREF _Toc24695 \h </w:instrText>
        </w:r>
        <w:r>
          <w:fldChar w:fldCharType="separate"/>
        </w:r>
        <w:r>
          <w:t>35</w:t>
        </w:r>
        <w:r>
          <w:fldChar w:fldCharType="end"/>
        </w:r>
      </w:hyperlink>
    </w:p>
    <w:p>
      <w:pPr>
        <w:pStyle w:val="TOC2"/>
        <w:tabs>
          <w:tab w:val="right" w:leader="dot" w:pos="8306"/>
        </w:tabs>
      </w:pPr>
      <w:hyperlink w:anchor="_Toc19675" w:history="1">
        <w:r>
          <w:rPr>
            <w:rFonts w:ascii="仿宋" w:eastAsia="仿宋" w:hAnsi="仿宋" w:cs="仿宋" w:hint="eastAsia"/>
            <w:lang w:eastAsia="zh-CN"/>
          </w:rPr>
          <w:t>(三)、增加地方财政收入</w:t>
        </w:r>
        <w:r>
          <w:tab/>
        </w:r>
        <w:r>
          <w:fldChar w:fldCharType="begin"/>
        </w:r>
        <w:r>
          <w:instrText xml:space="preserve"> PAGEREF _Toc19675 \h </w:instrText>
        </w:r>
        <w:r>
          <w:fldChar w:fldCharType="separate"/>
        </w:r>
        <w:r>
          <w:t>35</w:t>
        </w:r>
        <w:r>
          <w:fldChar w:fldCharType="end"/>
        </w:r>
      </w:hyperlink>
    </w:p>
    <w:p>
      <w:pPr>
        <w:pStyle w:val="TOC2"/>
        <w:tabs>
          <w:tab w:val="right" w:leader="dot" w:pos="8306"/>
        </w:tabs>
      </w:pPr>
      <w:hyperlink w:anchor="_Toc24645" w:history="1">
        <w:r>
          <w:rPr>
            <w:rFonts w:ascii="仿宋" w:eastAsia="仿宋" w:hAnsi="仿宋" w:cs="仿宋" w:hint="eastAsia"/>
            <w:lang w:eastAsia="zh-CN"/>
          </w:rPr>
          <w:t>(四)、增加就业机会</w:t>
        </w:r>
        <w:r>
          <w:tab/>
        </w:r>
        <w:r>
          <w:fldChar w:fldCharType="begin"/>
        </w:r>
        <w:r>
          <w:instrText xml:space="preserve"> PAGEREF _Toc24645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93" w:history="1">
        <w:r>
          <w:rPr>
            <w:rFonts w:ascii="仿宋" w:eastAsia="仿宋" w:hAnsi="仿宋" w:cs="仿宋" w:hint="eastAsia"/>
            <w:lang w:eastAsia="zh-CN"/>
          </w:rPr>
          <w:t>十、法规合规与审计</w:t>
        </w:r>
        <w:r>
          <w:tab/>
        </w:r>
        <w:r>
          <w:fldChar w:fldCharType="begin"/>
        </w:r>
        <w:r>
          <w:instrText xml:space="preserve"> PAGEREF _Toc31793 \h </w:instrText>
        </w:r>
        <w:r>
          <w:fldChar w:fldCharType="separate"/>
        </w:r>
        <w:r>
          <w:t>37</w:t>
        </w:r>
        <w:r>
          <w:fldChar w:fldCharType="end"/>
        </w:r>
      </w:hyperlink>
    </w:p>
    <w:p>
      <w:pPr>
        <w:pStyle w:val="TOC2"/>
        <w:tabs>
          <w:tab w:val="right" w:leader="dot" w:pos="8306"/>
        </w:tabs>
      </w:pPr>
      <w:hyperlink w:anchor="_Toc17950" w:history="1">
        <w:r>
          <w:rPr>
            <w:rFonts w:ascii="仿宋" w:eastAsia="仿宋" w:hAnsi="仿宋" w:cs="仿宋" w:hint="eastAsia"/>
            <w:lang w:eastAsia="zh-CN"/>
          </w:rPr>
          <w:t>(一)、法规遵从与合规性</w:t>
        </w:r>
        <w:r>
          <w:tab/>
        </w:r>
        <w:r>
          <w:fldChar w:fldCharType="begin"/>
        </w:r>
        <w:r>
          <w:instrText xml:space="preserve"> PAGEREF _Toc17950 \h </w:instrText>
        </w:r>
        <w:r>
          <w:fldChar w:fldCharType="separate"/>
        </w:r>
        <w:r>
          <w:t>37</w:t>
        </w:r>
        <w:r>
          <w:fldChar w:fldCharType="end"/>
        </w:r>
      </w:hyperlink>
    </w:p>
    <w:p>
      <w:pPr>
        <w:pStyle w:val="TOC2"/>
        <w:tabs>
          <w:tab w:val="right" w:leader="dot" w:pos="8306"/>
        </w:tabs>
      </w:pPr>
      <w:hyperlink w:anchor="_Toc28341" w:history="1">
        <w:r>
          <w:rPr>
            <w:rFonts w:ascii="仿宋" w:eastAsia="仿宋" w:hAnsi="仿宋" w:cs="仿宋" w:hint="eastAsia"/>
            <w:lang w:eastAsia="zh-CN"/>
          </w:rPr>
          <w:t>(二)、内部审计计划</w:t>
        </w:r>
        <w:r>
          <w:tab/>
        </w:r>
        <w:r>
          <w:fldChar w:fldCharType="begin"/>
        </w:r>
        <w:r>
          <w:instrText xml:space="preserve"> PAGEREF _Toc28341 \h </w:instrText>
        </w:r>
        <w:r>
          <w:fldChar w:fldCharType="separate"/>
        </w:r>
        <w:r>
          <w:t>38</w:t>
        </w:r>
        <w:r>
          <w:fldChar w:fldCharType="end"/>
        </w:r>
      </w:hyperlink>
    </w:p>
    <w:p>
      <w:pPr>
        <w:pStyle w:val="TOC2"/>
        <w:tabs>
          <w:tab w:val="right" w:leader="dot" w:pos="8306"/>
        </w:tabs>
      </w:pPr>
      <w:hyperlink w:anchor="_Toc907" w:history="1">
        <w:r>
          <w:rPr>
            <w:rFonts w:ascii="仿宋" w:eastAsia="仿宋" w:hAnsi="仿宋" w:cs="仿宋" w:hint="eastAsia"/>
            <w:lang w:eastAsia="zh-CN"/>
          </w:rPr>
          <w:t>(三)、外部审计准备</w:t>
        </w:r>
        <w:r>
          <w:tab/>
        </w:r>
        <w:r>
          <w:fldChar w:fldCharType="begin"/>
        </w:r>
        <w:r>
          <w:instrText xml:space="preserve"> PAGEREF _Toc907 \h </w:instrText>
        </w:r>
        <w:r>
          <w:fldChar w:fldCharType="separate"/>
        </w:r>
        <w:r>
          <w:t>38</w:t>
        </w:r>
        <w:r>
          <w:fldChar w:fldCharType="end"/>
        </w:r>
      </w:hyperlink>
    </w:p>
    <w:p>
      <w:pPr>
        <w:pStyle w:val="TOC2"/>
        <w:tabs>
          <w:tab w:val="right" w:leader="dot" w:pos="8306"/>
        </w:tabs>
      </w:pPr>
      <w:hyperlink w:anchor="_Toc29738" w:history="1">
        <w:r>
          <w:rPr>
            <w:rFonts w:ascii="仿宋" w:eastAsia="仿宋" w:hAnsi="仿宋" w:cs="仿宋" w:hint="eastAsia"/>
            <w:lang w:eastAsia="zh-CN"/>
          </w:rPr>
          <w:t>(四)、审计结果整改</w:t>
        </w:r>
        <w:r>
          <w:tab/>
        </w:r>
        <w:r>
          <w:fldChar w:fldCharType="begin"/>
        </w:r>
        <w:r>
          <w:instrText xml:space="preserve"> PAGEREF _Toc29738 \h </w:instrText>
        </w:r>
        <w:r>
          <w:fldChar w:fldCharType="separate"/>
        </w:r>
        <w:r>
          <w:t>39</w:t>
        </w:r>
        <w:r>
          <w:fldChar w:fldCharType="end"/>
        </w:r>
      </w:hyperlink>
    </w:p>
    <w:p>
      <w:pPr>
        <w:pStyle w:val="TOC1"/>
        <w:tabs>
          <w:tab w:val="right" w:leader="dot" w:pos="8306"/>
        </w:tabs>
      </w:pPr>
      <w:hyperlink w:anchor="_Toc17431" w:history="1">
        <w:r>
          <w:rPr>
            <w:rFonts w:ascii="仿宋" w:eastAsia="仿宋" w:hAnsi="仿宋" w:cs="仿宋" w:hint="eastAsia"/>
            <w:lang w:eastAsia="zh-CN"/>
          </w:rPr>
          <w:t>十一、项目验收与收尾工作</w:t>
        </w:r>
        <w:r>
          <w:tab/>
        </w:r>
        <w:r>
          <w:fldChar w:fldCharType="begin"/>
        </w:r>
        <w:r>
          <w:instrText xml:space="preserve"> PAGEREF _Toc17431 \h </w:instrText>
        </w:r>
        <w:r>
          <w:fldChar w:fldCharType="separate"/>
        </w:r>
        <w:r>
          <w:t>39</w:t>
        </w:r>
        <w:r>
          <w:fldChar w:fldCharType="end"/>
        </w:r>
      </w:hyperlink>
    </w:p>
    <w:p>
      <w:pPr>
        <w:pStyle w:val="TOC2"/>
        <w:tabs>
          <w:tab w:val="right" w:leader="dot" w:pos="8306"/>
        </w:tabs>
      </w:pPr>
      <w:hyperlink w:anchor="_Toc8546" w:history="1">
        <w:r>
          <w:rPr>
            <w:rFonts w:ascii="仿宋" w:eastAsia="仿宋" w:hAnsi="仿宋" w:cs="仿宋" w:hint="eastAsia"/>
            <w:lang w:eastAsia="zh-CN"/>
          </w:rPr>
          <w:t>(一)、项目竣工验收</w:t>
        </w:r>
        <w:r>
          <w:tab/>
        </w:r>
        <w:r>
          <w:fldChar w:fldCharType="begin"/>
        </w:r>
        <w:r>
          <w:instrText xml:space="preserve"> PAGEREF _Toc8546 \h </w:instrText>
        </w:r>
        <w:r>
          <w:fldChar w:fldCharType="separate"/>
        </w:r>
        <w:r>
          <w:t>39</w:t>
        </w:r>
        <w:r>
          <w:fldChar w:fldCharType="end"/>
        </w:r>
      </w:hyperlink>
    </w:p>
    <w:p>
      <w:pPr>
        <w:pStyle w:val="TOC2"/>
        <w:tabs>
          <w:tab w:val="right" w:leader="dot" w:pos="8306"/>
        </w:tabs>
      </w:pPr>
      <w:hyperlink w:anchor="_Toc19196" w:history="1">
        <w:r>
          <w:rPr>
            <w:rFonts w:ascii="仿宋" w:eastAsia="仿宋" w:hAnsi="仿宋" w:cs="仿宋" w:hint="eastAsia"/>
            <w:lang w:eastAsia="zh-CN"/>
          </w:rPr>
          <w:t>(二)、收尾工作计划</w:t>
        </w:r>
        <w:r>
          <w:tab/>
        </w:r>
        <w:r>
          <w:fldChar w:fldCharType="begin"/>
        </w:r>
        <w:r>
          <w:instrText xml:space="preserve"> PAGEREF _Toc19196 \h </w:instrText>
        </w:r>
        <w:r>
          <w:fldChar w:fldCharType="separate"/>
        </w:r>
        <w:r>
          <w:t>40</w:t>
        </w:r>
        <w:r>
          <w:fldChar w:fldCharType="end"/>
        </w:r>
      </w:hyperlink>
    </w:p>
    <w:p>
      <w:pPr>
        <w:pStyle w:val="TOC2"/>
        <w:tabs>
          <w:tab w:val="right" w:leader="dot" w:pos="8306"/>
        </w:tabs>
      </w:pPr>
      <w:hyperlink w:anchor="_Toc20403" w:history="1">
        <w:r>
          <w:rPr>
            <w:rFonts w:ascii="仿宋" w:eastAsia="仿宋" w:hAnsi="仿宋" w:cs="仿宋" w:hint="eastAsia"/>
            <w:lang w:eastAsia="zh-CN"/>
          </w:rPr>
          <w:t>(三)、移交与运营</w:t>
        </w:r>
        <w:r>
          <w:tab/>
        </w:r>
        <w:r>
          <w:fldChar w:fldCharType="begin"/>
        </w:r>
        <w:r>
          <w:instrText xml:space="preserve"> PAGEREF _Toc20403 \h </w:instrText>
        </w:r>
        <w:r>
          <w:fldChar w:fldCharType="separate"/>
        </w:r>
        <w:r>
          <w:t>42</w:t>
        </w:r>
        <w:r>
          <w:fldChar w:fldCharType="end"/>
        </w:r>
      </w:hyperlink>
    </w:p>
    <w:p>
      <w:pPr>
        <w:pStyle w:val="TOC1"/>
        <w:tabs>
          <w:tab w:val="right" w:leader="dot" w:pos="8306"/>
        </w:tabs>
      </w:pPr>
      <w:hyperlink w:anchor="_Toc11052" w:history="1">
        <w:r>
          <w:rPr>
            <w:rFonts w:ascii="仿宋" w:eastAsia="仿宋" w:hAnsi="仿宋" w:cs="仿宋" w:hint="eastAsia"/>
            <w:lang w:eastAsia="zh-CN"/>
          </w:rPr>
          <w:t>十二、市场营销策略</w:t>
        </w:r>
        <w:r>
          <w:tab/>
        </w:r>
        <w:r>
          <w:fldChar w:fldCharType="begin"/>
        </w:r>
        <w:r>
          <w:instrText xml:space="preserve"> PAGEREF _Toc11052 \h </w:instrText>
        </w:r>
        <w:r>
          <w:fldChar w:fldCharType="separate"/>
        </w:r>
        <w:r>
          <w:t>43</w:t>
        </w:r>
        <w:r>
          <w:fldChar w:fldCharType="end"/>
        </w:r>
      </w:hyperlink>
    </w:p>
    <w:p>
      <w:pPr>
        <w:pStyle w:val="TOC2"/>
        <w:tabs>
          <w:tab w:val="right" w:leader="dot" w:pos="8306"/>
        </w:tabs>
      </w:pPr>
      <w:hyperlink w:anchor="_Toc20821" w:history="1">
        <w:r>
          <w:rPr>
            <w:rFonts w:ascii="仿宋" w:eastAsia="仿宋" w:hAnsi="仿宋" w:cs="仿宋" w:hint="eastAsia"/>
            <w:lang w:eastAsia="zh-CN"/>
          </w:rPr>
          <w:t>(一)、市场定位与目标客户</w:t>
        </w:r>
        <w:r>
          <w:tab/>
        </w:r>
        <w:r>
          <w:fldChar w:fldCharType="begin"/>
        </w:r>
        <w:r>
          <w:instrText xml:space="preserve"> PAGEREF _Toc20821 \h </w:instrText>
        </w:r>
        <w:r>
          <w:fldChar w:fldCharType="separate"/>
        </w:r>
        <w:r>
          <w:t>43</w:t>
        </w:r>
        <w:r>
          <w:fldChar w:fldCharType="end"/>
        </w:r>
      </w:hyperlink>
    </w:p>
    <w:p>
      <w:pPr>
        <w:pStyle w:val="TOC2"/>
        <w:tabs>
          <w:tab w:val="right" w:leader="dot" w:pos="8306"/>
        </w:tabs>
      </w:pPr>
      <w:hyperlink w:anchor="_Toc5324" w:history="1">
        <w:r>
          <w:rPr>
            <w:rFonts w:ascii="仿宋" w:eastAsia="仿宋" w:hAnsi="仿宋" w:cs="仿宋" w:hint="eastAsia"/>
            <w:lang w:eastAsia="zh-CN"/>
          </w:rPr>
          <w:t>(二)、产品定位及差异化策略</w:t>
        </w:r>
        <w:r>
          <w:tab/>
        </w:r>
        <w:r>
          <w:fldChar w:fldCharType="begin"/>
        </w:r>
        <w:r>
          <w:instrText xml:space="preserve"> PAGEREF _Toc5324 \h </w:instrText>
        </w:r>
        <w:r>
          <w:fldChar w:fldCharType="separate"/>
        </w:r>
        <w:r>
          <w:t>45</w:t>
        </w:r>
        <w:r>
          <w:fldChar w:fldCharType="end"/>
        </w:r>
      </w:hyperlink>
    </w:p>
    <w:p>
      <w:pPr>
        <w:pStyle w:val="TOC2"/>
        <w:tabs>
          <w:tab w:val="right" w:leader="dot" w:pos="8306"/>
        </w:tabs>
      </w:pPr>
      <w:hyperlink w:anchor="_Toc18813" w:history="1">
        <w:r>
          <w:rPr>
            <w:rFonts w:ascii="仿宋" w:eastAsia="仿宋" w:hAnsi="仿宋" w:cs="仿宋" w:hint="eastAsia"/>
            <w:lang w:eastAsia="zh-CN"/>
          </w:rPr>
          <w:t>(三)、价格策略</w:t>
        </w:r>
        <w:r>
          <w:tab/>
        </w:r>
        <w:r>
          <w:fldChar w:fldCharType="begin"/>
        </w:r>
        <w:r>
          <w:instrText xml:space="preserve"> PAGEREF _Toc18813 \h </w:instrText>
        </w:r>
        <w:r>
          <w:fldChar w:fldCharType="separate"/>
        </w:r>
        <w:r>
          <w:t>46</w:t>
        </w:r>
        <w:r>
          <w:fldChar w:fldCharType="end"/>
        </w:r>
      </w:hyperlink>
    </w:p>
    <w:p>
      <w:pPr>
        <w:pStyle w:val="TOC2"/>
        <w:tabs>
          <w:tab w:val="right" w:leader="dot" w:pos="8306"/>
        </w:tabs>
      </w:pPr>
      <w:hyperlink w:anchor="_Toc2905" w:history="1">
        <w:r>
          <w:rPr>
            <w:rFonts w:ascii="仿宋" w:eastAsia="仿宋" w:hAnsi="仿宋" w:cs="仿宋" w:hint="eastAsia"/>
            <w:lang w:eastAsia="zh-CN"/>
          </w:rPr>
          <w:t>(四)、销售渠道与推广</w:t>
        </w:r>
        <w:r>
          <w:tab/>
        </w:r>
        <w:r>
          <w:fldChar w:fldCharType="begin"/>
        </w:r>
        <w:r>
          <w:instrText xml:space="preserve"> PAGEREF _Toc2905 \h </w:instrText>
        </w:r>
        <w:r>
          <w:fldChar w:fldCharType="separate"/>
        </w:r>
        <w:r>
          <w:t>47</w:t>
        </w:r>
        <w:r>
          <w:fldChar w:fldCharType="end"/>
        </w:r>
      </w:hyperlink>
    </w:p>
    <w:p>
      <w:pPr>
        <w:pStyle w:val="TOC2"/>
        <w:tabs>
          <w:tab w:val="right" w:leader="dot" w:pos="8306"/>
        </w:tabs>
      </w:pPr>
      <w:hyperlink w:anchor="_Toc20071" w:history="1">
        <w:r>
          <w:rPr>
            <w:rFonts w:ascii="仿宋" w:eastAsia="仿宋" w:hAnsi="仿宋" w:cs="仿宋" w:hint="eastAsia"/>
            <w:lang w:eastAsia="zh-CN"/>
          </w:rPr>
          <w:t>(五)、市场营销风险与对策</w:t>
        </w:r>
        <w:r>
          <w:tab/>
        </w:r>
        <w:r>
          <w:fldChar w:fldCharType="begin"/>
        </w:r>
        <w:r>
          <w:instrText xml:space="preserve"> PAGEREF _Toc20071 \h </w:instrText>
        </w:r>
        <w:r>
          <w:fldChar w:fldCharType="separate"/>
        </w:r>
        <w:r>
          <w:t>48</w:t>
        </w:r>
        <w:r>
          <w:fldChar w:fldCharType="end"/>
        </w:r>
      </w:hyperlink>
    </w:p>
    <w:p>
      <w:pPr>
        <w:pStyle w:val="TOC1"/>
        <w:tabs>
          <w:tab w:val="right" w:leader="dot" w:pos="8306"/>
        </w:tabs>
      </w:pPr>
      <w:hyperlink w:anchor="_Toc12808" w:history="1">
        <w:r>
          <w:rPr>
            <w:rFonts w:ascii="仿宋" w:eastAsia="仿宋" w:hAnsi="仿宋" w:cs="仿宋" w:hint="eastAsia"/>
            <w:lang w:eastAsia="zh-CN"/>
          </w:rPr>
          <w:t>十三、信息化建设</w:t>
        </w:r>
        <w:r>
          <w:tab/>
        </w:r>
        <w:r>
          <w:fldChar w:fldCharType="begin"/>
        </w:r>
        <w:r>
          <w:instrText xml:space="preserve"> PAGEREF _Toc12808 \h </w:instrText>
        </w:r>
        <w:r>
          <w:fldChar w:fldCharType="separate"/>
        </w:r>
        <w:r>
          <w:t>49</w:t>
        </w:r>
        <w:r>
          <w:fldChar w:fldCharType="end"/>
        </w:r>
      </w:hyperlink>
    </w:p>
    <w:p>
      <w:pPr>
        <w:pStyle w:val="TOC2"/>
        <w:tabs>
          <w:tab w:val="right" w:leader="dot" w:pos="8306"/>
        </w:tabs>
      </w:pPr>
      <w:hyperlink w:anchor="_Toc27831" w:history="1">
        <w:r>
          <w:rPr>
            <w:rFonts w:ascii="仿宋" w:eastAsia="仿宋" w:hAnsi="仿宋" w:cs="仿宋" w:hint="eastAsia"/>
            <w:lang w:eastAsia="zh-CN"/>
          </w:rPr>
          <w:t>(一)、信息化规划</w:t>
        </w:r>
        <w:r>
          <w:tab/>
        </w:r>
        <w:r>
          <w:fldChar w:fldCharType="begin"/>
        </w:r>
        <w:r>
          <w:instrText xml:space="preserve"> PAGEREF _Toc27831 \h </w:instrText>
        </w:r>
        <w:r>
          <w:fldChar w:fldCharType="separate"/>
        </w:r>
        <w:r>
          <w:t>49</w:t>
        </w:r>
        <w:r>
          <w:fldChar w:fldCharType="end"/>
        </w:r>
      </w:hyperlink>
    </w:p>
    <w:p>
      <w:pPr>
        <w:pStyle w:val="TOC2"/>
        <w:tabs>
          <w:tab w:val="right" w:leader="dot" w:pos="8306"/>
        </w:tabs>
      </w:pPr>
      <w:hyperlink w:anchor="_Toc2086" w:history="1">
        <w:r>
          <w:rPr>
            <w:rFonts w:ascii="仿宋" w:eastAsia="仿宋" w:hAnsi="仿宋" w:cs="仿宋" w:hint="eastAsia"/>
            <w:lang w:eastAsia="zh-CN"/>
          </w:rPr>
          <w:t>(二)、信息系统建设</w:t>
        </w:r>
        <w:r>
          <w:tab/>
        </w:r>
        <w:r>
          <w:fldChar w:fldCharType="begin"/>
        </w:r>
        <w:r>
          <w:instrText xml:space="preserve"> PAGEREF _Toc2086 \h </w:instrText>
        </w:r>
        <w:r>
          <w:fldChar w:fldCharType="separate"/>
        </w:r>
        <w:r>
          <w:t>50</w:t>
        </w:r>
        <w:r>
          <w:fldChar w:fldCharType="end"/>
        </w:r>
      </w:hyperlink>
    </w:p>
    <w:p>
      <w:pPr>
        <w:pStyle w:val="TOC2"/>
        <w:tabs>
          <w:tab w:val="right" w:leader="dot" w:pos="8306"/>
        </w:tabs>
      </w:pPr>
      <w:hyperlink w:anchor="_Toc7893" w:history="1">
        <w:r>
          <w:rPr>
            <w:rFonts w:ascii="仿宋" w:eastAsia="仿宋" w:hAnsi="仿宋" w:cs="仿宋" w:hint="eastAsia"/>
            <w:lang w:eastAsia="zh-CN"/>
          </w:rPr>
          <w:t>(三)、数据保护与隐私保护</w:t>
        </w:r>
        <w:r>
          <w:tab/>
        </w:r>
        <w:r>
          <w:fldChar w:fldCharType="begin"/>
        </w:r>
        <w:r>
          <w:instrText xml:space="preserve"> PAGEREF _Toc7893 \h </w:instrText>
        </w:r>
        <w:r>
          <w:fldChar w:fldCharType="separate"/>
        </w:r>
        <w:r>
          <w:t>51</w:t>
        </w:r>
        <w:r>
          <w:fldChar w:fldCharType="end"/>
        </w:r>
      </w:hyperlink>
    </w:p>
    <w:p>
      <w:pPr>
        <w:pStyle w:val="TOC1"/>
        <w:tabs>
          <w:tab w:val="right" w:leader="dot" w:pos="8306"/>
        </w:tabs>
      </w:pPr>
      <w:hyperlink w:anchor="_Toc32132" w:history="1">
        <w:r>
          <w:rPr>
            <w:rFonts w:ascii="仿宋" w:eastAsia="仿宋" w:hAnsi="仿宋" w:cs="仿宋" w:hint="eastAsia"/>
            <w:lang w:eastAsia="zh-CN"/>
          </w:rPr>
          <w:t>十四、项目运营管理</w:t>
        </w:r>
        <w:r>
          <w:tab/>
        </w:r>
        <w:r>
          <w:fldChar w:fldCharType="begin"/>
        </w:r>
        <w:r>
          <w:instrText xml:space="preserve"> PAGEREF _Toc32132 \h </w:instrText>
        </w:r>
        <w:r>
          <w:fldChar w:fldCharType="separate"/>
        </w:r>
        <w:r>
          <w:t>52</w:t>
        </w:r>
        <w:r>
          <w:fldChar w:fldCharType="end"/>
        </w:r>
      </w:hyperlink>
    </w:p>
    <w:p>
      <w:pPr>
        <w:pStyle w:val="TOC2"/>
        <w:tabs>
          <w:tab w:val="right" w:leader="dot" w:pos="8306"/>
        </w:tabs>
      </w:pPr>
      <w:hyperlink w:anchor="_Toc8239" w:history="1">
        <w:r>
          <w:rPr>
            <w:rFonts w:ascii="仿宋" w:eastAsia="仿宋" w:hAnsi="仿宋" w:cs="仿宋" w:hint="eastAsia"/>
            <w:lang w:eastAsia="zh-CN"/>
          </w:rPr>
          <w:t>(一)、项目管理体系建设</w:t>
        </w:r>
        <w:r>
          <w:tab/>
        </w:r>
        <w:r>
          <w:fldChar w:fldCharType="begin"/>
        </w:r>
        <w:r>
          <w:instrText xml:space="preserve"> PAGEREF _Toc8239 \h </w:instrText>
        </w:r>
        <w:r>
          <w:fldChar w:fldCharType="separate"/>
        </w:r>
        <w:r>
          <w:t>52</w:t>
        </w:r>
        <w:r>
          <w:fldChar w:fldCharType="end"/>
        </w:r>
      </w:hyperlink>
    </w:p>
    <w:p>
      <w:pPr>
        <w:pStyle w:val="TOC2"/>
        <w:tabs>
          <w:tab w:val="right" w:leader="dot" w:pos="8306"/>
        </w:tabs>
      </w:pPr>
      <w:hyperlink w:anchor="_Toc18228" w:history="1">
        <w:r>
          <w:rPr>
            <w:rFonts w:ascii="仿宋" w:eastAsia="仿宋" w:hAnsi="仿宋" w:cs="仿宋" w:hint="eastAsia"/>
            <w:lang w:eastAsia="zh-CN"/>
          </w:rPr>
          <w:t>(二)、运营计划</w:t>
        </w:r>
        <w:r>
          <w:tab/>
        </w:r>
        <w:r>
          <w:fldChar w:fldCharType="begin"/>
        </w:r>
        <w:r>
          <w:instrText xml:space="preserve"> PAGEREF _Toc18228 \h </w:instrText>
        </w:r>
        <w:r>
          <w:fldChar w:fldCharType="separate"/>
        </w:r>
        <w:r>
          <w:t>53</w:t>
        </w:r>
        <w:r>
          <w:fldChar w:fldCharType="end"/>
        </w:r>
      </w:hyperlink>
    </w:p>
    <w:p>
      <w:pPr>
        <w:pStyle w:val="TOC2"/>
        <w:tabs>
          <w:tab w:val="right" w:leader="dot" w:pos="8306"/>
        </w:tabs>
      </w:pPr>
      <w:hyperlink w:anchor="_Toc904" w:history="1">
        <w:r>
          <w:rPr>
            <w:rFonts w:ascii="仿宋" w:eastAsia="仿宋" w:hAnsi="仿宋" w:cs="仿宋" w:hint="eastAsia"/>
            <w:lang w:eastAsia="zh-CN"/>
          </w:rPr>
          <w:t>(三)、运营管理措施</w:t>
        </w:r>
        <w:r>
          <w:tab/>
        </w:r>
        <w:r>
          <w:fldChar w:fldCharType="begin"/>
        </w:r>
        <w:r>
          <w:instrText xml:space="preserve"> PAGEREF _Toc904 \h </w:instrText>
        </w:r>
        <w:r>
          <w:fldChar w:fldCharType="separate"/>
        </w:r>
        <w:r>
          <w:t>54</w:t>
        </w:r>
        <w:r>
          <w:fldChar w:fldCharType="end"/>
        </w:r>
      </w:hyperlink>
    </w:p>
    <w:p>
      <w:pPr>
        <w:pStyle w:val="TOC2"/>
        <w:tabs>
          <w:tab w:val="right" w:leader="dot" w:pos="8306"/>
        </w:tabs>
      </w:pPr>
      <w:hyperlink w:anchor="_Toc24342" w:history="1">
        <w:r>
          <w:rPr>
            <w:rFonts w:ascii="仿宋" w:eastAsia="仿宋" w:hAnsi="仿宋" w:cs="仿宋" w:hint="eastAsia"/>
            <w:lang w:eastAsia="zh-CN"/>
          </w:rPr>
          <w:t>(四)、项目监测与改进</w:t>
        </w:r>
        <w:r>
          <w:tab/>
        </w:r>
        <w:r>
          <w:fldChar w:fldCharType="begin"/>
        </w:r>
        <w:r>
          <w:instrText xml:space="preserve"> PAGEREF _Toc24342 \h </w:instrText>
        </w:r>
        <w:r>
          <w:fldChar w:fldCharType="separate"/>
        </w:r>
        <w:r>
          <w:t>55</w:t>
        </w:r>
        <w:r>
          <w:fldChar w:fldCharType="end"/>
        </w:r>
      </w:hyperlink>
    </w:p>
    <w:p>
      <w:pPr>
        <w:pStyle w:val="TOC1"/>
        <w:tabs>
          <w:tab w:val="right" w:leader="dot" w:pos="8306"/>
        </w:tabs>
      </w:pPr>
      <w:hyperlink w:anchor="_Toc27835" w:history="1">
        <w:r>
          <w:rPr>
            <w:rFonts w:ascii="仿宋" w:eastAsia="仿宋" w:hAnsi="仿宋" w:cs="仿宋" w:hint="eastAsia"/>
            <w:lang w:eastAsia="zh-CN"/>
          </w:rPr>
          <w:t>十五、社会责任与可持续发展</w:t>
        </w:r>
        <w:r>
          <w:tab/>
        </w:r>
        <w:r>
          <w:fldChar w:fldCharType="begin"/>
        </w:r>
        <w:r>
          <w:instrText xml:space="preserve"> PAGEREF _Toc27835 \h </w:instrText>
        </w:r>
        <w:r>
          <w:fldChar w:fldCharType="separate"/>
        </w:r>
        <w:r>
          <w:t>56</w:t>
        </w:r>
        <w:r>
          <w:fldChar w:fldCharType="end"/>
        </w:r>
      </w:hyperlink>
    </w:p>
    <w:p>
      <w:pPr>
        <w:pStyle w:val="TOC2"/>
        <w:tabs>
          <w:tab w:val="right" w:leader="dot" w:pos="8306"/>
        </w:tabs>
      </w:pPr>
      <w:hyperlink w:anchor="_Toc11541" w:history="1">
        <w:r>
          <w:rPr>
            <w:rFonts w:ascii="仿宋" w:eastAsia="仿宋" w:hAnsi="仿宋" w:cs="仿宋" w:hint="eastAsia"/>
            <w:lang w:eastAsia="zh-CN"/>
          </w:rPr>
          <w:t>(一)、社会责任理念</w:t>
        </w:r>
        <w:r>
          <w:tab/>
        </w:r>
        <w:r>
          <w:fldChar w:fldCharType="begin"/>
        </w:r>
        <w:r>
          <w:instrText xml:space="preserve"> PAGEREF _Toc11541 \h </w:instrText>
        </w:r>
        <w:r>
          <w:fldChar w:fldCharType="separate"/>
        </w:r>
        <w:r>
          <w:t>56</w:t>
        </w:r>
        <w:r>
          <w:fldChar w:fldCharType="end"/>
        </w:r>
      </w:hyperlink>
    </w:p>
    <w:p>
      <w:pPr>
        <w:pStyle w:val="TOC2"/>
        <w:tabs>
          <w:tab w:val="right" w:leader="dot" w:pos="8306"/>
        </w:tabs>
      </w:pPr>
      <w:hyperlink w:anchor="_Toc4506" w:history="1">
        <w:r>
          <w:rPr>
            <w:rFonts w:ascii="仿宋" w:eastAsia="仿宋" w:hAnsi="仿宋" w:cs="仿宋" w:hint="eastAsia"/>
            <w:lang w:eastAsia="zh-CN"/>
          </w:rPr>
          <w:t>(二)、可持续发展策略</w:t>
        </w:r>
        <w:r>
          <w:tab/>
        </w:r>
        <w:r>
          <w:fldChar w:fldCharType="begin"/>
        </w:r>
        <w:r>
          <w:instrText xml:space="preserve"> PAGEREF _Toc4506 \h </w:instrText>
        </w:r>
        <w:r>
          <w:fldChar w:fldCharType="separate"/>
        </w:r>
        <w:r>
          <w:t>57</w:t>
        </w:r>
        <w:r>
          <w:fldChar w:fldCharType="end"/>
        </w:r>
      </w:hyperlink>
    </w:p>
    <w:p>
      <w:pPr>
        <w:pStyle w:val="TOC2"/>
        <w:tabs>
          <w:tab w:val="right" w:leader="dot" w:pos="8306"/>
        </w:tabs>
      </w:pPr>
      <w:hyperlink w:anchor="_Toc3841" w:history="1">
        <w:r>
          <w:rPr>
            <w:rFonts w:ascii="仿宋" w:eastAsia="仿宋" w:hAnsi="仿宋" w:cs="仿宋" w:hint="eastAsia"/>
            <w:lang w:eastAsia="zh-CN"/>
          </w:rPr>
          <w:t>(三)、社会责任实施方案</w:t>
        </w:r>
        <w:r>
          <w:tab/>
        </w:r>
        <w:r>
          <w:fldChar w:fldCharType="begin"/>
        </w:r>
        <w:r>
          <w:instrText xml:space="preserve"> PAGEREF _Toc3841 \h </w:instrText>
        </w:r>
        <w:r>
          <w:fldChar w:fldCharType="separate"/>
        </w:r>
        <w:r>
          <w:t>59</w:t>
        </w:r>
        <w:r>
          <w:fldChar w:fldCharType="end"/>
        </w:r>
      </w:hyperlink>
    </w:p>
    <w:p>
      <w:pPr>
        <w:pStyle w:val="TOC2"/>
        <w:tabs>
          <w:tab w:val="right" w:leader="dot" w:pos="8306"/>
        </w:tabs>
      </w:pPr>
      <w:hyperlink w:anchor="_Toc727" w:history="1">
        <w:r>
          <w:rPr>
            <w:rFonts w:ascii="仿宋" w:eastAsia="仿宋" w:hAnsi="仿宋" w:cs="仿宋" w:hint="eastAsia"/>
            <w:lang w:eastAsia="zh-CN"/>
          </w:rPr>
          <w:t>(四)、社会影响评估</w:t>
        </w:r>
        <w:r>
          <w:tab/>
        </w:r>
        <w:r>
          <w:fldChar w:fldCharType="begin"/>
        </w:r>
        <w:r>
          <w:instrText xml:space="preserve"> PAGEREF _Toc727 \h </w:instrText>
        </w:r>
        <w:r>
          <w:fldChar w:fldCharType="separate"/>
        </w:r>
        <w:r>
          <w:t>60</w:t>
        </w:r>
        <w:r>
          <w:fldChar w:fldCharType="end"/>
        </w:r>
      </w:hyperlink>
    </w:p>
    <w:p>
      <w:pPr>
        <w:pStyle w:val="TOC2"/>
        <w:tabs>
          <w:tab w:val="right" w:leader="dot" w:pos="8306"/>
        </w:tabs>
      </w:pPr>
      <w:hyperlink w:anchor="_Toc23648" w:history="1">
        <w:r>
          <w:rPr>
            <w:rFonts w:ascii="仿宋" w:eastAsia="仿宋" w:hAnsi="仿宋" w:cs="仿宋" w:hint="eastAsia"/>
            <w:lang w:eastAsia="zh-CN"/>
          </w:rPr>
          <w:t>(五)、环保与绿色发展</w:t>
        </w:r>
        <w:r>
          <w:tab/>
        </w:r>
        <w:r>
          <w:fldChar w:fldCharType="begin"/>
        </w:r>
        <w:r>
          <w:instrText xml:space="preserve"> PAGEREF _Toc23648 \h </w:instrText>
        </w:r>
        <w:r>
          <w:fldChar w:fldCharType="separate"/>
        </w:r>
        <w:r>
          <w:t>61</w:t>
        </w:r>
        <w:r>
          <w:fldChar w:fldCharType="end"/>
        </w:r>
      </w:hyperlink>
    </w:p>
    <w:p>
      <w:pPr>
        <w:pStyle w:val="TOC2"/>
        <w:tabs>
          <w:tab w:val="right" w:leader="dot" w:pos="8306"/>
        </w:tabs>
      </w:pPr>
      <w:hyperlink w:anchor="_Toc1301" w:history="1">
        <w:r>
          <w:rPr>
            <w:rFonts w:ascii="仿宋" w:eastAsia="仿宋" w:hAnsi="仿宋" w:cs="仿宋" w:hint="eastAsia"/>
            <w:lang w:eastAsia="zh-CN"/>
          </w:rPr>
          <w:t>(六)、社会责任履行</w:t>
        </w:r>
        <w:r>
          <w:tab/>
        </w:r>
        <w:r>
          <w:fldChar w:fldCharType="begin"/>
        </w:r>
        <w:r>
          <w:instrText xml:space="preserve"> PAGEREF _Toc1301 \h </w:instrText>
        </w:r>
        <w:r>
          <w:fldChar w:fldCharType="separate"/>
        </w:r>
        <w:r>
          <w:t>63</w:t>
        </w:r>
        <w:r>
          <w:fldChar w:fldCharType="end"/>
        </w:r>
      </w:hyperlink>
    </w:p>
    <w:p>
      <w:pPr>
        <w:pStyle w:val="TOC2"/>
        <w:tabs>
          <w:tab w:val="right" w:leader="dot" w:pos="8306"/>
        </w:tabs>
      </w:pPr>
      <w:hyperlink w:anchor="_Toc11700" w:history="1">
        <w:r>
          <w:rPr>
            <w:rFonts w:ascii="仿宋" w:eastAsia="仿宋" w:hAnsi="仿宋" w:cs="仿宋" w:hint="eastAsia"/>
            <w:lang w:eastAsia="zh-CN"/>
          </w:rPr>
          <w:t>(七)、可持续供应链管理</w:t>
        </w:r>
        <w:r>
          <w:tab/>
        </w:r>
        <w:r>
          <w:fldChar w:fldCharType="begin"/>
        </w:r>
        <w:r>
          <w:instrText xml:space="preserve"> PAGEREF _Toc11700 \h </w:instrText>
        </w:r>
        <w:r>
          <w:fldChar w:fldCharType="separate"/>
        </w:r>
        <w:r>
          <w:t>64</w:t>
        </w:r>
        <w:r>
          <w:fldChar w:fldCharType="end"/>
        </w:r>
      </w:hyperlink>
    </w:p>
    <w:p>
      <w:pPr>
        <w:pStyle w:val="TOC2"/>
        <w:tabs>
          <w:tab w:val="right" w:leader="dot" w:pos="8306"/>
        </w:tabs>
      </w:pPr>
      <w:hyperlink w:anchor="_Toc17295" w:history="1">
        <w:r>
          <w:rPr>
            <w:rFonts w:ascii="仿宋" w:eastAsia="仿宋" w:hAnsi="仿宋" w:cs="仿宋" w:hint="eastAsia"/>
            <w:lang w:eastAsia="zh-CN"/>
          </w:rPr>
          <w:t>(八)、员工可持续发展计划</w:t>
        </w:r>
        <w:r>
          <w:tab/>
        </w:r>
        <w:r>
          <w:fldChar w:fldCharType="begin"/>
        </w:r>
        <w:r>
          <w:instrText xml:space="preserve"> PAGEREF _Toc17295 \h </w:instrText>
        </w:r>
        <w:r>
          <w:fldChar w:fldCharType="separate"/>
        </w:r>
        <w:r>
          <w:t>65</w:t>
        </w:r>
        <w:r>
          <w:fldChar w:fldCharType="end"/>
        </w:r>
      </w:hyperlink>
    </w:p>
    <w:p>
      <w:pPr>
        <w:pStyle w:val="TOC1"/>
        <w:tabs>
          <w:tab w:val="right" w:leader="dot" w:pos="8306"/>
        </w:tabs>
      </w:pPr>
      <w:hyperlink w:anchor="_Toc11013" w:history="1">
        <w:r>
          <w:rPr>
            <w:rFonts w:ascii="仿宋" w:eastAsia="仿宋" w:hAnsi="仿宋" w:cs="仿宋" w:hint="eastAsia"/>
            <w:lang w:eastAsia="zh-CN"/>
          </w:rPr>
          <w:t>十六、应急管理与安全防护</w:t>
        </w:r>
        <w:r>
          <w:tab/>
        </w:r>
        <w:r>
          <w:fldChar w:fldCharType="begin"/>
        </w:r>
        <w:r>
          <w:instrText xml:space="preserve"> PAGEREF _Toc11013 \h </w:instrText>
        </w:r>
        <w:r>
          <w:fldChar w:fldCharType="separate"/>
        </w:r>
        <w:r>
          <w:t>66</w:t>
        </w:r>
        <w:r>
          <w:fldChar w:fldCharType="end"/>
        </w:r>
      </w:hyperlink>
    </w:p>
    <w:p>
      <w:pPr>
        <w:pStyle w:val="TOC2"/>
        <w:tabs>
          <w:tab w:val="right" w:leader="dot" w:pos="8306"/>
        </w:tabs>
      </w:pPr>
      <w:hyperlink w:anchor="_Toc12542" w:history="1">
        <w:r>
          <w:rPr>
            <w:rFonts w:ascii="仿宋" w:eastAsia="仿宋" w:hAnsi="仿宋" w:cs="仿宋" w:hint="eastAsia"/>
            <w:lang w:eastAsia="zh-CN"/>
          </w:rPr>
          <w:t>(一)、应急管理计划</w:t>
        </w:r>
        <w:r>
          <w:tab/>
        </w:r>
        <w:r>
          <w:fldChar w:fldCharType="begin"/>
        </w:r>
        <w:r>
          <w:instrText xml:space="preserve"> PAGEREF _Toc12542 \h </w:instrText>
        </w:r>
        <w:r>
          <w:fldChar w:fldCharType="separate"/>
        </w:r>
        <w:r>
          <w:t>66</w:t>
        </w:r>
        <w:r>
          <w:fldChar w:fldCharType="end"/>
        </w:r>
      </w:hyperlink>
    </w:p>
    <w:p>
      <w:pPr>
        <w:pStyle w:val="TOC2"/>
        <w:tabs>
          <w:tab w:val="right" w:leader="dot" w:pos="8306"/>
        </w:tabs>
      </w:pPr>
      <w:hyperlink w:anchor="_Toc949" w:history="1">
        <w:r>
          <w:rPr>
            <w:rFonts w:ascii="仿宋" w:eastAsia="仿宋" w:hAnsi="仿宋" w:cs="仿宋" w:hint="eastAsia"/>
            <w:lang w:eastAsia="zh-CN"/>
          </w:rPr>
          <w:t>(二)、安全防护措施</w:t>
        </w:r>
        <w:r>
          <w:tab/>
        </w:r>
        <w:r>
          <w:fldChar w:fldCharType="begin"/>
        </w:r>
        <w:r>
          <w:instrText xml:space="preserve"> PAGEREF _Toc949 \h </w:instrText>
        </w:r>
        <w:r>
          <w:fldChar w:fldCharType="separate"/>
        </w:r>
        <w:r>
          <w:t>67</w:t>
        </w:r>
        <w:r>
          <w:fldChar w:fldCharType="end"/>
        </w:r>
      </w:hyperlink>
    </w:p>
    <w:p>
      <w:pPr>
        <w:pStyle w:val="TOC2"/>
        <w:tabs>
          <w:tab w:val="right" w:leader="dot" w:pos="8306"/>
        </w:tabs>
      </w:pPr>
      <w:hyperlink w:anchor="_Toc20640" w:history="1">
        <w:r>
          <w:rPr>
            <w:rFonts w:ascii="仿宋" w:eastAsia="仿宋" w:hAnsi="仿宋" w:cs="仿宋" w:hint="eastAsia"/>
            <w:lang w:eastAsia="zh-CN"/>
          </w:rPr>
          <w:t>(三)、危险化学品管理</w:t>
        </w:r>
        <w:r>
          <w:tab/>
        </w:r>
        <w:r>
          <w:fldChar w:fldCharType="begin"/>
        </w:r>
        <w:r>
          <w:instrText xml:space="preserve"> PAGEREF _Toc20640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109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农业及生物工程技术推广服务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4397"/>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5789"/>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3171"/>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公司的核心目标是在农业及生物工程技术推广服务行业内取得领先地位，实现可持续增长。为实现这一目标，公司将不断提升产品质量、拓展市场份额、加强研发创新，并致力于提高客户满意度。主要职责包括：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17532"/>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农业及生物工程技术推广服务市场信息收集与分析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对农业及生物工程技术推广服务行业销售部门员工进农业及生物工程技术推广服务行业务素质、产品知识培训和考核等工作，不断培养、挖掘、引进销售人才，建设高素质的销售队伍。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3299"/>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根据农业及生物工程技术推广服务行业特点、发展阶段、经营模式等因素，提出差异化的现金分红政策，确保在利润分配中现金分红占比达到一定比例。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27340"/>
      <w:r>
        <w:rPr>
          <w:rFonts w:ascii="仿宋" w:eastAsia="仿宋" w:hAnsi="仿宋" w:cs="仿宋" w:hint="eastAsia"/>
          <w:sz w:val="28"/>
          <w:lang w:eastAsia="zh-CN"/>
        </w:rPr>
        <w:t>二、SWOT分析</w:t>
      </w:r>
      <w:bookmarkEnd w:id="7"/>
    </w:p>
    <w:p>
      <w:pPr>
        <w:pStyle w:val="Heading2"/>
        <w:rPr>
          <w:rFonts w:ascii="仿宋" w:eastAsia="仿宋" w:hAnsi="仿宋" w:cs="仿宋" w:hint="eastAsia"/>
          <w:lang w:eastAsia="zh-CN"/>
        </w:rPr>
      </w:pPr>
      <w:bookmarkStart w:id="8" w:name="_Toc20518"/>
      <w:r>
        <w:rPr>
          <w:rFonts w:ascii="仿宋" w:eastAsia="仿宋" w:hAnsi="仿宋" w:cs="仿宋" w:hint="eastAsia"/>
          <w:lang w:eastAsia="zh-CN"/>
        </w:rPr>
        <w:t>(一)、优势分析(S)</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农业及生物工程技术推广服务公司在技术研发方面拥有显著的优势，创新能力备受瞩目。持续投入大量资源进行研究开发和技术成果的应用，致力于构建独具核心竞争力的自主知识产权。农业及生物工程技术推广服务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 公司拥有一支技术研发、产品应用和市场拓展并进的核心团队。该团队由经验丰富、在农业及生物工程技术推广服务行业内积累多年研发、经营管理和市场拓展经验的资深专业人士组成。他们与公司的利益紧密相连，为公司树立了高效务实、协同合作的企业文化。农业及生物工程技术推广服务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农业及生物工程技术推广服务公司拥有一批优质的农业及生物工程技术推广服务行业领先客户。凭借卓越的技术创新、产品质量和服务水平，农业及生物工程技术推广服务公司成功树立了卓越的品牌形象，赢得了高度认可。与优质客户之间保持牢固的合作关系，使公司更深刻地理解农业及生物工程技术推广服务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农业及生物工程技术推广服务行业中占据有利的竞争地位。通过多年的深耕，公司已经在技术、品牌、运营效率等多个方面形成了竞争优势。同时，随着农业及生物工程技术推广服务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9" w:name="_Toc30090"/>
      <w:r>
        <w:rPr>
          <w:rFonts w:ascii="仿宋" w:eastAsia="仿宋" w:hAnsi="仿宋" w:cs="仿宋" w:hint="eastAsia"/>
          <w:sz w:val="28"/>
          <w:lang w:eastAsia="zh-CN"/>
        </w:rPr>
        <w:t>(二)、劣势分析(W)</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农业及生物工程技术推广服务公司订单急剧增加，生产规模不断扩大，各类农业及生物工程技术推广服务产品市场逐步开拓，公司对流动资金的需求显著增加。随着产品技术水平的提升，公司对先进生产设备和研发农业及生物工程技术推广服务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农业及生物工程技术推广服务行业整合不断加速。尽管公司在同农业及生物工程技术推广服务行业中已经占据了相对优势的市场地位，但与农业及生物工程技术推广服务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农业及生物工程技术推广服务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0" w:name="_Toc19707"/>
      <w:r>
        <w:rPr>
          <w:rFonts w:ascii="仿宋" w:eastAsia="仿宋" w:hAnsi="仿宋" w:cs="仿宋" w:hint="eastAsia"/>
          <w:sz w:val="28"/>
          <w:lang w:eastAsia="zh-CN"/>
        </w:rPr>
        <w:t>(三)、机会分析(O)</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农业及生物工程技术推广服务产业结构的升级和转型制定了多项发展规划和产业政策，以支持各农业及生物工程技术推广服务行业的发展。这些政策的主要目标是鼓励农业及生物工程技术推广服务行业进行新材料、新工艺、新产品的研发，以推动农业及生物工程技术推广服务行业实现结构调整和升级转型，为本农业及生物工程技术推广服务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农业及生物工程技术推广服务行业将持续保持增长。市场的广阔前景为农业及生物工程技术推广服务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农业及生物工程技术推广服务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农业及生物工程技术推广服务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农业及生物工程技术推广服务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https://d.book118.com/348061076056006023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autoRedefine/>
    <w:qFormat/>
  </w:style>
  <w:style w:type="paragraph" w:styleId="TOC2">
    <w:name w:val="toc 2"/>
    <w:basedOn w:val="Normal"/>
    <w:next w:val="Normal"/>
    <w:pPr>
      <w:ind w:left="420" w:leftChars="200"/>
    </w:pPr>
  </w:style>
  <w:style w:type="character" w:styleId="PageNumber">
    <w:name w:val="page number"/>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4806107605600602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2024-01-01T19:53:00Z</dcterms:created>
  <dcterms:modified xsi:type="dcterms:W3CDTF">2024-01-03T09:38:54Z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42D23FBC16E24A499CD34B911A77FDCD_11</vt:lpwstr>
  </property>
  <property fmtid="{D5CDD505-2E9C-101B-9397-08002B2CF9AE}" pid="3" name="KSOProductBuildVer">
    <vt:lpwstr>2052-12.1.0.16120</vt:lpwstr>
  </property>
</Properties>
</file>