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激光手术刀项目规划设计纲要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142" w:history="1">
        <w:r>
          <w:rPr>
            <w:rFonts w:ascii="仿宋" w:eastAsia="仿宋" w:hAnsi="仿宋" w:cs="仿宋" w:hint="eastAsia"/>
            <w:lang w:eastAsia="zh-CN"/>
          </w:rPr>
          <w:t>前言</w:t>
        </w:r>
        <w:r>
          <w:tab/>
        </w:r>
        <w:r>
          <w:fldChar w:fldCharType="begin"/>
        </w:r>
        <w:r>
          <w:instrText xml:space="preserve"> PAGEREF _Toc10142 \h </w:instrText>
        </w:r>
        <w:r>
          <w:fldChar w:fldCharType="separate"/>
        </w:r>
        <w:r>
          <w:t>3</w:t>
        </w:r>
        <w:r>
          <w:fldChar w:fldCharType="end"/>
        </w:r>
      </w:hyperlink>
    </w:p>
    <w:p>
      <w:pPr>
        <w:pStyle w:val="TOC1"/>
        <w:tabs>
          <w:tab w:val="right" w:leader="dot" w:pos="8306"/>
        </w:tabs>
      </w:pPr>
      <w:hyperlink w:anchor="_Toc12895" w:history="1">
        <w:r>
          <w:rPr>
            <w:rFonts w:ascii="仿宋" w:eastAsia="仿宋" w:hAnsi="仿宋" w:cs="仿宋" w:hint="eastAsia"/>
            <w:lang w:eastAsia="zh-CN"/>
          </w:rPr>
          <w:t>一、激光手术刀项目土建工程</w:t>
        </w:r>
        <w:r>
          <w:tab/>
        </w:r>
        <w:r>
          <w:fldChar w:fldCharType="begin"/>
        </w:r>
        <w:r>
          <w:instrText xml:space="preserve"> PAGEREF _Toc12895 \h </w:instrText>
        </w:r>
        <w:r>
          <w:fldChar w:fldCharType="separate"/>
        </w:r>
        <w:r>
          <w:t>3</w:t>
        </w:r>
        <w:r>
          <w:fldChar w:fldCharType="end"/>
        </w:r>
      </w:hyperlink>
    </w:p>
    <w:p>
      <w:pPr>
        <w:pStyle w:val="TOC2"/>
        <w:tabs>
          <w:tab w:val="right" w:leader="dot" w:pos="8306"/>
        </w:tabs>
      </w:pPr>
      <w:hyperlink w:anchor="_Toc14954" w:history="1">
        <w:r>
          <w:rPr>
            <w:rFonts w:ascii="仿宋" w:eastAsia="仿宋" w:hAnsi="仿宋" w:cs="仿宋" w:hint="eastAsia"/>
            <w:lang w:eastAsia="zh-CN"/>
          </w:rPr>
          <w:t>(一)、建筑工程设计原则</w:t>
        </w:r>
        <w:r>
          <w:tab/>
        </w:r>
        <w:r>
          <w:fldChar w:fldCharType="begin"/>
        </w:r>
        <w:r>
          <w:instrText xml:space="preserve"> PAGEREF _Toc14954 \h </w:instrText>
        </w:r>
        <w:r>
          <w:fldChar w:fldCharType="separate"/>
        </w:r>
        <w:r>
          <w:t>3</w:t>
        </w:r>
        <w:r>
          <w:fldChar w:fldCharType="end"/>
        </w:r>
      </w:hyperlink>
    </w:p>
    <w:p>
      <w:pPr>
        <w:pStyle w:val="TOC2"/>
        <w:tabs>
          <w:tab w:val="right" w:leader="dot" w:pos="8306"/>
        </w:tabs>
      </w:pPr>
      <w:hyperlink w:anchor="_Toc6866" w:history="1">
        <w:r>
          <w:rPr>
            <w:rFonts w:ascii="仿宋" w:eastAsia="仿宋" w:hAnsi="仿宋" w:cs="仿宋" w:hint="eastAsia"/>
            <w:lang w:eastAsia="zh-CN"/>
          </w:rPr>
          <w:t>(二)、土建工程设计年限及安全等级</w:t>
        </w:r>
        <w:r>
          <w:tab/>
        </w:r>
        <w:r>
          <w:fldChar w:fldCharType="begin"/>
        </w:r>
        <w:r>
          <w:instrText xml:space="preserve"> PAGEREF _Toc6866 \h </w:instrText>
        </w:r>
        <w:r>
          <w:fldChar w:fldCharType="separate"/>
        </w:r>
        <w:r>
          <w:t>4</w:t>
        </w:r>
        <w:r>
          <w:fldChar w:fldCharType="end"/>
        </w:r>
      </w:hyperlink>
    </w:p>
    <w:p>
      <w:pPr>
        <w:pStyle w:val="TOC2"/>
        <w:tabs>
          <w:tab w:val="right" w:leader="dot" w:pos="8306"/>
        </w:tabs>
      </w:pPr>
      <w:hyperlink w:anchor="_Toc31667" w:history="1">
        <w:r>
          <w:rPr>
            <w:rFonts w:ascii="仿宋" w:eastAsia="仿宋" w:hAnsi="仿宋" w:cs="仿宋" w:hint="eastAsia"/>
            <w:lang w:eastAsia="zh-CN"/>
          </w:rPr>
          <w:t>(三)、建筑工程设计总体要求</w:t>
        </w:r>
        <w:r>
          <w:tab/>
        </w:r>
        <w:r>
          <w:fldChar w:fldCharType="begin"/>
        </w:r>
        <w:r>
          <w:instrText xml:space="preserve"> PAGEREF _Toc31667 \h </w:instrText>
        </w:r>
        <w:r>
          <w:fldChar w:fldCharType="separate"/>
        </w:r>
        <w:r>
          <w:t>5</w:t>
        </w:r>
        <w:r>
          <w:fldChar w:fldCharType="end"/>
        </w:r>
      </w:hyperlink>
    </w:p>
    <w:p>
      <w:pPr>
        <w:pStyle w:val="TOC2"/>
        <w:tabs>
          <w:tab w:val="right" w:leader="dot" w:pos="8306"/>
        </w:tabs>
      </w:pPr>
      <w:hyperlink w:anchor="_Toc20400" w:history="1">
        <w:r>
          <w:rPr>
            <w:rFonts w:ascii="仿宋" w:eastAsia="仿宋" w:hAnsi="仿宋" w:cs="仿宋" w:hint="eastAsia"/>
            <w:lang w:eastAsia="zh-CN"/>
          </w:rPr>
          <w:t>(四)、土建工程建设指标</w:t>
        </w:r>
        <w:r>
          <w:tab/>
        </w:r>
        <w:r>
          <w:fldChar w:fldCharType="begin"/>
        </w:r>
        <w:r>
          <w:instrText xml:space="preserve"> PAGEREF _Toc20400 \h </w:instrText>
        </w:r>
        <w:r>
          <w:fldChar w:fldCharType="separate"/>
        </w:r>
        <w:r>
          <w:t>6</w:t>
        </w:r>
        <w:r>
          <w:fldChar w:fldCharType="end"/>
        </w:r>
      </w:hyperlink>
    </w:p>
    <w:p>
      <w:pPr>
        <w:pStyle w:val="TOC1"/>
        <w:tabs>
          <w:tab w:val="right" w:leader="dot" w:pos="8306"/>
        </w:tabs>
      </w:pPr>
      <w:hyperlink w:anchor="_Toc14600" w:history="1">
        <w:r>
          <w:rPr>
            <w:rFonts w:ascii="仿宋" w:eastAsia="仿宋" w:hAnsi="仿宋" w:cs="仿宋" w:hint="eastAsia"/>
            <w:lang w:eastAsia="zh-CN"/>
          </w:rPr>
          <w:t>二、激光手术刀项目概论</w:t>
        </w:r>
        <w:r>
          <w:tab/>
        </w:r>
        <w:r>
          <w:fldChar w:fldCharType="begin"/>
        </w:r>
        <w:r>
          <w:instrText xml:space="preserve"> PAGEREF _Toc14600 \h </w:instrText>
        </w:r>
        <w:r>
          <w:fldChar w:fldCharType="separate"/>
        </w:r>
        <w:r>
          <w:t>6</w:t>
        </w:r>
        <w:r>
          <w:fldChar w:fldCharType="end"/>
        </w:r>
      </w:hyperlink>
    </w:p>
    <w:p>
      <w:pPr>
        <w:pStyle w:val="TOC2"/>
        <w:tabs>
          <w:tab w:val="right" w:leader="dot" w:pos="8306"/>
        </w:tabs>
      </w:pPr>
      <w:hyperlink w:anchor="_Toc12678" w:history="1">
        <w:r>
          <w:rPr>
            <w:rFonts w:ascii="仿宋" w:eastAsia="仿宋" w:hAnsi="仿宋" w:cs="仿宋" w:hint="eastAsia"/>
            <w:lang w:eastAsia="zh-CN"/>
          </w:rPr>
          <w:t>(一)、激光手术刀项目概况</w:t>
        </w:r>
        <w:r>
          <w:tab/>
        </w:r>
        <w:r>
          <w:fldChar w:fldCharType="begin"/>
        </w:r>
        <w:r>
          <w:instrText xml:space="preserve"> PAGEREF _Toc12678 \h </w:instrText>
        </w:r>
        <w:r>
          <w:fldChar w:fldCharType="separate"/>
        </w:r>
        <w:r>
          <w:t>6</w:t>
        </w:r>
        <w:r>
          <w:fldChar w:fldCharType="end"/>
        </w:r>
      </w:hyperlink>
    </w:p>
    <w:p>
      <w:pPr>
        <w:pStyle w:val="TOC2"/>
        <w:tabs>
          <w:tab w:val="right" w:leader="dot" w:pos="8306"/>
        </w:tabs>
      </w:pPr>
      <w:hyperlink w:anchor="_Toc15661" w:history="1">
        <w:r>
          <w:rPr>
            <w:rFonts w:ascii="仿宋" w:eastAsia="仿宋" w:hAnsi="仿宋" w:cs="仿宋" w:hint="eastAsia"/>
            <w:lang w:eastAsia="zh-CN"/>
          </w:rPr>
          <w:t>(二)、激光手术刀项目目标</w:t>
        </w:r>
        <w:r>
          <w:tab/>
        </w:r>
        <w:r>
          <w:fldChar w:fldCharType="begin"/>
        </w:r>
        <w:r>
          <w:instrText xml:space="preserve"> PAGEREF _Toc15661 \h </w:instrText>
        </w:r>
        <w:r>
          <w:fldChar w:fldCharType="separate"/>
        </w:r>
        <w:r>
          <w:t>9</w:t>
        </w:r>
        <w:r>
          <w:fldChar w:fldCharType="end"/>
        </w:r>
      </w:hyperlink>
    </w:p>
    <w:p>
      <w:pPr>
        <w:pStyle w:val="TOC2"/>
        <w:tabs>
          <w:tab w:val="right" w:leader="dot" w:pos="8306"/>
        </w:tabs>
      </w:pPr>
      <w:hyperlink w:anchor="_Toc17092" w:history="1">
        <w:r>
          <w:rPr>
            <w:rFonts w:ascii="仿宋" w:eastAsia="仿宋" w:hAnsi="仿宋" w:cs="仿宋" w:hint="eastAsia"/>
            <w:lang w:eastAsia="zh-CN"/>
          </w:rPr>
          <w:t>(三)、激光手术刀项目提出的理由</w:t>
        </w:r>
        <w:r>
          <w:tab/>
        </w:r>
        <w:r>
          <w:fldChar w:fldCharType="begin"/>
        </w:r>
        <w:r>
          <w:instrText xml:space="preserve"> PAGEREF _Toc17092 \h </w:instrText>
        </w:r>
        <w:r>
          <w:fldChar w:fldCharType="separate"/>
        </w:r>
        <w:r>
          <w:t>9</w:t>
        </w:r>
        <w:r>
          <w:fldChar w:fldCharType="end"/>
        </w:r>
      </w:hyperlink>
    </w:p>
    <w:p>
      <w:pPr>
        <w:pStyle w:val="TOC2"/>
        <w:tabs>
          <w:tab w:val="right" w:leader="dot" w:pos="8306"/>
        </w:tabs>
      </w:pPr>
      <w:hyperlink w:anchor="_Toc24715" w:history="1">
        <w:r>
          <w:rPr>
            <w:rFonts w:ascii="仿宋" w:eastAsia="仿宋" w:hAnsi="仿宋" w:cs="仿宋" w:hint="eastAsia"/>
            <w:lang w:eastAsia="zh-CN"/>
          </w:rPr>
          <w:t>(四)、激光手术刀项目意义</w:t>
        </w:r>
        <w:r>
          <w:tab/>
        </w:r>
        <w:r>
          <w:fldChar w:fldCharType="begin"/>
        </w:r>
        <w:r>
          <w:instrText xml:space="preserve"> PAGEREF _Toc24715 \h </w:instrText>
        </w:r>
        <w:r>
          <w:fldChar w:fldCharType="separate"/>
        </w:r>
        <w:r>
          <w:t>11</w:t>
        </w:r>
        <w:r>
          <w:fldChar w:fldCharType="end"/>
        </w:r>
      </w:hyperlink>
    </w:p>
    <w:p>
      <w:pPr>
        <w:pStyle w:val="TOC2"/>
        <w:tabs>
          <w:tab w:val="right" w:leader="dot" w:pos="8306"/>
        </w:tabs>
      </w:pPr>
      <w:hyperlink w:anchor="_Toc17156" w:history="1">
        <w:r>
          <w:rPr>
            <w:rFonts w:ascii="仿宋" w:eastAsia="仿宋" w:hAnsi="仿宋" w:cs="仿宋" w:hint="eastAsia"/>
            <w:lang w:eastAsia="zh-CN"/>
          </w:rPr>
          <w:t>(五)、激光手术刀项目背景</w:t>
        </w:r>
        <w:r>
          <w:tab/>
        </w:r>
        <w:r>
          <w:fldChar w:fldCharType="begin"/>
        </w:r>
        <w:r>
          <w:instrText xml:space="preserve"> PAGEREF _Toc17156 \h </w:instrText>
        </w:r>
        <w:r>
          <w:fldChar w:fldCharType="separate"/>
        </w:r>
        <w:r>
          <w:t>12</w:t>
        </w:r>
        <w:r>
          <w:fldChar w:fldCharType="end"/>
        </w:r>
      </w:hyperlink>
    </w:p>
    <w:p>
      <w:pPr>
        <w:pStyle w:val="TOC1"/>
        <w:tabs>
          <w:tab w:val="right" w:leader="dot" w:pos="8306"/>
        </w:tabs>
      </w:pPr>
      <w:hyperlink w:anchor="_Toc20958" w:history="1">
        <w:r>
          <w:rPr>
            <w:rFonts w:ascii="仿宋" w:eastAsia="仿宋" w:hAnsi="仿宋" w:cs="仿宋" w:hint="eastAsia"/>
            <w:lang w:eastAsia="zh-CN"/>
          </w:rPr>
          <w:t>三、激光手术刀项目可持续发展</w:t>
        </w:r>
        <w:r>
          <w:tab/>
        </w:r>
        <w:r>
          <w:fldChar w:fldCharType="begin"/>
        </w:r>
        <w:r>
          <w:instrText xml:space="preserve"> PAGEREF _Toc20958 \h </w:instrText>
        </w:r>
        <w:r>
          <w:fldChar w:fldCharType="separate"/>
        </w:r>
        <w:r>
          <w:t>13</w:t>
        </w:r>
        <w:r>
          <w:fldChar w:fldCharType="end"/>
        </w:r>
      </w:hyperlink>
    </w:p>
    <w:p>
      <w:pPr>
        <w:pStyle w:val="TOC2"/>
        <w:tabs>
          <w:tab w:val="right" w:leader="dot" w:pos="8306"/>
        </w:tabs>
      </w:pPr>
      <w:hyperlink w:anchor="_Toc1394" w:history="1">
        <w:r>
          <w:rPr>
            <w:rFonts w:ascii="仿宋" w:eastAsia="仿宋" w:hAnsi="仿宋" w:cs="仿宋" w:hint="eastAsia"/>
            <w:lang w:eastAsia="zh-CN"/>
          </w:rPr>
          <w:t>(一)、可持续战略与实践</w:t>
        </w:r>
        <w:r>
          <w:tab/>
        </w:r>
        <w:r>
          <w:fldChar w:fldCharType="begin"/>
        </w:r>
        <w:r>
          <w:instrText xml:space="preserve"> PAGEREF _Toc1394 \h </w:instrText>
        </w:r>
        <w:r>
          <w:fldChar w:fldCharType="separate"/>
        </w:r>
        <w:r>
          <w:t>13</w:t>
        </w:r>
        <w:r>
          <w:fldChar w:fldCharType="end"/>
        </w:r>
      </w:hyperlink>
    </w:p>
    <w:p>
      <w:pPr>
        <w:pStyle w:val="TOC2"/>
        <w:tabs>
          <w:tab w:val="right" w:leader="dot" w:pos="8306"/>
        </w:tabs>
      </w:pPr>
      <w:hyperlink w:anchor="_Toc379" w:history="1">
        <w:r>
          <w:rPr>
            <w:rFonts w:ascii="仿宋" w:eastAsia="仿宋" w:hAnsi="仿宋" w:cs="仿宋" w:hint="eastAsia"/>
            <w:lang w:eastAsia="zh-CN"/>
          </w:rPr>
          <w:t>(二)、环保与社会责任</w:t>
        </w:r>
        <w:r>
          <w:tab/>
        </w:r>
        <w:r>
          <w:fldChar w:fldCharType="begin"/>
        </w:r>
        <w:r>
          <w:instrText xml:space="preserve"> PAGEREF _Toc379 \h </w:instrText>
        </w:r>
        <w:r>
          <w:fldChar w:fldCharType="separate"/>
        </w:r>
        <w:r>
          <w:t>14</w:t>
        </w:r>
        <w:r>
          <w:fldChar w:fldCharType="end"/>
        </w:r>
      </w:hyperlink>
    </w:p>
    <w:p>
      <w:pPr>
        <w:pStyle w:val="TOC1"/>
        <w:tabs>
          <w:tab w:val="right" w:leader="dot" w:pos="8306"/>
        </w:tabs>
      </w:pPr>
      <w:hyperlink w:anchor="_Toc25477" w:history="1">
        <w:r>
          <w:rPr>
            <w:rFonts w:ascii="仿宋" w:eastAsia="仿宋" w:hAnsi="仿宋" w:cs="仿宋" w:hint="eastAsia"/>
            <w:lang w:eastAsia="zh-CN"/>
          </w:rPr>
          <w:t>四、激光手术刀项目绩效评估</w:t>
        </w:r>
        <w:r>
          <w:tab/>
        </w:r>
        <w:r>
          <w:fldChar w:fldCharType="begin"/>
        </w:r>
        <w:r>
          <w:instrText xml:space="preserve"> PAGEREF _Toc25477 \h </w:instrText>
        </w:r>
        <w:r>
          <w:fldChar w:fldCharType="separate"/>
        </w:r>
        <w:r>
          <w:t>14</w:t>
        </w:r>
        <w:r>
          <w:fldChar w:fldCharType="end"/>
        </w:r>
      </w:hyperlink>
    </w:p>
    <w:p>
      <w:pPr>
        <w:pStyle w:val="TOC2"/>
        <w:tabs>
          <w:tab w:val="right" w:leader="dot" w:pos="8306"/>
        </w:tabs>
      </w:pPr>
      <w:hyperlink w:anchor="_Toc11176" w:history="1">
        <w:r>
          <w:rPr>
            <w:rFonts w:ascii="仿宋" w:eastAsia="仿宋" w:hAnsi="仿宋" w:cs="仿宋" w:hint="eastAsia"/>
            <w:lang w:eastAsia="zh-CN"/>
          </w:rPr>
          <w:t>(一)、绩效评估指标</w:t>
        </w:r>
        <w:r>
          <w:tab/>
        </w:r>
        <w:r>
          <w:fldChar w:fldCharType="begin"/>
        </w:r>
        <w:r>
          <w:instrText xml:space="preserve"> PAGEREF _Toc11176 \h </w:instrText>
        </w:r>
        <w:r>
          <w:fldChar w:fldCharType="separate"/>
        </w:r>
        <w:r>
          <w:t>14</w:t>
        </w:r>
        <w:r>
          <w:fldChar w:fldCharType="end"/>
        </w:r>
      </w:hyperlink>
    </w:p>
    <w:p>
      <w:pPr>
        <w:pStyle w:val="TOC2"/>
        <w:tabs>
          <w:tab w:val="right" w:leader="dot" w:pos="8306"/>
        </w:tabs>
      </w:pPr>
      <w:hyperlink w:anchor="_Toc30313" w:history="1">
        <w:r>
          <w:rPr>
            <w:rFonts w:ascii="仿宋" w:eastAsia="仿宋" w:hAnsi="仿宋" w:cs="仿宋" w:hint="eastAsia"/>
            <w:lang w:eastAsia="zh-CN"/>
          </w:rPr>
          <w:t>(二)、绩效评估方法</w:t>
        </w:r>
        <w:r>
          <w:tab/>
        </w:r>
        <w:r>
          <w:fldChar w:fldCharType="begin"/>
        </w:r>
        <w:r>
          <w:instrText xml:space="preserve"> PAGEREF _Toc30313 \h </w:instrText>
        </w:r>
        <w:r>
          <w:fldChar w:fldCharType="separate"/>
        </w:r>
        <w:r>
          <w:t>16</w:t>
        </w:r>
        <w:r>
          <w:fldChar w:fldCharType="end"/>
        </w:r>
      </w:hyperlink>
    </w:p>
    <w:p>
      <w:pPr>
        <w:pStyle w:val="TOC2"/>
        <w:tabs>
          <w:tab w:val="right" w:leader="dot" w:pos="8306"/>
        </w:tabs>
      </w:pPr>
      <w:hyperlink w:anchor="_Toc8926" w:history="1">
        <w:r>
          <w:rPr>
            <w:rFonts w:ascii="仿宋" w:eastAsia="仿宋" w:hAnsi="仿宋" w:cs="仿宋" w:hint="eastAsia"/>
            <w:lang w:eastAsia="zh-CN"/>
          </w:rPr>
          <w:t>(三)、绩效评估周期</w:t>
        </w:r>
        <w:r>
          <w:tab/>
        </w:r>
        <w:r>
          <w:fldChar w:fldCharType="begin"/>
        </w:r>
        <w:r>
          <w:instrText xml:space="preserve"> PAGEREF _Toc8926 \h </w:instrText>
        </w:r>
        <w:r>
          <w:fldChar w:fldCharType="separate"/>
        </w:r>
        <w:r>
          <w:t>17</w:t>
        </w:r>
        <w:r>
          <w:fldChar w:fldCharType="end"/>
        </w:r>
      </w:hyperlink>
    </w:p>
    <w:p>
      <w:pPr>
        <w:pStyle w:val="TOC1"/>
        <w:tabs>
          <w:tab w:val="right" w:leader="dot" w:pos="8306"/>
        </w:tabs>
      </w:pPr>
      <w:hyperlink w:anchor="_Toc21701" w:history="1">
        <w:r>
          <w:rPr>
            <w:rFonts w:ascii="仿宋" w:eastAsia="仿宋" w:hAnsi="仿宋" w:cs="仿宋" w:hint="eastAsia"/>
            <w:lang w:eastAsia="zh-CN"/>
          </w:rPr>
          <w:t>五、产品规划分析</w:t>
        </w:r>
        <w:r>
          <w:tab/>
        </w:r>
        <w:r>
          <w:fldChar w:fldCharType="begin"/>
        </w:r>
        <w:r>
          <w:instrText xml:space="preserve"> PAGEREF _Toc21701 \h </w:instrText>
        </w:r>
        <w:r>
          <w:fldChar w:fldCharType="separate"/>
        </w:r>
        <w:r>
          <w:t>18</w:t>
        </w:r>
        <w:r>
          <w:fldChar w:fldCharType="end"/>
        </w:r>
      </w:hyperlink>
    </w:p>
    <w:p>
      <w:pPr>
        <w:pStyle w:val="TOC2"/>
        <w:tabs>
          <w:tab w:val="right" w:leader="dot" w:pos="8306"/>
        </w:tabs>
      </w:pPr>
      <w:hyperlink w:anchor="_Toc16620" w:history="1">
        <w:r>
          <w:rPr>
            <w:rFonts w:ascii="仿宋" w:eastAsia="仿宋" w:hAnsi="仿宋" w:cs="仿宋" w:hint="eastAsia"/>
            <w:lang w:eastAsia="zh-CN"/>
          </w:rPr>
          <w:t>(一)、产品规划</w:t>
        </w:r>
        <w:r>
          <w:tab/>
        </w:r>
        <w:r>
          <w:fldChar w:fldCharType="begin"/>
        </w:r>
        <w:r>
          <w:instrText xml:space="preserve"> PAGEREF _Toc16620 \h </w:instrText>
        </w:r>
        <w:r>
          <w:fldChar w:fldCharType="separate"/>
        </w:r>
        <w:r>
          <w:t>18</w:t>
        </w:r>
        <w:r>
          <w:fldChar w:fldCharType="end"/>
        </w:r>
      </w:hyperlink>
    </w:p>
    <w:p>
      <w:pPr>
        <w:pStyle w:val="TOC2"/>
        <w:tabs>
          <w:tab w:val="right" w:leader="dot" w:pos="8306"/>
        </w:tabs>
      </w:pPr>
      <w:hyperlink w:anchor="_Toc16335" w:history="1">
        <w:r>
          <w:rPr>
            <w:rFonts w:ascii="仿宋" w:eastAsia="仿宋" w:hAnsi="仿宋" w:cs="仿宋" w:hint="eastAsia"/>
            <w:lang w:eastAsia="zh-CN"/>
          </w:rPr>
          <w:t>(二)、建设规模</w:t>
        </w:r>
        <w:r>
          <w:tab/>
        </w:r>
        <w:r>
          <w:fldChar w:fldCharType="begin"/>
        </w:r>
        <w:r>
          <w:instrText xml:space="preserve"> PAGEREF _Toc16335 \h </w:instrText>
        </w:r>
        <w:r>
          <w:fldChar w:fldCharType="separate"/>
        </w:r>
        <w:r>
          <w:t>18</w:t>
        </w:r>
        <w:r>
          <w:fldChar w:fldCharType="end"/>
        </w:r>
      </w:hyperlink>
    </w:p>
    <w:p>
      <w:pPr>
        <w:pStyle w:val="TOC1"/>
        <w:tabs>
          <w:tab w:val="right" w:leader="dot" w:pos="8306"/>
        </w:tabs>
      </w:pPr>
      <w:hyperlink w:anchor="_Toc24144" w:history="1">
        <w:r>
          <w:rPr>
            <w:rFonts w:ascii="仿宋" w:eastAsia="仿宋" w:hAnsi="仿宋" w:cs="仿宋" w:hint="eastAsia"/>
            <w:lang w:eastAsia="zh-CN"/>
          </w:rPr>
          <w:t>六、激光手术刀项目文档管理</w:t>
        </w:r>
        <w:r>
          <w:tab/>
        </w:r>
        <w:r>
          <w:fldChar w:fldCharType="begin"/>
        </w:r>
        <w:r>
          <w:instrText xml:space="preserve"> PAGEREF _Toc24144 \h </w:instrText>
        </w:r>
        <w:r>
          <w:fldChar w:fldCharType="separate"/>
        </w:r>
        <w:r>
          <w:t>20</w:t>
        </w:r>
        <w:r>
          <w:fldChar w:fldCharType="end"/>
        </w:r>
      </w:hyperlink>
    </w:p>
    <w:p>
      <w:pPr>
        <w:pStyle w:val="TOC2"/>
        <w:tabs>
          <w:tab w:val="right" w:leader="dot" w:pos="8306"/>
        </w:tabs>
      </w:pPr>
      <w:hyperlink w:anchor="_Toc16832" w:history="1">
        <w:r>
          <w:rPr>
            <w:rFonts w:ascii="仿宋" w:eastAsia="仿宋" w:hAnsi="仿宋" w:cs="仿宋" w:hint="eastAsia"/>
            <w:lang w:eastAsia="zh-CN"/>
          </w:rPr>
          <w:t>(一)、文档编制与审查</w:t>
        </w:r>
        <w:r>
          <w:tab/>
        </w:r>
        <w:r>
          <w:fldChar w:fldCharType="begin"/>
        </w:r>
        <w:r>
          <w:instrText xml:space="preserve"> PAGEREF _Toc16832 \h </w:instrText>
        </w:r>
        <w:r>
          <w:fldChar w:fldCharType="separate"/>
        </w:r>
        <w:r>
          <w:t>20</w:t>
        </w:r>
        <w:r>
          <w:fldChar w:fldCharType="end"/>
        </w:r>
      </w:hyperlink>
    </w:p>
    <w:p>
      <w:pPr>
        <w:pStyle w:val="TOC2"/>
        <w:tabs>
          <w:tab w:val="right" w:leader="dot" w:pos="8306"/>
        </w:tabs>
      </w:pPr>
      <w:hyperlink w:anchor="_Toc26949" w:history="1">
        <w:r>
          <w:rPr>
            <w:rFonts w:ascii="仿宋" w:eastAsia="仿宋" w:hAnsi="仿宋" w:cs="仿宋" w:hint="eastAsia"/>
            <w:lang w:eastAsia="zh-CN"/>
          </w:rPr>
          <w:t>(二)、文档发布与分发</w:t>
        </w:r>
        <w:r>
          <w:tab/>
        </w:r>
        <w:r>
          <w:fldChar w:fldCharType="begin"/>
        </w:r>
        <w:r>
          <w:instrText xml:space="preserve"> PAGEREF _Toc26949 \h </w:instrText>
        </w:r>
        <w:r>
          <w:fldChar w:fldCharType="separate"/>
        </w:r>
        <w:r>
          <w:t>21</w:t>
        </w:r>
        <w:r>
          <w:fldChar w:fldCharType="end"/>
        </w:r>
      </w:hyperlink>
    </w:p>
    <w:p>
      <w:pPr>
        <w:pStyle w:val="TOC2"/>
        <w:tabs>
          <w:tab w:val="right" w:leader="dot" w:pos="8306"/>
        </w:tabs>
      </w:pPr>
      <w:hyperlink w:anchor="_Toc4392" w:history="1">
        <w:r>
          <w:rPr>
            <w:rFonts w:ascii="仿宋" w:eastAsia="仿宋" w:hAnsi="仿宋" w:cs="仿宋" w:hint="eastAsia"/>
            <w:lang w:eastAsia="zh-CN"/>
          </w:rPr>
          <w:t>(三)、文档存档与归档</w:t>
        </w:r>
        <w:r>
          <w:tab/>
        </w:r>
        <w:r>
          <w:fldChar w:fldCharType="begin"/>
        </w:r>
        <w:r>
          <w:instrText xml:space="preserve"> PAGEREF _Toc4392 \h </w:instrText>
        </w:r>
        <w:r>
          <w:fldChar w:fldCharType="separate"/>
        </w:r>
        <w:r>
          <w:t>22</w:t>
        </w:r>
        <w:r>
          <w:fldChar w:fldCharType="end"/>
        </w:r>
      </w:hyperlink>
    </w:p>
    <w:p>
      <w:pPr>
        <w:pStyle w:val="TOC1"/>
        <w:tabs>
          <w:tab w:val="right" w:leader="dot" w:pos="8306"/>
        </w:tabs>
      </w:pPr>
      <w:hyperlink w:anchor="_Toc16982" w:history="1">
        <w:r>
          <w:rPr>
            <w:rFonts w:ascii="仿宋" w:eastAsia="仿宋" w:hAnsi="仿宋" w:cs="仿宋" w:hint="eastAsia"/>
            <w:lang w:eastAsia="zh-CN"/>
          </w:rPr>
          <w:t>七、生产安全保护</w:t>
        </w:r>
        <w:r>
          <w:tab/>
        </w:r>
        <w:r>
          <w:fldChar w:fldCharType="begin"/>
        </w:r>
        <w:r>
          <w:instrText xml:space="preserve"> PAGEREF _Toc16982 \h </w:instrText>
        </w:r>
        <w:r>
          <w:fldChar w:fldCharType="separate"/>
        </w:r>
        <w:r>
          <w:t>23</w:t>
        </w:r>
        <w:r>
          <w:fldChar w:fldCharType="end"/>
        </w:r>
      </w:hyperlink>
    </w:p>
    <w:p>
      <w:pPr>
        <w:pStyle w:val="TOC2"/>
        <w:tabs>
          <w:tab w:val="right" w:leader="dot" w:pos="8306"/>
        </w:tabs>
      </w:pPr>
      <w:hyperlink w:anchor="_Toc26553" w:history="1">
        <w:r>
          <w:rPr>
            <w:rFonts w:ascii="仿宋" w:eastAsia="仿宋" w:hAnsi="仿宋" w:cs="仿宋" w:hint="eastAsia"/>
            <w:lang w:eastAsia="zh-CN"/>
          </w:rPr>
          <w:t>(一)、消防安全</w:t>
        </w:r>
        <w:r>
          <w:tab/>
        </w:r>
        <w:r>
          <w:fldChar w:fldCharType="begin"/>
        </w:r>
        <w:r>
          <w:instrText xml:space="preserve"> PAGEREF _Toc26553 \h </w:instrText>
        </w:r>
        <w:r>
          <w:fldChar w:fldCharType="separate"/>
        </w:r>
        <w:r>
          <w:t>23</w:t>
        </w:r>
        <w:r>
          <w:fldChar w:fldCharType="end"/>
        </w:r>
      </w:hyperlink>
    </w:p>
    <w:p>
      <w:pPr>
        <w:pStyle w:val="TOC2"/>
        <w:tabs>
          <w:tab w:val="right" w:leader="dot" w:pos="8306"/>
        </w:tabs>
      </w:pPr>
      <w:hyperlink w:anchor="_Toc29303" w:history="1">
        <w:r>
          <w:rPr>
            <w:rFonts w:ascii="仿宋" w:eastAsia="仿宋" w:hAnsi="仿宋" w:cs="仿宋" w:hint="eastAsia"/>
            <w:lang w:eastAsia="zh-CN"/>
          </w:rPr>
          <w:t>(二)、防火防爆总图布置措施</w:t>
        </w:r>
        <w:r>
          <w:tab/>
        </w:r>
        <w:r>
          <w:fldChar w:fldCharType="begin"/>
        </w:r>
        <w:r>
          <w:instrText xml:space="preserve"> PAGEREF _Toc29303 \h </w:instrText>
        </w:r>
        <w:r>
          <w:fldChar w:fldCharType="separate"/>
        </w:r>
        <w:r>
          <w:t>25</w:t>
        </w:r>
        <w:r>
          <w:fldChar w:fldCharType="end"/>
        </w:r>
      </w:hyperlink>
    </w:p>
    <w:p>
      <w:pPr>
        <w:pStyle w:val="TOC2"/>
        <w:tabs>
          <w:tab w:val="right" w:leader="dot" w:pos="8306"/>
        </w:tabs>
      </w:pPr>
      <w:hyperlink w:anchor="_Toc12410" w:history="1">
        <w:r>
          <w:rPr>
            <w:rFonts w:ascii="仿宋" w:eastAsia="仿宋" w:hAnsi="仿宋" w:cs="仿宋" w:hint="eastAsia"/>
            <w:lang w:eastAsia="zh-CN"/>
          </w:rPr>
          <w:t>(三)、自然灾害防范措施</w:t>
        </w:r>
        <w:r>
          <w:tab/>
        </w:r>
        <w:r>
          <w:fldChar w:fldCharType="begin"/>
        </w:r>
        <w:r>
          <w:instrText xml:space="preserve"> PAGEREF _Toc12410 \h </w:instrText>
        </w:r>
        <w:r>
          <w:fldChar w:fldCharType="separate"/>
        </w:r>
        <w:r>
          <w:t>25</w:t>
        </w:r>
        <w:r>
          <w:fldChar w:fldCharType="end"/>
        </w:r>
      </w:hyperlink>
    </w:p>
    <w:p>
      <w:pPr>
        <w:pStyle w:val="TOC2"/>
        <w:tabs>
          <w:tab w:val="right" w:leader="dot" w:pos="8306"/>
        </w:tabs>
      </w:pPr>
      <w:hyperlink w:anchor="_Toc12016" w:history="1">
        <w:r>
          <w:rPr>
            <w:rFonts w:ascii="仿宋" w:eastAsia="仿宋" w:hAnsi="仿宋" w:cs="仿宋" w:hint="eastAsia"/>
            <w:lang w:eastAsia="zh-CN"/>
          </w:rPr>
          <w:t>(四)、安全色及安全标志使用要求</w:t>
        </w:r>
        <w:r>
          <w:tab/>
        </w:r>
        <w:r>
          <w:fldChar w:fldCharType="begin"/>
        </w:r>
        <w:r>
          <w:instrText xml:space="preserve"> PAGEREF _Toc12016 \h </w:instrText>
        </w:r>
        <w:r>
          <w:fldChar w:fldCharType="separate"/>
        </w:r>
        <w:r>
          <w:t>26</w:t>
        </w:r>
        <w:r>
          <w:fldChar w:fldCharType="end"/>
        </w:r>
      </w:hyperlink>
    </w:p>
    <w:p>
      <w:pPr>
        <w:pStyle w:val="TOC2"/>
        <w:tabs>
          <w:tab w:val="right" w:leader="dot" w:pos="8306"/>
        </w:tabs>
      </w:pPr>
      <w:hyperlink w:anchor="_Toc20609" w:history="1">
        <w:r>
          <w:rPr>
            <w:rFonts w:ascii="仿宋" w:eastAsia="仿宋" w:hAnsi="仿宋" w:cs="仿宋" w:hint="eastAsia"/>
            <w:lang w:eastAsia="zh-CN"/>
          </w:rPr>
          <w:t>(五)、防尘防毒措施</w:t>
        </w:r>
        <w:r>
          <w:tab/>
        </w:r>
        <w:r>
          <w:fldChar w:fldCharType="begin"/>
        </w:r>
        <w:r>
          <w:instrText xml:space="preserve"> PAGEREF _Toc20609 \h </w:instrText>
        </w:r>
        <w:r>
          <w:fldChar w:fldCharType="separate"/>
        </w:r>
        <w:r>
          <w:t>27</w:t>
        </w:r>
        <w:r>
          <w:fldChar w:fldCharType="end"/>
        </w:r>
      </w:hyperlink>
    </w:p>
    <w:p>
      <w:pPr>
        <w:pStyle w:val="TOC2"/>
        <w:tabs>
          <w:tab w:val="right" w:leader="dot" w:pos="8306"/>
        </w:tabs>
      </w:pPr>
      <w:hyperlink w:anchor="_Toc418" w:history="1">
        <w:r>
          <w:rPr>
            <w:rFonts w:ascii="仿宋" w:eastAsia="仿宋" w:hAnsi="仿宋" w:cs="仿宋" w:hint="eastAsia"/>
            <w:lang w:eastAsia="zh-CN"/>
          </w:rPr>
          <w:t>(六)、防静电、触电防护及防雷措施</w:t>
        </w:r>
        <w:r>
          <w:tab/>
        </w:r>
        <w:r>
          <w:fldChar w:fldCharType="begin"/>
        </w:r>
        <w:r>
          <w:instrText xml:space="preserve"> PAGEREF _Toc418 \h </w:instrText>
        </w:r>
        <w:r>
          <w:fldChar w:fldCharType="separate"/>
        </w:r>
        <w:r>
          <w:t>28</w:t>
        </w:r>
        <w:r>
          <w:fldChar w:fldCharType="end"/>
        </w:r>
      </w:hyperlink>
    </w:p>
    <w:p>
      <w:pPr>
        <w:pStyle w:val="TOC2"/>
        <w:tabs>
          <w:tab w:val="right" w:leader="dot" w:pos="8306"/>
        </w:tabs>
      </w:pPr>
      <w:hyperlink w:anchor="_Toc9902" w:history="1">
        <w:r>
          <w:rPr>
            <w:rFonts w:ascii="仿宋" w:eastAsia="仿宋" w:hAnsi="仿宋" w:cs="仿宋" w:hint="eastAsia"/>
            <w:lang w:eastAsia="zh-CN"/>
          </w:rPr>
          <w:t>(七)、机械设备安全保障措施</w:t>
        </w:r>
        <w:r>
          <w:tab/>
        </w:r>
        <w:r>
          <w:fldChar w:fldCharType="begin"/>
        </w:r>
        <w:r>
          <w:instrText xml:space="preserve"> PAGEREF _Toc9902 \h </w:instrText>
        </w:r>
        <w:r>
          <w:fldChar w:fldCharType="separate"/>
        </w:r>
        <w:r>
          <w:t>30</w:t>
        </w:r>
        <w:r>
          <w:fldChar w:fldCharType="end"/>
        </w:r>
      </w:hyperlink>
    </w:p>
    <w:p>
      <w:pPr>
        <w:pStyle w:val="TOC1"/>
        <w:tabs>
          <w:tab w:val="right" w:leader="dot" w:pos="8306"/>
        </w:tabs>
      </w:pPr>
      <w:hyperlink w:anchor="_Toc24685" w:history="1">
        <w:r>
          <w:rPr>
            <w:rFonts w:ascii="仿宋" w:eastAsia="仿宋" w:hAnsi="仿宋" w:cs="仿宋" w:hint="eastAsia"/>
            <w:lang w:eastAsia="zh-CN"/>
          </w:rPr>
          <w:t>八、激光手术刀项目投资规划</w:t>
        </w:r>
        <w:r>
          <w:tab/>
        </w:r>
        <w:r>
          <w:fldChar w:fldCharType="begin"/>
        </w:r>
        <w:r>
          <w:instrText xml:space="preserve"> PAGEREF _Toc24685 \h </w:instrText>
        </w:r>
        <w:r>
          <w:fldChar w:fldCharType="separate"/>
        </w:r>
        <w:r>
          <w:t>31</w:t>
        </w:r>
        <w:r>
          <w:fldChar w:fldCharType="end"/>
        </w:r>
      </w:hyperlink>
    </w:p>
    <w:p>
      <w:pPr>
        <w:pStyle w:val="TOC2"/>
        <w:tabs>
          <w:tab w:val="right" w:leader="dot" w:pos="8306"/>
        </w:tabs>
      </w:pPr>
      <w:hyperlink w:anchor="_Toc502" w:history="1">
        <w:r>
          <w:rPr>
            <w:rFonts w:ascii="仿宋" w:eastAsia="仿宋" w:hAnsi="仿宋" w:cs="仿宋" w:hint="eastAsia"/>
            <w:lang w:eastAsia="zh-CN"/>
          </w:rPr>
          <w:t>(一)、激光手术刀项目总投资估算</w:t>
        </w:r>
        <w:r>
          <w:tab/>
        </w:r>
        <w:r>
          <w:fldChar w:fldCharType="begin"/>
        </w:r>
        <w:r>
          <w:instrText xml:space="preserve"> PAGEREF _Toc502 \h </w:instrText>
        </w:r>
        <w:r>
          <w:fldChar w:fldCharType="separate"/>
        </w:r>
        <w:r>
          <w:t>31</w:t>
        </w:r>
        <w:r>
          <w:fldChar w:fldCharType="end"/>
        </w:r>
      </w:hyperlink>
    </w:p>
    <w:p>
      <w:pPr>
        <w:pStyle w:val="TOC2"/>
        <w:tabs>
          <w:tab w:val="right" w:leader="dot" w:pos="8306"/>
        </w:tabs>
      </w:pPr>
      <w:hyperlink w:anchor="_Toc5308" w:history="1">
        <w:r>
          <w:rPr>
            <w:rFonts w:ascii="仿宋" w:eastAsia="仿宋" w:hAnsi="仿宋" w:cs="仿宋" w:hint="eastAsia"/>
            <w:lang w:eastAsia="zh-CN"/>
          </w:rPr>
          <w:t>(二)、资金筹措</w:t>
        </w:r>
        <w:r>
          <w:tab/>
        </w:r>
        <w:r>
          <w:fldChar w:fldCharType="begin"/>
        </w:r>
        <w:r>
          <w:instrText xml:space="preserve"> PAGEREF _Toc5308 \h </w:instrText>
        </w:r>
        <w:r>
          <w:fldChar w:fldCharType="separate"/>
        </w:r>
        <w:r>
          <w:t>32</w:t>
        </w:r>
        <w:r>
          <w:fldChar w:fldCharType="end"/>
        </w:r>
      </w:hyperlink>
    </w:p>
    <w:p>
      <w:pPr>
        <w:pStyle w:val="TOC1"/>
        <w:tabs>
          <w:tab w:val="right" w:leader="dot" w:pos="8306"/>
        </w:tabs>
      </w:pPr>
      <w:hyperlink w:anchor="_Toc2874" w:history="1">
        <w:r>
          <w:rPr>
            <w:rFonts w:ascii="仿宋" w:eastAsia="仿宋" w:hAnsi="仿宋" w:cs="仿宋" w:hint="eastAsia"/>
            <w:lang w:eastAsia="zh-CN"/>
          </w:rPr>
          <w:t>九、激光手术刀项目创新与研发</w:t>
        </w:r>
        <w:r>
          <w:tab/>
        </w:r>
        <w:r>
          <w:fldChar w:fldCharType="begin"/>
        </w:r>
        <w:r>
          <w:instrText xml:space="preserve"> PAGEREF _Toc2874 \h </w:instrText>
        </w:r>
        <w:r>
          <w:fldChar w:fldCharType="separate"/>
        </w:r>
        <w:r>
          <w:t>33</w:t>
        </w:r>
        <w:r>
          <w:fldChar w:fldCharType="end"/>
        </w:r>
      </w:hyperlink>
    </w:p>
    <w:p>
      <w:pPr>
        <w:pStyle w:val="TOC2"/>
        <w:tabs>
          <w:tab w:val="right" w:leader="dot" w:pos="8306"/>
        </w:tabs>
      </w:pPr>
      <w:hyperlink w:anchor="_Toc7299" w:history="1">
        <w:r>
          <w:rPr>
            <w:rFonts w:ascii="仿宋" w:eastAsia="仿宋" w:hAnsi="仿宋" w:cs="仿宋" w:hint="eastAsia"/>
            <w:lang w:eastAsia="zh-CN"/>
          </w:rPr>
          <w:t>(一)、创新策略与方向</w:t>
        </w:r>
        <w:r>
          <w:tab/>
        </w:r>
        <w:r>
          <w:fldChar w:fldCharType="begin"/>
        </w:r>
        <w:r>
          <w:instrText xml:space="preserve"> PAGEREF _Toc7299 \h </w:instrText>
        </w:r>
        <w:r>
          <w:fldChar w:fldCharType="separate"/>
        </w:r>
        <w:r>
          <w:t>33</w:t>
        </w:r>
        <w:r>
          <w:fldChar w:fldCharType="end"/>
        </w:r>
      </w:hyperlink>
    </w:p>
    <w:p>
      <w:pPr>
        <w:pStyle w:val="TOC2"/>
        <w:tabs>
          <w:tab w:val="right" w:leader="dot" w:pos="8306"/>
        </w:tabs>
      </w:pPr>
      <w:hyperlink w:anchor="_Toc18122" w:history="1">
        <w:r>
          <w:rPr>
            <w:rFonts w:ascii="仿宋" w:eastAsia="仿宋" w:hAnsi="仿宋" w:cs="仿宋" w:hint="eastAsia"/>
            <w:lang w:eastAsia="zh-CN"/>
          </w:rPr>
          <w:t>(二)、研发规划与投入</w:t>
        </w:r>
        <w:r>
          <w:tab/>
        </w:r>
        <w:r>
          <w:fldChar w:fldCharType="begin"/>
        </w:r>
        <w:r>
          <w:instrText xml:space="preserve"> PAGEREF _Toc18122 \h </w:instrText>
        </w:r>
        <w:r>
          <w:fldChar w:fldCharType="separate"/>
        </w:r>
        <w:r>
          <w:t>34</w:t>
        </w:r>
        <w:r>
          <w:fldChar w:fldCharType="end"/>
        </w:r>
      </w:hyperlink>
    </w:p>
    <w:p>
      <w:pPr>
        <w:pStyle w:val="TOC1"/>
        <w:tabs>
          <w:tab w:val="right" w:leader="dot" w:pos="8306"/>
        </w:tabs>
      </w:pPr>
      <w:hyperlink w:anchor="_Toc14397" w:history="1">
        <w:r>
          <w:rPr>
            <w:rFonts w:ascii="仿宋" w:eastAsia="仿宋" w:hAnsi="仿宋" w:cs="仿宋" w:hint="eastAsia"/>
            <w:lang w:eastAsia="zh-CN"/>
          </w:rPr>
          <w:t>十、激光手术刀项目财务管理</w:t>
        </w:r>
        <w:r>
          <w:tab/>
        </w:r>
        <w:r>
          <w:fldChar w:fldCharType="begin"/>
        </w:r>
        <w:r>
          <w:instrText xml:space="preserve"> PAGEREF _Toc14397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053" w:history="1">
        <w:r>
          <w:rPr>
            <w:rFonts w:ascii="仿宋" w:eastAsia="仿宋" w:hAnsi="仿宋" w:cs="仿宋" w:hint="eastAsia"/>
            <w:lang w:eastAsia="zh-CN"/>
          </w:rPr>
          <w:t>(一)、资金需求大</w:t>
        </w:r>
        <w:r>
          <w:tab/>
        </w:r>
        <w:r>
          <w:fldChar w:fldCharType="begin"/>
        </w:r>
        <w:r>
          <w:instrText xml:space="preserve"> PAGEREF _Toc13053 \h </w:instrText>
        </w:r>
        <w:r>
          <w:fldChar w:fldCharType="separate"/>
        </w:r>
        <w:r>
          <w:t>36</w:t>
        </w:r>
        <w:r>
          <w:fldChar w:fldCharType="end"/>
        </w:r>
      </w:hyperlink>
    </w:p>
    <w:p>
      <w:pPr>
        <w:pStyle w:val="TOC2"/>
        <w:tabs>
          <w:tab w:val="right" w:leader="dot" w:pos="8306"/>
        </w:tabs>
      </w:pPr>
      <w:hyperlink w:anchor="_Toc13727" w:history="1">
        <w:r>
          <w:rPr>
            <w:rFonts w:ascii="仿宋" w:eastAsia="仿宋" w:hAnsi="仿宋" w:cs="仿宋" w:hint="eastAsia"/>
            <w:lang w:eastAsia="zh-CN"/>
          </w:rPr>
          <w:t>(二)、研发周期长</w:t>
        </w:r>
        <w:r>
          <w:tab/>
        </w:r>
        <w:r>
          <w:fldChar w:fldCharType="begin"/>
        </w:r>
        <w:r>
          <w:instrText xml:space="preserve"> PAGEREF _Toc13727 \h </w:instrText>
        </w:r>
        <w:r>
          <w:fldChar w:fldCharType="separate"/>
        </w:r>
        <w:r>
          <w:t>37</w:t>
        </w:r>
        <w:r>
          <w:fldChar w:fldCharType="end"/>
        </w:r>
      </w:hyperlink>
    </w:p>
    <w:p>
      <w:pPr>
        <w:pStyle w:val="TOC2"/>
        <w:tabs>
          <w:tab w:val="right" w:leader="dot" w:pos="8306"/>
        </w:tabs>
      </w:pPr>
      <w:hyperlink w:anchor="_Toc29830" w:history="1">
        <w:r>
          <w:rPr>
            <w:rFonts w:ascii="仿宋" w:eastAsia="仿宋" w:hAnsi="仿宋" w:cs="仿宋" w:hint="eastAsia"/>
            <w:lang w:eastAsia="zh-CN"/>
          </w:rPr>
          <w:t>(三)、市场风险大</w:t>
        </w:r>
        <w:r>
          <w:tab/>
        </w:r>
        <w:r>
          <w:fldChar w:fldCharType="begin"/>
        </w:r>
        <w:r>
          <w:instrText xml:space="preserve"> PAGEREF _Toc29830 \h </w:instrText>
        </w:r>
        <w:r>
          <w:fldChar w:fldCharType="separate"/>
        </w:r>
        <w:r>
          <w:t>38</w:t>
        </w:r>
        <w:r>
          <w:fldChar w:fldCharType="end"/>
        </w:r>
      </w:hyperlink>
    </w:p>
    <w:p>
      <w:pPr>
        <w:pStyle w:val="TOC2"/>
        <w:tabs>
          <w:tab w:val="right" w:leader="dot" w:pos="8306"/>
        </w:tabs>
      </w:pPr>
      <w:hyperlink w:anchor="_Toc17692" w:history="1">
        <w:r>
          <w:rPr>
            <w:rFonts w:ascii="仿宋" w:eastAsia="仿宋" w:hAnsi="仿宋" w:cs="仿宋" w:hint="eastAsia"/>
            <w:lang w:eastAsia="zh-CN"/>
          </w:rPr>
          <w:t>(四)、利润率高</w:t>
        </w:r>
        <w:r>
          <w:tab/>
        </w:r>
        <w:r>
          <w:fldChar w:fldCharType="begin"/>
        </w:r>
        <w:r>
          <w:instrText xml:space="preserve"> PAGEREF _Toc17692 \h </w:instrText>
        </w:r>
        <w:r>
          <w:fldChar w:fldCharType="separate"/>
        </w:r>
        <w:r>
          <w:t>41</w:t>
        </w:r>
        <w:r>
          <w:fldChar w:fldCharType="end"/>
        </w:r>
      </w:hyperlink>
    </w:p>
    <w:p>
      <w:pPr>
        <w:pStyle w:val="TOC1"/>
        <w:tabs>
          <w:tab w:val="right" w:leader="dot" w:pos="8306"/>
        </w:tabs>
      </w:pPr>
      <w:hyperlink w:anchor="_Toc18026" w:history="1">
        <w:r>
          <w:rPr>
            <w:rFonts w:ascii="仿宋" w:eastAsia="仿宋" w:hAnsi="仿宋" w:cs="仿宋" w:hint="eastAsia"/>
            <w:lang w:eastAsia="zh-CN"/>
          </w:rPr>
          <w:t>十一、激光手术刀项目经营效益</w:t>
        </w:r>
        <w:r>
          <w:tab/>
        </w:r>
        <w:r>
          <w:fldChar w:fldCharType="begin"/>
        </w:r>
        <w:r>
          <w:instrText xml:space="preserve"> PAGEREF _Toc18026 \h </w:instrText>
        </w:r>
        <w:r>
          <w:fldChar w:fldCharType="separate"/>
        </w:r>
        <w:r>
          <w:t>43</w:t>
        </w:r>
        <w:r>
          <w:fldChar w:fldCharType="end"/>
        </w:r>
      </w:hyperlink>
    </w:p>
    <w:p>
      <w:pPr>
        <w:pStyle w:val="TOC2"/>
        <w:tabs>
          <w:tab w:val="right" w:leader="dot" w:pos="8306"/>
        </w:tabs>
      </w:pPr>
      <w:hyperlink w:anchor="_Toc22650" w:history="1">
        <w:r>
          <w:rPr>
            <w:rFonts w:ascii="仿宋" w:eastAsia="仿宋" w:hAnsi="仿宋" w:cs="仿宋" w:hint="eastAsia"/>
            <w:lang w:eastAsia="zh-CN"/>
          </w:rPr>
          <w:t>(一)、经济评价财务测算</w:t>
        </w:r>
        <w:r>
          <w:tab/>
        </w:r>
        <w:r>
          <w:fldChar w:fldCharType="begin"/>
        </w:r>
        <w:r>
          <w:instrText xml:space="preserve"> PAGEREF _Toc22650 \h </w:instrText>
        </w:r>
        <w:r>
          <w:fldChar w:fldCharType="separate"/>
        </w:r>
        <w:r>
          <w:t>43</w:t>
        </w:r>
        <w:r>
          <w:fldChar w:fldCharType="end"/>
        </w:r>
      </w:hyperlink>
    </w:p>
    <w:p>
      <w:pPr>
        <w:pStyle w:val="TOC2"/>
        <w:tabs>
          <w:tab w:val="right" w:leader="dot" w:pos="8306"/>
        </w:tabs>
      </w:pPr>
      <w:hyperlink w:anchor="_Toc21198" w:history="1">
        <w:r>
          <w:rPr>
            <w:rFonts w:ascii="仿宋" w:eastAsia="仿宋" w:hAnsi="仿宋" w:cs="仿宋" w:hint="eastAsia"/>
            <w:lang w:eastAsia="zh-CN"/>
          </w:rPr>
          <w:t>(二)、激光手术刀项目盈利能力分析</w:t>
        </w:r>
        <w:r>
          <w:tab/>
        </w:r>
        <w:r>
          <w:fldChar w:fldCharType="begin"/>
        </w:r>
        <w:r>
          <w:instrText xml:space="preserve"> PAGEREF _Toc21198 \h </w:instrText>
        </w:r>
        <w:r>
          <w:fldChar w:fldCharType="separate"/>
        </w:r>
        <w:r>
          <w:t>44</w:t>
        </w:r>
        <w:r>
          <w:fldChar w:fldCharType="end"/>
        </w:r>
      </w:hyperlink>
    </w:p>
    <w:p>
      <w:pPr>
        <w:pStyle w:val="TOC1"/>
        <w:tabs>
          <w:tab w:val="right" w:leader="dot" w:pos="8306"/>
        </w:tabs>
      </w:pPr>
      <w:hyperlink w:anchor="_Toc15099" w:history="1">
        <w:r>
          <w:rPr>
            <w:rFonts w:ascii="仿宋" w:eastAsia="仿宋" w:hAnsi="仿宋" w:cs="仿宋" w:hint="eastAsia"/>
            <w:lang w:eastAsia="zh-CN"/>
          </w:rPr>
          <w:t>十二、激光手术刀项目环境影响分析</w:t>
        </w:r>
        <w:r>
          <w:tab/>
        </w:r>
        <w:r>
          <w:fldChar w:fldCharType="begin"/>
        </w:r>
        <w:r>
          <w:instrText xml:space="preserve"> PAGEREF _Toc15099 \h </w:instrText>
        </w:r>
        <w:r>
          <w:fldChar w:fldCharType="separate"/>
        </w:r>
        <w:r>
          <w:t>45</w:t>
        </w:r>
        <w:r>
          <w:fldChar w:fldCharType="end"/>
        </w:r>
      </w:hyperlink>
    </w:p>
    <w:p>
      <w:pPr>
        <w:pStyle w:val="TOC2"/>
        <w:tabs>
          <w:tab w:val="right" w:leader="dot" w:pos="8306"/>
        </w:tabs>
      </w:pPr>
      <w:hyperlink w:anchor="_Toc745" w:history="1">
        <w:r>
          <w:rPr>
            <w:rFonts w:ascii="仿宋" w:eastAsia="仿宋" w:hAnsi="仿宋" w:cs="仿宋" w:hint="eastAsia"/>
            <w:lang w:eastAsia="zh-CN"/>
          </w:rPr>
          <w:t>(一)、建设区域环境质量现状</w:t>
        </w:r>
        <w:r>
          <w:tab/>
        </w:r>
        <w:r>
          <w:fldChar w:fldCharType="begin"/>
        </w:r>
        <w:r>
          <w:instrText xml:space="preserve"> PAGEREF _Toc745 \h </w:instrText>
        </w:r>
        <w:r>
          <w:fldChar w:fldCharType="separate"/>
        </w:r>
        <w:r>
          <w:t>45</w:t>
        </w:r>
        <w:r>
          <w:fldChar w:fldCharType="end"/>
        </w:r>
      </w:hyperlink>
    </w:p>
    <w:p>
      <w:pPr>
        <w:pStyle w:val="TOC2"/>
        <w:tabs>
          <w:tab w:val="right" w:leader="dot" w:pos="8306"/>
        </w:tabs>
      </w:pPr>
      <w:hyperlink w:anchor="_Toc22509" w:history="1">
        <w:r>
          <w:rPr>
            <w:rFonts w:ascii="仿宋" w:eastAsia="仿宋" w:hAnsi="仿宋" w:cs="仿宋" w:hint="eastAsia"/>
            <w:lang w:eastAsia="zh-CN"/>
          </w:rPr>
          <w:t>(二)、建设期环境保护</w:t>
        </w:r>
        <w:r>
          <w:tab/>
        </w:r>
        <w:r>
          <w:fldChar w:fldCharType="begin"/>
        </w:r>
        <w:r>
          <w:instrText xml:space="preserve"> PAGEREF _Toc22509 \h </w:instrText>
        </w:r>
        <w:r>
          <w:fldChar w:fldCharType="separate"/>
        </w:r>
        <w:r>
          <w:t>47</w:t>
        </w:r>
        <w:r>
          <w:fldChar w:fldCharType="end"/>
        </w:r>
      </w:hyperlink>
    </w:p>
    <w:p>
      <w:pPr>
        <w:pStyle w:val="TOC2"/>
        <w:tabs>
          <w:tab w:val="right" w:leader="dot" w:pos="8306"/>
        </w:tabs>
      </w:pPr>
      <w:hyperlink w:anchor="_Toc2022" w:history="1">
        <w:r>
          <w:rPr>
            <w:rFonts w:ascii="仿宋" w:eastAsia="仿宋" w:hAnsi="仿宋" w:cs="仿宋" w:hint="eastAsia"/>
            <w:lang w:eastAsia="zh-CN"/>
          </w:rPr>
          <w:t>(三)、运营期环境保护</w:t>
        </w:r>
        <w:r>
          <w:tab/>
        </w:r>
        <w:r>
          <w:fldChar w:fldCharType="begin"/>
        </w:r>
        <w:r>
          <w:instrText xml:space="preserve"> PAGEREF _Toc2022 \h </w:instrText>
        </w:r>
        <w:r>
          <w:fldChar w:fldCharType="separate"/>
        </w:r>
        <w:r>
          <w:t>48</w:t>
        </w:r>
        <w:r>
          <w:fldChar w:fldCharType="end"/>
        </w:r>
      </w:hyperlink>
    </w:p>
    <w:p>
      <w:pPr>
        <w:pStyle w:val="TOC2"/>
        <w:tabs>
          <w:tab w:val="right" w:leader="dot" w:pos="8306"/>
        </w:tabs>
      </w:pPr>
      <w:hyperlink w:anchor="_Toc2719" w:history="1">
        <w:r>
          <w:rPr>
            <w:rFonts w:ascii="仿宋" w:eastAsia="仿宋" w:hAnsi="仿宋" w:cs="仿宋" w:hint="eastAsia"/>
            <w:lang w:eastAsia="zh-CN"/>
          </w:rPr>
          <w:t>(四)、激光手术刀项目建设对区域经济的影响</w:t>
        </w:r>
        <w:r>
          <w:tab/>
        </w:r>
        <w:r>
          <w:fldChar w:fldCharType="begin"/>
        </w:r>
        <w:r>
          <w:instrText xml:space="preserve"> PAGEREF _Toc2719 \h </w:instrText>
        </w:r>
        <w:r>
          <w:fldChar w:fldCharType="separate"/>
        </w:r>
        <w:r>
          <w:t>49</w:t>
        </w:r>
        <w:r>
          <w:fldChar w:fldCharType="end"/>
        </w:r>
      </w:hyperlink>
    </w:p>
    <w:p>
      <w:pPr>
        <w:pStyle w:val="TOC2"/>
        <w:tabs>
          <w:tab w:val="right" w:leader="dot" w:pos="8306"/>
        </w:tabs>
      </w:pPr>
      <w:hyperlink w:anchor="_Toc11130" w:history="1">
        <w:r>
          <w:rPr>
            <w:rFonts w:ascii="仿宋" w:eastAsia="仿宋" w:hAnsi="仿宋" w:cs="仿宋" w:hint="eastAsia"/>
            <w:lang w:eastAsia="zh-CN"/>
          </w:rPr>
          <w:t>(五)、废弃物处理</w:t>
        </w:r>
        <w:r>
          <w:tab/>
        </w:r>
        <w:r>
          <w:fldChar w:fldCharType="begin"/>
        </w:r>
        <w:r>
          <w:instrText xml:space="preserve"> PAGEREF _Toc11130 \h </w:instrText>
        </w:r>
        <w:r>
          <w:fldChar w:fldCharType="separate"/>
        </w:r>
        <w:r>
          <w:t>51</w:t>
        </w:r>
        <w:r>
          <w:fldChar w:fldCharType="end"/>
        </w:r>
      </w:hyperlink>
    </w:p>
    <w:p>
      <w:pPr>
        <w:pStyle w:val="TOC2"/>
        <w:tabs>
          <w:tab w:val="right" w:leader="dot" w:pos="8306"/>
        </w:tabs>
      </w:pPr>
      <w:hyperlink w:anchor="_Toc27398" w:history="1">
        <w:r>
          <w:rPr>
            <w:rFonts w:ascii="仿宋" w:eastAsia="仿宋" w:hAnsi="仿宋" w:cs="仿宋" w:hint="eastAsia"/>
            <w:lang w:eastAsia="zh-CN"/>
          </w:rPr>
          <w:t>(六)、特殊环境影响分析</w:t>
        </w:r>
        <w:r>
          <w:tab/>
        </w:r>
        <w:r>
          <w:fldChar w:fldCharType="begin"/>
        </w:r>
        <w:r>
          <w:instrText xml:space="preserve"> PAGEREF _Toc27398 \h </w:instrText>
        </w:r>
        <w:r>
          <w:fldChar w:fldCharType="separate"/>
        </w:r>
        <w:r>
          <w:t>52</w:t>
        </w:r>
        <w:r>
          <w:fldChar w:fldCharType="end"/>
        </w:r>
      </w:hyperlink>
    </w:p>
    <w:p>
      <w:pPr>
        <w:pStyle w:val="TOC2"/>
        <w:tabs>
          <w:tab w:val="right" w:leader="dot" w:pos="8306"/>
        </w:tabs>
      </w:pPr>
      <w:hyperlink w:anchor="_Toc11893" w:history="1">
        <w:r>
          <w:rPr>
            <w:rFonts w:ascii="仿宋" w:eastAsia="仿宋" w:hAnsi="仿宋" w:cs="仿宋" w:hint="eastAsia"/>
            <w:lang w:eastAsia="zh-CN"/>
          </w:rPr>
          <w:t>(七)、清洁生产</w:t>
        </w:r>
        <w:r>
          <w:tab/>
        </w:r>
        <w:r>
          <w:fldChar w:fldCharType="begin"/>
        </w:r>
        <w:r>
          <w:instrText xml:space="preserve"> PAGEREF _Toc11893 \h </w:instrText>
        </w:r>
        <w:r>
          <w:fldChar w:fldCharType="separate"/>
        </w:r>
        <w:r>
          <w:t>54</w:t>
        </w:r>
        <w:r>
          <w:fldChar w:fldCharType="end"/>
        </w:r>
      </w:hyperlink>
    </w:p>
    <w:p>
      <w:pPr>
        <w:pStyle w:val="TOC2"/>
        <w:tabs>
          <w:tab w:val="right" w:leader="dot" w:pos="8306"/>
        </w:tabs>
      </w:pPr>
      <w:hyperlink w:anchor="_Toc25762" w:history="1">
        <w:r>
          <w:rPr>
            <w:rFonts w:ascii="仿宋" w:eastAsia="仿宋" w:hAnsi="仿宋" w:cs="仿宋" w:hint="eastAsia"/>
            <w:lang w:eastAsia="zh-CN"/>
          </w:rPr>
          <w:t>(八)、环境保护综合评价</w:t>
        </w:r>
        <w:r>
          <w:tab/>
        </w:r>
        <w:r>
          <w:fldChar w:fldCharType="begin"/>
        </w:r>
        <w:r>
          <w:instrText xml:space="preserve"> PAGEREF _Toc25762 \h </w:instrText>
        </w:r>
        <w:r>
          <w:fldChar w:fldCharType="separate"/>
        </w:r>
        <w:r>
          <w:t>55</w:t>
        </w:r>
        <w:r>
          <w:fldChar w:fldCharType="end"/>
        </w:r>
      </w:hyperlink>
    </w:p>
    <w:p>
      <w:pPr>
        <w:pStyle w:val="TOC1"/>
        <w:tabs>
          <w:tab w:val="right" w:leader="dot" w:pos="8306"/>
        </w:tabs>
      </w:pPr>
      <w:hyperlink w:anchor="_Toc27804" w:history="1">
        <w:r>
          <w:rPr>
            <w:rFonts w:ascii="仿宋" w:eastAsia="仿宋" w:hAnsi="仿宋" w:cs="仿宋" w:hint="eastAsia"/>
            <w:lang w:eastAsia="zh-CN"/>
          </w:rPr>
          <w:t>十三、利益相关者分析与沟通计划</w:t>
        </w:r>
        <w:r>
          <w:tab/>
        </w:r>
        <w:r>
          <w:fldChar w:fldCharType="begin"/>
        </w:r>
        <w:r>
          <w:instrText xml:space="preserve"> PAGEREF _Toc27804 \h </w:instrText>
        </w:r>
        <w:r>
          <w:fldChar w:fldCharType="separate"/>
        </w:r>
        <w:r>
          <w:t>56</w:t>
        </w:r>
        <w:r>
          <w:fldChar w:fldCharType="end"/>
        </w:r>
      </w:hyperlink>
    </w:p>
    <w:p>
      <w:pPr>
        <w:pStyle w:val="TOC2"/>
        <w:tabs>
          <w:tab w:val="right" w:leader="dot" w:pos="8306"/>
        </w:tabs>
      </w:pPr>
      <w:hyperlink w:anchor="_Toc4443" w:history="1">
        <w:r>
          <w:rPr>
            <w:rFonts w:ascii="仿宋" w:eastAsia="仿宋" w:hAnsi="仿宋" w:cs="仿宋" w:hint="eastAsia"/>
            <w:lang w:eastAsia="zh-CN"/>
          </w:rPr>
          <w:t>(一)、利益相关者分析</w:t>
        </w:r>
        <w:r>
          <w:tab/>
        </w:r>
        <w:r>
          <w:fldChar w:fldCharType="begin"/>
        </w:r>
        <w:r>
          <w:instrText xml:space="preserve"> PAGEREF _Toc4443 \h </w:instrText>
        </w:r>
        <w:r>
          <w:fldChar w:fldCharType="separate"/>
        </w:r>
        <w:r>
          <w:t>56</w:t>
        </w:r>
        <w:r>
          <w:fldChar w:fldCharType="end"/>
        </w:r>
      </w:hyperlink>
    </w:p>
    <w:p>
      <w:pPr>
        <w:pStyle w:val="TOC2"/>
        <w:tabs>
          <w:tab w:val="right" w:leader="dot" w:pos="8306"/>
        </w:tabs>
      </w:pPr>
      <w:hyperlink w:anchor="_Toc30857" w:history="1">
        <w:r>
          <w:rPr>
            <w:rFonts w:ascii="仿宋" w:eastAsia="仿宋" w:hAnsi="仿宋" w:cs="仿宋" w:hint="eastAsia"/>
            <w:lang w:eastAsia="zh-CN"/>
          </w:rPr>
          <w:t>(二)、沟通计划</w:t>
        </w:r>
        <w:r>
          <w:tab/>
        </w:r>
        <w:r>
          <w:fldChar w:fldCharType="begin"/>
        </w:r>
        <w:r>
          <w:instrText xml:space="preserve"> PAGEREF _Toc30857 \h </w:instrText>
        </w:r>
        <w:r>
          <w:fldChar w:fldCharType="separate"/>
        </w:r>
        <w:r>
          <w:t>57</w:t>
        </w:r>
        <w:r>
          <w:fldChar w:fldCharType="end"/>
        </w:r>
      </w:hyperlink>
    </w:p>
    <w:p>
      <w:pPr>
        <w:pStyle w:val="TOC1"/>
        <w:tabs>
          <w:tab w:val="right" w:leader="dot" w:pos="8306"/>
        </w:tabs>
      </w:pPr>
      <w:hyperlink w:anchor="_Toc24684" w:history="1">
        <w:r>
          <w:rPr>
            <w:rFonts w:ascii="仿宋" w:eastAsia="仿宋" w:hAnsi="仿宋" w:cs="仿宋" w:hint="eastAsia"/>
            <w:lang w:eastAsia="zh-CN"/>
          </w:rPr>
          <w:t>十四、质量管理体系</w:t>
        </w:r>
        <w:r>
          <w:tab/>
        </w:r>
        <w:r>
          <w:fldChar w:fldCharType="begin"/>
        </w:r>
        <w:r>
          <w:instrText xml:space="preserve"> PAGEREF _Toc24684 \h </w:instrText>
        </w:r>
        <w:r>
          <w:fldChar w:fldCharType="separate"/>
        </w:r>
        <w:r>
          <w:t>58</w:t>
        </w:r>
        <w:r>
          <w:fldChar w:fldCharType="end"/>
        </w:r>
      </w:hyperlink>
    </w:p>
    <w:p>
      <w:pPr>
        <w:pStyle w:val="TOC2"/>
        <w:tabs>
          <w:tab w:val="right" w:leader="dot" w:pos="8306"/>
        </w:tabs>
      </w:pPr>
      <w:hyperlink w:anchor="_Toc14189" w:history="1">
        <w:r>
          <w:rPr>
            <w:rFonts w:ascii="仿宋" w:eastAsia="仿宋" w:hAnsi="仿宋" w:cs="仿宋" w:hint="eastAsia"/>
            <w:lang w:eastAsia="zh-CN"/>
          </w:rPr>
          <w:t>(一)、质量目标与方针</w:t>
        </w:r>
        <w:r>
          <w:tab/>
        </w:r>
        <w:r>
          <w:fldChar w:fldCharType="begin"/>
        </w:r>
        <w:r>
          <w:instrText xml:space="preserve"> PAGEREF _Toc14189 \h </w:instrText>
        </w:r>
        <w:r>
          <w:fldChar w:fldCharType="separate"/>
        </w:r>
        <w:r>
          <w:t>58</w:t>
        </w:r>
        <w:r>
          <w:fldChar w:fldCharType="end"/>
        </w:r>
      </w:hyperlink>
    </w:p>
    <w:p>
      <w:pPr>
        <w:pStyle w:val="TOC2"/>
        <w:tabs>
          <w:tab w:val="right" w:leader="dot" w:pos="8306"/>
        </w:tabs>
      </w:pPr>
      <w:hyperlink w:anchor="_Toc4510" w:history="1">
        <w:r>
          <w:rPr>
            <w:rFonts w:ascii="仿宋" w:eastAsia="仿宋" w:hAnsi="仿宋" w:cs="仿宋" w:hint="eastAsia"/>
            <w:lang w:eastAsia="zh-CN"/>
          </w:rPr>
          <w:t>(二)、质量管理责任</w:t>
        </w:r>
        <w:r>
          <w:tab/>
        </w:r>
        <w:r>
          <w:fldChar w:fldCharType="begin"/>
        </w:r>
        <w:r>
          <w:instrText xml:space="preserve"> PAGEREF _Toc4510 \h </w:instrText>
        </w:r>
        <w:r>
          <w:fldChar w:fldCharType="separate"/>
        </w:r>
        <w:r>
          <w:t>59</w:t>
        </w:r>
        <w:r>
          <w:fldChar w:fldCharType="end"/>
        </w:r>
      </w:hyperlink>
    </w:p>
    <w:p>
      <w:pPr>
        <w:pStyle w:val="TOC2"/>
        <w:tabs>
          <w:tab w:val="right" w:leader="dot" w:pos="8306"/>
        </w:tabs>
      </w:pPr>
      <w:hyperlink w:anchor="_Toc988" w:history="1">
        <w:r>
          <w:rPr>
            <w:rFonts w:ascii="仿宋" w:eastAsia="仿宋" w:hAnsi="仿宋" w:cs="仿宋" w:hint="eastAsia"/>
            <w:lang w:eastAsia="zh-CN"/>
          </w:rPr>
          <w:t>(三)、质量管理体系文件</w:t>
        </w:r>
        <w:r>
          <w:tab/>
        </w:r>
        <w:r>
          <w:fldChar w:fldCharType="begin"/>
        </w:r>
        <w:r>
          <w:instrText xml:space="preserve"> PAGEREF _Toc988 \h </w:instrText>
        </w:r>
        <w:r>
          <w:fldChar w:fldCharType="separate"/>
        </w:r>
        <w:r>
          <w:t>61</w:t>
        </w:r>
        <w:r>
          <w:fldChar w:fldCharType="end"/>
        </w:r>
      </w:hyperlink>
    </w:p>
    <w:p>
      <w:pPr>
        <w:pStyle w:val="TOC2"/>
        <w:tabs>
          <w:tab w:val="right" w:leader="dot" w:pos="8306"/>
        </w:tabs>
      </w:pPr>
      <w:hyperlink w:anchor="_Toc3935" w:history="1">
        <w:r>
          <w:rPr>
            <w:rFonts w:ascii="仿宋" w:eastAsia="仿宋" w:hAnsi="仿宋" w:cs="仿宋" w:hint="eastAsia"/>
            <w:lang w:eastAsia="zh-CN"/>
          </w:rPr>
          <w:t>(四)、质量培训与教育</w:t>
        </w:r>
        <w:r>
          <w:tab/>
        </w:r>
        <w:r>
          <w:fldChar w:fldCharType="begin"/>
        </w:r>
        <w:r>
          <w:instrText xml:space="preserve"> PAGEREF _Toc3935 \h </w:instrText>
        </w:r>
        <w:r>
          <w:fldChar w:fldCharType="separate"/>
        </w:r>
        <w:r>
          <w:t>63</w:t>
        </w:r>
        <w:r>
          <w:fldChar w:fldCharType="end"/>
        </w:r>
      </w:hyperlink>
    </w:p>
    <w:p>
      <w:pPr>
        <w:pStyle w:val="TOC2"/>
        <w:tabs>
          <w:tab w:val="right" w:leader="dot" w:pos="8306"/>
        </w:tabs>
      </w:pPr>
      <w:hyperlink w:anchor="_Toc22546" w:history="1">
        <w:r>
          <w:rPr>
            <w:rFonts w:ascii="仿宋" w:eastAsia="仿宋" w:hAnsi="仿宋" w:cs="仿宋" w:hint="eastAsia"/>
            <w:lang w:eastAsia="zh-CN"/>
          </w:rPr>
          <w:t>(五)、质量审核与评价</w:t>
        </w:r>
        <w:r>
          <w:tab/>
        </w:r>
        <w:r>
          <w:fldChar w:fldCharType="begin"/>
        </w:r>
        <w:r>
          <w:instrText xml:space="preserve"> PAGEREF _Toc22546 \h </w:instrText>
        </w:r>
        <w:r>
          <w:fldChar w:fldCharType="separate"/>
        </w:r>
        <w:r>
          <w:t>64</w:t>
        </w:r>
        <w:r>
          <w:fldChar w:fldCharType="end"/>
        </w:r>
      </w:hyperlink>
    </w:p>
    <w:p>
      <w:pPr>
        <w:pStyle w:val="TOC2"/>
        <w:tabs>
          <w:tab w:val="right" w:leader="dot" w:pos="8306"/>
        </w:tabs>
      </w:pPr>
      <w:hyperlink w:anchor="_Toc18034" w:history="1">
        <w:r>
          <w:rPr>
            <w:rFonts w:ascii="仿宋" w:eastAsia="仿宋" w:hAnsi="仿宋" w:cs="仿宋" w:hint="eastAsia"/>
            <w:lang w:eastAsia="zh-CN"/>
          </w:rPr>
          <w:t>(六)、不符合与纠正措施</w:t>
        </w:r>
        <w:r>
          <w:tab/>
        </w:r>
        <w:r>
          <w:fldChar w:fldCharType="begin"/>
        </w:r>
        <w:r>
          <w:instrText xml:space="preserve"> PAGEREF _Toc18034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14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2895"/>
      <w:r>
        <w:rPr>
          <w:rFonts w:ascii="仿宋" w:eastAsia="仿宋" w:hAnsi="仿宋" w:cs="仿宋" w:hint="eastAsia"/>
          <w:sz w:val="28"/>
          <w:lang w:eastAsia="zh-CN"/>
        </w:rPr>
        <w:t>一、激光手术刀项目土建工程</w:t>
      </w:r>
      <w:bookmarkEnd w:id="2"/>
    </w:p>
    <w:p>
      <w:pPr>
        <w:pStyle w:val="Heading2"/>
        <w:rPr>
          <w:rFonts w:ascii="仿宋" w:eastAsia="仿宋" w:hAnsi="仿宋" w:cs="仿宋" w:hint="eastAsia"/>
          <w:lang w:eastAsia="zh-CN"/>
        </w:rPr>
      </w:pPr>
      <w:bookmarkStart w:id="3" w:name="_Toc14954"/>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在激光手术刀项目的建筑工程设计中，我们将秉承一系列重要的设计原则，以确保激光手术刀项目建筑在功能、美观、可持续性等方面达到最佳效果。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首要原则是确保建筑的功能性得到最大化的发挥。我们将充分理解激光手术刀项目的实际需求，合理布局各个功能区域，保证建筑在满足业务需求的同时，提供高效的工作环境。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在建筑设计中，我们将综合考虑建设和运营成本。通过精细的经济效益分析，确保设计方案在高效利用资源的同时，对激光手术刀项目的长期盈利能力有积极的贡献。</w:t>
      </w:r>
    </w:p>
    <w:p>
      <w:pPr>
        <w:pStyle w:val="Heading2"/>
        <w:ind w:firstLine="560" w:firstLineChars="200"/>
        <w:rPr>
          <w:rFonts w:ascii="仿宋" w:eastAsia="仿宋" w:hAnsi="仿宋" w:cs="仿宋" w:hint="eastAsia"/>
          <w:sz w:val="28"/>
          <w:lang w:eastAsia="zh-CN"/>
        </w:rPr>
      </w:pPr>
      <w:bookmarkStart w:id="4" w:name="_Toc6866"/>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光手术刀项目的土建工程设计中，我们将精准设定设计年限，结合激光手术刀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激光手术刀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31667"/>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激光手术刀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激光手术刀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激光手术刀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0400"/>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本期工程激光手术刀项目预计总建筑面积XXX平方米，其中：计容建筑面积XXX平方米，计划建筑工程投资XX万元，占激光手术刀项目总投资的XX%。</w:t>
      </w:r>
    </w:p>
    <w:p>
      <w:pPr>
        <w:pStyle w:val="Heading1"/>
        <w:ind w:firstLine="560" w:firstLineChars="200"/>
        <w:rPr>
          <w:rFonts w:ascii="仿宋" w:eastAsia="仿宋" w:hAnsi="仿宋" w:cs="仿宋" w:hint="eastAsia"/>
          <w:sz w:val="28"/>
          <w:lang w:eastAsia="zh-CN"/>
        </w:rPr>
      </w:pPr>
      <w:bookmarkStart w:id="7" w:name="_Toc14600"/>
      <w:r>
        <w:rPr>
          <w:rFonts w:ascii="仿宋" w:eastAsia="仿宋" w:hAnsi="仿宋" w:cs="仿宋" w:hint="eastAsia"/>
          <w:sz w:val="28"/>
          <w:lang w:eastAsia="zh-CN"/>
        </w:rPr>
        <w:t>二、激光手术刀项目概论</w:t>
      </w:r>
      <w:bookmarkEnd w:id="7"/>
    </w:p>
    <w:p>
      <w:pPr>
        <w:pStyle w:val="Heading2"/>
        <w:rPr>
          <w:rFonts w:ascii="仿宋" w:eastAsia="仿宋" w:hAnsi="仿宋" w:cs="仿宋" w:hint="eastAsia"/>
          <w:lang w:eastAsia="zh-CN"/>
        </w:rPr>
      </w:pPr>
      <w:bookmarkStart w:id="8" w:name="_Toc12678"/>
      <w:r>
        <w:rPr>
          <w:rFonts w:ascii="仿宋" w:eastAsia="仿宋" w:hAnsi="仿宋" w:cs="仿宋" w:hint="eastAsia"/>
          <w:lang w:eastAsia="zh-CN"/>
        </w:rPr>
        <w:t>(一)、激光手术刀项目概况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激光手术刀项目的起源追溯至对市场的深入洞察。市场的不断演变与变革为激光手术刀项目提供了难得的机遇。当前市场存在的需求缺口和变革的大环境共同构成了激光手术刀项目的背景。这个激光手术刀项目旨在充分利用市场机遇，填补行业中尚未满足的需求，为客户提供全新的解决方案。市场的变革和需求的增长使得这个激光手术刀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激光手术刀项目名称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手术刀项目正式命名为激光手术刀。这个名称不仅仅是一个标识，更代表了激光手术刀项目的核心理念和愿景。它蕴含着激光手术刀项目所要解决问题的关键字，具有强烈的表达和辨识度，为激光手术刀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激光手术刀项目目标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手术刀项目的核心目标是提供一种全新、高效的解决方案，满足客户日益增长的需求。激光手术刀项目追求的不仅仅是满足市场需求，更是在市场中获得卓越的竞争优势。通过不断提升产品或服务的质量和创新水平，激光手术刀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激光手术刀项目范围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手术刀项目全面涵盖了产品研发、制造、市场推广和售后服务，确保从产品设计到最终用户体验的全方位关注。这一全面的激光手术刀项目范围是为了确保激光手术刀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激光手术刀项目时间表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激光手术刀项目计划在未来18个月内完成，包括研发、测试、市场试点和正式推出等不同阶段。这个时间表的合理设计是为了确保激光手术刀项目各个阶段的顺利推进，以便按时交付高质量的成果。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激光手术刀项目预算</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激光手术刀项目总预算估算为XX百万美元，主要分配在研发、市场推广、人员培训和运营等方面。这一充足的预算为激光手术刀项目提供了充足的资源，确保激光手术刀项目在各个方面都能取得优异的表现。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激光手术刀项目风险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手术刀项目可能面临的风险包括市场接受度低、技术难题、竞争激烈等。激光手术刀项目团队已经制定了相应的风险应对计划，通过前瞻性的风险管理，确保激光手术刀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激光手术刀项目团队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激光手术刀项目汇聚了一支经验丰富、多领域专业素养的核心团队，确保激光手术刀项目在各个方面都能拥有高水平的执行力。团队的协同作战是激光手术刀项目成功的关键因素之一。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激光手术刀项目背景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激光手术刀项目的背景根植于市场对更高效、创新产品的渴望，同时也受到科技发展对行业格局的深刻改变的影响。这为激光手术刀项目提供了广阔的发展空间和市场需求。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激光手术刀项目现状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截至目前，激光手术刀项目已完成市场调研和技术验证，取得了初步的成功。这为激光手术刀项目在未来的发展奠定了坚实的基础，为更远大的目标打下了坚实的基石。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9" w:name="_Toc15661"/>
      <w:r>
        <w:rPr>
          <w:rFonts w:ascii="仿宋" w:eastAsia="仿宋" w:hAnsi="仿宋" w:cs="仿宋" w:hint="eastAsia"/>
          <w:sz w:val="28"/>
          <w:lang w:eastAsia="zh-CN"/>
        </w:rPr>
        <w:t>(二)、激光手术刀项目目标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keyword》激光手术刀项目首要业务目标是在市场中占据有利地位，实现产品/服务的成功推广和销售。通过不断提升产品质量、创新性，激光手术刀项目追求成为行业中的领导者，赢得更多客户的青睐。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在科技迅速发展的时代，激光手术刀项目着眼于技术创新。通过持续的研发和技术升级，激光手术刀项目旨在推出更具创新性的产品或服务，以满足市场对新鲜、先进解决方案的需求。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为了建立可持续的客户关系，激光手术刀项目设定了客户满意度目标。通过提供卓越的产品质量和优质的客户服务，激光手术刀项目追求赢得客户的信任和忠诚度，确保他们的满意度达到行业领先水平。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激光手术刀项目注重社会责任和可持续发展。通过实施环保、社会责任激光手术刀项目，激光手术刀项目致力于在经济发展的同时保护环境，促进社会公平，实现可持续经营。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激光手术刀项目的团队是实现目标的核心驱动力。因此，激光手术刀项目设定了团队发展目标，包括提升团队成员的专业技能、培养领导力，以及搭建协同高效的团队工作氛围。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0" w:name="_Toc17092"/>
      <w:r>
        <w:rPr>
          <w:rFonts w:ascii="仿宋" w:eastAsia="仿宋" w:hAnsi="仿宋" w:cs="仿宋" w:hint="eastAsia"/>
          <w:sz w:val="28"/>
          <w:lang w:eastAsia="zh-CN"/>
        </w:rPr>
        <w:t>(三)、激光手术刀项目提出的理由</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2. 激光手术刀项目提出的理由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激光手术刀项目的提出源于对市场机遇的深刻洞察。当前市场中存在的需求缺口和行业发展趋势表明，有巨大的商业机会等待被开发。通过准确捕捉市场机遇，激光手术刀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手术刀项目的理念基于对技术创新的信仰。通过持续的研发和技术投入，激光手术刀项目有望推出更具创新性的产品或服务。在科技飞速发展的当下，激光手术刀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手术刀项目的提出是为了增强企业的行业竞争力。通过提升产品或服务的质量和独特性，激光手术刀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手术刀项目响应了消费者需求的变化。随着社会和科技的不断发展，消费者对产品和服务的需求也在发生变化。通过深入了解并及时回应消费者的新需求，激光手术刀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激光手术刀项目的提出是企业战略发展规划的一部分。在面对日益激烈的市场竞争和不断变化的商业环境中，激光手术刀项目作为企业战略的一环，旨在为企业开辟新的增长领域，巩固企业在行业中的地位。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手术刀项目的提出不仅仅是基于商业考量，还注重社会责任。通过推出环保、社会责任等方面的激光手术刀项目，激光手术刀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激光手术刀项目的提出反映了对利益相关者期望的关注。包括客户、员工、投资者等利益相关者在企业发展中都有着各自的期望，激光手术刀项目力求在满足这些期望的同时，取得更大的共赢。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1" w:name="_Toc24715"/>
      <w:r>
        <w:rPr>
          <w:rFonts w:ascii="仿宋" w:eastAsia="仿宋" w:hAnsi="仿宋" w:cs="仿宋" w:hint="eastAsia"/>
          <w:sz w:val="28"/>
          <w:lang w:eastAsia="zh-CN"/>
        </w:rPr>
        <w:t>(四)、激光手术刀项目意义</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在实施激光手术刀项目的过程中，我们不仅仅是在追逐商业成功，更是为企业和社会的多个层面创造了深远的意义。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手术刀项目的首要意义在于提升企业的市场竞争力。通过持续的创新和对产品质量的高标准要求，激光手术刀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激光手术刀项目的推进将促使行业技术水平的提升。通过引入先进技术和创新性解决方案，激光手术刀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激光手术刀项目不仅创造了大量就业机会，提高了就业水平，还注重社会责任和环保。通过参与社会公益事业和推动环保激光手术刀项目，激光手术刀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综合而言，激光手术刀项目意义重大，不仅推动了企业的发展，也为行业和社会的进步贡献了积极力量。这是一个全面而深刻的影响，将在未来产生可持续的正面效应。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2" w:name="_Toc17156"/>
      <w:r>
        <w:rPr>
          <w:rFonts w:ascii="仿宋" w:eastAsia="仿宋" w:hAnsi="仿宋" w:cs="仿宋" w:hint="eastAsia"/>
          <w:sz w:val="28"/>
          <w:lang w:eastAsia="zh-CN"/>
        </w:rPr>
        <w:t>(五)、激光手术刀项目背景</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在当今迅猛发展的商业环境中，激光手术刀项目的动因根植于对多方面因素的审慎考量。这个激光手术刀项目的提出并非孤立的决策，而是对企业所处背景深入思考的产物。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激光手术刀项目背后的首要原因。科技的迅速发展和全球市场的快速变化使得企业必须灵活应对。激光手术刀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竞争的激烈程度也是激光手术刀项目背景中不可忽视的一环。企业需要在激烈竞争中脱颖而出，为此，激光手术刀项目致力于打破常规，提供独特的价值主张，以吸引客户并确保市场份额的增长。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技术的迅速发展为企业带来了机遇与挑战。作为激光手术刀项目启动的背景之一，对新兴技术的应用将有助于提升企业的技术水平，使其在不断演进的商业环境中保持竞争优势。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此外，社会对企业责任的期望也在逐渐升高。激光手术刀项目充分融入了社会责任的理念，通过可持续经营和社会公益激光手术刀项目，企图为社会贡献一份力量，在商业成功的同时关注社会价值。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3" w:name="_Toc20958"/>
      <w:r>
        <w:rPr>
          <w:rFonts w:ascii="仿宋" w:eastAsia="仿宋" w:hAnsi="仿宋" w:cs="仿宋" w:hint="eastAsia"/>
          <w:sz w:val="28"/>
          <w:lang w:eastAsia="zh-CN"/>
        </w:rPr>
        <w:t>三、激光手术刀项目可持续发展</w:t>
      </w:r>
      <w:bookmarkEnd w:id="13"/>
    </w:p>
    <w:p>
      <w:pPr>
        <w:pStyle w:val="Heading2"/>
        <w:rPr>
          <w:rFonts w:ascii="仿宋" w:eastAsia="仿宋" w:hAnsi="仿宋" w:cs="仿宋" w:hint="eastAsia"/>
          <w:lang w:eastAsia="zh-CN"/>
        </w:rPr>
      </w:pPr>
      <w:bookmarkStart w:id="14" w:name="_Toc1394"/>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光手术刀项目中，激光手术刀项目团队着眼于未来，明确了可持续发展的战略方向。制定的具体可持续发展目标包括降低资源使用、采用环保技术、最大化社会效益等。这一步骤不仅有助于激光手术刀项目在环保和社会责任方面达到最高标准，也为未来提供了明确的指引，确保激光手术刀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可持续实践的融入激光手术刀项目管理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可持续实践已经贯穿于整个激光手术刀项目管理周期。从激光手术刀项目规划开始，激光手术刀项目团队就考虑了环境和社会的因素。在执行阶段，激光手术刀项目团队积极推动绿色技术的应用，优化资源利用。此外，关注员工的社会责任，通过培训和沟通活动提高员工对可持续发展的认知，使他们能够在日常工作中践行可持续实践。这些举措不仅为激光手术刀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379"/>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扎根于激光手术刀项目的可持续发展理念，我们深信环保与社会责任是激光手术刀项目成功的关键支柱。在激光手术刀项目的每一步，我们都致力于通过创新和实践，履行对环境和社会的坚定责任。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手术刀项目团队通过引入先进的环保技术、建立高效的废物处理系统以及推动能源节约措施，积极履行环保责任。定期的环保监测和评估确保激光手术刀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手术刀项目不仅致力于自身可持续发展，还注重对社会的回馈。通过支持社区激光手术刀项目、参与慈善事业、提供培训机会等方式，激光手术刀项目积极履行社会责任。与当地社区建立积极互动，关注员工的工作与生活平衡，以及员工的身心健康，是激光手术刀项目在社会责任层面的关键举措。这样的实践不仅增强了激光手术刀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6" w:name="_Toc25477"/>
      <w:r>
        <w:rPr>
          <w:rFonts w:ascii="仿宋" w:eastAsia="仿宋" w:hAnsi="仿宋" w:cs="仿宋" w:hint="eastAsia"/>
          <w:sz w:val="28"/>
          <w:lang w:eastAsia="zh-CN"/>
        </w:rPr>
        <w:t>四、激光手术刀项目绩效评估</w:t>
      </w:r>
      <w:bookmarkEnd w:id="16"/>
    </w:p>
    <w:p>
      <w:pPr>
        <w:pStyle w:val="Heading2"/>
        <w:rPr>
          <w:rFonts w:ascii="仿宋" w:eastAsia="仿宋" w:hAnsi="仿宋" w:cs="仿宋" w:hint="eastAsia"/>
          <w:lang w:eastAsia="zh-CN"/>
        </w:rPr>
      </w:pPr>
      <w:bookmarkStart w:id="17" w:name="_Toc11176"/>
      <w:r>
        <w:rPr>
          <w:rFonts w:ascii="仿宋" w:eastAsia="仿宋" w:hAnsi="仿宋" w:cs="仿宋" w:hint="eastAsia"/>
          <w:lang w:eastAsia="zh-CN"/>
        </w:rPr>
        <w:t>(一)、绩效评估指标</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光手术刀项目中，我们设计了一套全面的绩效评估指标，以确保激光手术刀项目的可控和成功交付。这些指标跨足激光手术刀项目目标、成本、进度和质量等多个维度，为我们提供了全面洞察激光手术刀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手术刀项目目标达成率是我们关注的首要指标。我们设定了明确的目标，并通过定期监测和评估，迅速发现并应对潜在的目标偏差。这为激光手术刀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成本绩效是另一个核心关注点。通过实际成本与预算成本的对比分析，我们深入了解成本差异的原因，及时调整资源分配，保持激光手术刀项目在经济效益方面的合理水平。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手术刀项目进度作为关键的绩效指标之一，得到了精心的关注。我们制定了详细的激光手术刀项目进度计划，并设立了进度符合度指标，确保实际进度与计划进度保持一致。这使我们能够快速发现和解决潜在的进度问题，保持激光手术刀项目的正常推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质量指标是我们评估激光手术刀项目绩效的不可或缺的一环。我们引入了一系列的质量标准和客户满意度指标，以确保激光手术刀项目交付的成果在质量上达到或超越预期水平。通过持续监测这些指标，我们努力提升激光手术刀项目整体质量水平，为激光手术刀项目的成功交付提供有力保障。通过这些科学且全面的绩效评估，我们能够更好地引导激光手术刀项目的持续改进，确保激光手术刀项目目标的顺利达成。</w:t>
      </w:r>
    </w:p>
    <w:p>
      <w:pPr>
        <w:pStyle w:val="Heading2"/>
        <w:ind w:firstLine="560" w:firstLineChars="200"/>
        <w:rPr>
          <w:rFonts w:ascii="仿宋" w:eastAsia="仿宋" w:hAnsi="仿宋" w:cs="仿宋" w:hint="eastAsia"/>
          <w:sz w:val="28"/>
          <w:lang w:eastAsia="zh-CN"/>
        </w:rPr>
      </w:pPr>
      <w:bookmarkStart w:id="18" w:name="_Toc30313"/>
      <w:r>
        <w:rPr>
          <w:rFonts w:ascii="仿宋" w:eastAsia="仿宋" w:hAnsi="仿宋" w:cs="仿宋" w:hint="eastAsia"/>
          <w:sz w:val="28"/>
          <w:lang w:eastAsia="zh-CN"/>
        </w:rPr>
        <w:t>(二)、绩效评估方法</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绩效评估是激光手术刀项目中的关键环节，为确保激光手术刀项目达到预期目标，我们采用了多层次、多维度的绩效评估方法。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激光手术刀项目的战略目标对齐，确保每个决策和行动都与激光手术刀项目整体目标保持一致。团队会定期召开战略对齐会议，审视当前工作与激光手术刀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激光手术刀项目进度、质量、成本和风险等方面。这些指标通过数据收集和分析，为激光手术刀项目管理团队提供了客观的评估依据。例如，我们通过激光手术刀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绩效评估不仅仅停留在激光手术刀项目内部，还考虑了激光手术刀项目对外部环境的影响。我们定期进行干系人满意度调查，以了解各利益相关方对激光手术刀项目的期望和满意度，并及时做出调整。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这种多层次、多角度的绩效评估方法，使得我们能够全面了解激光手术刀项目的运行状态，及时做出调整，确保激光手术刀项目在不断变化的环境中保持稳健前行。</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https://d.book118.com/348072032076006027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激光手术刀项目规划设计纲要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激光手术刀项目规划设计纲要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激光手术刀项目规划设计纲要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激光手术刀项目规划设计纲要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激光手术刀项目规划设计纲要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激光手术刀项目规划设计纲要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激光手术刀项目规划设计纲要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激光手术刀项目规划设计纲要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激光手术刀项目规划设计纲要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激光手术刀项目规划设计纲要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激光手术刀项目规划设计纲要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激光手术刀项目规划设计纲要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激光手术刀项目规划设计纲要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激光手术刀项目规划设计纲要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激光手术刀项目规划设计纲要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激光手术刀项目规划设计纲要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激光手术刀项目规划设计纲要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C57511F"/>
    <w:rsid w:val="0C57511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4807203207600602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2024-01-18T21:33:00Z</dcterms:created>
  <dcterms:modified xsi:type="dcterms:W3CDTF">2024-01-18T21:34:05Z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6AFB8BF68E3748DA9751496333123EAB_11</vt:lpwstr>
  </property>
  <property fmtid="{D5CDD505-2E9C-101B-9397-08002B2CF9AE}" pid="3" name="KSOProductBuildVer">
    <vt:lpwstr>2052-12.1.0.16120</vt:lpwstr>
  </property>
</Properties>
</file>