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开封市鼓楼区2023-2024学年九年级上学期期末数学压轴卷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（2021•武汉模拟）如图，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​为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​的直径，点</w:t>
      </w:r>
      <w:r>
        <w:pict>
          <v:shape id="_x0000_i102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​为半圆上一点且</w:t>
      </w:r>
      <w:r>
        <w:pict>
          <v:shape id="_x0000_i1028" type="#_x0000_t75" style="width:57.5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in∠CAB=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​，点</w:t>
      </w:r>
      <w:r>
        <w:pict>
          <v:shape id="_x0000_i1029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​、</w:t>
      </w:r>
      <w:r>
        <w:pict>
          <v:shape id="_x0000_i1030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​分别为</w:t>
      </w:r>
      <w:r>
        <w:pict>
          <v:shape id="_x0000_i1031" type="#_x0000_t75" style="width:14.6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AC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​、</w:t>
      </w:r>
      <w:r>
        <w:pict>
          <v:shape id="_x0000_i1032" type="#_x0000_t75" style="width:14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BC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​的中点，弦</w:t>
      </w:r>
      <w:r>
        <w:pict>
          <v:shape id="_x0000_i1033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​分别交</w:t>
      </w:r>
      <w:r>
        <w:pict>
          <v:shape id="_x0000_i103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</w:t>
      </w:r>
      <w:r>
        <w:pict>
          <v:shape id="_x0000_i1035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​于点</w:t>
      </w:r>
      <w:r>
        <w:pict>
          <v:shape id="_x0000_i1036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​、</w:t>
      </w:r>
      <w:r>
        <w:pict>
          <v:shape id="_x0000_i103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​．若</w:t>
      </w:r>
      <w:r>
        <w:pict>
          <v:shape id="_x0000_i1038" type="#_x0000_t75" style="width:44.1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N=2&lt;/m:t&gt;&lt;/m:r&gt;&lt;m:rad&gt;&lt;m:radPr&gt;&lt;m:degHide /&gt;&lt;/m:radPr&gt;&lt;m:e&gt;&lt;m:r&gt;&lt;m:t&gt;6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​，则</w:t>
      </w:r>
      <w:r>
        <w:pict>
          <v:shape id="_x0000_i1039" type="#_x0000_t75" style="width:2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　　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128pt;height:73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2" type="#_x0000_t75" style="width:21.2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3" type="#_x0000_t75" style="width:21.2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4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&lt;/m:t&gt;&lt;/m:r&gt;&lt;m:rad&gt;&lt;m:radPr&gt;&lt;m:degHide /&gt;&lt;/m:radPr&gt;&lt;m:e&gt;&lt;m:r&gt;&lt;m:t&gt;6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（2022年浙江省杭州市中考数学模拟试卷（20））函数的自变量x满足</w:t>
      </w:r>
      <w:r>
        <w:pict>
          <v:shape id="_x0000_i1045" type="#_x0000_t75" style="width:6pt;height:26pt">
            <v:imagedata r:id="rId25" o:title="2"/>
          </v:shape>
        </w:pict>
      </w:r>
      <w:r>
        <w:t>≤x≤2时，函数值y满足</w:t>
      </w:r>
      <w:r>
        <w:pict>
          <v:shape id="_x0000_i1046" type="#_x0000_t75" style="width:6pt;height:26pt">
            <v:imagedata r:id="rId26" o:title="2"/>
          </v:shape>
        </w:pict>
      </w:r>
      <w:r>
        <w:t>≤y≤1，则下列函数①y=</w:t>
      </w:r>
      <w:r>
        <w:pict>
          <v:shape id="_x0000_i1047" type="#_x0000_t75" style="width:6pt;height:26pt">
            <v:imagedata r:id="rId25" o:title="2"/>
          </v:shape>
        </w:pict>
      </w:r>
      <w:r>
        <w:t>x，②y=</w:t>
      </w:r>
      <w:r>
        <w:pict>
          <v:shape id="_x0000_i1048" type="#_x0000_t75" style="width:13pt;height:26pt">
            <v:imagedata r:id="rId27" o:title="2"/>
          </v:shape>
        </w:pict>
      </w:r>
      <w:r>
        <w:t>，③y=</w:t>
      </w:r>
      <w:r>
        <w:pict>
          <v:shape id="_x0000_i1049" type="#_x0000_t75" style="width:6pt;height:26pt">
            <v:imagedata r:id="rId28" o:title="2"/>
          </v:shape>
        </w:pict>
      </w:r>
      <w:r>
        <w:t>，④y=-</w:t>
      </w:r>
      <w:r>
        <w:pict>
          <v:shape id="_x0000_i1050" type="#_x0000_t75" style="width:6pt;height:26pt">
            <v:imagedata r:id="rId25" o:title="2"/>
          </v:shape>
        </w:pict>
      </w:r>
      <w:r>
        <w:t>x+</w:t>
      </w:r>
      <w:r>
        <w:pict>
          <v:shape id="_x0000_i1051" type="#_x0000_t75" style="width:6pt;height:26pt">
            <v:imagedata r:id="rId29" o:title="2"/>
          </v:shape>
        </w:pict>
      </w:r>
      <w:r>
        <w:t>，⑤y=（x-1）</w:t>
      </w:r>
      <w:r w:rsidRPr="004E0094">
        <w:rPr>
          <w:vertAlign w:val="superscript"/>
        </w:rPr>
        <w:t>2</w:t>
      </w:r>
      <w:r>
        <w:t>，符合条件的函数有（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（新疆石河子十六中九年级（下）第二次月考数学试卷）下列说法正确的是（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.相等的弧所对的弦相等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.平分弦的直径垂直于弦，并且平分弦所对的两条弧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.经过圆心的角是圆心角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.经过三个点一定可以做一个圆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（江苏省苏州市昆山市九年级（上）期末数学试卷）根据下表中二次函数y=ax</w:t>
      </w:r>
      <w:r w:rsidRPr="004E0094">
        <w:rPr>
          <w:vertAlign w:val="superscript"/>
        </w:rPr>
        <w:t>2</w:t>
      </w:r>
      <w:r>
        <w:t>+bx+c（a≠0）的对应值：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2" type="#_x0000_t75" style="width:362pt;height:48pt">
            <v:imagedata r:id="rId30" o:title="2"/>
          </v:shape>
        </w:pict>
      </w:r>
      <w:r>
        <w:t>判断方程ax</w:t>
      </w:r>
      <w:r w:rsidRPr="004E0094">
        <w:rPr>
          <w:vertAlign w:val="superscript"/>
        </w:rPr>
        <w:t>2</w:t>
      </w:r>
      <w:r>
        <w:t>+bx+c=0（a≠0）的一个解x的范围是（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.3.23＜x＜3.24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.3.24＜x＜3.25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.3.25＜x＜3.26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（2020年秋•西城区期末）若一个扇形的半径是18cm，且它的弧长是12πcm，则此扇形的圆心角等于（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（江西省赣州市赣县二中九年级（下）期中数学试卷）一元二次方程x</w:t>
      </w:r>
      <w:r w:rsidRPr="004E0094">
        <w:rPr>
          <w:vertAlign w:val="superscript"/>
        </w:rPr>
        <w:t>2</w:t>
      </w:r>
      <w:r>
        <w:t>-1=0的根是（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3" type="#_x0000_t75" style="width:6pt;height:26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.±1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（东莞市一模）下列一元二次方程中，有两个相等实数根的是（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perscript"/>
        </w:rPr>
        <w:t>2</w:t>
      </w:r>
      <w:r>
        <w:t>-8=0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.2x</w:t>
      </w:r>
      <w:r w:rsidRPr="004E0094">
        <w:rPr>
          <w:vertAlign w:val="superscript"/>
        </w:rPr>
        <w:t>2</w:t>
      </w:r>
      <w:r>
        <w:t>-4x+3=0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.9x</w:t>
      </w:r>
      <w:r w:rsidRPr="004E0094">
        <w:rPr>
          <w:vertAlign w:val="superscript"/>
        </w:rPr>
        <w:t>2</w:t>
      </w:r>
      <w:r>
        <w:t>-6x+1=0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.5x+2=3x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https://d.book118.com/348076040077006027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hyperlink" Target="https://d.book118.com/348076040077006027" TargetMode="External" /><Relationship Id="rId32" Type="http://schemas.openxmlformats.org/officeDocument/2006/relationships/theme" Target="theme/theme1.xml" /><Relationship Id="rId33" Type="http://schemas.openxmlformats.org/officeDocument/2006/relationships/numbering" Target="numbering.xml" /><Relationship Id="rId34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