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木质纤维项目规划设计蓝图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61" w:history="1">
        <w:r>
          <w:rPr>
            <w:rFonts w:ascii="仿宋" w:eastAsia="仿宋" w:hAnsi="仿宋" w:cs="仿宋" w:hint="eastAsia"/>
            <w:lang w:eastAsia="zh-CN"/>
          </w:rPr>
          <w:t>前言</w:t>
        </w:r>
        <w:r>
          <w:tab/>
        </w:r>
        <w:r>
          <w:fldChar w:fldCharType="begin"/>
        </w:r>
        <w:r>
          <w:instrText xml:space="preserve"> PAGEREF _Toc23561 \h </w:instrText>
        </w:r>
        <w:r>
          <w:fldChar w:fldCharType="separate"/>
        </w:r>
        <w:r>
          <w:t>3</w:t>
        </w:r>
        <w:r>
          <w:fldChar w:fldCharType="end"/>
        </w:r>
      </w:hyperlink>
    </w:p>
    <w:p>
      <w:pPr>
        <w:pStyle w:val="TOC1"/>
        <w:tabs>
          <w:tab w:val="right" w:leader="dot" w:pos="8306"/>
        </w:tabs>
      </w:pPr>
      <w:hyperlink w:anchor="_Toc29895" w:history="1">
        <w:r>
          <w:rPr>
            <w:rFonts w:ascii="仿宋" w:eastAsia="仿宋" w:hAnsi="仿宋" w:cs="仿宋" w:hint="eastAsia"/>
            <w:lang w:eastAsia="zh-CN"/>
          </w:rPr>
          <w:t>一、木质纤维项目概论</w:t>
        </w:r>
        <w:r>
          <w:tab/>
        </w:r>
        <w:r>
          <w:fldChar w:fldCharType="begin"/>
        </w:r>
        <w:r>
          <w:instrText xml:space="preserve"> PAGEREF _Toc29895 \h </w:instrText>
        </w:r>
        <w:r>
          <w:fldChar w:fldCharType="separate"/>
        </w:r>
        <w:r>
          <w:t>3</w:t>
        </w:r>
        <w:r>
          <w:fldChar w:fldCharType="end"/>
        </w:r>
      </w:hyperlink>
    </w:p>
    <w:p>
      <w:pPr>
        <w:pStyle w:val="TOC2"/>
        <w:tabs>
          <w:tab w:val="right" w:leader="dot" w:pos="8306"/>
        </w:tabs>
      </w:pPr>
      <w:hyperlink w:anchor="_Toc6373" w:history="1">
        <w:r>
          <w:rPr>
            <w:rFonts w:ascii="仿宋" w:eastAsia="仿宋" w:hAnsi="仿宋" w:cs="仿宋" w:hint="eastAsia"/>
            <w:lang w:eastAsia="zh-CN"/>
          </w:rPr>
          <w:t>(一)、木质纤维项目概况</w:t>
        </w:r>
        <w:r>
          <w:tab/>
        </w:r>
        <w:r>
          <w:fldChar w:fldCharType="begin"/>
        </w:r>
        <w:r>
          <w:instrText xml:space="preserve"> PAGEREF _Toc6373 \h </w:instrText>
        </w:r>
        <w:r>
          <w:fldChar w:fldCharType="separate"/>
        </w:r>
        <w:r>
          <w:t>3</w:t>
        </w:r>
        <w:r>
          <w:fldChar w:fldCharType="end"/>
        </w:r>
      </w:hyperlink>
    </w:p>
    <w:p>
      <w:pPr>
        <w:pStyle w:val="TOC2"/>
        <w:tabs>
          <w:tab w:val="right" w:leader="dot" w:pos="8306"/>
        </w:tabs>
      </w:pPr>
      <w:hyperlink w:anchor="_Toc52" w:history="1">
        <w:r>
          <w:rPr>
            <w:rFonts w:ascii="仿宋" w:eastAsia="仿宋" w:hAnsi="仿宋" w:cs="仿宋" w:hint="eastAsia"/>
            <w:lang w:eastAsia="zh-CN"/>
          </w:rPr>
          <w:t>(二)、木质纤维项目目标</w:t>
        </w:r>
        <w:r>
          <w:tab/>
        </w:r>
        <w:r>
          <w:fldChar w:fldCharType="begin"/>
        </w:r>
        <w:r>
          <w:instrText xml:space="preserve"> PAGEREF _Toc52 \h </w:instrText>
        </w:r>
        <w:r>
          <w:fldChar w:fldCharType="separate"/>
        </w:r>
        <w:r>
          <w:t>5</w:t>
        </w:r>
        <w:r>
          <w:fldChar w:fldCharType="end"/>
        </w:r>
      </w:hyperlink>
    </w:p>
    <w:p>
      <w:pPr>
        <w:pStyle w:val="TOC2"/>
        <w:tabs>
          <w:tab w:val="right" w:leader="dot" w:pos="8306"/>
        </w:tabs>
      </w:pPr>
      <w:hyperlink w:anchor="_Toc13120" w:history="1">
        <w:r>
          <w:rPr>
            <w:rFonts w:ascii="仿宋" w:eastAsia="仿宋" w:hAnsi="仿宋" w:cs="仿宋" w:hint="eastAsia"/>
            <w:lang w:eastAsia="zh-CN"/>
          </w:rPr>
          <w:t>(三)、木质纤维项目提出的理由</w:t>
        </w:r>
        <w:r>
          <w:tab/>
        </w:r>
        <w:r>
          <w:fldChar w:fldCharType="begin"/>
        </w:r>
        <w:r>
          <w:instrText xml:space="preserve"> PAGEREF _Toc13120 \h </w:instrText>
        </w:r>
        <w:r>
          <w:fldChar w:fldCharType="separate"/>
        </w:r>
        <w:r>
          <w:t>6</w:t>
        </w:r>
        <w:r>
          <w:fldChar w:fldCharType="end"/>
        </w:r>
      </w:hyperlink>
    </w:p>
    <w:p>
      <w:pPr>
        <w:pStyle w:val="TOC2"/>
        <w:tabs>
          <w:tab w:val="right" w:leader="dot" w:pos="8306"/>
        </w:tabs>
      </w:pPr>
      <w:hyperlink w:anchor="_Toc29541" w:history="1">
        <w:r>
          <w:rPr>
            <w:rFonts w:ascii="仿宋" w:eastAsia="仿宋" w:hAnsi="仿宋" w:cs="仿宋" w:hint="eastAsia"/>
            <w:lang w:eastAsia="zh-CN"/>
          </w:rPr>
          <w:t>(四)、木质纤维项目意义</w:t>
        </w:r>
        <w:r>
          <w:tab/>
        </w:r>
        <w:r>
          <w:fldChar w:fldCharType="begin"/>
        </w:r>
        <w:r>
          <w:instrText xml:space="preserve"> PAGEREF _Toc29541 \h </w:instrText>
        </w:r>
        <w:r>
          <w:fldChar w:fldCharType="separate"/>
        </w:r>
        <w:r>
          <w:t>8</w:t>
        </w:r>
        <w:r>
          <w:fldChar w:fldCharType="end"/>
        </w:r>
      </w:hyperlink>
    </w:p>
    <w:p>
      <w:pPr>
        <w:pStyle w:val="TOC2"/>
        <w:tabs>
          <w:tab w:val="right" w:leader="dot" w:pos="8306"/>
        </w:tabs>
      </w:pPr>
      <w:hyperlink w:anchor="_Toc10887" w:history="1">
        <w:r>
          <w:rPr>
            <w:rFonts w:ascii="仿宋" w:eastAsia="仿宋" w:hAnsi="仿宋" w:cs="仿宋" w:hint="eastAsia"/>
            <w:lang w:eastAsia="zh-CN"/>
          </w:rPr>
          <w:t>(五)、木质纤维项目背景</w:t>
        </w:r>
        <w:r>
          <w:tab/>
        </w:r>
        <w:r>
          <w:fldChar w:fldCharType="begin"/>
        </w:r>
        <w:r>
          <w:instrText xml:space="preserve"> PAGEREF _Toc10887 \h </w:instrText>
        </w:r>
        <w:r>
          <w:fldChar w:fldCharType="separate"/>
        </w:r>
        <w:r>
          <w:t>9</w:t>
        </w:r>
        <w:r>
          <w:fldChar w:fldCharType="end"/>
        </w:r>
      </w:hyperlink>
    </w:p>
    <w:p>
      <w:pPr>
        <w:pStyle w:val="TOC1"/>
        <w:tabs>
          <w:tab w:val="right" w:leader="dot" w:pos="8306"/>
        </w:tabs>
      </w:pPr>
      <w:hyperlink w:anchor="_Toc21534" w:history="1">
        <w:r>
          <w:rPr>
            <w:rFonts w:ascii="仿宋" w:eastAsia="仿宋" w:hAnsi="仿宋" w:cs="仿宋" w:hint="eastAsia"/>
            <w:lang w:eastAsia="zh-CN"/>
          </w:rPr>
          <w:t>二、市场分析、调研</w:t>
        </w:r>
        <w:r>
          <w:tab/>
        </w:r>
        <w:r>
          <w:fldChar w:fldCharType="begin"/>
        </w:r>
        <w:r>
          <w:instrText xml:space="preserve"> PAGEREF _Toc21534 \h </w:instrText>
        </w:r>
        <w:r>
          <w:fldChar w:fldCharType="separate"/>
        </w:r>
        <w:r>
          <w:t>9</w:t>
        </w:r>
        <w:r>
          <w:fldChar w:fldCharType="end"/>
        </w:r>
      </w:hyperlink>
    </w:p>
    <w:p>
      <w:pPr>
        <w:pStyle w:val="TOC2"/>
        <w:tabs>
          <w:tab w:val="right" w:leader="dot" w:pos="8306"/>
        </w:tabs>
      </w:pPr>
      <w:hyperlink w:anchor="_Toc2391" w:history="1">
        <w:r>
          <w:rPr>
            <w:rFonts w:ascii="仿宋" w:eastAsia="仿宋" w:hAnsi="仿宋" w:cs="仿宋" w:hint="eastAsia"/>
            <w:lang w:eastAsia="zh-CN"/>
          </w:rPr>
          <w:t>(一)、木质纤维行业分析</w:t>
        </w:r>
        <w:r>
          <w:tab/>
        </w:r>
        <w:r>
          <w:fldChar w:fldCharType="begin"/>
        </w:r>
        <w:r>
          <w:instrText xml:space="preserve"> PAGEREF _Toc2391 \h </w:instrText>
        </w:r>
        <w:r>
          <w:fldChar w:fldCharType="separate"/>
        </w:r>
        <w:r>
          <w:t>9</w:t>
        </w:r>
        <w:r>
          <w:fldChar w:fldCharType="end"/>
        </w:r>
      </w:hyperlink>
    </w:p>
    <w:p>
      <w:pPr>
        <w:pStyle w:val="TOC2"/>
        <w:tabs>
          <w:tab w:val="right" w:leader="dot" w:pos="8306"/>
        </w:tabs>
      </w:pPr>
      <w:hyperlink w:anchor="_Toc14048" w:history="1">
        <w:r>
          <w:rPr>
            <w:rFonts w:ascii="仿宋" w:eastAsia="仿宋" w:hAnsi="仿宋" w:cs="仿宋" w:hint="eastAsia"/>
            <w:lang w:eastAsia="zh-CN"/>
          </w:rPr>
          <w:t>(二)、木质纤维市场分析预测</w:t>
        </w:r>
        <w:r>
          <w:tab/>
        </w:r>
        <w:r>
          <w:fldChar w:fldCharType="begin"/>
        </w:r>
        <w:r>
          <w:instrText xml:space="preserve"> PAGEREF _Toc14048 \h </w:instrText>
        </w:r>
        <w:r>
          <w:fldChar w:fldCharType="separate"/>
        </w:r>
        <w:r>
          <w:t>10</w:t>
        </w:r>
        <w:r>
          <w:fldChar w:fldCharType="end"/>
        </w:r>
      </w:hyperlink>
    </w:p>
    <w:p>
      <w:pPr>
        <w:pStyle w:val="TOC1"/>
        <w:tabs>
          <w:tab w:val="right" w:leader="dot" w:pos="8306"/>
        </w:tabs>
      </w:pPr>
      <w:hyperlink w:anchor="_Toc23836" w:history="1">
        <w:r>
          <w:rPr>
            <w:rFonts w:ascii="仿宋" w:eastAsia="仿宋" w:hAnsi="仿宋" w:cs="仿宋" w:hint="eastAsia"/>
            <w:lang w:eastAsia="zh-CN"/>
          </w:rPr>
          <w:t>三、木质纤维项目建设背景及必要性分析</w:t>
        </w:r>
        <w:r>
          <w:tab/>
        </w:r>
        <w:r>
          <w:fldChar w:fldCharType="begin"/>
        </w:r>
        <w:r>
          <w:instrText xml:space="preserve"> PAGEREF _Toc23836 \h </w:instrText>
        </w:r>
        <w:r>
          <w:fldChar w:fldCharType="separate"/>
        </w:r>
        <w:r>
          <w:t>11</w:t>
        </w:r>
        <w:r>
          <w:fldChar w:fldCharType="end"/>
        </w:r>
      </w:hyperlink>
    </w:p>
    <w:p>
      <w:pPr>
        <w:pStyle w:val="TOC2"/>
        <w:tabs>
          <w:tab w:val="right" w:leader="dot" w:pos="8306"/>
        </w:tabs>
      </w:pPr>
      <w:hyperlink w:anchor="_Toc23185" w:history="1">
        <w:r>
          <w:rPr>
            <w:rFonts w:ascii="仿宋" w:eastAsia="仿宋" w:hAnsi="仿宋" w:cs="仿宋" w:hint="eastAsia"/>
            <w:lang w:eastAsia="zh-CN"/>
          </w:rPr>
          <w:t>(一)、木质纤维项目背景分析</w:t>
        </w:r>
        <w:r>
          <w:tab/>
        </w:r>
        <w:r>
          <w:fldChar w:fldCharType="begin"/>
        </w:r>
        <w:r>
          <w:instrText xml:space="preserve"> PAGEREF _Toc23185 \h </w:instrText>
        </w:r>
        <w:r>
          <w:fldChar w:fldCharType="separate"/>
        </w:r>
        <w:r>
          <w:t>11</w:t>
        </w:r>
        <w:r>
          <w:fldChar w:fldCharType="end"/>
        </w:r>
      </w:hyperlink>
    </w:p>
    <w:p>
      <w:pPr>
        <w:pStyle w:val="TOC2"/>
        <w:tabs>
          <w:tab w:val="right" w:leader="dot" w:pos="8306"/>
        </w:tabs>
      </w:pPr>
      <w:hyperlink w:anchor="_Toc23460" w:history="1">
        <w:r>
          <w:rPr>
            <w:rFonts w:ascii="仿宋" w:eastAsia="仿宋" w:hAnsi="仿宋" w:cs="仿宋" w:hint="eastAsia"/>
            <w:lang w:eastAsia="zh-CN"/>
          </w:rPr>
          <w:t>(二)、木质纤维项目建设必要性分析</w:t>
        </w:r>
        <w:r>
          <w:tab/>
        </w:r>
        <w:r>
          <w:fldChar w:fldCharType="begin"/>
        </w:r>
        <w:r>
          <w:instrText xml:space="preserve"> PAGEREF _Toc23460 \h </w:instrText>
        </w:r>
        <w:r>
          <w:fldChar w:fldCharType="separate"/>
        </w:r>
        <w:r>
          <w:t>13</w:t>
        </w:r>
        <w:r>
          <w:fldChar w:fldCharType="end"/>
        </w:r>
      </w:hyperlink>
    </w:p>
    <w:p>
      <w:pPr>
        <w:pStyle w:val="TOC1"/>
        <w:tabs>
          <w:tab w:val="right" w:leader="dot" w:pos="8306"/>
        </w:tabs>
      </w:pPr>
      <w:hyperlink w:anchor="_Toc20035" w:history="1">
        <w:r>
          <w:rPr>
            <w:rFonts w:ascii="仿宋" w:eastAsia="仿宋" w:hAnsi="仿宋" w:cs="仿宋" w:hint="eastAsia"/>
            <w:lang w:eastAsia="zh-CN"/>
          </w:rPr>
          <w:t>四、木质纤维项目建设单位说明</w:t>
        </w:r>
        <w:r>
          <w:tab/>
        </w:r>
        <w:r>
          <w:fldChar w:fldCharType="begin"/>
        </w:r>
        <w:r>
          <w:instrText xml:space="preserve"> PAGEREF _Toc20035 \h </w:instrText>
        </w:r>
        <w:r>
          <w:fldChar w:fldCharType="separate"/>
        </w:r>
        <w:r>
          <w:t>14</w:t>
        </w:r>
        <w:r>
          <w:fldChar w:fldCharType="end"/>
        </w:r>
      </w:hyperlink>
    </w:p>
    <w:p>
      <w:pPr>
        <w:pStyle w:val="TOC2"/>
        <w:tabs>
          <w:tab w:val="right" w:leader="dot" w:pos="8306"/>
        </w:tabs>
      </w:pPr>
      <w:hyperlink w:anchor="_Toc11856" w:history="1">
        <w:r>
          <w:rPr>
            <w:rFonts w:ascii="仿宋" w:eastAsia="仿宋" w:hAnsi="仿宋" w:cs="仿宋" w:hint="eastAsia"/>
            <w:lang w:eastAsia="zh-CN"/>
          </w:rPr>
          <w:t>(一)、木质纤维项目承办单位基本情况</w:t>
        </w:r>
        <w:r>
          <w:tab/>
        </w:r>
        <w:r>
          <w:fldChar w:fldCharType="begin"/>
        </w:r>
        <w:r>
          <w:instrText xml:space="preserve"> PAGEREF _Toc11856 \h </w:instrText>
        </w:r>
        <w:r>
          <w:fldChar w:fldCharType="separate"/>
        </w:r>
        <w:r>
          <w:t>14</w:t>
        </w:r>
        <w:r>
          <w:fldChar w:fldCharType="end"/>
        </w:r>
      </w:hyperlink>
    </w:p>
    <w:p>
      <w:pPr>
        <w:pStyle w:val="TOC2"/>
        <w:tabs>
          <w:tab w:val="right" w:leader="dot" w:pos="8306"/>
        </w:tabs>
      </w:pPr>
      <w:hyperlink w:anchor="_Toc23069" w:history="1">
        <w:r>
          <w:rPr>
            <w:rFonts w:ascii="仿宋" w:eastAsia="仿宋" w:hAnsi="仿宋" w:cs="仿宋" w:hint="eastAsia"/>
            <w:lang w:eastAsia="zh-CN"/>
          </w:rPr>
          <w:t>(二)、公司经济效益分析</w:t>
        </w:r>
        <w:r>
          <w:tab/>
        </w:r>
        <w:r>
          <w:fldChar w:fldCharType="begin"/>
        </w:r>
        <w:r>
          <w:instrText xml:space="preserve"> PAGEREF _Toc23069 \h </w:instrText>
        </w:r>
        <w:r>
          <w:fldChar w:fldCharType="separate"/>
        </w:r>
        <w:r>
          <w:t>15</w:t>
        </w:r>
        <w:r>
          <w:fldChar w:fldCharType="end"/>
        </w:r>
      </w:hyperlink>
    </w:p>
    <w:p>
      <w:pPr>
        <w:pStyle w:val="TOC1"/>
        <w:tabs>
          <w:tab w:val="right" w:leader="dot" w:pos="8306"/>
        </w:tabs>
      </w:pPr>
      <w:hyperlink w:anchor="_Toc22472" w:history="1">
        <w:r>
          <w:rPr>
            <w:rFonts w:ascii="仿宋" w:eastAsia="仿宋" w:hAnsi="仿宋" w:cs="仿宋" w:hint="eastAsia"/>
            <w:lang w:eastAsia="zh-CN"/>
          </w:rPr>
          <w:t>五、产品规划分析</w:t>
        </w:r>
        <w:r>
          <w:tab/>
        </w:r>
        <w:r>
          <w:fldChar w:fldCharType="begin"/>
        </w:r>
        <w:r>
          <w:instrText xml:space="preserve"> PAGEREF _Toc22472 \h </w:instrText>
        </w:r>
        <w:r>
          <w:fldChar w:fldCharType="separate"/>
        </w:r>
        <w:r>
          <w:t>16</w:t>
        </w:r>
        <w:r>
          <w:fldChar w:fldCharType="end"/>
        </w:r>
      </w:hyperlink>
    </w:p>
    <w:p>
      <w:pPr>
        <w:pStyle w:val="TOC2"/>
        <w:tabs>
          <w:tab w:val="right" w:leader="dot" w:pos="8306"/>
        </w:tabs>
      </w:pPr>
      <w:hyperlink w:anchor="_Toc27839" w:history="1">
        <w:r>
          <w:rPr>
            <w:rFonts w:ascii="仿宋" w:eastAsia="仿宋" w:hAnsi="仿宋" w:cs="仿宋" w:hint="eastAsia"/>
            <w:lang w:eastAsia="zh-CN"/>
          </w:rPr>
          <w:t>(一)、产品规划</w:t>
        </w:r>
        <w:r>
          <w:tab/>
        </w:r>
        <w:r>
          <w:fldChar w:fldCharType="begin"/>
        </w:r>
        <w:r>
          <w:instrText xml:space="preserve"> PAGEREF _Toc27839 \h </w:instrText>
        </w:r>
        <w:r>
          <w:fldChar w:fldCharType="separate"/>
        </w:r>
        <w:r>
          <w:t>16</w:t>
        </w:r>
        <w:r>
          <w:fldChar w:fldCharType="end"/>
        </w:r>
      </w:hyperlink>
    </w:p>
    <w:p>
      <w:pPr>
        <w:pStyle w:val="TOC2"/>
        <w:tabs>
          <w:tab w:val="right" w:leader="dot" w:pos="8306"/>
        </w:tabs>
      </w:pPr>
      <w:hyperlink w:anchor="_Toc4193" w:history="1">
        <w:r>
          <w:rPr>
            <w:rFonts w:ascii="仿宋" w:eastAsia="仿宋" w:hAnsi="仿宋" w:cs="仿宋" w:hint="eastAsia"/>
            <w:lang w:eastAsia="zh-CN"/>
          </w:rPr>
          <w:t>(二)、建设规模</w:t>
        </w:r>
        <w:r>
          <w:tab/>
        </w:r>
        <w:r>
          <w:fldChar w:fldCharType="begin"/>
        </w:r>
        <w:r>
          <w:instrText xml:space="preserve"> PAGEREF _Toc4193 \h </w:instrText>
        </w:r>
        <w:r>
          <w:fldChar w:fldCharType="separate"/>
        </w:r>
        <w:r>
          <w:t>16</w:t>
        </w:r>
        <w:r>
          <w:fldChar w:fldCharType="end"/>
        </w:r>
      </w:hyperlink>
    </w:p>
    <w:p>
      <w:pPr>
        <w:pStyle w:val="TOC1"/>
        <w:tabs>
          <w:tab w:val="right" w:leader="dot" w:pos="8306"/>
        </w:tabs>
      </w:pPr>
      <w:hyperlink w:anchor="_Toc6296" w:history="1">
        <w:r>
          <w:rPr>
            <w:rFonts w:ascii="仿宋" w:eastAsia="仿宋" w:hAnsi="仿宋" w:cs="仿宋" w:hint="eastAsia"/>
            <w:lang w:eastAsia="zh-CN"/>
          </w:rPr>
          <w:t>六、木质纤维项目可持续发展</w:t>
        </w:r>
        <w:r>
          <w:tab/>
        </w:r>
        <w:r>
          <w:fldChar w:fldCharType="begin"/>
        </w:r>
        <w:r>
          <w:instrText xml:space="preserve"> PAGEREF _Toc6296 \h </w:instrText>
        </w:r>
        <w:r>
          <w:fldChar w:fldCharType="separate"/>
        </w:r>
        <w:r>
          <w:t>18</w:t>
        </w:r>
        <w:r>
          <w:fldChar w:fldCharType="end"/>
        </w:r>
      </w:hyperlink>
    </w:p>
    <w:p>
      <w:pPr>
        <w:pStyle w:val="TOC2"/>
        <w:tabs>
          <w:tab w:val="right" w:leader="dot" w:pos="8306"/>
        </w:tabs>
      </w:pPr>
      <w:hyperlink w:anchor="_Toc5776" w:history="1">
        <w:r>
          <w:rPr>
            <w:rFonts w:ascii="仿宋" w:eastAsia="仿宋" w:hAnsi="仿宋" w:cs="仿宋" w:hint="eastAsia"/>
            <w:lang w:eastAsia="zh-CN"/>
          </w:rPr>
          <w:t>(一)、可持续战略与实践</w:t>
        </w:r>
        <w:r>
          <w:tab/>
        </w:r>
        <w:r>
          <w:fldChar w:fldCharType="begin"/>
        </w:r>
        <w:r>
          <w:instrText xml:space="preserve"> PAGEREF _Toc5776 \h </w:instrText>
        </w:r>
        <w:r>
          <w:fldChar w:fldCharType="separate"/>
        </w:r>
        <w:r>
          <w:t>18</w:t>
        </w:r>
        <w:r>
          <w:fldChar w:fldCharType="end"/>
        </w:r>
      </w:hyperlink>
    </w:p>
    <w:p>
      <w:pPr>
        <w:pStyle w:val="TOC2"/>
        <w:tabs>
          <w:tab w:val="right" w:leader="dot" w:pos="8306"/>
        </w:tabs>
      </w:pPr>
      <w:hyperlink w:anchor="_Toc18686" w:history="1">
        <w:r>
          <w:rPr>
            <w:rFonts w:ascii="仿宋" w:eastAsia="仿宋" w:hAnsi="仿宋" w:cs="仿宋" w:hint="eastAsia"/>
            <w:lang w:eastAsia="zh-CN"/>
          </w:rPr>
          <w:t>(二)、环保与社会责任</w:t>
        </w:r>
        <w:r>
          <w:tab/>
        </w:r>
        <w:r>
          <w:fldChar w:fldCharType="begin"/>
        </w:r>
        <w:r>
          <w:instrText xml:space="preserve"> PAGEREF _Toc18686 \h </w:instrText>
        </w:r>
        <w:r>
          <w:fldChar w:fldCharType="separate"/>
        </w:r>
        <w:r>
          <w:t>18</w:t>
        </w:r>
        <w:r>
          <w:fldChar w:fldCharType="end"/>
        </w:r>
      </w:hyperlink>
    </w:p>
    <w:p>
      <w:pPr>
        <w:pStyle w:val="TOC1"/>
        <w:tabs>
          <w:tab w:val="right" w:leader="dot" w:pos="8306"/>
        </w:tabs>
      </w:pPr>
      <w:hyperlink w:anchor="_Toc7203" w:history="1">
        <w:r>
          <w:rPr>
            <w:rFonts w:ascii="仿宋" w:eastAsia="仿宋" w:hAnsi="仿宋" w:cs="仿宋" w:hint="eastAsia"/>
            <w:lang w:eastAsia="zh-CN"/>
          </w:rPr>
          <w:t>七、木质纤维项目创新与研发</w:t>
        </w:r>
        <w:r>
          <w:tab/>
        </w:r>
        <w:r>
          <w:fldChar w:fldCharType="begin"/>
        </w:r>
        <w:r>
          <w:instrText xml:space="preserve"> PAGEREF _Toc7203 \h </w:instrText>
        </w:r>
        <w:r>
          <w:fldChar w:fldCharType="separate"/>
        </w:r>
        <w:r>
          <w:t>19</w:t>
        </w:r>
        <w:r>
          <w:fldChar w:fldCharType="end"/>
        </w:r>
      </w:hyperlink>
    </w:p>
    <w:p>
      <w:pPr>
        <w:pStyle w:val="TOC2"/>
        <w:tabs>
          <w:tab w:val="right" w:leader="dot" w:pos="8306"/>
        </w:tabs>
      </w:pPr>
      <w:hyperlink w:anchor="_Toc21779" w:history="1">
        <w:r>
          <w:rPr>
            <w:rFonts w:ascii="仿宋" w:eastAsia="仿宋" w:hAnsi="仿宋" w:cs="仿宋" w:hint="eastAsia"/>
            <w:lang w:eastAsia="zh-CN"/>
          </w:rPr>
          <w:t>(一)、创新策略与方向</w:t>
        </w:r>
        <w:r>
          <w:tab/>
        </w:r>
        <w:r>
          <w:fldChar w:fldCharType="begin"/>
        </w:r>
        <w:r>
          <w:instrText xml:space="preserve"> PAGEREF _Toc21779 \h </w:instrText>
        </w:r>
        <w:r>
          <w:fldChar w:fldCharType="separate"/>
        </w:r>
        <w:r>
          <w:t>19</w:t>
        </w:r>
        <w:r>
          <w:fldChar w:fldCharType="end"/>
        </w:r>
      </w:hyperlink>
    </w:p>
    <w:p>
      <w:pPr>
        <w:pStyle w:val="TOC2"/>
        <w:tabs>
          <w:tab w:val="right" w:leader="dot" w:pos="8306"/>
        </w:tabs>
      </w:pPr>
      <w:hyperlink w:anchor="_Toc32281" w:history="1">
        <w:r>
          <w:rPr>
            <w:rFonts w:ascii="仿宋" w:eastAsia="仿宋" w:hAnsi="仿宋" w:cs="仿宋" w:hint="eastAsia"/>
            <w:lang w:eastAsia="zh-CN"/>
          </w:rPr>
          <w:t>(二)、研发规划与投入</w:t>
        </w:r>
        <w:r>
          <w:tab/>
        </w:r>
        <w:r>
          <w:fldChar w:fldCharType="begin"/>
        </w:r>
        <w:r>
          <w:instrText xml:space="preserve"> PAGEREF _Toc32281 \h </w:instrText>
        </w:r>
        <w:r>
          <w:fldChar w:fldCharType="separate"/>
        </w:r>
        <w:r>
          <w:t>21</w:t>
        </w:r>
        <w:r>
          <w:fldChar w:fldCharType="end"/>
        </w:r>
      </w:hyperlink>
    </w:p>
    <w:p>
      <w:pPr>
        <w:pStyle w:val="TOC1"/>
        <w:tabs>
          <w:tab w:val="right" w:leader="dot" w:pos="8306"/>
        </w:tabs>
      </w:pPr>
      <w:hyperlink w:anchor="_Toc1717" w:history="1">
        <w:r>
          <w:rPr>
            <w:rFonts w:ascii="仿宋" w:eastAsia="仿宋" w:hAnsi="仿宋" w:cs="仿宋" w:hint="eastAsia"/>
            <w:lang w:eastAsia="zh-CN"/>
          </w:rPr>
          <w:t>八、木质纤维项目社会影响</w:t>
        </w:r>
        <w:r>
          <w:tab/>
        </w:r>
        <w:r>
          <w:fldChar w:fldCharType="begin"/>
        </w:r>
        <w:r>
          <w:instrText xml:space="preserve"> PAGEREF _Toc1717 \h </w:instrText>
        </w:r>
        <w:r>
          <w:fldChar w:fldCharType="separate"/>
        </w:r>
        <w:r>
          <w:t>22</w:t>
        </w:r>
        <w:r>
          <w:fldChar w:fldCharType="end"/>
        </w:r>
      </w:hyperlink>
    </w:p>
    <w:p>
      <w:pPr>
        <w:pStyle w:val="TOC2"/>
        <w:tabs>
          <w:tab w:val="right" w:leader="dot" w:pos="8306"/>
        </w:tabs>
      </w:pPr>
      <w:hyperlink w:anchor="_Toc9288" w:history="1">
        <w:r>
          <w:rPr>
            <w:rFonts w:ascii="仿宋" w:eastAsia="仿宋" w:hAnsi="仿宋" w:cs="仿宋" w:hint="eastAsia"/>
            <w:lang w:eastAsia="zh-CN"/>
          </w:rPr>
          <w:t>(一)、社会责任与义务</w:t>
        </w:r>
        <w:r>
          <w:tab/>
        </w:r>
        <w:r>
          <w:fldChar w:fldCharType="begin"/>
        </w:r>
        <w:r>
          <w:instrText xml:space="preserve"> PAGEREF _Toc9288 \h </w:instrText>
        </w:r>
        <w:r>
          <w:fldChar w:fldCharType="separate"/>
        </w:r>
        <w:r>
          <w:t>22</w:t>
        </w:r>
        <w:r>
          <w:fldChar w:fldCharType="end"/>
        </w:r>
      </w:hyperlink>
    </w:p>
    <w:p>
      <w:pPr>
        <w:pStyle w:val="TOC2"/>
        <w:tabs>
          <w:tab w:val="right" w:leader="dot" w:pos="8306"/>
        </w:tabs>
      </w:pPr>
      <w:hyperlink w:anchor="_Toc7692" w:history="1">
        <w:r>
          <w:rPr>
            <w:rFonts w:ascii="仿宋" w:eastAsia="仿宋" w:hAnsi="仿宋" w:cs="仿宋" w:hint="eastAsia"/>
            <w:lang w:eastAsia="zh-CN"/>
          </w:rPr>
          <w:t>(二)、社会参与与沟通</w:t>
        </w:r>
        <w:r>
          <w:tab/>
        </w:r>
        <w:r>
          <w:fldChar w:fldCharType="begin"/>
        </w:r>
        <w:r>
          <w:instrText xml:space="preserve"> PAGEREF _Toc7692 \h </w:instrText>
        </w:r>
        <w:r>
          <w:fldChar w:fldCharType="separate"/>
        </w:r>
        <w:r>
          <w:t>23</w:t>
        </w:r>
        <w:r>
          <w:fldChar w:fldCharType="end"/>
        </w:r>
      </w:hyperlink>
    </w:p>
    <w:p>
      <w:pPr>
        <w:pStyle w:val="TOC1"/>
        <w:tabs>
          <w:tab w:val="right" w:leader="dot" w:pos="8306"/>
        </w:tabs>
      </w:pPr>
      <w:hyperlink w:anchor="_Toc3896" w:history="1">
        <w:r>
          <w:rPr>
            <w:rFonts w:ascii="仿宋" w:eastAsia="仿宋" w:hAnsi="仿宋" w:cs="仿宋" w:hint="eastAsia"/>
            <w:lang w:eastAsia="zh-CN"/>
          </w:rPr>
          <w:t>九、生产安全保护</w:t>
        </w:r>
        <w:r>
          <w:tab/>
        </w:r>
        <w:r>
          <w:fldChar w:fldCharType="begin"/>
        </w:r>
        <w:r>
          <w:instrText xml:space="preserve"> PAGEREF _Toc3896 \h </w:instrText>
        </w:r>
        <w:r>
          <w:fldChar w:fldCharType="separate"/>
        </w:r>
        <w:r>
          <w:t>24</w:t>
        </w:r>
        <w:r>
          <w:fldChar w:fldCharType="end"/>
        </w:r>
      </w:hyperlink>
    </w:p>
    <w:p>
      <w:pPr>
        <w:pStyle w:val="TOC2"/>
        <w:tabs>
          <w:tab w:val="right" w:leader="dot" w:pos="8306"/>
        </w:tabs>
      </w:pPr>
      <w:hyperlink w:anchor="_Toc24185" w:history="1">
        <w:r>
          <w:rPr>
            <w:rFonts w:ascii="仿宋" w:eastAsia="仿宋" w:hAnsi="仿宋" w:cs="仿宋" w:hint="eastAsia"/>
            <w:lang w:eastAsia="zh-CN"/>
          </w:rPr>
          <w:t>(一)、消防安全</w:t>
        </w:r>
        <w:r>
          <w:tab/>
        </w:r>
        <w:r>
          <w:fldChar w:fldCharType="begin"/>
        </w:r>
        <w:r>
          <w:instrText xml:space="preserve"> PAGEREF _Toc24185 \h </w:instrText>
        </w:r>
        <w:r>
          <w:fldChar w:fldCharType="separate"/>
        </w:r>
        <w:r>
          <w:t>24</w:t>
        </w:r>
        <w:r>
          <w:fldChar w:fldCharType="end"/>
        </w:r>
      </w:hyperlink>
    </w:p>
    <w:p>
      <w:pPr>
        <w:pStyle w:val="TOC2"/>
        <w:tabs>
          <w:tab w:val="right" w:leader="dot" w:pos="8306"/>
        </w:tabs>
      </w:pPr>
      <w:hyperlink w:anchor="_Toc3550" w:history="1">
        <w:r>
          <w:rPr>
            <w:rFonts w:ascii="仿宋" w:eastAsia="仿宋" w:hAnsi="仿宋" w:cs="仿宋" w:hint="eastAsia"/>
            <w:lang w:eastAsia="zh-CN"/>
          </w:rPr>
          <w:t>(二)、防火防爆总图布置措施</w:t>
        </w:r>
        <w:r>
          <w:tab/>
        </w:r>
        <w:r>
          <w:fldChar w:fldCharType="begin"/>
        </w:r>
        <w:r>
          <w:instrText xml:space="preserve"> PAGEREF _Toc3550 \h </w:instrText>
        </w:r>
        <w:r>
          <w:fldChar w:fldCharType="separate"/>
        </w:r>
        <w:r>
          <w:t>25</w:t>
        </w:r>
        <w:r>
          <w:fldChar w:fldCharType="end"/>
        </w:r>
      </w:hyperlink>
    </w:p>
    <w:p>
      <w:pPr>
        <w:pStyle w:val="TOC2"/>
        <w:tabs>
          <w:tab w:val="right" w:leader="dot" w:pos="8306"/>
        </w:tabs>
      </w:pPr>
      <w:hyperlink w:anchor="_Toc22502" w:history="1">
        <w:r>
          <w:rPr>
            <w:rFonts w:ascii="仿宋" w:eastAsia="仿宋" w:hAnsi="仿宋" w:cs="仿宋" w:hint="eastAsia"/>
            <w:lang w:eastAsia="zh-CN"/>
          </w:rPr>
          <w:t>(三)、自然灾害防范措施</w:t>
        </w:r>
        <w:r>
          <w:tab/>
        </w:r>
        <w:r>
          <w:fldChar w:fldCharType="begin"/>
        </w:r>
        <w:r>
          <w:instrText xml:space="preserve"> PAGEREF _Toc22502 \h </w:instrText>
        </w:r>
        <w:r>
          <w:fldChar w:fldCharType="separate"/>
        </w:r>
        <w:r>
          <w:t>26</w:t>
        </w:r>
        <w:r>
          <w:fldChar w:fldCharType="end"/>
        </w:r>
      </w:hyperlink>
    </w:p>
    <w:p>
      <w:pPr>
        <w:pStyle w:val="TOC2"/>
        <w:tabs>
          <w:tab w:val="right" w:leader="dot" w:pos="8306"/>
        </w:tabs>
      </w:pPr>
      <w:hyperlink w:anchor="_Toc8728" w:history="1">
        <w:r>
          <w:rPr>
            <w:rFonts w:ascii="仿宋" w:eastAsia="仿宋" w:hAnsi="仿宋" w:cs="仿宋" w:hint="eastAsia"/>
            <w:lang w:eastAsia="zh-CN"/>
          </w:rPr>
          <w:t>(四)、安全色及安全标志使用要求</w:t>
        </w:r>
        <w:r>
          <w:tab/>
        </w:r>
        <w:r>
          <w:fldChar w:fldCharType="begin"/>
        </w:r>
        <w:r>
          <w:instrText xml:space="preserve"> PAGEREF _Toc8728 \h </w:instrText>
        </w:r>
        <w:r>
          <w:fldChar w:fldCharType="separate"/>
        </w:r>
        <w:r>
          <w:t>27</w:t>
        </w:r>
        <w:r>
          <w:fldChar w:fldCharType="end"/>
        </w:r>
      </w:hyperlink>
    </w:p>
    <w:p>
      <w:pPr>
        <w:pStyle w:val="TOC2"/>
        <w:tabs>
          <w:tab w:val="right" w:leader="dot" w:pos="8306"/>
        </w:tabs>
      </w:pPr>
      <w:hyperlink w:anchor="_Toc30675" w:history="1">
        <w:r>
          <w:rPr>
            <w:rFonts w:ascii="仿宋" w:eastAsia="仿宋" w:hAnsi="仿宋" w:cs="仿宋" w:hint="eastAsia"/>
            <w:lang w:eastAsia="zh-CN"/>
          </w:rPr>
          <w:t>(五)、防尘防毒措施</w:t>
        </w:r>
        <w:r>
          <w:tab/>
        </w:r>
        <w:r>
          <w:fldChar w:fldCharType="begin"/>
        </w:r>
        <w:r>
          <w:instrText xml:space="preserve"> PAGEREF _Toc30675 \h </w:instrText>
        </w:r>
        <w:r>
          <w:fldChar w:fldCharType="separate"/>
        </w:r>
        <w:r>
          <w:t>28</w:t>
        </w:r>
        <w:r>
          <w:fldChar w:fldCharType="end"/>
        </w:r>
      </w:hyperlink>
    </w:p>
    <w:p>
      <w:pPr>
        <w:pStyle w:val="TOC2"/>
        <w:tabs>
          <w:tab w:val="right" w:leader="dot" w:pos="8306"/>
        </w:tabs>
      </w:pPr>
      <w:hyperlink w:anchor="_Toc4633" w:history="1">
        <w:r>
          <w:rPr>
            <w:rFonts w:ascii="仿宋" w:eastAsia="仿宋" w:hAnsi="仿宋" w:cs="仿宋" w:hint="eastAsia"/>
            <w:lang w:eastAsia="zh-CN"/>
          </w:rPr>
          <w:t>(六)、防静电、触电防护及防雷措施</w:t>
        </w:r>
        <w:r>
          <w:tab/>
        </w:r>
        <w:r>
          <w:fldChar w:fldCharType="begin"/>
        </w:r>
        <w:r>
          <w:instrText xml:space="preserve"> PAGEREF _Toc4633 \h </w:instrText>
        </w:r>
        <w:r>
          <w:fldChar w:fldCharType="separate"/>
        </w:r>
        <w:r>
          <w:t>29</w:t>
        </w:r>
        <w:r>
          <w:fldChar w:fldCharType="end"/>
        </w:r>
      </w:hyperlink>
    </w:p>
    <w:p>
      <w:pPr>
        <w:pStyle w:val="TOC2"/>
        <w:tabs>
          <w:tab w:val="right" w:leader="dot" w:pos="8306"/>
        </w:tabs>
      </w:pPr>
      <w:hyperlink w:anchor="_Toc1942" w:history="1">
        <w:r>
          <w:rPr>
            <w:rFonts w:ascii="仿宋" w:eastAsia="仿宋" w:hAnsi="仿宋" w:cs="仿宋" w:hint="eastAsia"/>
            <w:lang w:eastAsia="zh-CN"/>
          </w:rPr>
          <w:t>(七)、机械设备安全保障措施</w:t>
        </w:r>
        <w:r>
          <w:tab/>
        </w:r>
        <w:r>
          <w:fldChar w:fldCharType="begin"/>
        </w:r>
        <w:r>
          <w:instrText xml:space="preserve"> PAGEREF _Toc1942 \h </w:instrText>
        </w:r>
        <w:r>
          <w:fldChar w:fldCharType="separate"/>
        </w:r>
        <w:r>
          <w:t>30</w:t>
        </w:r>
        <w:r>
          <w:fldChar w:fldCharType="end"/>
        </w:r>
      </w:hyperlink>
    </w:p>
    <w:p>
      <w:pPr>
        <w:pStyle w:val="TOC1"/>
        <w:tabs>
          <w:tab w:val="right" w:leader="dot" w:pos="8306"/>
        </w:tabs>
      </w:pPr>
      <w:hyperlink w:anchor="_Toc22053" w:history="1">
        <w:r>
          <w:rPr>
            <w:rFonts w:ascii="仿宋" w:eastAsia="仿宋" w:hAnsi="仿宋" w:cs="仿宋" w:hint="eastAsia"/>
            <w:lang w:eastAsia="zh-CN"/>
          </w:rPr>
          <w:t>十、木质纤维项目环境影响分析</w:t>
        </w:r>
        <w:r>
          <w:tab/>
        </w:r>
        <w:r>
          <w:fldChar w:fldCharType="begin"/>
        </w:r>
        <w:r>
          <w:instrText xml:space="preserve"> PAGEREF _Toc22053 \h </w:instrText>
        </w:r>
        <w:r>
          <w:fldChar w:fldCharType="separate"/>
        </w:r>
        <w:r>
          <w:t>32</w:t>
        </w:r>
        <w:r>
          <w:fldChar w:fldCharType="end"/>
        </w:r>
      </w:hyperlink>
    </w:p>
    <w:p>
      <w:pPr>
        <w:pStyle w:val="TOC2"/>
        <w:tabs>
          <w:tab w:val="right" w:leader="dot" w:pos="8306"/>
        </w:tabs>
      </w:pPr>
      <w:hyperlink w:anchor="_Toc10646" w:history="1">
        <w:r>
          <w:rPr>
            <w:rFonts w:ascii="仿宋" w:eastAsia="仿宋" w:hAnsi="仿宋" w:cs="仿宋" w:hint="eastAsia"/>
            <w:lang w:eastAsia="zh-CN"/>
          </w:rPr>
          <w:t>(一)、建设区域环境质量现状</w:t>
        </w:r>
        <w:r>
          <w:tab/>
        </w:r>
        <w:r>
          <w:fldChar w:fldCharType="begin"/>
        </w:r>
        <w:r>
          <w:instrText xml:space="preserve"> PAGEREF _Toc10646 \h </w:instrText>
        </w:r>
        <w:r>
          <w:fldChar w:fldCharType="separate"/>
        </w:r>
        <w:r>
          <w:t>32</w:t>
        </w:r>
        <w:r>
          <w:fldChar w:fldCharType="end"/>
        </w:r>
      </w:hyperlink>
    </w:p>
    <w:p>
      <w:pPr>
        <w:pStyle w:val="TOC2"/>
        <w:tabs>
          <w:tab w:val="right" w:leader="dot" w:pos="8306"/>
        </w:tabs>
      </w:pPr>
      <w:hyperlink w:anchor="_Toc19795" w:history="1">
        <w:r>
          <w:rPr>
            <w:rFonts w:ascii="仿宋" w:eastAsia="仿宋" w:hAnsi="仿宋" w:cs="仿宋" w:hint="eastAsia"/>
            <w:lang w:eastAsia="zh-CN"/>
          </w:rPr>
          <w:t>(二)、建设期环境保护</w:t>
        </w:r>
        <w:r>
          <w:tab/>
        </w:r>
        <w:r>
          <w:fldChar w:fldCharType="begin"/>
        </w:r>
        <w:r>
          <w:instrText xml:space="preserve"> PAGEREF _Toc19795 \h </w:instrText>
        </w:r>
        <w:r>
          <w:fldChar w:fldCharType="separate"/>
        </w:r>
        <w:r>
          <w:t>33</w:t>
        </w:r>
        <w:r>
          <w:fldChar w:fldCharType="end"/>
        </w:r>
      </w:hyperlink>
    </w:p>
    <w:p>
      <w:pPr>
        <w:pStyle w:val="TOC2"/>
        <w:tabs>
          <w:tab w:val="right" w:leader="dot" w:pos="8306"/>
        </w:tabs>
      </w:pPr>
      <w:hyperlink w:anchor="_Toc13726" w:history="1">
        <w:r>
          <w:rPr>
            <w:rFonts w:ascii="仿宋" w:eastAsia="仿宋" w:hAnsi="仿宋" w:cs="仿宋" w:hint="eastAsia"/>
            <w:lang w:eastAsia="zh-CN"/>
          </w:rPr>
          <w:t>(三)、运营期环境保护</w:t>
        </w:r>
        <w:r>
          <w:tab/>
        </w:r>
        <w:r>
          <w:fldChar w:fldCharType="begin"/>
        </w:r>
        <w:r>
          <w:instrText xml:space="preserve"> PAGEREF _Toc13726 \h </w:instrText>
        </w:r>
        <w:r>
          <w:fldChar w:fldCharType="separate"/>
        </w:r>
        <w:r>
          <w:t>35</w:t>
        </w:r>
        <w:r>
          <w:fldChar w:fldCharType="end"/>
        </w:r>
      </w:hyperlink>
    </w:p>
    <w:p>
      <w:pPr>
        <w:pStyle w:val="TOC2"/>
        <w:tabs>
          <w:tab w:val="right" w:leader="dot" w:pos="8306"/>
        </w:tabs>
      </w:pPr>
      <w:hyperlink w:anchor="_Toc14633" w:history="1">
        <w:r>
          <w:rPr>
            <w:rFonts w:ascii="仿宋" w:eastAsia="仿宋" w:hAnsi="仿宋" w:cs="仿宋" w:hint="eastAsia"/>
            <w:lang w:eastAsia="zh-CN"/>
          </w:rPr>
          <w:t>(四)、木质纤维项目建设对区域经济的影响</w:t>
        </w:r>
        <w:r>
          <w:tab/>
        </w:r>
        <w:r>
          <w:fldChar w:fldCharType="begin"/>
        </w:r>
        <w:r>
          <w:instrText xml:space="preserve"> PAGEREF _Toc14633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32" w:history="1">
        <w:r>
          <w:rPr>
            <w:rFonts w:ascii="仿宋" w:eastAsia="仿宋" w:hAnsi="仿宋" w:cs="仿宋" w:hint="eastAsia"/>
            <w:lang w:eastAsia="zh-CN"/>
          </w:rPr>
          <w:t>(五)、废弃物处理</w:t>
        </w:r>
        <w:r>
          <w:tab/>
        </w:r>
        <w:r>
          <w:fldChar w:fldCharType="begin"/>
        </w:r>
        <w:r>
          <w:instrText xml:space="preserve"> PAGEREF _Toc5232 \h </w:instrText>
        </w:r>
        <w:r>
          <w:fldChar w:fldCharType="separate"/>
        </w:r>
        <w:r>
          <w:t>38</w:t>
        </w:r>
        <w:r>
          <w:fldChar w:fldCharType="end"/>
        </w:r>
      </w:hyperlink>
    </w:p>
    <w:p>
      <w:pPr>
        <w:pStyle w:val="TOC2"/>
        <w:tabs>
          <w:tab w:val="right" w:leader="dot" w:pos="8306"/>
        </w:tabs>
      </w:pPr>
      <w:hyperlink w:anchor="_Toc16209" w:history="1">
        <w:r>
          <w:rPr>
            <w:rFonts w:ascii="仿宋" w:eastAsia="仿宋" w:hAnsi="仿宋" w:cs="仿宋" w:hint="eastAsia"/>
            <w:lang w:eastAsia="zh-CN"/>
          </w:rPr>
          <w:t>(六)、特殊环境影响分析</w:t>
        </w:r>
        <w:r>
          <w:tab/>
        </w:r>
        <w:r>
          <w:fldChar w:fldCharType="begin"/>
        </w:r>
        <w:r>
          <w:instrText xml:space="preserve"> PAGEREF _Toc16209 \h </w:instrText>
        </w:r>
        <w:r>
          <w:fldChar w:fldCharType="separate"/>
        </w:r>
        <w:r>
          <w:t>39</w:t>
        </w:r>
        <w:r>
          <w:fldChar w:fldCharType="end"/>
        </w:r>
      </w:hyperlink>
    </w:p>
    <w:p>
      <w:pPr>
        <w:pStyle w:val="TOC2"/>
        <w:tabs>
          <w:tab w:val="right" w:leader="dot" w:pos="8306"/>
        </w:tabs>
      </w:pPr>
      <w:hyperlink w:anchor="_Toc32063" w:history="1">
        <w:r>
          <w:rPr>
            <w:rFonts w:ascii="仿宋" w:eastAsia="仿宋" w:hAnsi="仿宋" w:cs="仿宋" w:hint="eastAsia"/>
            <w:lang w:eastAsia="zh-CN"/>
          </w:rPr>
          <w:t>(七)、清洁生产</w:t>
        </w:r>
        <w:r>
          <w:tab/>
        </w:r>
        <w:r>
          <w:fldChar w:fldCharType="begin"/>
        </w:r>
        <w:r>
          <w:instrText xml:space="preserve"> PAGEREF _Toc32063 \h </w:instrText>
        </w:r>
        <w:r>
          <w:fldChar w:fldCharType="separate"/>
        </w:r>
        <w:r>
          <w:t>40</w:t>
        </w:r>
        <w:r>
          <w:fldChar w:fldCharType="end"/>
        </w:r>
      </w:hyperlink>
    </w:p>
    <w:p>
      <w:pPr>
        <w:pStyle w:val="TOC2"/>
        <w:tabs>
          <w:tab w:val="right" w:leader="dot" w:pos="8306"/>
        </w:tabs>
      </w:pPr>
      <w:hyperlink w:anchor="_Toc27061" w:history="1">
        <w:r>
          <w:rPr>
            <w:rFonts w:ascii="仿宋" w:eastAsia="仿宋" w:hAnsi="仿宋" w:cs="仿宋" w:hint="eastAsia"/>
            <w:lang w:eastAsia="zh-CN"/>
          </w:rPr>
          <w:t>(八)、环境保护综合评价</w:t>
        </w:r>
        <w:r>
          <w:tab/>
        </w:r>
        <w:r>
          <w:fldChar w:fldCharType="begin"/>
        </w:r>
        <w:r>
          <w:instrText xml:space="preserve"> PAGEREF _Toc27061 \h </w:instrText>
        </w:r>
        <w:r>
          <w:fldChar w:fldCharType="separate"/>
        </w:r>
        <w:r>
          <w:t>41</w:t>
        </w:r>
        <w:r>
          <w:fldChar w:fldCharType="end"/>
        </w:r>
      </w:hyperlink>
    </w:p>
    <w:p>
      <w:pPr>
        <w:pStyle w:val="TOC1"/>
        <w:tabs>
          <w:tab w:val="right" w:leader="dot" w:pos="8306"/>
        </w:tabs>
      </w:pPr>
      <w:hyperlink w:anchor="_Toc19392" w:history="1">
        <w:r>
          <w:rPr>
            <w:rFonts w:ascii="仿宋" w:eastAsia="仿宋" w:hAnsi="仿宋" w:cs="仿宋" w:hint="eastAsia"/>
            <w:lang w:eastAsia="zh-CN"/>
          </w:rPr>
          <w:t>十一、木质纤维项目技术管理</w:t>
        </w:r>
        <w:r>
          <w:tab/>
        </w:r>
        <w:r>
          <w:fldChar w:fldCharType="begin"/>
        </w:r>
        <w:r>
          <w:instrText xml:space="preserve"> PAGEREF _Toc19392 \h </w:instrText>
        </w:r>
        <w:r>
          <w:fldChar w:fldCharType="separate"/>
        </w:r>
        <w:r>
          <w:t>42</w:t>
        </w:r>
        <w:r>
          <w:fldChar w:fldCharType="end"/>
        </w:r>
      </w:hyperlink>
    </w:p>
    <w:p>
      <w:pPr>
        <w:pStyle w:val="TOC2"/>
        <w:tabs>
          <w:tab w:val="right" w:leader="dot" w:pos="8306"/>
        </w:tabs>
      </w:pPr>
      <w:hyperlink w:anchor="_Toc8392" w:history="1">
        <w:r>
          <w:rPr>
            <w:rFonts w:ascii="仿宋" w:eastAsia="仿宋" w:hAnsi="仿宋" w:cs="仿宋" w:hint="eastAsia"/>
            <w:lang w:eastAsia="zh-CN"/>
          </w:rPr>
          <w:t>(一)、技术方案选用方向</w:t>
        </w:r>
        <w:r>
          <w:tab/>
        </w:r>
        <w:r>
          <w:fldChar w:fldCharType="begin"/>
        </w:r>
        <w:r>
          <w:instrText xml:space="preserve"> PAGEREF _Toc8392 \h </w:instrText>
        </w:r>
        <w:r>
          <w:fldChar w:fldCharType="separate"/>
        </w:r>
        <w:r>
          <w:t>42</w:t>
        </w:r>
        <w:r>
          <w:fldChar w:fldCharType="end"/>
        </w:r>
      </w:hyperlink>
    </w:p>
    <w:p>
      <w:pPr>
        <w:pStyle w:val="TOC2"/>
        <w:tabs>
          <w:tab w:val="right" w:leader="dot" w:pos="8306"/>
        </w:tabs>
      </w:pPr>
      <w:hyperlink w:anchor="_Toc7146" w:history="1">
        <w:r>
          <w:rPr>
            <w:rFonts w:ascii="仿宋" w:eastAsia="仿宋" w:hAnsi="仿宋" w:cs="仿宋" w:hint="eastAsia"/>
            <w:lang w:eastAsia="zh-CN"/>
          </w:rPr>
          <w:t>(二)、工艺技术方案选用原则</w:t>
        </w:r>
        <w:r>
          <w:tab/>
        </w:r>
        <w:r>
          <w:fldChar w:fldCharType="begin"/>
        </w:r>
        <w:r>
          <w:instrText xml:space="preserve"> PAGEREF _Toc7146 \h </w:instrText>
        </w:r>
        <w:r>
          <w:fldChar w:fldCharType="separate"/>
        </w:r>
        <w:r>
          <w:t>44</w:t>
        </w:r>
        <w:r>
          <w:fldChar w:fldCharType="end"/>
        </w:r>
      </w:hyperlink>
    </w:p>
    <w:p>
      <w:pPr>
        <w:pStyle w:val="TOC2"/>
        <w:tabs>
          <w:tab w:val="right" w:leader="dot" w:pos="8306"/>
        </w:tabs>
      </w:pPr>
      <w:hyperlink w:anchor="_Toc14531" w:history="1">
        <w:r>
          <w:rPr>
            <w:rFonts w:ascii="仿宋" w:eastAsia="仿宋" w:hAnsi="仿宋" w:cs="仿宋" w:hint="eastAsia"/>
            <w:lang w:eastAsia="zh-CN"/>
          </w:rPr>
          <w:t>(三)、工艺技术方案要求</w:t>
        </w:r>
        <w:r>
          <w:tab/>
        </w:r>
        <w:r>
          <w:fldChar w:fldCharType="begin"/>
        </w:r>
        <w:r>
          <w:instrText xml:space="preserve"> PAGEREF _Toc14531 \h </w:instrText>
        </w:r>
        <w:r>
          <w:fldChar w:fldCharType="separate"/>
        </w:r>
        <w:r>
          <w:t>46</w:t>
        </w:r>
        <w:r>
          <w:fldChar w:fldCharType="end"/>
        </w:r>
      </w:hyperlink>
    </w:p>
    <w:p>
      <w:pPr>
        <w:pStyle w:val="TOC1"/>
        <w:tabs>
          <w:tab w:val="right" w:leader="dot" w:pos="8306"/>
        </w:tabs>
      </w:pPr>
      <w:hyperlink w:anchor="_Toc167" w:history="1">
        <w:r>
          <w:rPr>
            <w:rFonts w:ascii="仿宋" w:eastAsia="仿宋" w:hAnsi="仿宋" w:cs="仿宋" w:hint="eastAsia"/>
            <w:lang w:eastAsia="zh-CN"/>
          </w:rPr>
          <w:t>十二、木质纤维项目人力资源管理</w:t>
        </w:r>
        <w:r>
          <w:tab/>
        </w:r>
        <w:r>
          <w:fldChar w:fldCharType="begin"/>
        </w:r>
        <w:r>
          <w:instrText xml:space="preserve"> PAGEREF _Toc167 \h </w:instrText>
        </w:r>
        <w:r>
          <w:fldChar w:fldCharType="separate"/>
        </w:r>
        <w:r>
          <w:t>48</w:t>
        </w:r>
        <w:r>
          <w:fldChar w:fldCharType="end"/>
        </w:r>
      </w:hyperlink>
    </w:p>
    <w:p>
      <w:pPr>
        <w:pStyle w:val="TOC2"/>
        <w:tabs>
          <w:tab w:val="right" w:leader="dot" w:pos="8306"/>
        </w:tabs>
      </w:pPr>
      <w:hyperlink w:anchor="_Toc12831" w:history="1">
        <w:r>
          <w:rPr>
            <w:rFonts w:ascii="仿宋" w:eastAsia="仿宋" w:hAnsi="仿宋" w:cs="仿宋" w:hint="eastAsia"/>
            <w:lang w:eastAsia="zh-CN"/>
          </w:rPr>
          <w:t>(一)、建立健全的预算管理制度</w:t>
        </w:r>
        <w:r>
          <w:tab/>
        </w:r>
        <w:r>
          <w:fldChar w:fldCharType="begin"/>
        </w:r>
        <w:r>
          <w:instrText xml:space="preserve"> PAGEREF _Toc12831 \h </w:instrText>
        </w:r>
        <w:r>
          <w:fldChar w:fldCharType="separate"/>
        </w:r>
        <w:r>
          <w:t>48</w:t>
        </w:r>
        <w:r>
          <w:fldChar w:fldCharType="end"/>
        </w:r>
      </w:hyperlink>
    </w:p>
    <w:p>
      <w:pPr>
        <w:pStyle w:val="TOC2"/>
        <w:tabs>
          <w:tab w:val="right" w:leader="dot" w:pos="8306"/>
        </w:tabs>
      </w:pPr>
      <w:hyperlink w:anchor="_Toc5369" w:history="1">
        <w:r>
          <w:rPr>
            <w:rFonts w:ascii="仿宋" w:eastAsia="仿宋" w:hAnsi="仿宋" w:cs="仿宋" w:hint="eastAsia"/>
            <w:lang w:eastAsia="zh-CN"/>
          </w:rPr>
          <w:t>(二)、加强资金流动监控</w:t>
        </w:r>
        <w:r>
          <w:tab/>
        </w:r>
        <w:r>
          <w:fldChar w:fldCharType="begin"/>
        </w:r>
        <w:r>
          <w:instrText xml:space="preserve"> PAGEREF _Toc5369 \h </w:instrText>
        </w:r>
        <w:r>
          <w:fldChar w:fldCharType="separate"/>
        </w:r>
        <w:r>
          <w:t>50</w:t>
        </w:r>
        <w:r>
          <w:fldChar w:fldCharType="end"/>
        </w:r>
      </w:hyperlink>
    </w:p>
    <w:p>
      <w:pPr>
        <w:pStyle w:val="TOC2"/>
        <w:tabs>
          <w:tab w:val="right" w:leader="dot" w:pos="8306"/>
        </w:tabs>
      </w:pPr>
      <w:hyperlink w:anchor="_Toc3737" w:history="1">
        <w:r>
          <w:rPr>
            <w:rFonts w:ascii="仿宋" w:eastAsia="仿宋" w:hAnsi="仿宋" w:cs="仿宋" w:hint="eastAsia"/>
            <w:lang w:eastAsia="zh-CN"/>
          </w:rPr>
          <w:t>(三)、制定完善的风险控制机制</w:t>
        </w:r>
        <w:r>
          <w:tab/>
        </w:r>
        <w:r>
          <w:fldChar w:fldCharType="begin"/>
        </w:r>
        <w:r>
          <w:instrText xml:space="preserve"> PAGEREF _Toc3737 \h </w:instrText>
        </w:r>
        <w:r>
          <w:fldChar w:fldCharType="separate"/>
        </w:r>
        <w:r>
          <w:t>51</w:t>
        </w:r>
        <w:r>
          <w:fldChar w:fldCharType="end"/>
        </w:r>
      </w:hyperlink>
    </w:p>
    <w:p>
      <w:pPr>
        <w:pStyle w:val="TOC2"/>
        <w:tabs>
          <w:tab w:val="right" w:leader="dot" w:pos="8306"/>
        </w:tabs>
      </w:pPr>
      <w:hyperlink w:anchor="_Toc25442" w:history="1">
        <w:r>
          <w:rPr>
            <w:rFonts w:ascii="仿宋" w:eastAsia="仿宋" w:hAnsi="仿宋" w:cs="仿宋" w:hint="eastAsia"/>
            <w:lang w:eastAsia="zh-CN"/>
          </w:rPr>
          <w:t>(四)、优化成本管理</w:t>
        </w:r>
        <w:r>
          <w:tab/>
        </w:r>
        <w:r>
          <w:fldChar w:fldCharType="begin"/>
        </w:r>
        <w:r>
          <w:instrText xml:space="preserve"> PAGEREF _Toc25442 \h </w:instrText>
        </w:r>
        <w:r>
          <w:fldChar w:fldCharType="separate"/>
        </w:r>
        <w:r>
          <w:t>52</w:t>
        </w:r>
        <w:r>
          <w:fldChar w:fldCharType="end"/>
        </w:r>
      </w:hyperlink>
    </w:p>
    <w:p>
      <w:pPr>
        <w:pStyle w:val="TOC1"/>
        <w:tabs>
          <w:tab w:val="right" w:leader="dot" w:pos="8306"/>
        </w:tabs>
      </w:pPr>
      <w:hyperlink w:anchor="_Toc26487" w:history="1">
        <w:r>
          <w:rPr>
            <w:rFonts w:ascii="仿宋" w:eastAsia="仿宋" w:hAnsi="仿宋" w:cs="仿宋" w:hint="eastAsia"/>
            <w:lang w:eastAsia="zh-CN"/>
          </w:rPr>
          <w:t>十三、木质纤维项目治理与监督</w:t>
        </w:r>
        <w:r>
          <w:tab/>
        </w:r>
        <w:r>
          <w:fldChar w:fldCharType="begin"/>
        </w:r>
        <w:r>
          <w:instrText xml:space="preserve"> PAGEREF _Toc26487 \h </w:instrText>
        </w:r>
        <w:r>
          <w:fldChar w:fldCharType="separate"/>
        </w:r>
        <w:r>
          <w:t>54</w:t>
        </w:r>
        <w:r>
          <w:fldChar w:fldCharType="end"/>
        </w:r>
      </w:hyperlink>
    </w:p>
    <w:p>
      <w:pPr>
        <w:pStyle w:val="TOC2"/>
        <w:tabs>
          <w:tab w:val="right" w:leader="dot" w:pos="8306"/>
        </w:tabs>
      </w:pPr>
      <w:hyperlink w:anchor="_Toc15772" w:history="1">
        <w:r>
          <w:rPr>
            <w:rFonts w:ascii="仿宋" w:eastAsia="仿宋" w:hAnsi="仿宋" w:cs="仿宋" w:hint="eastAsia"/>
            <w:lang w:eastAsia="zh-CN"/>
          </w:rPr>
          <w:t>(一)、木质纤维项目治理结构</w:t>
        </w:r>
        <w:r>
          <w:tab/>
        </w:r>
        <w:r>
          <w:fldChar w:fldCharType="begin"/>
        </w:r>
        <w:r>
          <w:instrText xml:space="preserve"> PAGEREF _Toc15772 \h </w:instrText>
        </w:r>
        <w:r>
          <w:fldChar w:fldCharType="separate"/>
        </w:r>
        <w:r>
          <w:t>54</w:t>
        </w:r>
        <w:r>
          <w:fldChar w:fldCharType="end"/>
        </w:r>
      </w:hyperlink>
    </w:p>
    <w:p>
      <w:pPr>
        <w:pStyle w:val="TOC2"/>
        <w:tabs>
          <w:tab w:val="right" w:leader="dot" w:pos="8306"/>
        </w:tabs>
      </w:pPr>
      <w:hyperlink w:anchor="_Toc5873" w:history="1">
        <w:r>
          <w:rPr>
            <w:rFonts w:ascii="仿宋" w:eastAsia="仿宋" w:hAnsi="仿宋" w:cs="仿宋" w:hint="eastAsia"/>
            <w:lang w:eastAsia="zh-CN"/>
          </w:rPr>
          <w:t>(二)、监督与审计</w:t>
        </w:r>
        <w:r>
          <w:tab/>
        </w:r>
        <w:r>
          <w:fldChar w:fldCharType="begin"/>
        </w:r>
        <w:r>
          <w:instrText xml:space="preserve"> PAGEREF _Toc5873 \h </w:instrText>
        </w:r>
        <w:r>
          <w:fldChar w:fldCharType="separate"/>
        </w:r>
        <w:r>
          <w:t>55</w:t>
        </w:r>
        <w:r>
          <w:fldChar w:fldCharType="end"/>
        </w:r>
      </w:hyperlink>
    </w:p>
    <w:p>
      <w:pPr>
        <w:pStyle w:val="TOC1"/>
        <w:tabs>
          <w:tab w:val="right" w:leader="dot" w:pos="8306"/>
        </w:tabs>
      </w:pPr>
      <w:hyperlink w:anchor="_Toc11991" w:history="1">
        <w:r>
          <w:rPr>
            <w:rFonts w:ascii="仿宋" w:eastAsia="仿宋" w:hAnsi="仿宋" w:cs="仿宋" w:hint="eastAsia"/>
            <w:lang w:eastAsia="zh-CN"/>
          </w:rPr>
          <w:t>十四、营销与推广策略</w:t>
        </w:r>
        <w:r>
          <w:tab/>
        </w:r>
        <w:r>
          <w:fldChar w:fldCharType="begin"/>
        </w:r>
        <w:r>
          <w:instrText xml:space="preserve"> PAGEREF _Toc11991 \h </w:instrText>
        </w:r>
        <w:r>
          <w:fldChar w:fldCharType="separate"/>
        </w:r>
        <w:r>
          <w:t>57</w:t>
        </w:r>
        <w:r>
          <w:fldChar w:fldCharType="end"/>
        </w:r>
      </w:hyperlink>
    </w:p>
    <w:p>
      <w:pPr>
        <w:pStyle w:val="TOC2"/>
        <w:tabs>
          <w:tab w:val="right" w:leader="dot" w:pos="8306"/>
        </w:tabs>
      </w:pPr>
      <w:hyperlink w:anchor="_Toc5609" w:history="1">
        <w:r>
          <w:rPr>
            <w:rFonts w:ascii="仿宋" w:eastAsia="仿宋" w:hAnsi="仿宋" w:cs="仿宋" w:hint="eastAsia"/>
            <w:lang w:eastAsia="zh-CN"/>
          </w:rPr>
          <w:t>(一)、产品/服务定位与特点</w:t>
        </w:r>
        <w:r>
          <w:tab/>
        </w:r>
        <w:r>
          <w:fldChar w:fldCharType="begin"/>
        </w:r>
        <w:r>
          <w:instrText xml:space="preserve"> PAGEREF _Toc5609 \h </w:instrText>
        </w:r>
        <w:r>
          <w:fldChar w:fldCharType="separate"/>
        </w:r>
        <w:r>
          <w:t>57</w:t>
        </w:r>
        <w:r>
          <w:fldChar w:fldCharType="end"/>
        </w:r>
      </w:hyperlink>
    </w:p>
    <w:p>
      <w:pPr>
        <w:pStyle w:val="TOC2"/>
        <w:tabs>
          <w:tab w:val="right" w:leader="dot" w:pos="8306"/>
        </w:tabs>
      </w:pPr>
      <w:hyperlink w:anchor="_Toc17686" w:history="1">
        <w:r>
          <w:rPr>
            <w:rFonts w:ascii="仿宋" w:eastAsia="仿宋" w:hAnsi="仿宋" w:cs="仿宋" w:hint="eastAsia"/>
            <w:lang w:eastAsia="zh-CN"/>
          </w:rPr>
          <w:t>(二)、市场定位与竞争分析</w:t>
        </w:r>
        <w:r>
          <w:tab/>
        </w:r>
        <w:r>
          <w:fldChar w:fldCharType="begin"/>
        </w:r>
        <w:r>
          <w:instrText xml:space="preserve"> PAGEREF _Toc17686 \h </w:instrText>
        </w:r>
        <w:r>
          <w:fldChar w:fldCharType="separate"/>
        </w:r>
        <w:r>
          <w:t>58</w:t>
        </w:r>
        <w:r>
          <w:fldChar w:fldCharType="end"/>
        </w:r>
      </w:hyperlink>
    </w:p>
    <w:p>
      <w:pPr>
        <w:pStyle w:val="TOC2"/>
        <w:tabs>
          <w:tab w:val="right" w:leader="dot" w:pos="8306"/>
        </w:tabs>
      </w:pPr>
      <w:hyperlink w:anchor="_Toc30806" w:history="1">
        <w:r>
          <w:rPr>
            <w:rFonts w:ascii="仿宋" w:eastAsia="仿宋" w:hAnsi="仿宋" w:cs="仿宋" w:hint="eastAsia"/>
            <w:lang w:eastAsia="zh-CN"/>
          </w:rPr>
          <w:t>(三)、营销渠道与策略</w:t>
        </w:r>
        <w:r>
          <w:tab/>
        </w:r>
        <w:r>
          <w:fldChar w:fldCharType="begin"/>
        </w:r>
        <w:r>
          <w:instrText xml:space="preserve"> PAGEREF _Toc30806 \h </w:instrText>
        </w:r>
        <w:r>
          <w:fldChar w:fldCharType="separate"/>
        </w:r>
        <w:r>
          <w:t>59</w:t>
        </w:r>
        <w:r>
          <w:fldChar w:fldCharType="end"/>
        </w:r>
      </w:hyperlink>
    </w:p>
    <w:p>
      <w:pPr>
        <w:pStyle w:val="TOC2"/>
        <w:tabs>
          <w:tab w:val="right" w:leader="dot" w:pos="8306"/>
        </w:tabs>
      </w:pPr>
      <w:hyperlink w:anchor="_Toc4717" w:history="1">
        <w:r>
          <w:rPr>
            <w:rFonts w:ascii="仿宋" w:eastAsia="仿宋" w:hAnsi="仿宋" w:cs="仿宋" w:hint="eastAsia"/>
            <w:lang w:eastAsia="zh-CN"/>
          </w:rPr>
          <w:t>(四)、推广与宣传活动</w:t>
        </w:r>
        <w:r>
          <w:tab/>
        </w:r>
        <w:r>
          <w:fldChar w:fldCharType="begin"/>
        </w:r>
        <w:r>
          <w:instrText xml:space="preserve"> PAGEREF _Toc4717 \h </w:instrText>
        </w:r>
        <w:r>
          <w:fldChar w:fldCharType="separate"/>
        </w:r>
        <w:r>
          <w:t>60</w:t>
        </w:r>
        <w:r>
          <w:fldChar w:fldCharType="end"/>
        </w:r>
      </w:hyperlink>
    </w:p>
    <w:p>
      <w:pPr>
        <w:pStyle w:val="TOC1"/>
        <w:tabs>
          <w:tab w:val="right" w:leader="dot" w:pos="8306"/>
        </w:tabs>
      </w:pPr>
      <w:hyperlink w:anchor="_Toc1550" w:history="1">
        <w:r>
          <w:rPr>
            <w:rFonts w:ascii="仿宋" w:eastAsia="仿宋" w:hAnsi="仿宋" w:cs="仿宋" w:hint="eastAsia"/>
            <w:lang w:eastAsia="zh-CN"/>
          </w:rPr>
          <w:t>十五、质量管理体系</w:t>
        </w:r>
        <w:r>
          <w:tab/>
        </w:r>
        <w:r>
          <w:fldChar w:fldCharType="begin"/>
        </w:r>
        <w:r>
          <w:instrText xml:space="preserve"> PAGEREF _Toc1550 \h </w:instrText>
        </w:r>
        <w:r>
          <w:fldChar w:fldCharType="separate"/>
        </w:r>
        <w:r>
          <w:t>66</w:t>
        </w:r>
        <w:r>
          <w:fldChar w:fldCharType="end"/>
        </w:r>
      </w:hyperlink>
    </w:p>
    <w:p>
      <w:pPr>
        <w:pStyle w:val="TOC2"/>
        <w:tabs>
          <w:tab w:val="right" w:leader="dot" w:pos="8306"/>
        </w:tabs>
      </w:pPr>
      <w:hyperlink w:anchor="_Toc3369" w:history="1">
        <w:r>
          <w:rPr>
            <w:rFonts w:ascii="仿宋" w:eastAsia="仿宋" w:hAnsi="仿宋" w:cs="仿宋" w:hint="eastAsia"/>
            <w:lang w:eastAsia="zh-CN"/>
          </w:rPr>
          <w:t>(一)、质量目标与方针</w:t>
        </w:r>
        <w:r>
          <w:tab/>
        </w:r>
        <w:r>
          <w:fldChar w:fldCharType="begin"/>
        </w:r>
        <w:r>
          <w:instrText xml:space="preserve"> PAGEREF _Toc3369 \h </w:instrText>
        </w:r>
        <w:r>
          <w:fldChar w:fldCharType="separate"/>
        </w:r>
        <w:r>
          <w:t>66</w:t>
        </w:r>
        <w:r>
          <w:fldChar w:fldCharType="end"/>
        </w:r>
      </w:hyperlink>
    </w:p>
    <w:p>
      <w:pPr>
        <w:pStyle w:val="TOC2"/>
        <w:tabs>
          <w:tab w:val="right" w:leader="dot" w:pos="8306"/>
        </w:tabs>
      </w:pPr>
      <w:hyperlink w:anchor="_Toc6865" w:history="1">
        <w:r>
          <w:rPr>
            <w:rFonts w:ascii="仿宋" w:eastAsia="仿宋" w:hAnsi="仿宋" w:cs="仿宋" w:hint="eastAsia"/>
            <w:lang w:eastAsia="zh-CN"/>
          </w:rPr>
          <w:t>(二)、质量管理责任</w:t>
        </w:r>
        <w:r>
          <w:tab/>
        </w:r>
        <w:r>
          <w:fldChar w:fldCharType="begin"/>
        </w:r>
        <w:r>
          <w:instrText xml:space="preserve"> PAGEREF _Toc6865 \h </w:instrText>
        </w:r>
        <w:r>
          <w:fldChar w:fldCharType="separate"/>
        </w:r>
        <w:r>
          <w:t>67</w:t>
        </w:r>
        <w:r>
          <w:fldChar w:fldCharType="end"/>
        </w:r>
      </w:hyperlink>
    </w:p>
    <w:p>
      <w:pPr>
        <w:pStyle w:val="TOC2"/>
        <w:tabs>
          <w:tab w:val="right" w:leader="dot" w:pos="8306"/>
        </w:tabs>
      </w:pPr>
      <w:hyperlink w:anchor="_Toc28193" w:history="1">
        <w:r>
          <w:rPr>
            <w:rFonts w:ascii="仿宋" w:eastAsia="仿宋" w:hAnsi="仿宋" w:cs="仿宋" w:hint="eastAsia"/>
            <w:lang w:eastAsia="zh-CN"/>
          </w:rPr>
          <w:t>(三)、质量管理体系文件</w:t>
        </w:r>
        <w:r>
          <w:tab/>
        </w:r>
        <w:r>
          <w:fldChar w:fldCharType="begin"/>
        </w:r>
        <w:r>
          <w:instrText xml:space="preserve"> PAGEREF _Toc28193 \h </w:instrText>
        </w:r>
        <w:r>
          <w:fldChar w:fldCharType="separate"/>
        </w:r>
        <w:r>
          <w:t>68</w:t>
        </w:r>
        <w:r>
          <w:fldChar w:fldCharType="end"/>
        </w:r>
      </w:hyperlink>
    </w:p>
    <w:p>
      <w:pPr>
        <w:pStyle w:val="TOC2"/>
        <w:tabs>
          <w:tab w:val="right" w:leader="dot" w:pos="8306"/>
        </w:tabs>
      </w:pPr>
      <w:hyperlink w:anchor="_Toc4037" w:history="1">
        <w:r>
          <w:rPr>
            <w:rFonts w:ascii="仿宋" w:eastAsia="仿宋" w:hAnsi="仿宋" w:cs="仿宋" w:hint="eastAsia"/>
            <w:lang w:eastAsia="zh-CN"/>
          </w:rPr>
          <w:t>(四)、质量培训与教育</w:t>
        </w:r>
        <w:r>
          <w:tab/>
        </w:r>
        <w:r>
          <w:fldChar w:fldCharType="begin"/>
        </w:r>
        <w:r>
          <w:instrText xml:space="preserve"> PAGEREF _Toc4037 \h </w:instrText>
        </w:r>
        <w:r>
          <w:fldChar w:fldCharType="separate"/>
        </w:r>
        <w:r>
          <w:t>70</w:t>
        </w:r>
        <w:r>
          <w:fldChar w:fldCharType="end"/>
        </w:r>
      </w:hyperlink>
    </w:p>
    <w:p>
      <w:pPr>
        <w:pStyle w:val="TOC2"/>
        <w:tabs>
          <w:tab w:val="right" w:leader="dot" w:pos="8306"/>
        </w:tabs>
      </w:pPr>
      <w:hyperlink w:anchor="_Toc26318" w:history="1">
        <w:r>
          <w:rPr>
            <w:rFonts w:ascii="仿宋" w:eastAsia="仿宋" w:hAnsi="仿宋" w:cs="仿宋" w:hint="eastAsia"/>
            <w:lang w:eastAsia="zh-CN"/>
          </w:rPr>
          <w:t>(五)、质量审核与评价</w:t>
        </w:r>
        <w:r>
          <w:tab/>
        </w:r>
        <w:r>
          <w:fldChar w:fldCharType="begin"/>
        </w:r>
        <w:r>
          <w:instrText xml:space="preserve"> PAGEREF _Toc26318 \h </w:instrText>
        </w:r>
        <w:r>
          <w:fldChar w:fldCharType="separate"/>
        </w:r>
        <w:r>
          <w:t>71</w:t>
        </w:r>
        <w:r>
          <w:fldChar w:fldCharType="end"/>
        </w:r>
      </w:hyperlink>
    </w:p>
    <w:p>
      <w:pPr>
        <w:pStyle w:val="TOC2"/>
        <w:tabs>
          <w:tab w:val="right" w:leader="dot" w:pos="8306"/>
        </w:tabs>
      </w:pPr>
      <w:hyperlink w:anchor="_Toc16837" w:history="1">
        <w:r>
          <w:rPr>
            <w:rFonts w:ascii="仿宋" w:eastAsia="仿宋" w:hAnsi="仿宋" w:cs="仿宋" w:hint="eastAsia"/>
            <w:lang w:eastAsia="zh-CN"/>
          </w:rPr>
          <w:t>(六)、不符合与纠正措施</w:t>
        </w:r>
        <w:r>
          <w:tab/>
        </w:r>
        <w:r>
          <w:fldChar w:fldCharType="begin"/>
        </w:r>
        <w:r>
          <w:instrText xml:space="preserve"> PAGEREF _Toc16837 \h </w:instrText>
        </w:r>
        <w:r>
          <w:fldChar w:fldCharType="separate"/>
        </w:r>
        <w:r>
          <w:t>72</w:t>
        </w:r>
        <w:r>
          <w:fldChar w:fldCharType="end"/>
        </w:r>
      </w:hyperlink>
    </w:p>
    <w:p>
      <w:pPr>
        <w:pStyle w:val="TOC1"/>
        <w:tabs>
          <w:tab w:val="right" w:leader="dot" w:pos="8306"/>
        </w:tabs>
      </w:pPr>
      <w:hyperlink w:anchor="_Toc5335" w:history="1">
        <w:r>
          <w:rPr>
            <w:rFonts w:ascii="仿宋" w:eastAsia="仿宋" w:hAnsi="仿宋" w:cs="仿宋" w:hint="eastAsia"/>
            <w:lang w:eastAsia="zh-CN"/>
          </w:rPr>
          <w:t>十六、木质纤维项目实施时间节点</w:t>
        </w:r>
        <w:r>
          <w:tab/>
        </w:r>
        <w:r>
          <w:fldChar w:fldCharType="begin"/>
        </w:r>
        <w:r>
          <w:instrText xml:space="preserve"> PAGEREF _Toc5335 \h </w:instrText>
        </w:r>
        <w:r>
          <w:fldChar w:fldCharType="separate"/>
        </w:r>
        <w:r>
          <w:t>73</w:t>
        </w:r>
        <w:r>
          <w:fldChar w:fldCharType="end"/>
        </w:r>
      </w:hyperlink>
    </w:p>
    <w:p>
      <w:pPr>
        <w:pStyle w:val="TOC2"/>
        <w:tabs>
          <w:tab w:val="right" w:leader="dot" w:pos="8306"/>
        </w:tabs>
      </w:pPr>
      <w:hyperlink w:anchor="_Toc9008" w:history="1">
        <w:r>
          <w:rPr>
            <w:rFonts w:ascii="仿宋" w:eastAsia="仿宋" w:hAnsi="仿宋" w:cs="仿宋" w:hint="eastAsia"/>
            <w:lang w:eastAsia="zh-CN"/>
          </w:rPr>
          <w:t>(一)、木质纤维项目启动阶段时间节点</w:t>
        </w:r>
        <w:r>
          <w:tab/>
        </w:r>
        <w:r>
          <w:fldChar w:fldCharType="begin"/>
        </w:r>
        <w:r>
          <w:instrText xml:space="preserve"> PAGEREF _Toc9008 \h </w:instrText>
        </w:r>
        <w:r>
          <w:fldChar w:fldCharType="separate"/>
        </w:r>
        <w:r>
          <w:t>73</w:t>
        </w:r>
        <w:r>
          <w:fldChar w:fldCharType="end"/>
        </w:r>
      </w:hyperlink>
    </w:p>
    <w:p>
      <w:pPr>
        <w:pStyle w:val="TOC2"/>
        <w:tabs>
          <w:tab w:val="right" w:leader="dot" w:pos="8306"/>
        </w:tabs>
      </w:pPr>
      <w:hyperlink w:anchor="_Toc1834" w:history="1">
        <w:r>
          <w:rPr>
            <w:rFonts w:ascii="仿宋" w:eastAsia="仿宋" w:hAnsi="仿宋" w:cs="仿宋" w:hint="eastAsia"/>
            <w:lang w:eastAsia="zh-CN"/>
          </w:rPr>
          <w:t>(二)、木质纤维项目执行阶段时间节点</w:t>
        </w:r>
        <w:r>
          <w:tab/>
        </w:r>
        <w:r>
          <w:fldChar w:fldCharType="begin"/>
        </w:r>
        <w:r>
          <w:instrText xml:space="preserve"> PAGEREF _Toc1834 \h </w:instrText>
        </w:r>
        <w:r>
          <w:fldChar w:fldCharType="separate"/>
        </w:r>
        <w:r>
          <w:t>75</w:t>
        </w:r>
        <w:r>
          <w:fldChar w:fldCharType="end"/>
        </w:r>
      </w:hyperlink>
    </w:p>
    <w:p>
      <w:pPr>
        <w:pStyle w:val="TOC2"/>
        <w:tabs>
          <w:tab w:val="right" w:leader="dot" w:pos="8306"/>
        </w:tabs>
      </w:pPr>
      <w:hyperlink w:anchor="_Toc32024" w:history="1">
        <w:r>
          <w:rPr>
            <w:rFonts w:ascii="仿宋" w:eastAsia="仿宋" w:hAnsi="仿宋" w:cs="仿宋" w:hint="eastAsia"/>
            <w:lang w:eastAsia="zh-CN"/>
          </w:rPr>
          <w:t>(三)、木质纤维项目完成阶段时间节点</w:t>
        </w:r>
        <w:r>
          <w:tab/>
        </w:r>
        <w:r>
          <w:fldChar w:fldCharType="begin"/>
        </w:r>
        <w:r>
          <w:instrText xml:space="preserve"> PAGEREF _Toc32024 \h </w:instrText>
        </w:r>
        <w:r>
          <w:fldChar w:fldCharType="separate"/>
        </w:r>
        <w:r>
          <w:t>76</w:t>
        </w:r>
        <w:r>
          <w:fldChar w:fldCharType="end"/>
        </w:r>
      </w:hyperlink>
    </w:p>
    <w:p>
      <w:pPr>
        <w:pStyle w:val="TOC1"/>
        <w:tabs>
          <w:tab w:val="right" w:leader="dot" w:pos="8306"/>
        </w:tabs>
      </w:pPr>
      <w:hyperlink w:anchor="_Toc2285" w:history="1">
        <w:r>
          <w:rPr>
            <w:rFonts w:ascii="仿宋" w:eastAsia="仿宋" w:hAnsi="仿宋" w:cs="仿宋" w:hint="eastAsia"/>
            <w:lang w:eastAsia="zh-CN"/>
          </w:rPr>
          <w:t>十七、木质纤维项目变更管理</w:t>
        </w:r>
        <w:r>
          <w:tab/>
        </w:r>
        <w:r>
          <w:fldChar w:fldCharType="begin"/>
        </w:r>
        <w:r>
          <w:instrText xml:space="preserve"> PAGEREF _Toc2285 \h </w:instrText>
        </w:r>
        <w:r>
          <w:fldChar w:fldCharType="separate"/>
        </w:r>
        <w:r>
          <w:t>77</w:t>
        </w:r>
        <w:r>
          <w:fldChar w:fldCharType="end"/>
        </w:r>
      </w:hyperlink>
    </w:p>
    <w:p>
      <w:pPr>
        <w:pStyle w:val="TOC2"/>
        <w:tabs>
          <w:tab w:val="right" w:leader="dot" w:pos="8306"/>
        </w:tabs>
      </w:pPr>
      <w:hyperlink w:anchor="_Toc25344" w:history="1">
        <w:r>
          <w:rPr>
            <w:rFonts w:ascii="仿宋" w:eastAsia="仿宋" w:hAnsi="仿宋" w:cs="仿宋" w:hint="eastAsia"/>
            <w:lang w:eastAsia="zh-CN"/>
          </w:rPr>
          <w:t>(一)、变更申请与评估</w:t>
        </w:r>
        <w:r>
          <w:tab/>
        </w:r>
        <w:r>
          <w:fldChar w:fldCharType="begin"/>
        </w:r>
        <w:r>
          <w:instrText xml:space="preserve"> PAGEREF _Toc25344 \h </w:instrText>
        </w:r>
        <w:r>
          <w:fldChar w:fldCharType="separate"/>
        </w:r>
        <w:r>
          <w:t>77</w:t>
        </w:r>
        <w:r>
          <w:fldChar w:fldCharType="end"/>
        </w:r>
      </w:hyperlink>
    </w:p>
    <w:p>
      <w:pPr>
        <w:pStyle w:val="TOC2"/>
        <w:tabs>
          <w:tab w:val="right" w:leader="dot" w:pos="8306"/>
        </w:tabs>
      </w:pPr>
      <w:hyperlink w:anchor="_Toc18622" w:history="1">
        <w:r>
          <w:rPr>
            <w:rFonts w:ascii="仿宋" w:eastAsia="仿宋" w:hAnsi="仿宋" w:cs="仿宋" w:hint="eastAsia"/>
            <w:lang w:eastAsia="zh-CN"/>
          </w:rPr>
          <w:t>(二)、变更实施与控制</w:t>
        </w:r>
        <w:r>
          <w:tab/>
        </w:r>
        <w:r>
          <w:fldChar w:fldCharType="begin"/>
        </w:r>
        <w:r>
          <w:instrText xml:space="preserve"> PAGEREF _Toc18622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895"/>
      <w:r>
        <w:rPr>
          <w:rFonts w:ascii="仿宋" w:eastAsia="仿宋" w:hAnsi="仿宋" w:cs="仿宋" w:hint="eastAsia"/>
          <w:sz w:val="28"/>
          <w:lang w:eastAsia="zh-CN"/>
        </w:rPr>
        <w:t>一、木质纤维项目概论</w:t>
      </w:r>
      <w:bookmarkEnd w:id="2"/>
    </w:p>
    <w:p>
      <w:pPr>
        <w:pStyle w:val="Heading2"/>
        <w:rPr>
          <w:rFonts w:ascii="仿宋" w:eastAsia="仿宋" w:hAnsi="仿宋" w:cs="仿宋" w:hint="eastAsia"/>
          <w:lang w:eastAsia="zh-CN"/>
        </w:rPr>
      </w:pPr>
      <w:bookmarkStart w:id="3" w:name="_Toc6373"/>
      <w:r>
        <w:rPr>
          <w:rFonts w:ascii="仿宋" w:eastAsia="仿宋" w:hAnsi="仿宋" w:cs="仿宋" w:hint="eastAsia"/>
          <w:lang w:eastAsia="zh-CN"/>
        </w:rPr>
        <w:t>(一)、木质纤维项目概况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的起源追溯至对市场的深入洞察。市场的不断演变与变革为木质纤维项目提供了难得的机遇。当前市场存在的需求缺口和变革的大环境共同构成了木质纤维项目的背景。这个木质纤维项目旨在充分利用市场机遇，填补行业中尚未满足的需求，为客户提供全新的解决方案。市场的变革和需求的增长使得这个木质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木质纤维项目名称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木质纤维项目正式命名为木质纤维。这个名称不仅仅是一个标识，更代表了木质纤维项目的核心理念和愿景。它蕴含着木质纤维项目所要解决问题的关键字，具有强烈的表达和辨识度，为木质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木质纤维项目目标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的核心目标是提供一种全新、高效的解决方案，满足客户日益增长的需求。木质纤维项目追求的不仅仅是满足市场需求，更是在市场中获得卓越的竞争优势。通过不断提升产品或服务的质量和创新水平，木质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木质纤维项目范围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全面涵盖了产品研发、制造、市场推广和售后服务，确保从产品设计到最终用户体验的全方位关注。这一全面的木质纤维项目范围是为了确保木质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木质纤维项目时间表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木质纤维项目计划在未来18个月内完成，包括研发、测试、市场试点和正式推出等不同阶段。这个时间表的合理设计是为了确保木质纤维项目各个阶段的顺利推进，以便按时交付高质量的成果。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木质纤维项目预算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木质纤维项目总预算估算为XX百万美元，主要分配在研发、市场推广、人员培训和运营等方面。这一充足的预算为木质纤维项目提供了充足的资源，确保木质纤维项目在各个方面都能取得优异的表现。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木质纤维项目风险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木质纤维项目可能面临的风险包括市场接受度低、技术难题、竞争激烈等。木质纤维项目团队已经制定了相应的风险应对计划，通过前瞻性的风险管理，确保木质纤维项目在面对不确定性时能够迅速做出应对。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木质纤维项目团队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木质纤维项目汇聚了一支经验丰富、多领域专业素养的核心团队，确保木质纤维项目在各个方面都能拥有高水平的执行力。团队的协同作战是木质纤维项目成功的关键因素之一。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木质纤维项目背景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木质纤维项目的背景根植于市场对更高效、创新产品的渴望，同时也受到科技发展对行业格局的深刻改变的影响。这为木质纤维项目提供了广阔的发展空间和市场需求。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木质纤维项目现状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截至目前，木质纤维项目已完成市场调研和技术验证，取得了初步的成功。这为木质纤维项目在未来的发展奠定了坚实的基础，为更远大的目标打下了坚实的基石。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2"/>
      <w:r>
        <w:rPr>
          <w:rFonts w:ascii="仿宋" w:eastAsia="仿宋" w:hAnsi="仿宋" w:cs="仿宋" w:hint="eastAsia"/>
          <w:sz w:val="28"/>
          <w:lang w:eastAsia="zh-CN"/>
        </w:rPr>
        <w:t>(二)、木质纤维项目目标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keyword》木质纤维项目首要业务目标是在市场中占据有利地位，实现产品/服务的成功推广和销售。通过不断提升产品质量、创新性，木质纤维项目追求成为行业中的领导者，赢得更多客户的青睐。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在科技迅速发展的时代，木质纤维项目着眼于技术创新。通过持续的研发和技术升级，木质纤维项目旨在推出更具创新性的产品或服务，以满足市场对新鲜、先进解决方案的需求。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为了建立可持续的客户关系，木质纤维项目设定了客户满意度目标。通过提供卓越的产品质量和优质的客户服务，木质纤维项目追求赢得客户的信任和忠诚度，确保他们的满意度达到行业领先水平。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木质纤维项目注重社会责任和可持续发展。通过实施环保、社会责任木质纤维项目，木质纤维项目致力于在经济发展的同时保护环境，促进社会公平，实现可持续经营。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木质纤维项目的团队是实现目标的核心驱动力。因此，木质纤维项目设定了团队发展目标，包括提升团队成员的专业技能、培养领导力，以及搭建协同高效的团队工作氛围。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120"/>
      <w:r>
        <w:rPr>
          <w:rFonts w:ascii="仿宋" w:eastAsia="仿宋" w:hAnsi="仿宋" w:cs="仿宋" w:hint="eastAsia"/>
          <w:sz w:val="28"/>
          <w:lang w:eastAsia="zh-CN"/>
        </w:rPr>
        <w:t>(三)、木质纤维项目提出的理由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木质纤维项目提出的理由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的提出源于对市场机遇的深刻洞察。当前市场中存在的需求缺口和行业发展趋势表明，有巨大的商业机会等待被开发。通过准确捕捉市场机遇，木质纤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的理念基于对技术创新的信仰。通过持续的研发和技术投入，木质纤维项目有望推出更具创新性的产品或服务。在科技飞速发展的当下，木质纤维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的提出是为了增强企业的行业竞争力。通过提升产品或服务的质量和独特性，木质纤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响应了消费者需求的变化。随着社会和科技的不断发展，消费者对产品和服务的需求也在发生变化。通过深入了解并及时回应消费者的新需求，木质纤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木质纤维项目的提出是企业战略发展规划的一部分。在面对日益激烈的市场竞争和不断变化的商业环境中，木质纤维项目作为企业战略的一环，旨在为企业开辟新的增长领域，巩固企业在行业中的地位。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的提出不仅仅是基于商业考量，还注重社会责任。通过推出环保、社会责任等方面的木质纤维项目，木质纤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木质纤维项目的提出反映了对利益相关者期望的关注。包括客户、员工、投资者等利益相关者在企业发展中都有着各自的期望，木质纤维项目力求在满足这些期望的同时，取得更大的共赢。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541"/>
      <w:r>
        <w:rPr>
          <w:rFonts w:ascii="仿宋" w:eastAsia="仿宋" w:hAnsi="仿宋" w:cs="仿宋" w:hint="eastAsia"/>
          <w:sz w:val="28"/>
          <w:lang w:eastAsia="zh-CN"/>
        </w:rPr>
        <w:t>(四)、木质纤维项目意义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在实施木质纤维项目的过程中，我们不仅仅是在追逐商业成功，更是为企业和社会的多个层面创造了深远的意义。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的首要意义在于提升企业的市场竞争力。通过持续的创新和对产品质量的高标准要求，木质纤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木质纤维项目的推进将促使行业技术水平的提升。通过引入先进技术和创新性解决方案，木质纤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木质纤维项目不仅创造了大量就业机会，提高了就业水平，还注重社会责任和环保。通过参与社会公益事业和推动环保木质纤维项目，木质纤维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综合而言，木质纤维项目意义重大，不仅推动了企业的发展，也为行业和社会的进步贡献了积极力量。这是一个全面而深刻的影响，将在未来产生可持续的正面效应。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887"/>
      <w:r>
        <w:rPr>
          <w:rFonts w:ascii="仿宋" w:eastAsia="仿宋" w:hAnsi="仿宋" w:cs="仿宋" w:hint="eastAsia"/>
          <w:sz w:val="28"/>
          <w:lang w:eastAsia="zh-CN"/>
        </w:rPr>
        <w:t>(五)、木质纤维项目背景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在当今迅猛发展的商业环境中，木质纤维项目的动因根植于对多方面因素的审慎考量。这个木质纤维项目的提出并非孤立的决策，而是对企业所处背景深入思考的产物。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市场的不断演变是木质纤维项目背后的首要原因。科技的迅速发展和全球市场的快速变化使得企业必须灵活应对。木质纤维项目应运而生，旨在通过创新性的解决方案迎合市场的多变需求，赢得竞争中的先机。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竞争的激烈程度也是木质纤维项目背景中不可忽视的一环。企业需要在激烈竞争中脱颖而出，为此，木质纤维项目致力于打破常规，提供独特的价值主张，以吸引客户并确保市场份额的增长。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技术的迅速发展为企业带来了机遇与挑战。作为木质纤维项目启动的背景之一，对新兴技术的应用将有助于提升企业的技术水平，使其在不断演进的商业环境中保持竞争优势。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此外，社会对企业责任的期望也在逐渐升高。木质纤维项目充分融入了社会责任的理念，通过可持续经营和社会公益木质纤维项目，企图为社会贡献一份力量，在商业成功的同时关注社会价值。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1534"/>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391"/>
      <w:r>
        <w:rPr>
          <w:rFonts w:ascii="仿宋" w:eastAsia="仿宋" w:hAnsi="仿宋" w:cs="仿宋" w:hint="eastAsia"/>
          <w:lang w:eastAsia="zh-CN"/>
        </w:rPr>
        <w:t>(一)、木质纤维行业分析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行业一直以来都是市场的关注焦点。行业内的发展趋势、竞争态势以及潜在机会都对木质纤维项目的推进产生深远的影响。通过深入研究行业的整体概貌，我们将更好地理解行业的核心特征，为木质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质纤维行业，技术一直是推动创新和发展的关键因素。我们将对当前技术趋势进行详尽分析，包括但不限于人工智能、大数据应用、先进制造技术等。这有助于木质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木质纤维项目成功的基础。我们将对主要竞争对手进行深入研究，包括其市场份额、产品特点、市场定位等。通过全面了解竞争对手的优势和劣势，木质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4048"/>
      <w:r>
        <w:rPr>
          <w:rFonts w:ascii="仿宋" w:eastAsia="仿宋" w:hAnsi="仿宋" w:cs="仿宋" w:hint="eastAsia"/>
          <w:sz w:val="28"/>
          <w:lang w:eastAsia="zh-CN"/>
        </w:rPr>
        <w:t>(二)、木质纤维市场分析预测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通过对市场规模的深入调研，我们将预测木质纤维市场未来的增长趋势。这包括市场的整体规模、各细分领域的发展趋势等。木质纤维项目可以根据市场的扩张速度和潜在机会，制定更符合市场需求的发展策略。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木质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木质纤维项目实施过程中需要充分考虑的因素。我们将对市场风险进行全面评估，包括但不限于政策法规风险、市场竞争风险、技术变革风险等。通过对潜在风险的深入分析，木质纤维项目可以制定相应的风险缓解策略，降低不确定性对木质纤维项目的影响。</w:t>
      </w:r>
    </w:p>
    <w:p>
      <w:pPr>
        <w:pStyle w:val="Heading1"/>
        <w:ind w:firstLine="560" w:firstLineChars="200"/>
        <w:rPr>
          <w:rFonts w:ascii="仿宋" w:eastAsia="仿宋" w:hAnsi="仿宋" w:cs="仿宋" w:hint="eastAsia"/>
          <w:sz w:val="28"/>
          <w:lang w:eastAsia="zh-CN"/>
        </w:rPr>
      </w:pPr>
      <w:bookmarkStart w:id="11" w:name="_Toc23836"/>
      <w:r>
        <w:rPr>
          <w:rFonts w:ascii="仿宋" w:eastAsia="仿宋" w:hAnsi="仿宋" w:cs="仿宋" w:hint="eastAsia"/>
          <w:sz w:val="28"/>
          <w:lang w:eastAsia="zh-CN"/>
        </w:rPr>
        <w:t>三、木质纤维项目建设背景及必要性分析</w:t>
      </w:r>
      <w:bookmarkEnd w:id="11"/>
    </w:p>
    <w:p>
      <w:pPr>
        <w:pStyle w:val="Heading2"/>
        <w:rPr>
          <w:rFonts w:ascii="仿宋" w:eastAsia="仿宋" w:hAnsi="仿宋" w:cs="仿宋" w:hint="eastAsia"/>
          <w:lang w:eastAsia="zh-CN"/>
        </w:rPr>
      </w:pPr>
      <w:bookmarkStart w:id="12" w:name="_Toc23185"/>
      <w:r>
        <w:rPr>
          <w:rFonts w:ascii="仿宋" w:eastAsia="仿宋" w:hAnsi="仿宋" w:cs="仿宋" w:hint="eastAsia"/>
          <w:lang w:eastAsia="zh-CN"/>
        </w:rPr>
        <w:t>(一)、木质纤维项目背景分析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木质纤维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木质纤维项目在这个潮流中的定位。同时，我们将关注行业内涌现的新兴机遇，以便木质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木质纤维项目提供了强大的发展动力。我们将聚焦于行业内最新的技术发展趋势，包括但不限于人工智能、大数据分析、物联网等领域。通过深度的技术研究，我们将确保木质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木质纤维项目发展的源泉。我们将投入更多的精力对市场需求进行深入剖析，超越表面的需求，深入挖掘潜在的市场痛点和机遇。通过对市场需求的细致了解，木质纤维项目将更有针对性地设计解决方案，满足市场的多样化需求，从而更好地促进木质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木质纤维项目战略至关重要。我们将对竞争态势进行更为深入的分析，包括但不限于市场份额、产品特点、客户满意度等多个维度。通过深度的竞争分析，木质纤维项目将能够更准确地把握市场脉搏，制定具有竞争力的木质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木质纤维项目的发展具有直接的影响。我们将进行更为全面的法规和政策分析，了解行业发展中的潜在法律风险和合规挑战。通过充分了解和遵守相关法规，木质纤维项目将确保在法律框架内合法合规运营，为木质纤维项目的稳健发展提供有力支持。</w:t>
      </w:r>
    </w:p>
    <w:p>
      <w:pPr>
        <w:pStyle w:val="Heading2"/>
        <w:ind w:firstLine="560" w:firstLineChars="200"/>
        <w:rPr>
          <w:rFonts w:ascii="仿宋" w:eastAsia="仿宋" w:hAnsi="仿宋" w:cs="仿宋" w:hint="eastAsia"/>
          <w:sz w:val="28"/>
          <w:lang w:eastAsia="zh-CN"/>
        </w:rPr>
      </w:pPr>
      <w:bookmarkStart w:id="13" w:name="_Toc23460"/>
      <w:r>
        <w:rPr>
          <w:rFonts w:ascii="仿宋" w:eastAsia="仿宋" w:hAnsi="仿宋" w:cs="仿宋" w:hint="eastAsia"/>
          <w:sz w:val="28"/>
          <w:lang w:eastAsia="zh-CN"/>
        </w:rPr>
        <w:t>(二)、木质纤维项目建设必要性分析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建设的迫切性源于对行业发展趋势的深刻洞察。我们正处于一个行业变革的时代，科技创新、数字化转型成为企业发展的关键动力。木质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建设不仅仅是为了跟上潮流，更是为了通过技术创新推动企业的持续发展。通过引入先进的技术和解决方案，木质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木质纤维项目的建设成为必然选择，通过提高产品质量、拓展服务领域，从而在竞争中获得更多的机会。木质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木质纤维项目建设的必要性体现在对客户需求更精准的满足。通过木质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建设的背后是对企业持续创新的追求。只有通过不断创新，企业才能在竞争中立于不败之地。木质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0035"/>
      <w:r>
        <w:rPr>
          <w:rFonts w:ascii="仿宋" w:eastAsia="仿宋" w:hAnsi="仿宋" w:cs="仿宋" w:hint="eastAsia"/>
          <w:sz w:val="28"/>
          <w:lang w:eastAsia="zh-CN"/>
        </w:rPr>
        <w:t>四、木质纤维项目建设单位说明</w:t>
      </w:r>
      <w:bookmarkEnd w:id="14"/>
    </w:p>
    <w:p>
      <w:pPr>
        <w:pStyle w:val="Heading2"/>
        <w:rPr>
          <w:rFonts w:ascii="仿宋" w:eastAsia="仿宋" w:hAnsi="仿宋" w:cs="仿宋" w:hint="eastAsia"/>
          <w:lang w:eastAsia="zh-CN"/>
        </w:rPr>
      </w:pPr>
      <w:bookmarkStart w:id="15" w:name="_Toc11856"/>
      <w:r>
        <w:rPr>
          <w:rFonts w:ascii="仿宋" w:eastAsia="仿宋" w:hAnsi="仿宋" w:cs="仿宋" w:hint="eastAsia"/>
          <w:lang w:eastAsia="zh-CN"/>
        </w:rPr>
        <w:t>(一)、木质纤维项目承办单位基本情况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306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木质纤维项目承办单位的XXXX，我们着眼于实现可持续的经济效益。通过技术创新和解决方案的提供，公司预计在木质纤维项目执行期间将获得可观的收入增长。这一收入来源主要包括木质纤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同时，我们注重成本控制和效率提升，以确保木质纤维项目的可持续盈利。透过精细的管理和资源优化，公司期望实现木质纤维项目利润最大化。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木质纤维项目实施进行全面的投资评估，包括木质纤维项目启动阶段的资金投入和后续运营成本。通过对木质纤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木质纤维项目实施过程中具备足够的资金流动性，公司将进行详尽的现金流分析。这包括资金需求的合理预测、木质纤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2472"/>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783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木质纤维项目的主要产品是XXXX，预计年产值为XXX万元。这一产品在市场中占据着重要的地位，其广泛的应用范围使得该木质纤维项目的市场前景非常广阔。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木质纤维项目的xxx产品作为重要的原材料之一，将在多个领域发挥关键作用。其在建筑、交通、能源等方面的广泛应用将为整个产业链提供强大的支持，形成产业协同效应。木质纤维项目的年产值XXX万XXX万XXX万万元不仅反映了其在市场上的巨大潜力，更预示着它对国民经济的积极贡献。这种关联度高、涉及面广的产业关系，使得该木质纤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419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https://d.book118.com/348101027013006040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木质纤维项目规划设计蓝图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266CD6"/>
    <w:rsid w:val="21266C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101027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2024-02-20T16:43:00Z</dcterms:created>
  <dcterms:modified xsi:type="dcterms:W3CDTF">2024-02-20T16:44:09Z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8D8A7B7DAC23424C98978C33AFAED0E6_11</vt:lpwstr>
  </property>
  <property fmtid="{D5CDD505-2E9C-101B-9397-08002B2CF9AE}" pid="3" name="KSOProductBuildVer">
    <vt:lpwstr>2052-12.1.0.16250</vt:lpwstr>
  </property>
</Properties>
</file>