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8" w:history="1">
        <w:r>
          <w:rPr>
            <w:rFonts w:ascii="仿宋" w:eastAsia="仿宋" w:hAnsi="仿宋" w:cs="仿宋" w:hint="eastAsia"/>
            <w:lang w:eastAsia="zh-CN"/>
          </w:rPr>
          <w:t>概论</w:t>
        </w:r>
        <w:r>
          <w:tab/>
        </w:r>
        <w:r>
          <w:fldChar w:fldCharType="begin"/>
        </w:r>
        <w:r>
          <w:instrText xml:space="preserve"> PAGEREF _Toc26958 \h </w:instrText>
        </w:r>
        <w:r>
          <w:fldChar w:fldCharType="separate"/>
        </w:r>
        <w:r>
          <w:t>3</w:t>
        </w:r>
        <w:r>
          <w:fldChar w:fldCharType="end"/>
        </w:r>
      </w:hyperlink>
    </w:p>
    <w:p>
      <w:pPr>
        <w:pStyle w:val="TOC1"/>
        <w:tabs>
          <w:tab w:val="right" w:leader="dot" w:pos="8306"/>
        </w:tabs>
      </w:pPr>
      <w:hyperlink w:anchor="_Toc25989" w:history="1">
        <w:r>
          <w:rPr>
            <w:rFonts w:ascii="仿宋" w:eastAsia="仿宋" w:hAnsi="仿宋" w:cs="仿宋" w:hint="eastAsia"/>
            <w:lang w:eastAsia="zh-CN"/>
          </w:rPr>
          <w:t>一、太阳能电池及其发电设备项目概论</w:t>
        </w:r>
        <w:r>
          <w:tab/>
        </w:r>
        <w:r>
          <w:fldChar w:fldCharType="begin"/>
        </w:r>
        <w:r>
          <w:instrText xml:space="preserve"> PAGEREF _Toc25989 \h </w:instrText>
        </w:r>
        <w:r>
          <w:fldChar w:fldCharType="separate"/>
        </w:r>
        <w:r>
          <w:t>3</w:t>
        </w:r>
        <w:r>
          <w:fldChar w:fldCharType="end"/>
        </w:r>
      </w:hyperlink>
    </w:p>
    <w:p>
      <w:pPr>
        <w:pStyle w:val="TOC2"/>
        <w:tabs>
          <w:tab w:val="right" w:leader="dot" w:pos="8306"/>
        </w:tabs>
      </w:pPr>
      <w:hyperlink w:anchor="_Toc155" w:history="1">
        <w:r>
          <w:rPr>
            <w:rFonts w:ascii="仿宋" w:eastAsia="仿宋" w:hAnsi="仿宋" w:cs="仿宋" w:hint="eastAsia"/>
            <w:lang w:eastAsia="zh-CN"/>
          </w:rPr>
          <w:t>(一)、太阳能电池及其发电设备项目概况</w:t>
        </w:r>
        <w:r>
          <w:tab/>
        </w:r>
        <w:r>
          <w:fldChar w:fldCharType="begin"/>
        </w:r>
        <w:r>
          <w:instrText xml:space="preserve"> PAGEREF _Toc155 \h </w:instrText>
        </w:r>
        <w:r>
          <w:fldChar w:fldCharType="separate"/>
        </w:r>
        <w:r>
          <w:t>3</w:t>
        </w:r>
        <w:r>
          <w:fldChar w:fldCharType="end"/>
        </w:r>
      </w:hyperlink>
    </w:p>
    <w:p>
      <w:pPr>
        <w:pStyle w:val="TOC2"/>
        <w:tabs>
          <w:tab w:val="right" w:leader="dot" w:pos="8306"/>
        </w:tabs>
      </w:pPr>
      <w:hyperlink w:anchor="_Toc20637" w:history="1">
        <w:r>
          <w:rPr>
            <w:rFonts w:ascii="仿宋" w:eastAsia="仿宋" w:hAnsi="仿宋" w:cs="仿宋" w:hint="eastAsia"/>
            <w:lang w:eastAsia="zh-CN"/>
          </w:rPr>
          <w:t>(二)、太阳能电池及其发电设备项目目标</w:t>
        </w:r>
        <w:r>
          <w:tab/>
        </w:r>
        <w:r>
          <w:fldChar w:fldCharType="begin"/>
        </w:r>
        <w:r>
          <w:instrText xml:space="preserve"> PAGEREF _Toc20637 \h </w:instrText>
        </w:r>
        <w:r>
          <w:fldChar w:fldCharType="separate"/>
        </w:r>
        <w:r>
          <w:t>6</w:t>
        </w:r>
        <w:r>
          <w:fldChar w:fldCharType="end"/>
        </w:r>
      </w:hyperlink>
    </w:p>
    <w:p>
      <w:pPr>
        <w:pStyle w:val="TOC2"/>
        <w:tabs>
          <w:tab w:val="right" w:leader="dot" w:pos="8306"/>
        </w:tabs>
      </w:pPr>
      <w:hyperlink w:anchor="_Toc19322" w:history="1">
        <w:r>
          <w:rPr>
            <w:rFonts w:ascii="仿宋" w:eastAsia="仿宋" w:hAnsi="仿宋" w:cs="仿宋" w:hint="eastAsia"/>
            <w:lang w:eastAsia="zh-CN"/>
          </w:rPr>
          <w:t>(三)、太阳能电池及其发电设备项目提出的理由</w:t>
        </w:r>
        <w:r>
          <w:tab/>
        </w:r>
        <w:r>
          <w:fldChar w:fldCharType="begin"/>
        </w:r>
        <w:r>
          <w:instrText xml:space="preserve"> PAGEREF _Toc19322 \h </w:instrText>
        </w:r>
        <w:r>
          <w:fldChar w:fldCharType="separate"/>
        </w:r>
        <w:r>
          <w:t>7</w:t>
        </w:r>
        <w:r>
          <w:fldChar w:fldCharType="end"/>
        </w:r>
      </w:hyperlink>
    </w:p>
    <w:p>
      <w:pPr>
        <w:pStyle w:val="TOC2"/>
        <w:tabs>
          <w:tab w:val="right" w:leader="dot" w:pos="8306"/>
        </w:tabs>
      </w:pPr>
      <w:hyperlink w:anchor="_Toc28199" w:history="1">
        <w:r>
          <w:rPr>
            <w:rFonts w:ascii="仿宋" w:eastAsia="仿宋" w:hAnsi="仿宋" w:cs="仿宋" w:hint="eastAsia"/>
            <w:lang w:eastAsia="zh-CN"/>
          </w:rPr>
          <w:t>(四)、太阳能电池及其发电设备项目意义</w:t>
        </w:r>
        <w:r>
          <w:tab/>
        </w:r>
        <w:r>
          <w:fldChar w:fldCharType="begin"/>
        </w:r>
        <w:r>
          <w:instrText xml:space="preserve"> PAGEREF _Toc28199 \h </w:instrText>
        </w:r>
        <w:r>
          <w:fldChar w:fldCharType="separate"/>
        </w:r>
        <w:r>
          <w:t>8</w:t>
        </w:r>
        <w:r>
          <w:fldChar w:fldCharType="end"/>
        </w:r>
      </w:hyperlink>
    </w:p>
    <w:p>
      <w:pPr>
        <w:pStyle w:val="TOC2"/>
        <w:tabs>
          <w:tab w:val="right" w:leader="dot" w:pos="8306"/>
        </w:tabs>
      </w:pPr>
      <w:hyperlink w:anchor="_Toc4228" w:history="1">
        <w:r>
          <w:rPr>
            <w:rFonts w:ascii="仿宋" w:eastAsia="仿宋" w:hAnsi="仿宋" w:cs="仿宋" w:hint="eastAsia"/>
            <w:lang w:eastAsia="zh-CN"/>
          </w:rPr>
          <w:t>(五)、太阳能电池及其发电设备项目背景</w:t>
        </w:r>
        <w:r>
          <w:tab/>
        </w:r>
        <w:r>
          <w:fldChar w:fldCharType="begin"/>
        </w:r>
        <w:r>
          <w:instrText xml:space="preserve"> PAGEREF _Toc4228 \h </w:instrText>
        </w:r>
        <w:r>
          <w:fldChar w:fldCharType="separate"/>
        </w:r>
        <w:r>
          <w:t>9</w:t>
        </w:r>
        <w:r>
          <w:fldChar w:fldCharType="end"/>
        </w:r>
      </w:hyperlink>
    </w:p>
    <w:p>
      <w:pPr>
        <w:pStyle w:val="TOC1"/>
        <w:tabs>
          <w:tab w:val="right" w:leader="dot" w:pos="8306"/>
        </w:tabs>
      </w:pPr>
      <w:hyperlink w:anchor="_Toc32172" w:history="1">
        <w:r>
          <w:rPr>
            <w:rFonts w:ascii="仿宋" w:eastAsia="仿宋" w:hAnsi="仿宋" w:cs="仿宋" w:hint="eastAsia"/>
            <w:lang w:eastAsia="zh-CN"/>
          </w:rPr>
          <w:t>二、太阳能电池及其发电设备项目文档管理</w:t>
        </w:r>
        <w:r>
          <w:tab/>
        </w:r>
        <w:r>
          <w:fldChar w:fldCharType="begin"/>
        </w:r>
        <w:r>
          <w:instrText xml:space="preserve"> PAGEREF _Toc32172 \h </w:instrText>
        </w:r>
        <w:r>
          <w:fldChar w:fldCharType="separate"/>
        </w:r>
        <w:r>
          <w:t>10</w:t>
        </w:r>
        <w:r>
          <w:fldChar w:fldCharType="end"/>
        </w:r>
      </w:hyperlink>
    </w:p>
    <w:p>
      <w:pPr>
        <w:pStyle w:val="TOC2"/>
        <w:tabs>
          <w:tab w:val="right" w:leader="dot" w:pos="8306"/>
        </w:tabs>
      </w:pPr>
      <w:hyperlink w:anchor="_Toc7980" w:history="1">
        <w:r>
          <w:rPr>
            <w:rFonts w:ascii="仿宋" w:eastAsia="仿宋" w:hAnsi="仿宋" w:cs="仿宋" w:hint="eastAsia"/>
            <w:lang w:eastAsia="zh-CN"/>
          </w:rPr>
          <w:t>(一)、文档编制与审查</w:t>
        </w:r>
        <w:r>
          <w:tab/>
        </w:r>
        <w:r>
          <w:fldChar w:fldCharType="begin"/>
        </w:r>
        <w:r>
          <w:instrText xml:space="preserve"> PAGEREF _Toc7980 \h </w:instrText>
        </w:r>
        <w:r>
          <w:fldChar w:fldCharType="separate"/>
        </w:r>
        <w:r>
          <w:t>10</w:t>
        </w:r>
        <w:r>
          <w:fldChar w:fldCharType="end"/>
        </w:r>
      </w:hyperlink>
    </w:p>
    <w:p>
      <w:pPr>
        <w:pStyle w:val="TOC2"/>
        <w:tabs>
          <w:tab w:val="right" w:leader="dot" w:pos="8306"/>
        </w:tabs>
      </w:pPr>
      <w:hyperlink w:anchor="_Toc3766" w:history="1">
        <w:r>
          <w:rPr>
            <w:rFonts w:ascii="仿宋" w:eastAsia="仿宋" w:hAnsi="仿宋" w:cs="仿宋" w:hint="eastAsia"/>
            <w:lang w:eastAsia="zh-CN"/>
          </w:rPr>
          <w:t>(二)、文档发布与分发</w:t>
        </w:r>
        <w:r>
          <w:tab/>
        </w:r>
        <w:r>
          <w:fldChar w:fldCharType="begin"/>
        </w:r>
        <w:r>
          <w:instrText xml:space="preserve"> PAGEREF _Toc3766 \h </w:instrText>
        </w:r>
        <w:r>
          <w:fldChar w:fldCharType="separate"/>
        </w:r>
        <w:r>
          <w:t>12</w:t>
        </w:r>
        <w:r>
          <w:fldChar w:fldCharType="end"/>
        </w:r>
      </w:hyperlink>
    </w:p>
    <w:p>
      <w:pPr>
        <w:pStyle w:val="TOC2"/>
        <w:tabs>
          <w:tab w:val="right" w:leader="dot" w:pos="8306"/>
        </w:tabs>
      </w:pPr>
      <w:hyperlink w:anchor="_Toc22312" w:history="1">
        <w:r>
          <w:rPr>
            <w:rFonts w:ascii="仿宋" w:eastAsia="仿宋" w:hAnsi="仿宋" w:cs="仿宋" w:hint="eastAsia"/>
            <w:lang w:eastAsia="zh-CN"/>
          </w:rPr>
          <w:t>(三)、文档存档与归档</w:t>
        </w:r>
        <w:r>
          <w:tab/>
        </w:r>
        <w:r>
          <w:fldChar w:fldCharType="begin"/>
        </w:r>
        <w:r>
          <w:instrText xml:space="preserve"> PAGEREF _Toc22312 \h </w:instrText>
        </w:r>
        <w:r>
          <w:fldChar w:fldCharType="separate"/>
        </w:r>
        <w:r>
          <w:t>13</w:t>
        </w:r>
        <w:r>
          <w:fldChar w:fldCharType="end"/>
        </w:r>
      </w:hyperlink>
    </w:p>
    <w:p>
      <w:pPr>
        <w:pStyle w:val="TOC1"/>
        <w:tabs>
          <w:tab w:val="right" w:leader="dot" w:pos="8306"/>
        </w:tabs>
      </w:pPr>
      <w:hyperlink w:anchor="_Toc16147" w:history="1">
        <w:r>
          <w:rPr>
            <w:rFonts w:ascii="仿宋" w:eastAsia="仿宋" w:hAnsi="仿宋" w:cs="仿宋" w:hint="eastAsia"/>
            <w:lang w:eastAsia="zh-CN"/>
          </w:rPr>
          <w:t>三、太阳能电池及其发电设备项目土建工程</w:t>
        </w:r>
        <w:r>
          <w:tab/>
        </w:r>
        <w:r>
          <w:fldChar w:fldCharType="begin"/>
        </w:r>
        <w:r>
          <w:instrText xml:space="preserve"> PAGEREF _Toc16147 \h </w:instrText>
        </w:r>
        <w:r>
          <w:fldChar w:fldCharType="separate"/>
        </w:r>
        <w:r>
          <w:t>14</w:t>
        </w:r>
        <w:r>
          <w:fldChar w:fldCharType="end"/>
        </w:r>
      </w:hyperlink>
    </w:p>
    <w:p>
      <w:pPr>
        <w:pStyle w:val="TOC2"/>
        <w:tabs>
          <w:tab w:val="right" w:leader="dot" w:pos="8306"/>
        </w:tabs>
      </w:pPr>
      <w:hyperlink w:anchor="_Toc28728" w:history="1">
        <w:r>
          <w:rPr>
            <w:rFonts w:ascii="仿宋" w:eastAsia="仿宋" w:hAnsi="仿宋" w:cs="仿宋" w:hint="eastAsia"/>
            <w:lang w:eastAsia="zh-CN"/>
          </w:rPr>
          <w:t>(一)、建筑工程设计原则</w:t>
        </w:r>
        <w:r>
          <w:tab/>
        </w:r>
        <w:r>
          <w:fldChar w:fldCharType="begin"/>
        </w:r>
        <w:r>
          <w:instrText xml:space="preserve"> PAGEREF _Toc28728 \h </w:instrText>
        </w:r>
        <w:r>
          <w:fldChar w:fldCharType="separate"/>
        </w:r>
        <w:r>
          <w:t>14</w:t>
        </w:r>
        <w:r>
          <w:fldChar w:fldCharType="end"/>
        </w:r>
      </w:hyperlink>
    </w:p>
    <w:p>
      <w:pPr>
        <w:pStyle w:val="TOC2"/>
        <w:tabs>
          <w:tab w:val="right" w:leader="dot" w:pos="8306"/>
        </w:tabs>
      </w:pPr>
      <w:hyperlink w:anchor="_Toc23562" w:history="1">
        <w:r>
          <w:rPr>
            <w:rFonts w:ascii="仿宋" w:eastAsia="仿宋" w:hAnsi="仿宋" w:cs="仿宋" w:hint="eastAsia"/>
            <w:lang w:eastAsia="zh-CN"/>
          </w:rPr>
          <w:t>(二)、土建工程设计年限及安全等级</w:t>
        </w:r>
        <w:r>
          <w:tab/>
        </w:r>
        <w:r>
          <w:fldChar w:fldCharType="begin"/>
        </w:r>
        <w:r>
          <w:instrText xml:space="preserve"> PAGEREF _Toc23562 \h </w:instrText>
        </w:r>
        <w:r>
          <w:fldChar w:fldCharType="separate"/>
        </w:r>
        <w:r>
          <w:t>15</w:t>
        </w:r>
        <w:r>
          <w:fldChar w:fldCharType="end"/>
        </w:r>
      </w:hyperlink>
    </w:p>
    <w:p>
      <w:pPr>
        <w:pStyle w:val="TOC2"/>
        <w:tabs>
          <w:tab w:val="right" w:leader="dot" w:pos="8306"/>
        </w:tabs>
      </w:pPr>
      <w:hyperlink w:anchor="_Toc11527" w:history="1">
        <w:r>
          <w:rPr>
            <w:rFonts w:ascii="仿宋" w:eastAsia="仿宋" w:hAnsi="仿宋" w:cs="仿宋" w:hint="eastAsia"/>
            <w:lang w:eastAsia="zh-CN"/>
          </w:rPr>
          <w:t>(三)、建筑工程设计总体要求</w:t>
        </w:r>
        <w:r>
          <w:tab/>
        </w:r>
        <w:r>
          <w:fldChar w:fldCharType="begin"/>
        </w:r>
        <w:r>
          <w:instrText xml:space="preserve"> PAGEREF _Toc11527 \h </w:instrText>
        </w:r>
        <w:r>
          <w:fldChar w:fldCharType="separate"/>
        </w:r>
        <w:r>
          <w:t>16</w:t>
        </w:r>
        <w:r>
          <w:fldChar w:fldCharType="end"/>
        </w:r>
      </w:hyperlink>
    </w:p>
    <w:p>
      <w:pPr>
        <w:pStyle w:val="TOC2"/>
        <w:tabs>
          <w:tab w:val="right" w:leader="dot" w:pos="8306"/>
        </w:tabs>
      </w:pPr>
      <w:hyperlink w:anchor="_Toc1571" w:history="1">
        <w:r>
          <w:rPr>
            <w:rFonts w:ascii="仿宋" w:eastAsia="仿宋" w:hAnsi="仿宋" w:cs="仿宋" w:hint="eastAsia"/>
            <w:lang w:eastAsia="zh-CN"/>
          </w:rPr>
          <w:t>(四)、土建工程建设指标</w:t>
        </w:r>
        <w:r>
          <w:tab/>
        </w:r>
        <w:r>
          <w:fldChar w:fldCharType="begin"/>
        </w:r>
        <w:r>
          <w:instrText xml:space="preserve"> PAGEREF _Toc1571 \h </w:instrText>
        </w:r>
        <w:r>
          <w:fldChar w:fldCharType="separate"/>
        </w:r>
        <w:r>
          <w:t>17</w:t>
        </w:r>
        <w:r>
          <w:fldChar w:fldCharType="end"/>
        </w:r>
      </w:hyperlink>
    </w:p>
    <w:p>
      <w:pPr>
        <w:pStyle w:val="TOC1"/>
        <w:tabs>
          <w:tab w:val="right" w:leader="dot" w:pos="8306"/>
        </w:tabs>
      </w:pPr>
      <w:hyperlink w:anchor="_Toc14912" w:history="1">
        <w:r>
          <w:rPr>
            <w:rFonts w:ascii="仿宋" w:eastAsia="仿宋" w:hAnsi="仿宋" w:cs="仿宋" w:hint="eastAsia"/>
            <w:lang w:eastAsia="zh-CN"/>
          </w:rPr>
          <w:t>四、太阳能电池及其发电设备项目建设背景及必要性分析</w:t>
        </w:r>
        <w:r>
          <w:tab/>
        </w:r>
        <w:r>
          <w:fldChar w:fldCharType="begin"/>
        </w:r>
        <w:r>
          <w:instrText xml:space="preserve"> PAGEREF _Toc14912 \h </w:instrText>
        </w:r>
        <w:r>
          <w:fldChar w:fldCharType="separate"/>
        </w:r>
        <w:r>
          <w:t>17</w:t>
        </w:r>
        <w:r>
          <w:fldChar w:fldCharType="end"/>
        </w:r>
      </w:hyperlink>
    </w:p>
    <w:p>
      <w:pPr>
        <w:pStyle w:val="TOC2"/>
        <w:tabs>
          <w:tab w:val="right" w:leader="dot" w:pos="8306"/>
        </w:tabs>
      </w:pPr>
      <w:hyperlink w:anchor="_Toc13448" w:history="1">
        <w:r>
          <w:rPr>
            <w:rFonts w:ascii="仿宋" w:eastAsia="仿宋" w:hAnsi="仿宋" w:cs="仿宋" w:hint="eastAsia"/>
            <w:lang w:eastAsia="zh-CN"/>
          </w:rPr>
          <w:t>(一)、太阳能电池及其发电设备项目背景分析</w:t>
        </w:r>
        <w:r>
          <w:tab/>
        </w:r>
        <w:r>
          <w:fldChar w:fldCharType="begin"/>
        </w:r>
        <w:r>
          <w:instrText xml:space="preserve"> PAGEREF _Toc13448 \h </w:instrText>
        </w:r>
        <w:r>
          <w:fldChar w:fldCharType="separate"/>
        </w:r>
        <w:r>
          <w:t>17</w:t>
        </w:r>
        <w:r>
          <w:fldChar w:fldCharType="end"/>
        </w:r>
      </w:hyperlink>
    </w:p>
    <w:p>
      <w:pPr>
        <w:pStyle w:val="TOC2"/>
        <w:tabs>
          <w:tab w:val="right" w:leader="dot" w:pos="8306"/>
        </w:tabs>
      </w:pPr>
      <w:hyperlink w:anchor="_Toc17158" w:history="1">
        <w:r>
          <w:rPr>
            <w:rFonts w:ascii="仿宋" w:eastAsia="仿宋" w:hAnsi="仿宋" w:cs="仿宋" w:hint="eastAsia"/>
            <w:lang w:eastAsia="zh-CN"/>
          </w:rPr>
          <w:t>(二)、太阳能电池及其发电设备项目建设必要性分析</w:t>
        </w:r>
        <w:r>
          <w:tab/>
        </w:r>
        <w:r>
          <w:fldChar w:fldCharType="begin"/>
        </w:r>
        <w:r>
          <w:instrText xml:space="preserve"> PAGEREF _Toc17158 \h </w:instrText>
        </w:r>
        <w:r>
          <w:fldChar w:fldCharType="separate"/>
        </w:r>
        <w:r>
          <w:t>19</w:t>
        </w:r>
        <w:r>
          <w:fldChar w:fldCharType="end"/>
        </w:r>
      </w:hyperlink>
    </w:p>
    <w:p>
      <w:pPr>
        <w:pStyle w:val="TOC1"/>
        <w:tabs>
          <w:tab w:val="right" w:leader="dot" w:pos="8306"/>
        </w:tabs>
      </w:pPr>
      <w:hyperlink w:anchor="_Toc7165" w:history="1">
        <w:r>
          <w:rPr>
            <w:rFonts w:ascii="仿宋" w:eastAsia="仿宋" w:hAnsi="仿宋" w:cs="仿宋" w:hint="eastAsia"/>
            <w:lang w:eastAsia="zh-CN"/>
          </w:rPr>
          <w:t>五、太阳能电池及其发电设备项目绩效评估</w:t>
        </w:r>
        <w:r>
          <w:tab/>
        </w:r>
        <w:r>
          <w:fldChar w:fldCharType="begin"/>
        </w:r>
        <w:r>
          <w:instrText xml:space="preserve"> PAGEREF _Toc7165 \h </w:instrText>
        </w:r>
        <w:r>
          <w:fldChar w:fldCharType="separate"/>
        </w:r>
        <w:r>
          <w:t>20</w:t>
        </w:r>
        <w:r>
          <w:fldChar w:fldCharType="end"/>
        </w:r>
      </w:hyperlink>
    </w:p>
    <w:p>
      <w:pPr>
        <w:pStyle w:val="TOC2"/>
        <w:tabs>
          <w:tab w:val="right" w:leader="dot" w:pos="8306"/>
        </w:tabs>
      </w:pPr>
      <w:hyperlink w:anchor="_Toc20080" w:history="1">
        <w:r>
          <w:rPr>
            <w:rFonts w:ascii="仿宋" w:eastAsia="仿宋" w:hAnsi="仿宋" w:cs="仿宋" w:hint="eastAsia"/>
            <w:lang w:eastAsia="zh-CN"/>
          </w:rPr>
          <w:t>(一)、绩效评估指标</w:t>
        </w:r>
        <w:r>
          <w:tab/>
        </w:r>
        <w:r>
          <w:fldChar w:fldCharType="begin"/>
        </w:r>
        <w:r>
          <w:instrText xml:space="preserve"> PAGEREF _Toc20080 \h </w:instrText>
        </w:r>
        <w:r>
          <w:fldChar w:fldCharType="separate"/>
        </w:r>
        <w:r>
          <w:t>20</w:t>
        </w:r>
        <w:r>
          <w:fldChar w:fldCharType="end"/>
        </w:r>
      </w:hyperlink>
    </w:p>
    <w:p>
      <w:pPr>
        <w:pStyle w:val="TOC2"/>
        <w:tabs>
          <w:tab w:val="right" w:leader="dot" w:pos="8306"/>
        </w:tabs>
      </w:pPr>
      <w:hyperlink w:anchor="_Toc24320" w:history="1">
        <w:r>
          <w:rPr>
            <w:rFonts w:ascii="仿宋" w:eastAsia="仿宋" w:hAnsi="仿宋" w:cs="仿宋" w:hint="eastAsia"/>
            <w:lang w:eastAsia="zh-CN"/>
          </w:rPr>
          <w:t>(二)、绩效评估方法</w:t>
        </w:r>
        <w:r>
          <w:tab/>
        </w:r>
        <w:r>
          <w:fldChar w:fldCharType="begin"/>
        </w:r>
        <w:r>
          <w:instrText xml:space="preserve"> PAGEREF _Toc24320 \h </w:instrText>
        </w:r>
        <w:r>
          <w:fldChar w:fldCharType="separate"/>
        </w:r>
        <w:r>
          <w:t>22</w:t>
        </w:r>
        <w:r>
          <w:fldChar w:fldCharType="end"/>
        </w:r>
      </w:hyperlink>
    </w:p>
    <w:p>
      <w:pPr>
        <w:pStyle w:val="TOC2"/>
        <w:tabs>
          <w:tab w:val="right" w:leader="dot" w:pos="8306"/>
        </w:tabs>
      </w:pPr>
      <w:hyperlink w:anchor="_Toc21954" w:history="1">
        <w:r>
          <w:rPr>
            <w:rFonts w:ascii="仿宋" w:eastAsia="仿宋" w:hAnsi="仿宋" w:cs="仿宋" w:hint="eastAsia"/>
            <w:lang w:eastAsia="zh-CN"/>
          </w:rPr>
          <w:t>(三)、绩效评估周期</w:t>
        </w:r>
        <w:r>
          <w:tab/>
        </w:r>
        <w:r>
          <w:fldChar w:fldCharType="begin"/>
        </w:r>
        <w:r>
          <w:instrText xml:space="preserve"> PAGEREF _Toc21954 \h </w:instrText>
        </w:r>
        <w:r>
          <w:fldChar w:fldCharType="separate"/>
        </w:r>
        <w:r>
          <w:t>23</w:t>
        </w:r>
        <w:r>
          <w:fldChar w:fldCharType="end"/>
        </w:r>
      </w:hyperlink>
    </w:p>
    <w:p>
      <w:pPr>
        <w:pStyle w:val="TOC1"/>
        <w:tabs>
          <w:tab w:val="right" w:leader="dot" w:pos="8306"/>
        </w:tabs>
      </w:pPr>
      <w:hyperlink w:anchor="_Toc22426" w:history="1">
        <w:r>
          <w:rPr>
            <w:rFonts w:ascii="仿宋" w:eastAsia="仿宋" w:hAnsi="仿宋" w:cs="仿宋" w:hint="eastAsia"/>
            <w:lang w:eastAsia="zh-CN"/>
          </w:rPr>
          <w:t>六、产品规划分析</w:t>
        </w:r>
        <w:r>
          <w:tab/>
        </w:r>
        <w:r>
          <w:fldChar w:fldCharType="begin"/>
        </w:r>
        <w:r>
          <w:instrText xml:space="preserve"> PAGEREF _Toc22426 \h </w:instrText>
        </w:r>
        <w:r>
          <w:fldChar w:fldCharType="separate"/>
        </w:r>
        <w:r>
          <w:t>24</w:t>
        </w:r>
        <w:r>
          <w:fldChar w:fldCharType="end"/>
        </w:r>
      </w:hyperlink>
    </w:p>
    <w:p>
      <w:pPr>
        <w:pStyle w:val="TOC2"/>
        <w:tabs>
          <w:tab w:val="right" w:leader="dot" w:pos="8306"/>
        </w:tabs>
      </w:pPr>
      <w:hyperlink w:anchor="_Toc16748" w:history="1">
        <w:r>
          <w:rPr>
            <w:rFonts w:ascii="仿宋" w:eastAsia="仿宋" w:hAnsi="仿宋" w:cs="仿宋" w:hint="eastAsia"/>
            <w:lang w:eastAsia="zh-CN"/>
          </w:rPr>
          <w:t>(一)、产品规划</w:t>
        </w:r>
        <w:r>
          <w:tab/>
        </w:r>
        <w:r>
          <w:fldChar w:fldCharType="begin"/>
        </w:r>
        <w:r>
          <w:instrText xml:space="preserve"> PAGEREF _Toc16748 \h </w:instrText>
        </w:r>
        <w:r>
          <w:fldChar w:fldCharType="separate"/>
        </w:r>
        <w:r>
          <w:t>24</w:t>
        </w:r>
        <w:r>
          <w:fldChar w:fldCharType="end"/>
        </w:r>
      </w:hyperlink>
    </w:p>
    <w:p>
      <w:pPr>
        <w:pStyle w:val="TOC2"/>
        <w:tabs>
          <w:tab w:val="right" w:leader="dot" w:pos="8306"/>
        </w:tabs>
      </w:pPr>
      <w:hyperlink w:anchor="_Toc4310" w:history="1">
        <w:r>
          <w:rPr>
            <w:rFonts w:ascii="仿宋" w:eastAsia="仿宋" w:hAnsi="仿宋" w:cs="仿宋" w:hint="eastAsia"/>
            <w:lang w:eastAsia="zh-CN"/>
          </w:rPr>
          <w:t>(二)、建设规模</w:t>
        </w:r>
        <w:r>
          <w:tab/>
        </w:r>
        <w:r>
          <w:fldChar w:fldCharType="begin"/>
        </w:r>
        <w:r>
          <w:instrText xml:space="preserve"> PAGEREF _Toc4310 \h </w:instrText>
        </w:r>
        <w:r>
          <w:fldChar w:fldCharType="separate"/>
        </w:r>
        <w:r>
          <w:t>25</w:t>
        </w:r>
        <w:r>
          <w:fldChar w:fldCharType="end"/>
        </w:r>
      </w:hyperlink>
    </w:p>
    <w:p>
      <w:pPr>
        <w:pStyle w:val="TOC1"/>
        <w:tabs>
          <w:tab w:val="right" w:leader="dot" w:pos="8306"/>
        </w:tabs>
      </w:pPr>
      <w:hyperlink w:anchor="_Toc11043" w:history="1">
        <w:r>
          <w:rPr>
            <w:rFonts w:ascii="仿宋" w:eastAsia="仿宋" w:hAnsi="仿宋" w:cs="仿宋" w:hint="eastAsia"/>
            <w:lang w:eastAsia="zh-CN"/>
          </w:rPr>
          <w:t>七、太阳能电池及其发电设备项目人力资源培养与发展</w:t>
        </w:r>
        <w:r>
          <w:tab/>
        </w:r>
        <w:r>
          <w:fldChar w:fldCharType="begin"/>
        </w:r>
        <w:r>
          <w:instrText xml:space="preserve"> PAGEREF _Toc11043 \h </w:instrText>
        </w:r>
        <w:r>
          <w:fldChar w:fldCharType="separate"/>
        </w:r>
        <w:r>
          <w:t>26</w:t>
        </w:r>
        <w:r>
          <w:fldChar w:fldCharType="end"/>
        </w:r>
      </w:hyperlink>
    </w:p>
    <w:p>
      <w:pPr>
        <w:pStyle w:val="TOC2"/>
        <w:tabs>
          <w:tab w:val="right" w:leader="dot" w:pos="8306"/>
        </w:tabs>
      </w:pPr>
      <w:hyperlink w:anchor="_Toc29966" w:history="1">
        <w:r>
          <w:rPr>
            <w:rFonts w:ascii="仿宋" w:eastAsia="仿宋" w:hAnsi="仿宋" w:cs="仿宋" w:hint="eastAsia"/>
            <w:lang w:eastAsia="zh-CN"/>
          </w:rPr>
          <w:t>(一)、人才需求与规划</w:t>
        </w:r>
        <w:r>
          <w:tab/>
        </w:r>
        <w:r>
          <w:fldChar w:fldCharType="begin"/>
        </w:r>
        <w:r>
          <w:instrText xml:space="preserve"> PAGEREF _Toc29966 \h </w:instrText>
        </w:r>
        <w:r>
          <w:fldChar w:fldCharType="separate"/>
        </w:r>
        <w:r>
          <w:t>26</w:t>
        </w:r>
        <w:r>
          <w:fldChar w:fldCharType="end"/>
        </w:r>
      </w:hyperlink>
    </w:p>
    <w:p>
      <w:pPr>
        <w:pStyle w:val="TOC2"/>
        <w:tabs>
          <w:tab w:val="right" w:leader="dot" w:pos="8306"/>
        </w:tabs>
      </w:pPr>
      <w:hyperlink w:anchor="_Toc30087" w:history="1">
        <w:r>
          <w:rPr>
            <w:rFonts w:ascii="仿宋" w:eastAsia="仿宋" w:hAnsi="仿宋" w:cs="仿宋" w:hint="eastAsia"/>
            <w:lang w:eastAsia="zh-CN"/>
          </w:rPr>
          <w:t>(二)、培训与发展计划</w:t>
        </w:r>
        <w:r>
          <w:tab/>
        </w:r>
        <w:r>
          <w:fldChar w:fldCharType="begin"/>
        </w:r>
        <w:r>
          <w:instrText xml:space="preserve"> PAGEREF _Toc30087 \h </w:instrText>
        </w:r>
        <w:r>
          <w:fldChar w:fldCharType="separate"/>
        </w:r>
        <w:r>
          <w:t>27</w:t>
        </w:r>
        <w:r>
          <w:fldChar w:fldCharType="end"/>
        </w:r>
      </w:hyperlink>
    </w:p>
    <w:p>
      <w:pPr>
        <w:pStyle w:val="TOC1"/>
        <w:tabs>
          <w:tab w:val="right" w:leader="dot" w:pos="8306"/>
        </w:tabs>
      </w:pPr>
      <w:hyperlink w:anchor="_Toc8032" w:history="1">
        <w:r>
          <w:rPr>
            <w:rFonts w:ascii="仿宋" w:eastAsia="仿宋" w:hAnsi="仿宋" w:cs="仿宋" w:hint="eastAsia"/>
            <w:lang w:eastAsia="zh-CN"/>
          </w:rPr>
          <w:t>八、太阳能电池及其发电设备项目环境影响分析</w:t>
        </w:r>
        <w:r>
          <w:tab/>
        </w:r>
        <w:r>
          <w:fldChar w:fldCharType="begin"/>
        </w:r>
        <w:r>
          <w:instrText xml:space="preserve"> PAGEREF _Toc8032 \h </w:instrText>
        </w:r>
        <w:r>
          <w:fldChar w:fldCharType="separate"/>
        </w:r>
        <w:r>
          <w:t>27</w:t>
        </w:r>
        <w:r>
          <w:fldChar w:fldCharType="end"/>
        </w:r>
      </w:hyperlink>
    </w:p>
    <w:p>
      <w:pPr>
        <w:pStyle w:val="TOC2"/>
        <w:tabs>
          <w:tab w:val="right" w:leader="dot" w:pos="8306"/>
        </w:tabs>
      </w:pPr>
      <w:hyperlink w:anchor="_Toc3636" w:history="1">
        <w:r>
          <w:rPr>
            <w:rFonts w:ascii="仿宋" w:eastAsia="仿宋" w:hAnsi="仿宋" w:cs="仿宋" w:hint="eastAsia"/>
            <w:lang w:eastAsia="zh-CN"/>
          </w:rPr>
          <w:t>(一)、建设区域环境质量现状</w:t>
        </w:r>
        <w:r>
          <w:tab/>
        </w:r>
        <w:r>
          <w:fldChar w:fldCharType="begin"/>
        </w:r>
        <w:r>
          <w:instrText xml:space="preserve"> PAGEREF _Toc3636 \h </w:instrText>
        </w:r>
        <w:r>
          <w:fldChar w:fldCharType="separate"/>
        </w:r>
        <w:r>
          <w:t>27</w:t>
        </w:r>
        <w:r>
          <w:fldChar w:fldCharType="end"/>
        </w:r>
      </w:hyperlink>
    </w:p>
    <w:p>
      <w:pPr>
        <w:pStyle w:val="TOC2"/>
        <w:tabs>
          <w:tab w:val="right" w:leader="dot" w:pos="8306"/>
        </w:tabs>
      </w:pPr>
      <w:hyperlink w:anchor="_Toc29197" w:history="1">
        <w:r>
          <w:rPr>
            <w:rFonts w:ascii="仿宋" w:eastAsia="仿宋" w:hAnsi="仿宋" w:cs="仿宋" w:hint="eastAsia"/>
            <w:lang w:eastAsia="zh-CN"/>
          </w:rPr>
          <w:t>(二)、建设期环境保护</w:t>
        </w:r>
        <w:r>
          <w:tab/>
        </w:r>
        <w:r>
          <w:fldChar w:fldCharType="begin"/>
        </w:r>
        <w:r>
          <w:instrText xml:space="preserve"> PAGEREF _Toc29197 \h </w:instrText>
        </w:r>
        <w:r>
          <w:fldChar w:fldCharType="separate"/>
        </w:r>
        <w:r>
          <w:t>29</w:t>
        </w:r>
        <w:r>
          <w:fldChar w:fldCharType="end"/>
        </w:r>
      </w:hyperlink>
    </w:p>
    <w:p>
      <w:pPr>
        <w:pStyle w:val="TOC2"/>
        <w:tabs>
          <w:tab w:val="right" w:leader="dot" w:pos="8306"/>
        </w:tabs>
      </w:pPr>
      <w:hyperlink w:anchor="_Toc5430" w:history="1">
        <w:r>
          <w:rPr>
            <w:rFonts w:ascii="仿宋" w:eastAsia="仿宋" w:hAnsi="仿宋" w:cs="仿宋" w:hint="eastAsia"/>
            <w:lang w:eastAsia="zh-CN"/>
          </w:rPr>
          <w:t>(三)、运营期环境保护</w:t>
        </w:r>
        <w:r>
          <w:tab/>
        </w:r>
        <w:r>
          <w:fldChar w:fldCharType="begin"/>
        </w:r>
        <w:r>
          <w:instrText xml:space="preserve"> PAGEREF _Toc5430 \h </w:instrText>
        </w:r>
        <w:r>
          <w:fldChar w:fldCharType="separate"/>
        </w:r>
        <w:r>
          <w:t>30</w:t>
        </w:r>
        <w:r>
          <w:fldChar w:fldCharType="end"/>
        </w:r>
      </w:hyperlink>
    </w:p>
    <w:p>
      <w:pPr>
        <w:pStyle w:val="TOC2"/>
        <w:tabs>
          <w:tab w:val="right" w:leader="dot" w:pos="8306"/>
        </w:tabs>
      </w:pPr>
      <w:hyperlink w:anchor="_Toc24720" w:history="1">
        <w:r>
          <w:rPr>
            <w:rFonts w:ascii="仿宋" w:eastAsia="仿宋" w:hAnsi="仿宋" w:cs="仿宋" w:hint="eastAsia"/>
            <w:lang w:eastAsia="zh-CN"/>
          </w:rPr>
          <w:t>(四)、太阳能电池及其发电设备项目建设对区域经济的影响</w:t>
        </w:r>
        <w:r>
          <w:tab/>
        </w:r>
        <w:r>
          <w:fldChar w:fldCharType="begin"/>
        </w:r>
        <w:r>
          <w:instrText xml:space="preserve"> PAGEREF _Toc24720 \h </w:instrText>
        </w:r>
        <w:r>
          <w:fldChar w:fldCharType="separate"/>
        </w:r>
        <w:r>
          <w:t>32</w:t>
        </w:r>
        <w:r>
          <w:fldChar w:fldCharType="end"/>
        </w:r>
      </w:hyperlink>
    </w:p>
    <w:p>
      <w:pPr>
        <w:pStyle w:val="TOC2"/>
        <w:tabs>
          <w:tab w:val="right" w:leader="dot" w:pos="8306"/>
        </w:tabs>
      </w:pPr>
      <w:hyperlink w:anchor="_Toc15666" w:history="1">
        <w:r>
          <w:rPr>
            <w:rFonts w:ascii="仿宋" w:eastAsia="仿宋" w:hAnsi="仿宋" w:cs="仿宋" w:hint="eastAsia"/>
            <w:lang w:eastAsia="zh-CN"/>
          </w:rPr>
          <w:t>(五)、废弃物处理</w:t>
        </w:r>
        <w:r>
          <w:tab/>
        </w:r>
        <w:r>
          <w:fldChar w:fldCharType="begin"/>
        </w:r>
        <w:r>
          <w:instrText xml:space="preserve"> PAGEREF _Toc15666 \h </w:instrText>
        </w:r>
        <w:r>
          <w:fldChar w:fldCharType="separate"/>
        </w:r>
        <w:r>
          <w:t>33</w:t>
        </w:r>
        <w:r>
          <w:fldChar w:fldCharType="end"/>
        </w:r>
      </w:hyperlink>
    </w:p>
    <w:p>
      <w:pPr>
        <w:pStyle w:val="TOC2"/>
        <w:tabs>
          <w:tab w:val="right" w:leader="dot" w:pos="8306"/>
        </w:tabs>
      </w:pPr>
      <w:hyperlink w:anchor="_Toc5038" w:history="1">
        <w:r>
          <w:rPr>
            <w:rFonts w:ascii="仿宋" w:eastAsia="仿宋" w:hAnsi="仿宋" w:cs="仿宋" w:hint="eastAsia"/>
            <w:lang w:eastAsia="zh-CN"/>
          </w:rPr>
          <w:t>(六)、特殊环境影响分析</w:t>
        </w:r>
        <w:r>
          <w:tab/>
        </w:r>
        <w:r>
          <w:fldChar w:fldCharType="begin"/>
        </w:r>
        <w:r>
          <w:instrText xml:space="preserve"> PAGEREF _Toc5038 \h </w:instrText>
        </w:r>
        <w:r>
          <w:fldChar w:fldCharType="separate"/>
        </w:r>
        <w:r>
          <w:t>35</w:t>
        </w:r>
        <w:r>
          <w:fldChar w:fldCharType="end"/>
        </w:r>
      </w:hyperlink>
    </w:p>
    <w:p>
      <w:pPr>
        <w:pStyle w:val="TOC2"/>
        <w:tabs>
          <w:tab w:val="right" w:leader="dot" w:pos="8306"/>
        </w:tabs>
      </w:pPr>
      <w:hyperlink w:anchor="_Toc4548" w:history="1">
        <w:r>
          <w:rPr>
            <w:rFonts w:ascii="仿宋" w:eastAsia="仿宋" w:hAnsi="仿宋" w:cs="仿宋" w:hint="eastAsia"/>
            <w:lang w:eastAsia="zh-CN"/>
          </w:rPr>
          <w:t>(七)、清洁生产</w:t>
        </w:r>
        <w:r>
          <w:tab/>
        </w:r>
        <w:r>
          <w:fldChar w:fldCharType="begin"/>
        </w:r>
        <w:r>
          <w:instrText xml:space="preserve"> PAGEREF _Toc4548 \h </w:instrText>
        </w:r>
        <w:r>
          <w:fldChar w:fldCharType="separate"/>
        </w:r>
        <w:r>
          <w:t>36</w:t>
        </w:r>
        <w:r>
          <w:fldChar w:fldCharType="end"/>
        </w:r>
      </w:hyperlink>
    </w:p>
    <w:p>
      <w:pPr>
        <w:pStyle w:val="TOC2"/>
        <w:tabs>
          <w:tab w:val="right" w:leader="dot" w:pos="8306"/>
        </w:tabs>
      </w:pPr>
      <w:hyperlink w:anchor="_Toc32467" w:history="1">
        <w:r>
          <w:rPr>
            <w:rFonts w:ascii="仿宋" w:eastAsia="仿宋" w:hAnsi="仿宋" w:cs="仿宋" w:hint="eastAsia"/>
            <w:lang w:eastAsia="zh-CN"/>
          </w:rPr>
          <w:t>(八)、环境保护综合评价</w:t>
        </w:r>
        <w:r>
          <w:tab/>
        </w:r>
        <w:r>
          <w:fldChar w:fldCharType="begin"/>
        </w:r>
        <w:r>
          <w:instrText xml:space="preserve"> PAGEREF _Toc32467 \h </w:instrText>
        </w:r>
        <w:r>
          <w:fldChar w:fldCharType="separate"/>
        </w:r>
        <w:r>
          <w:t>37</w:t>
        </w:r>
        <w:r>
          <w:fldChar w:fldCharType="end"/>
        </w:r>
      </w:hyperlink>
    </w:p>
    <w:p>
      <w:pPr>
        <w:pStyle w:val="TOC1"/>
        <w:tabs>
          <w:tab w:val="right" w:leader="dot" w:pos="8306"/>
        </w:tabs>
      </w:pPr>
      <w:hyperlink w:anchor="_Toc32227" w:history="1">
        <w:r>
          <w:rPr>
            <w:rFonts w:ascii="仿宋" w:eastAsia="仿宋" w:hAnsi="仿宋" w:cs="仿宋" w:hint="eastAsia"/>
            <w:lang w:eastAsia="zh-CN"/>
          </w:rPr>
          <w:t>九、太阳能电池及其发电设备项目投资规划</w:t>
        </w:r>
        <w:r>
          <w:tab/>
        </w:r>
        <w:r>
          <w:fldChar w:fldCharType="begin"/>
        </w:r>
        <w:r>
          <w:instrText xml:space="preserve"> PAGEREF _Toc32227 \h </w:instrText>
        </w:r>
        <w:r>
          <w:fldChar w:fldCharType="separate"/>
        </w:r>
        <w:r>
          <w:t>39</w:t>
        </w:r>
        <w:r>
          <w:fldChar w:fldCharType="end"/>
        </w:r>
      </w:hyperlink>
    </w:p>
    <w:p>
      <w:pPr>
        <w:pStyle w:val="TOC2"/>
        <w:tabs>
          <w:tab w:val="right" w:leader="dot" w:pos="8306"/>
        </w:tabs>
      </w:pPr>
      <w:hyperlink w:anchor="_Toc31087" w:history="1">
        <w:r>
          <w:rPr>
            <w:rFonts w:ascii="仿宋" w:eastAsia="仿宋" w:hAnsi="仿宋" w:cs="仿宋" w:hint="eastAsia"/>
            <w:lang w:eastAsia="zh-CN"/>
          </w:rPr>
          <w:t>(一)、太阳能电池及其发电设备项目总投资估算</w:t>
        </w:r>
        <w:r>
          <w:tab/>
        </w:r>
        <w:r>
          <w:fldChar w:fldCharType="begin"/>
        </w:r>
        <w:r>
          <w:instrText xml:space="preserve"> PAGEREF _Toc31087 \h </w:instrText>
        </w:r>
        <w:r>
          <w:fldChar w:fldCharType="separate"/>
        </w:r>
        <w:r>
          <w:t>39</w:t>
        </w:r>
        <w:r>
          <w:fldChar w:fldCharType="end"/>
        </w:r>
      </w:hyperlink>
    </w:p>
    <w:p>
      <w:pPr>
        <w:pStyle w:val="TOC2"/>
        <w:tabs>
          <w:tab w:val="right" w:leader="dot" w:pos="8306"/>
        </w:tabs>
      </w:pPr>
      <w:hyperlink w:anchor="_Toc31303" w:history="1">
        <w:r>
          <w:rPr>
            <w:rFonts w:ascii="仿宋" w:eastAsia="仿宋" w:hAnsi="仿宋" w:cs="仿宋" w:hint="eastAsia"/>
            <w:lang w:eastAsia="zh-CN"/>
          </w:rPr>
          <w:t>(二)、资金筹措</w:t>
        </w:r>
        <w:r>
          <w:tab/>
        </w:r>
        <w:r>
          <w:fldChar w:fldCharType="begin"/>
        </w:r>
        <w:r>
          <w:instrText xml:space="preserve"> PAGEREF _Toc31303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4" w:history="1">
        <w:r>
          <w:rPr>
            <w:rFonts w:ascii="仿宋" w:eastAsia="仿宋" w:hAnsi="仿宋" w:cs="仿宋" w:hint="eastAsia"/>
            <w:lang w:eastAsia="zh-CN"/>
          </w:rPr>
          <w:t>十、生产安全保护</w:t>
        </w:r>
        <w:r>
          <w:tab/>
        </w:r>
        <w:r>
          <w:fldChar w:fldCharType="begin"/>
        </w:r>
        <w:r>
          <w:instrText xml:space="preserve"> PAGEREF _Toc17464 \h </w:instrText>
        </w:r>
        <w:r>
          <w:fldChar w:fldCharType="separate"/>
        </w:r>
        <w:r>
          <w:t>41</w:t>
        </w:r>
        <w:r>
          <w:fldChar w:fldCharType="end"/>
        </w:r>
      </w:hyperlink>
    </w:p>
    <w:p>
      <w:pPr>
        <w:pStyle w:val="TOC2"/>
        <w:tabs>
          <w:tab w:val="right" w:leader="dot" w:pos="8306"/>
        </w:tabs>
      </w:pPr>
      <w:hyperlink w:anchor="_Toc19496" w:history="1">
        <w:r>
          <w:rPr>
            <w:rFonts w:ascii="仿宋" w:eastAsia="仿宋" w:hAnsi="仿宋" w:cs="仿宋" w:hint="eastAsia"/>
            <w:lang w:eastAsia="zh-CN"/>
          </w:rPr>
          <w:t>(一)、消防安全</w:t>
        </w:r>
        <w:r>
          <w:tab/>
        </w:r>
        <w:r>
          <w:fldChar w:fldCharType="begin"/>
        </w:r>
        <w:r>
          <w:instrText xml:space="preserve"> PAGEREF _Toc19496 \h </w:instrText>
        </w:r>
        <w:r>
          <w:fldChar w:fldCharType="separate"/>
        </w:r>
        <w:r>
          <w:t>41</w:t>
        </w:r>
        <w:r>
          <w:fldChar w:fldCharType="end"/>
        </w:r>
      </w:hyperlink>
    </w:p>
    <w:p>
      <w:pPr>
        <w:pStyle w:val="TOC2"/>
        <w:tabs>
          <w:tab w:val="right" w:leader="dot" w:pos="8306"/>
        </w:tabs>
      </w:pPr>
      <w:hyperlink w:anchor="_Toc24953" w:history="1">
        <w:r>
          <w:rPr>
            <w:rFonts w:ascii="仿宋" w:eastAsia="仿宋" w:hAnsi="仿宋" w:cs="仿宋" w:hint="eastAsia"/>
            <w:lang w:eastAsia="zh-CN"/>
          </w:rPr>
          <w:t>(二)、防火防爆总图布置措施</w:t>
        </w:r>
        <w:r>
          <w:tab/>
        </w:r>
        <w:r>
          <w:fldChar w:fldCharType="begin"/>
        </w:r>
        <w:r>
          <w:instrText xml:space="preserve"> PAGEREF _Toc24953 \h </w:instrText>
        </w:r>
        <w:r>
          <w:fldChar w:fldCharType="separate"/>
        </w:r>
        <w:r>
          <w:t>43</w:t>
        </w:r>
        <w:r>
          <w:fldChar w:fldCharType="end"/>
        </w:r>
      </w:hyperlink>
    </w:p>
    <w:p>
      <w:pPr>
        <w:pStyle w:val="TOC2"/>
        <w:tabs>
          <w:tab w:val="right" w:leader="dot" w:pos="8306"/>
        </w:tabs>
      </w:pPr>
      <w:hyperlink w:anchor="_Toc16082" w:history="1">
        <w:r>
          <w:rPr>
            <w:rFonts w:ascii="仿宋" w:eastAsia="仿宋" w:hAnsi="仿宋" w:cs="仿宋" w:hint="eastAsia"/>
            <w:lang w:eastAsia="zh-CN"/>
          </w:rPr>
          <w:t>(三)、自然灾害防范措施</w:t>
        </w:r>
        <w:r>
          <w:tab/>
        </w:r>
        <w:r>
          <w:fldChar w:fldCharType="begin"/>
        </w:r>
        <w:r>
          <w:instrText xml:space="preserve"> PAGEREF _Toc16082 \h </w:instrText>
        </w:r>
        <w:r>
          <w:fldChar w:fldCharType="separate"/>
        </w:r>
        <w:r>
          <w:t>43</w:t>
        </w:r>
        <w:r>
          <w:fldChar w:fldCharType="end"/>
        </w:r>
      </w:hyperlink>
    </w:p>
    <w:p>
      <w:pPr>
        <w:pStyle w:val="TOC2"/>
        <w:tabs>
          <w:tab w:val="right" w:leader="dot" w:pos="8306"/>
        </w:tabs>
      </w:pPr>
      <w:hyperlink w:anchor="_Toc8405" w:history="1">
        <w:r>
          <w:rPr>
            <w:rFonts w:ascii="仿宋" w:eastAsia="仿宋" w:hAnsi="仿宋" w:cs="仿宋" w:hint="eastAsia"/>
            <w:lang w:eastAsia="zh-CN"/>
          </w:rPr>
          <w:t>(四)、安全色及安全标志使用要求</w:t>
        </w:r>
        <w:r>
          <w:tab/>
        </w:r>
        <w:r>
          <w:fldChar w:fldCharType="begin"/>
        </w:r>
        <w:r>
          <w:instrText xml:space="preserve"> PAGEREF _Toc8405 \h </w:instrText>
        </w:r>
        <w:r>
          <w:fldChar w:fldCharType="separate"/>
        </w:r>
        <w:r>
          <w:t>45</w:t>
        </w:r>
        <w:r>
          <w:fldChar w:fldCharType="end"/>
        </w:r>
      </w:hyperlink>
    </w:p>
    <w:p>
      <w:pPr>
        <w:pStyle w:val="TOC2"/>
        <w:tabs>
          <w:tab w:val="right" w:leader="dot" w:pos="8306"/>
        </w:tabs>
      </w:pPr>
      <w:hyperlink w:anchor="_Toc22230" w:history="1">
        <w:r>
          <w:rPr>
            <w:rFonts w:ascii="仿宋" w:eastAsia="仿宋" w:hAnsi="仿宋" w:cs="仿宋" w:hint="eastAsia"/>
            <w:lang w:eastAsia="zh-CN"/>
          </w:rPr>
          <w:t>(五)、防尘防毒措施</w:t>
        </w:r>
        <w:r>
          <w:tab/>
        </w:r>
        <w:r>
          <w:fldChar w:fldCharType="begin"/>
        </w:r>
        <w:r>
          <w:instrText xml:space="preserve"> PAGEREF _Toc22230 \h </w:instrText>
        </w:r>
        <w:r>
          <w:fldChar w:fldCharType="separate"/>
        </w:r>
        <w:r>
          <w:t>46</w:t>
        </w:r>
        <w:r>
          <w:fldChar w:fldCharType="end"/>
        </w:r>
      </w:hyperlink>
    </w:p>
    <w:p>
      <w:pPr>
        <w:pStyle w:val="TOC2"/>
        <w:tabs>
          <w:tab w:val="right" w:leader="dot" w:pos="8306"/>
        </w:tabs>
      </w:pPr>
      <w:hyperlink w:anchor="_Toc550" w:history="1">
        <w:r>
          <w:rPr>
            <w:rFonts w:ascii="仿宋" w:eastAsia="仿宋" w:hAnsi="仿宋" w:cs="仿宋" w:hint="eastAsia"/>
            <w:lang w:eastAsia="zh-CN"/>
          </w:rPr>
          <w:t>(六)、防静电、触电防护及防雷措施</w:t>
        </w:r>
        <w:r>
          <w:tab/>
        </w:r>
        <w:r>
          <w:fldChar w:fldCharType="begin"/>
        </w:r>
        <w:r>
          <w:instrText xml:space="preserve"> PAGEREF _Toc550 \h </w:instrText>
        </w:r>
        <w:r>
          <w:fldChar w:fldCharType="separate"/>
        </w:r>
        <w:r>
          <w:t>47</w:t>
        </w:r>
        <w:r>
          <w:fldChar w:fldCharType="end"/>
        </w:r>
      </w:hyperlink>
    </w:p>
    <w:p>
      <w:pPr>
        <w:pStyle w:val="TOC2"/>
        <w:tabs>
          <w:tab w:val="right" w:leader="dot" w:pos="8306"/>
        </w:tabs>
      </w:pPr>
      <w:hyperlink w:anchor="_Toc13292" w:history="1">
        <w:r>
          <w:rPr>
            <w:rFonts w:ascii="仿宋" w:eastAsia="仿宋" w:hAnsi="仿宋" w:cs="仿宋" w:hint="eastAsia"/>
            <w:lang w:eastAsia="zh-CN"/>
          </w:rPr>
          <w:t>(七)、机械设备安全保障措施</w:t>
        </w:r>
        <w:r>
          <w:tab/>
        </w:r>
        <w:r>
          <w:fldChar w:fldCharType="begin"/>
        </w:r>
        <w:r>
          <w:instrText xml:space="preserve"> PAGEREF _Toc13292 \h </w:instrText>
        </w:r>
        <w:r>
          <w:fldChar w:fldCharType="separate"/>
        </w:r>
        <w:r>
          <w:t>48</w:t>
        </w:r>
        <w:r>
          <w:fldChar w:fldCharType="end"/>
        </w:r>
      </w:hyperlink>
    </w:p>
    <w:p>
      <w:pPr>
        <w:pStyle w:val="TOC1"/>
        <w:tabs>
          <w:tab w:val="right" w:leader="dot" w:pos="8306"/>
        </w:tabs>
      </w:pPr>
      <w:hyperlink w:anchor="_Toc28775" w:history="1">
        <w:r>
          <w:rPr>
            <w:rFonts w:ascii="仿宋" w:eastAsia="仿宋" w:hAnsi="仿宋" w:cs="仿宋" w:hint="eastAsia"/>
            <w:lang w:eastAsia="zh-CN"/>
          </w:rPr>
          <w:t>十一、太阳能电池及其发电设备项目技术管理</w:t>
        </w:r>
        <w:r>
          <w:tab/>
        </w:r>
        <w:r>
          <w:fldChar w:fldCharType="begin"/>
        </w:r>
        <w:r>
          <w:instrText xml:space="preserve"> PAGEREF _Toc28775 \h </w:instrText>
        </w:r>
        <w:r>
          <w:fldChar w:fldCharType="separate"/>
        </w:r>
        <w:r>
          <w:t>50</w:t>
        </w:r>
        <w:r>
          <w:fldChar w:fldCharType="end"/>
        </w:r>
      </w:hyperlink>
    </w:p>
    <w:p>
      <w:pPr>
        <w:pStyle w:val="TOC2"/>
        <w:tabs>
          <w:tab w:val="right" w:leader="dot" w:pos="8306"/>
        </w:tabs>
      </w:pPr>
      <w:hyperlink w:anchor="_Toc16066" w:history="1">
        <w:r>
          <w:rPr>
            <w:rFonts w:ascii="仿宋" w:eastAsia="仿宋" w:hAnsi="仿宋" w:cs="仿宋" w:hint="eastAsia"/>
            <w:lang w:eastAsia="zh-CN"/>
          </w:rPr>
          <w:t>(一)、技术方案选用方向</w:t>
        </w:r>
        <w:r>
          <w:tab/>
        </w:r>
        <w:r>
          <w:fldChar w:fldCharType="begin"/>
        </w:r>
        <w:r>
          <w:instrText xml:space="preserve"> PAGEREF _Toc16066 \h </w:instrText>
        </w:r>
        <w:r>
          <w:fldChar w:fldCharType="separate"/>
        </w:r>
        <w:r>
          <w:t>50</w:t>
        </w:r>
        <w:r>
          <w:fldChar w:fldCharType="end"/>
        </w:r>
      </w:hyperlink>
    </w:p>
    <w:p>
      <w:pPr>
        <w:pStyle w:val="TOC2"/>
        <w:tabs>
          <w:tab w:val="right" w:leader="dot" w:pos="8306"/>
        </w:tabs>
      </w:pPr>
      <w:hyperlink w:anchor="_Toc7361" w:history="1">
        <w:r>
          <w:rPr>
            <w:rFonts w:ascii="仿宋" w:eastAsia="仿宋" w:hAnsi="仿宋" w:cs="仿宋" w:hint="eastAsia"/>
            <w:lang w:eastAsia="zh-CN"/>
          </w:rPr>
          <w:t>(二)、工艺技术方案选用原则</w:t>
        </w:r>
        <w:r>
          <w:tab/>
        </w:r>
        <w:r>
          <w:fldChar w:fldCharType="begin"/>
        </w:r>
        <w:r>
          <w:instrText xml:space="preserve"> PAGEREF _Toc7361 \h </w:instrText>
        </w:r>
        <w:r>
          <w:fldChar w:fldCharType="separate"/>
        </w:r>
        <w:r>
          <w:t>52</w:t>
        </w:r>
        <w:r>
          <w:fldChar w:fldCharType="end"/>
        </w:r>
      </w:hyperlink>
    </w:p>
    <w:p>
      <w:pPr>
        <w:pStyle w:val="TOC2"/>
        <w:tabs>
          <w:tab w:val="right" w:leader="dot" w:pos="8306"/>
        </w:tabs>
      </w:pPr>
      <w:hyperlink w:anchor="_Toc27201" w:history="1">
        <w:r>
          <w:rPr>
            <w:rFonts w:ascii="仿宋" w:eastAsia="仿宋" w:hAnsi="仿宋" w:cs="仿宋" w:hint="eastAsia"/>
            <w:lang w:eastAsia="zh-CN"/>
          </w:rPr>
          <w:t>(三)、工艺技术方案要求</w:t>
        </w:r>
        <w:r>
          <w:tab/>
        </w:r>
        <w:r>
          <w:fldChar w:fldCharType="begin"/>
        </w:r>
        <w:r>
          <w:instrText xml:space="preserve"> PAGEREF _Toc27201 \h </w:instrText>
        </w:r>
        <w:r>
          <w:fldChar w:fldCharType="separate"/>
        </w:r>
        <w:r>
          <w:t>54</w:t>
        </w:r>
        <w:r>
          <w:fldChar w:fldCharType="end"/>
        </w:r>
      </w:hyperlink>
    </w:p>
    <w:p>
      <w:pPr>
        <w:pStyle w:val="TOC1"/>
        <w:tabs>
          <w:tab w:val="right" w:leader="dot" w:pos="8306"/>
        </w:tabs>
      </w:pPr>
      <w:hyperlink w:anchor="_Toc17208" w:history="1">
        <w:r>
          <w:rPr>
            <w:rFonts w:ascii="仿宋" w:eastAsia="仿宋" w:hAnsi="仿宋" w:cs="仿宋" w:hint="eastAsia"/>
            <w:lang w:eastAsia="zh-CN"/>
          </w:rPr>
          <w:t>十二、太阳能电池及其发电设备项目财务管理</w:t>
        </w:r>
        <w:r>
          <w:tab/>
        </w:r>
        <w:r>
          <w:fldChar w:fldCharType="begin"/>
        </w:r>
        <w:r>
          <w:instrText xml:space="preserve"> PAGEREF _Toc17208 \h </w:instrText>
        </w:r>
        <w:r>
          <w:fldChar w:fldCharType="separate"/>
        </w:r>
        <w:r>
          <w:t>56</w:t>
        </w:r>
        <w:r>
          <w:fldChar w:fldCharType="end"/>
        </w:r>
      </w:hyperlink>
    </w:p>
    <w:p>
      <w:pPr>
        <w:pStyle w:val="TOC2"/>
        <w:tabs>
          <w:tab w:val="right" w:leader="dot" w:pos="8306"/>
        </w:tabs>
      </w:pPr>
      <w:hyperlink w:anchor="_Toc19483" w:history="1">
        <w:r>
          <w:rPr>
            <w:rFonts w:ascii="仿宋" w:eastAsia="仿宋" w:hAnsi="仿宋" w:cs="仿宋" w:hint="eastAsia"/>
            <w:lang w:eastAsia="zh-CN"/>
          </w:rPr>
          <w:t>(一)、资金需求大</w:t>
        </w:r>
        <w:r>
          <w:tab/>
        </w:r>
        <w:r>
          <w:fldChar w:fldCharType="begin"/>
        </w:r>
        <w:r>
          <w:instrText xml:space="preserve"> PAGEREF _Toc19483 \h </w:instrText>
        </w:r>
        <w:r>
          <w:fldChar w:fldCharType="separate"/>
        </w:r>
        <w:r>
          <w:t>56</w:t>
        </w:r>
        <w:r>
          <w:fldChar w:fldCharType="end"/>
        </w:r>
      </w:hyperlink>
    </w:p>
    <w:p>
      <w:pPr>
        <w:pStyle w:val="TOC2"/>
        <w:tabs>
          <w:tab w:val="right" w:leader="dot" w:pos="8306"/>
        </w:tabs>
      </w:pPr>
      <w:hyperlink w:anchor="_Toc11661" w:history="1">
        <w:r>
          <w:rPr>
            <w:rFonts w:ascii="仿宋" w:eastAsia="仿宋" w:hAnsi="仿宋" w:cs="仿宋" w:hint="eastAsia"/>
            <w:lang w:eastAsia="zh-CN"/>
          </w:rPr>
          <w:t>(二)、研发周期长</w:t>
        </w:r>
        <w:r>
          <w:tab/>
        </w:r>
        <w:r>
          <w:fldChar w:fldCharType="begin"/>
        </w:r>
        <w:r>
          <w:instrText xml:space="preserve"> PAGEREF _Toc11661 \h </w:instrText>
        </w:r>
        <w:r>
          <w:fldChar w:fldCharType="separate"/>
        </w:r>
        <w:r>
          <w:t>57</w:t>
        </w:r>
        <w:r>
          <w:fldChar w:fldCharType="end"/>
        </w:r>
      </w:hyperlink>
    </w:p>
    <w:p>
      <w:pPr>
        <w:pStyle w:val="TOC2"/>
        <w:tabs>
          <w:tab w:val="right" w:leader="dot" w:pos="8306"/>
        </w:tabs>
      </w:pPr>
      <w:hyperlink w:anchor="_Toc11928" w:history="1">
        <w:r>
          <w:rPr>
            <w:rFonts w:ascii="仿宋" w:eastAsia="仿宋" w:hAnsi="仿宋" w:cs="仿宋" w:hint="eastAsia"/>
            <w:lang w:eastAsia="zh-CN"/>
          </w:rPr>
          <w:t>(三)、市场风险大</w:t>
        </w:r>
        <w:r>
          <w:tab/>
        </w:r>
        <w:r>
          <w:fldChar w:fldCharType="begin"/>
        </w:r>
        <w:r>
          <w:instrText xml:space="preserve"> PAGEREF _Toc11928 \h </w:instrText>
        </w:r>
        <w:r>
          <w:fldChar w:fldCharType="separate"/>
        </w:r>
        <w:r>
          <w:t>59</w:t>
        </w:r>
        <w:r>
          <w:fldChar w:fldCharType="end"/>
        </w:r>
      </w:hyperlink>
    </w:p>
    <w:p>
      <w:pPr>
        <w:pStyle w:val="TOC2"/>
        <w:tabs>
          <w:tab w:val="right" w:leader="dot" w:pos="8306"/>
        </w:tabs>
      </w:pPr>
      <w:hyperlink w:anchor="_Toc11846" w:history="1">
        <w:r>
          <w:rPr>
            <w:rFonts w:ascii="仿宋" w:eastAsia="仿宋" w:hAnsi="仿宋" w:cs="仿宋" w:hint="eastAsia"/>
            <w:lang w:eastAsia="zh-CN"/>
          </w:rPr>
          <w:t>(四)、利润率高</w:t>
        </w:r>
        <w:r>
          <w:tab/>
        </w:r>
        <w:r>
          <w:fldChar w:fldCharType="begin"/>
        </w:r>
        <w:r>
          <w:instrText xml:space="preserve"> PAGEREF _Toc11846 \h </w:instrText>
        </w:r>
        <w:r>
          <w:fldChar w:fldCharType="separate"/>
        </w:r>
        <w:r>
          <w:t>62</w:t>
        </w:r>
        <w:r>
          <w:fldChar w:fldCharType="end"/>
        </w:r>
      </w:hyperlink>
    </w:p>
    <w:p>
      <w:pPr>
        <w:pStyle w:val="TOC1"/>
        <w:tabs>
          <w:tab w:val="right" w:leader="dot" w:pos="8306"/>
        </w:tabs>
      </w:pPr>
      <w:hyperlink w:anchor="_Toc3581" w:history="1">
        <w:r>
          <w:rPr>
            <w:rFonts w:ascii="仿宋" w:eastAsia="仿宋" w:hAnsi="仿宋" w:cs="仿宋" w:hint="eastAsia"/>
            <w:lang w:eastAsia="zh-CN"/>
          </w:rPr>
          <w:t>十三、太阳能电池及其发电设备项目实施时间节点</w:t>
        </w:r>
        <w:r>
          <w:tab/>
        </w:r>
        <w:r>
          <w:fldChar w:fldCharType="begin"/>
        </w:r>
        <w:r>
          <w:instrText xml:space="preserve"> PAGEREF _Toc3581 \h </w:instrText>
        </w:r>
        <w:r>
          <w:fldChar w:fldCharType="separate"/>
        </w:r>
        <w:r>
          <w:t>64</w:t>
        </w:r>
        <w:r>
          <w:fldChar w:fldCharType="end"/>
        </w:r>
      </w:hyperlink>
    </w:p>
    <w:p>
      <w:pPr>
        <w:pStyle w:val="TOC2"/>
        <w:tabs>
          <w:tab w:val="right" w:leader="dot" w:pos="8306"/>
        </w:tabs>
      </w:pPr>
      <w:hyperlink w:anchor="_Toc23816" w:history="1">
        <w:r>
          <w:rPr>
            <w:rFonts w:ascii="仿宋" w:eastAsia="仿宋" w:hAnsi="仿宋" w:cs="仿宋" w:hint="eastAsia"/>
            <w:lang w:eastAsia="zh-CN"/>
          </w:rPr>
          <w:t>(一)、太阳能电池及其发电设备项目启动阶段时间节点</w:t>
        </w:r>
        <w:r>
          <w:tab/>
        </w:r>
        <w:r>
          <w:fldChar w:fldCharType="begin"/>
        </w:r>
        <w:r>
          <w:instrText xml:space="preserve"> PAGEREF _Toc23816 \h </w:instrText>
        </w:r>
        <w:r>
          <w:fldChar w:fldCharType="separate"/>
        </w:r>
        <w:r>
          <w:t>64</w:t>
        </w:r>
        <w:r>
          <w:fldChar w:fldCharType="end"/>
        </w:r>
      </w:hyperlink>
    </w:p>
    <w:p>
      <w:pPr>
        <w:pStyle w:val="TOC2"/>
        <w:tabs>
          <w:tab w:val="right" w:leader="dot" w:pos="8306"/>
        </w:tabs>
      </w:pPr>
      <w:hyperlink w:anchor="_Toc17925" w:history="1">
        <w:r>
          <w:rPr>
            <w:rFonts w:ascii="仿宋" w:eastAsia="仿宋" w:hAnsi="仿宋" w:cs="仿宋" w:hint="eastAsia"/>
            <w:lang w:eastAsia="zh-CN"/>
          </w:rPr>
          <w:t>(二)、太阳能电池及其发电设备项目执行阶段时间节点</w:t>
        </w:r>
        <w:r>
          <w:tab/>
        </w:r>
        <w:r>
          <w:fldChar w:fldCharType="begin"/>
        </w:r>
        <w:r>
          <w:instrText xml:space="preserve"> PAGEREF _Toc17925 \h </w:instrText>
        </w:r>
        <w:r>
          <w:fldChar w:fldCharType="separate"/>
        </w:r>
        <w:r>
          <w:t>65</w:t>
        </w:r>
        <w:r>
          <w:fldChar w:fldCharType="end"/>
        </w:r>
      </w:hyperlink>
    </w:p>
    <w:p>
      <w:pPr>
        <w:pStyle w:val="TOC2"/>
        <w:tabs>
          <w:tab w:val="right" w:leader="dot" w:pos="8306"/>
        </w:tabs>
      </w:pPr>
      <w:hyperlink w:anchor="_Toc26273" w:history="1">
        <w:r>
          <w:rPr>
            <w:rFonts w:ascii="仿宋" w:eastAsia="仿宋" w:hAnsi="仿宋" w:cs="仿宋" w:hint="eastAsia"/>
            <w:lang w:eastAsia="zh-CN"/>
          </w:rPr>
          <w:t>(三)、太阳能电池及其发电设备项目完成阶段时间节点</w:t>
        </w:r>
        <w:r>
          <w:tab/>
        </w:r>
        <w:r>
          <w:fldChar w:fldCharType="begin"/>
        </w:r>
        <w:r>
          <w:instrText xml:space="preserve"> PAGEREF _Toc26273 \h </w:instrText>
        </w:r>
        <w:r>
          <w:fldChar w:fldCharType="separate"/>
        </w:r>
        <w:r>
          <w:t>66</w:t>
        </w:r>
        <w:r>
          <w:fldChar w:fldCharType="end"/>
        </w:r>
      </w:hyperlink>
    </w:p>
    <w:p>
      <w:pPr>
        <w:pStyle w:val="TOC1"/>
        <w:tabs>
          <w:tab w:val="right" w:leader="dot" w:pos="8306"/>
        </w:tabs>
      </w:pPr>
      <w:hyperlink w:anchor="_Toc6210" w:history="1">
        <w:r>
          <w:rPr>
            <w:rFonts w:ascii="仿宋" w:eastAsia="仿宋" w:hAnsi="仿宋" w:cs="仿宋" w:hint="eastAsia"/>
            <w:lang w:eastAsia="zh-CN"/>
          </w:rPr>
          <w:t>十四、风险识别与分类</w:t>
        </w:r>
        <w:r>
          <w:tab/>
        </w:r>
        <w:r>
          <w:fldChar w:fldCharType="begin"/>
        </w:r>
        <w:r>
          <w:instrText xml:space="preserve"> PAGEREF _Toc6210 \h </w:instrText>
        </w:r>
        <w:r>
          <w:fldChar w:fldCharType="separate"/>
        </w:r>
        <w:r>
          <w:t>68</w:t>
        </w:r>
        <w:r>
          <w:fldChar w:fldCharType="end"/>
        </w:r>
      </w:hyperlink>
    </w:p>
    <w:p>
      <w:pPr>
        <w:pStyle w:val="TOC2"/>
        <w:tabs>
          <w:tab w:val="right" w:leader="dot" w:pos="8306"/>
        </w:tabs>
      </w:pPr>
      <w:hyperlink w:anchor="_Toc5744" w:history="1">
        <w:r>
          <w:rPr>
            <w:rFonts w:ascii="仿宋" w:eastAsia="仿宋" w:hAnsi="仿宋" w:cs="仿宋" w:hint="eastAsia"/>
            <w:lang w:eastAsia="zh-CN"/>
          </w:rPr>
          <w:t>(一)、风险识别</w:t>
        </w:r>
        <w:r>
          <w:tab/>
        </w:r>
        <w:r>
          <w:fldChar w:fldCharType="begin"/>
        </w:r>
        <w:r>
          <w:instrText xml:space="preserve"> PAGEREF _Toc5744 \h </w:instrText>
        </w:r>
        <w:r>
          <w:fldChar w:fldCharType="separate"/>
        </w:r>
        <w:r>
          <w:t>68</w:t>
        </w:r>
        <w:r>
          <w:fldChar w:fldCharType="end"/>
        </w:r>
      </w:hyperlink>
    </w:p>
    <w:p>
      <w:pPr>
        <w:pStyle w:val="TOC2"/>
        <w:tabs>
          <w:tab w:val="right" w:leader="dot" w:pos="8306"/>
        </w:tabs>
      </w:pPr>
      <w:hyperlink w:anchor="_Toc14944" w:history="1">
        <w:r>
          <w:rPr>
            <w:rFonts w:ascii="仿宋" w:eastAsia="仿宋" w:hAnsi="仿宋" w:cs="仿宋" w:hint="eastAsia"/>
            <w:lang w:eastAsia="zh-CN"/>
          </w:rPr>
          <w:t>(二)、风险分类</w:t>
        </w:r>
        <w:r>
          <w:tab/>
        </w:r>
        <w:r>
          <w:fldChar w:fldCharType="begin"/>
        </w:r>
        <w:r>
          <w:instrText xml:space="preserve"> PAGEREF _Toc14944 \h </w:instrText>
        </w:r>
        <w:r>
          <w:fldChar w:fldCharType="separate"/>
        </w:r>
        <w:r>
          <w:t>69</w:t>
        </w:r>
        <w:r>
          <w:fldChar w:fldCharType="end"/>
        </w:r>
      </w:hyperlink>
    </w:p>
    <w:p>
      <w:pPr>
        <w:pStyle w:val="TOC1"/>
        <w:tabs>
          <w:tab w:val="right" w:leader="dot" w:pos="8306"/>
        </w:tabs>
      </w:pPr>
      <w:hyperlink w:anchor="_Toc11285" w:history="1">
        <w:r>
          <w:rPr>
            <w:rFonts w:ascii="仿宋" w:eastAsia="仿宋" w:hAnsi="仿宋" w:cs="仿宋" w:hint="eastAsia"/>
            <w:lang w:eastAsia="zh-CN"/>
          </w:rPr>
          <w:t>十五、太阳能电池及其发电设备项目治理与监督</w:t>
        </w:r>
        <w:r>
          <w:tab/>
        </w:r>
        <w:r>
          <w:fldChar w:fldCharType="begin"/>
        </w:r>
        <w:r>
          <w:instrText xml:space="preserve"> PAGEREF _Toc11285 \h </w:instrText>
        </w:r>
        <w:r>
          <w:fldChar w:fldCharType="separate"/>
        </w:r>
        <w:r>
          <w:t>71</w:t>
        </w:r>
        <w:r>
          <w:fldChar w:fldCharType="end"/>
        </w:r>
      </w:hyperlink>
    </w:p>
    <w:p>
      <w:pPr>
        <w:pStyle w:val="TOC2"/>
        <w:tabs>
          <w:tab w:val="right" w:leader="dot" w:pos="8306"/>
        </w:tabs>
      </w:pPr>
      <w:hyperlink w:anchor="_Toc21404" w:history="1">
        <w:r>
          <w:rPr>
            <w:rFonts w:ascii="仿宋" w:eastAsia="仿宋" w:hAnsi="仿宋" w:cs="仿宋" w:hint="eastAsia"/>
            <w:lang w:eastAsia="zh-CN"/>
          </w:rPr>
          <w:t>(一)、太阳能电池及其发电设备项目治理结构</w:t>
        </w:r>
        <w:r>
          <w:tab/>
        </w:r>
        <w:r>
          <w:fldChar w:fldCharType="begin"/>
        </w:r>
        <w:r>
          <w:instrText xml:space="preserve"> PAGEREF _Toc21404 \h </w:instrText>
        </w:r>
        <w:r>
          <w:fldChar w:fldCharType="separate"/>
        </w:r>
        <w:r>
          <w:t>71</w:t>
        </w:r>
        <w:r>
          <w:fldChar w:fldCharType="end"/>
        </w:r>
      </w:hyperlink>
    </w:p>
    <w:p>
      <w:pPr>
        <w:pStyle w:val="TOC2"/>
        <w:tabs>
          <w:tab w:val="right" w:leader="dot" w:pos="8306"/>
        </w:tabs>
      </w:pPr>
      <w:hyperlink w:anchor="_Toc26503" w:history="1">
        <w:r>
          <w:rPr>
            <w:rFonts w:ascii="仿宋" w:eastAsia="仿宋" w:hAnsi="仿宋" w:cs="仿宋" w:hint="eastAsia"/>
            <w:lang w:eastAsia="zh-CN"/>
          </w:rPr>
          <w:t>(二)、监督与审计</w:t>
        </w:r>
        <w:r>
          <w:tab/>
        </w:r>
        <w:r>
          <w:fldChar w:fldCharType="begin"/>
        </w:r>
        <w:r>
          <w:instrText xml:space="preserve"> PAGEREF _Toc26503 \h </w:instrText>
        </w:r>
        <w:r>
          <w:fldChar w:fldCharType="separate"/>
        </w:r>
        <w:r>
          <w:t>73</w:t>
        </w:r>
        <w:r>
          <w:fldChar w:fldCharType="end"/>
        </w:r>
      </w:hyperlink>
    </w:p>
    <w:p>
      <w:pPr>
        <w:pStyle w:val="TOC1"/>
        <w:tabs>
          <w:tab w:val="right" w:leader="dot" w:pos="8306"/>
        </w:tabs>
      </w:pPr>
      <w:hyperlink w:anchor="_Toc19189" w:history="1">
        <w:r>
          <w:rPr>
            <w:rFonts w:ascii="仿宋" w:eastAsia="仿宋" w:hAnsi="仿宋" w:cs="仿宋" w:hint="eastAsia"/>
            <w:lang w:eastAsia="zh-CN"/>
          </w:rPr>
          <w:t>十六、太阳能电池及其发电设备项目变更管理</w:t>
        </w:r>
        <w:r>
          <w:tab/>
        </w:r>
        <w:r>
          <w:fldChar w:fldCharType="begin"/>
        </w:r>
        <w:r>
          <w:instrText xml:space="preserve"> PAGEREF _Toc19189 \h </w:instrText>
        </w:r>
        <w:r>
          <w:fldChar w:fldCharType="separate"/>
        </w:r>
        <w:r>
          <w:t>74</w:t>
        </w:r>
        <w:r>
          <w:fldChar w:fldCharType="end"/>
        </w:r>
      </w:hyperlink>
    </w:p>
    <w:p>
      <w:pPr>
        <w:pStyle w:val="TOC2"/>
        <w:tabs>
          <w:tab w:val="right" w:leader="dot" w:pos="8306"/>
        </w:tabs>
      </w:pPr>
      <w:hyperlink w:anchor="_Toc18185" w:history="1">
        <w:r>
          <w:rPr>
            <w:rFonts w:ascii="仿宋" w:eastAsia="仿宋" w:hAnsi="仿宋" w:cs="仿宋" w:hint="eastAsia"/>
            <w:lang w:eastAsia="zh-CN"/>
          </w:rPr>
          <w:t>(一)、变更申请与评估</w:t>
        </w:r>
        <w:r>
          <w:tab/>
        </w:r>
        <w:r>
          <w:fldChar w:fldCharType="begin"/>
        </w:r>
        <w:r>
          <w:instrText xml:space="preserve"> PAGEREF _Toc18185 \h </w:instrText>
        </w:r>
        <w:r>
          <w:fldChar w:fldCharType="separate"/>
        </w:r>
        <w:r>
          <w:t>74</w:t>
        </w:r>
        <w:r>
          <w:fldChar w:fldCharType="end"/>
        </w:r>
      </w:hyperlink>
    </w:p>
    <w:p>
      <w:pPr>
        <w:pStyle w:val="TOC2"/>
        <w:tabs>
          <w:tab w:val="right" w:leader="dot" w:pos="8306"/>
        </w:tabs>
      </w:pPr>
      <w:hyperlink w:anchor="_Toc5089" w:history="1">
        <w:r>
          <w:rPr>
            <w:rFonts w:ascii="仿宋" w:eastAsia="仿宋" w:hAnsi="仿宋" w:cs="仿宋" w:hint="eastAsia"/>
            <w:lang w:eastAsia="zh-CN"/>
          </w:rPr>
          <w:t>(二)、变更实施与控制</w:t>
        </w:r>
        <w:r>
          <w:tab/>
        </w:r>
        <w:r>
          <w:fldChar w:fldCharType="begin"/>
        </w:r>
        <w:r>
          <w:instrText xml:space="preserve"> PAGEREF _Toc5089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89"/>
      <w:r>
        <w:rPr>
          <w:rFonts w:ascii="仿宋" w:eastAsia="仿宋" w:hAnsi="仿宋" w:cs="仿宋" w:hint="eastAsia"/>
          <w:sz w:val="28"/>
          <w:lang w:eastAsia="zh-CN"/>
        </w:rPr>
        <w:t>一、太阳能电池及其发电设备项目概论</w:t>
      </w:r>
      <w:bookmarkEnd w:id="2"/>
    </w:p>
    <w:p>
      <w:pPr>
        <w:pStyle w:val="Heading2"/>
        <w:rPr>
          <w:rFonts w:ascii="仿宋" w:eastAsia="仿宋" w:hAnsi="仿宋" w:cs="仿宋" w:hint="eastAsia"/>
          <w:lang w:eastAsia="zh-CN"/>
        </w:rPr>
      </w:pPr>
      <w:bookmarkStart w:id="3" w:name="_Toc155"/>
      <w:r>
        <w:rPr>
          <w:rFonts w:ascii="仿宋" w:eastAsia="仿宋" w:hAnsi="仿宋" w:cs="仿宋" w:hint="eastAsia"/>
          <w:lang w:eastAsia="zh-CN"/>
        </w:rPr>
        <w:t>(一)、太阳能电池及其发电设备项目概况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起源追溯至对市场的深入洞察。市场的不断演变与变革为太阳能电池及其发电设备项目提供了难得的机遇。当前市场存在的需求缺口和变革的大环境共同构成了太阳能电池及其发电设备项目的背景。这个太阳能电池及其发电设备项目旨在充分利用市场机遇，填补行业中尚未满足的需求，为客户提供全新的解决方案。市场的变革和需求的增长使得这个太阳能电池及其发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太阳能电池及其发电设备项目名称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正式命名为太阳能电池及其发电设备。这个名称不仅仅是一个标识，更代表了太阳能电池及其发电设备项目的核心理念和愿景。它蕴含着太阳能电池及其发电设备项目所要解决问题的关键字，具有强烈的表达和辨识度，为太阳能电池及其发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太阳能电池及其发电设备项目目标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核心目标是提供一种全新、高效的解决方案，满足客户日益增长的需求。太阳能电池及其发电设备项目追求的不仅仅是满足市场需求，更是在市场中获得卓越的竞争优势。通过不断提升产品或服务的质量和创新水平，太阳能电池及其发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太阳能电池及其发电设备项目范围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全面涵盖了产品研发、制造、市场推广和售后服务，确保从产品设计到最终用户体验的全方位关注。这一全面的太阳能电池及其发电设备项目范围是为了确保太阳能电池及其发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太阳能电池及其发电设备项目时间表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计划在未来18个月内完成，包括研发、测试、市场试点和正式推出等不同阶段。这个时间表的合理设计是为了确保太阳能电池及其发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太阳能电池及其发电设备项目预算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总预算估算为XX百万美元，主要分配在研发、市场推广、人员培训和运营等方面。这一充足的预算为太阳能电池及其发电设备项目提供了充足的资源，确保太阳能电池及其发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太阳能电池及其发电设备项目风险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可能面临的风险包括市场接受度低、技术难题、竞争激烈等。太阳能电池及其发电设备项目团队已经制定了相应的风险应对计划，通过前瞻性的风险管理，确保太阳能电池及其发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太阳能电池及其发电设备项目团队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汇聚了一支经验丰富、多领域专业素养的核心团队，确保太阳能电池及其发电设备项目在各个方面都能拥有高水平的执行力。团队的协同作战是太阳能电池及其发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太阳能电池及其发电设备项目背景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太阳能电池及其发电设备项目的背景根植于市场对更高效、创新产品的渴望，同时也受到科技发展对行业格局的深刻改变的影响。这为太阳能电池及其发电设备项目提供了广阔的发展空间和市场需求。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太阳能电池及其发电设备项目现状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截至目前，太阳能电池及其发电设备项目已完成市场调研和技术验证，取得了初步的成功。这为太阳能电池及其发电设备项目在未来的发展奠定了坚实的基础，为更远大的目标打下了坚实的基石。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637"/>
      <w:r>
        <w:rPr>
          <w:rFonts w:ascii="仿宋" w:eastAsia="仿宋" w:hAnsi="仿宋" w:cs="仿宋" w:hint="eastAsia"/>
          <w:sz w:val="28"/>
          <w:lang w:eastAsia="zh-CN"/>
        </w:rPr>
        <w:t>(二)、太阳能电池及其发电设备项目目标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及其发电设备项目首要业务目标是在市场中占据有利地位，实现产品/服务的成功推广和销售。通过不断提升产品质量、创新性，太阳能电池及其发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在科技迅速发展的时代，太阳能电池及其发电设备项目着眼于技术创新。通过持续的研发和技术升级，太阳能电池及其发电设备项目旨在推出更具创新性的产品或服务，以满足市场对新鲜、先进解决方案的需求。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及其发电设备项目设定了客户满意度目标。通过提供卓越的产品质量和优质的客户服务，太阳能电池及其发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注重社会责任和可持续发展。通过实施环保、社会责任太阳能电池及其发电设备项目，太阳能电池及其发电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太阳能电池及其发电设备项目的团队是实现目标的核心驱动力。因此，太阳能电池及其发电设备项目设定了团队发展目标，包括提升团队成员的专业技能、培养领导力，以及搭建协同高效的团队工作氛围。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322"/>
      <w:r>
        <w:rPr>
          <w:rFonts w:ascii="仿宋" w:eastAsia="仿宋" w:hAnsi="仿宋" w:cs="仿宋" w:hint="eastAsia"/>
          <w:sz w:val="28"/>
          <w:lang w:eastAsia="zh-CN"/>
        </w:rPr>
        <w:t>(三)、太阳能电池及其发电设备项目提出的理由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太阳能电池及其发电设备项目提出的理由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提出源于对市场机遇的深刻洞察。当前市场中存在的需求缺口和行业发展趋势表明，有巨大的商业机会等待被开发。通过准确捕捉市场机遇，太阳能电池及其发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理念基于对技术创新的信仰。通过持续的研发和技术投入，太阳能电池及其发电设备项目有望推出更具创新性的产品或服务。在科技飞速发展的当下，太阳能电池及其发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提出是为了增强企业的行业竞争力。通过提升产品或服务的质量和独特性，太阳能电池及其发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响应了消费者需求的变化。随着社会和科技的不断发展，消费者对产品和服务的需求也在发生变化。通过深入了解并及时回应消费者的新需求，太阳能电池及其发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提出是企业战略发展规划的一部分。在面对日益激烈的市场竞争和不断变化的商业环境中，太阳能电池及其发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提出不仅仅是基于商业考量，还注重社会责任。通过推出环保、社会责任等方面的太阳能电池及其发电设备项目，太阳能电池及其发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提出反映了对利益相关者期望的关注。包括客户、员工、投资者等利益相关者在企业发展中都有着各自的期望，太阳能电池及其发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199"/>
      <w:r>
        <w:rPr>
          <w:rFonts w:ascii="仿宋" w:eastAsia="仿宋" w:hAnsi="仿宋" w:cs="仿宋" w:hint="eastAsia"/>
          <w:sz w:val="28"/>
          <w:lang w:eastAsia="zh-CN"/>
        </w:rPr>
        <w:t>(四)、太阳能电池及其发电设备项目意义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在实施太阳能电池及其发电设备项目的过程中，我们不仅仅是在追逐商业成功，更是为企业和社会的多个层面创造了深远的意义。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的首要意义在于提升企业的市场竞争力。通过持续的创新和对产品质量的高标准要求，太阳能电池及其发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电池及其发电设备项目的推进将促使行业技术水平的提升。通过引入先进技术和创新性解决方案，太阳能电池及其发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电池及其发电设备项目不仅创造了大量就业机会，提高了就业水平，还注重社会责任和环保。通过参与社会公益事业和推动环保太阳能电池及其发电设备项目，太阳能电池及其发电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综合而言，太阳能电池及其发电设备项目意义重大，不仅推动了企业的发展，也为行业和社会的进步贡献了积极力量。这是一个全面而深刻的影响，将在未来产生可持续的正面效应。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228"/>
      <w:r>
        <w:rPr>
          <w:rFonts w:ascii="仿宋" w:eastAsia="仿宋" w:hAnsi="仿宋" w:cs="仿宋" w:hint="eastAsia"/>
          <w:sz w:val="28"/>
          <w:lang w:eastAsia="zh-CN"/>
        </w:rPr>
        <w:t>(五)、太阳能电池及其发电设备项目背景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在当今迅猛发展的商业环境中，太阳能电池及其发电设备项目的动因根植于对多方面因素的审慎考量。这个太阳能电池及其发电设备项目的提出并非孤立的决策，而是对企业所处背景深入思考的产物。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电池及其发电设备项目背后的首要原因。科技的迅速发展和全球市场的快速变化使得企业必须灵活应对。太阳能电池及其发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电池及其发电设备项目背景中不可忽视的一环。企业需要在激烈竞争中脱颖而出，为此，太阳能电池及其发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技术的迅速发展为企业带来了机遇与挑战。作为太阳能电池及其发电设备项目启动的背景之一，对新兴技术的应用将有助于提升企业的技术水平，使其在不断演进的商业环境中保持竞争优势。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太阳能电池及其发电设备项目充分融入了社会责任的理念，通过可持续经营和社会公益太阳能电池及其发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72"/>
      <w:r>
        <w:rPr>
          <w:rFonts w:ascii="仿宋" w:eastAsia="仿宋" w:hAnsi="仿宋" w:cs="仿宋" w:hint="eastAsia"/>
          <w:sz w:val="28"/>
          <w:lang w:eastAsia="zh-CN"/>
        </w:rPr>
        <w:t>二、太阳能电池及其发电设备项目文档管理</w:t>
      </w:r>
      <w:bookmarkEnd w:id="8"/>
    </w:p>
    <w:p>
      <w:pPr>
        <w:pStyle w:val="Heading2"/>
        <w:rPr>
          <w:rFonts w:ascii="仿宋" w:eastAsia="仿宋" w:hAnsi="仿宋" w:cs="仿宋" w:hint="eastAsia"/>
          <w:lang w:eastAsia="zh-CN"/>
        </w:rPr>
      </w:pPr>
      <w:bookmarkStart w:id="9" w:name="_Toc79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太阳能电池及其发电设备项目高度重视文档的质量和准确性，以支持太阳能电池及其发电设备项目的各项活动和决策。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文档的编制始于太阳能电池及其发电设备项目计划的初期，我们制定了详细的文档编制计划，明确了每个文档的内容、格式和编写责任人。在太阳能电池及其发电设备项目启动阶段，我们首先编制了太阳能电池及其发电设备项目章程，明确定义了太阳能电池及其发电设备项目的目标、范围、风险等关键要素。随后，太阳能电池及其发电设备项目团队根据计划陆续编制了需求文档、设计文档、测试文档等各类文档，确保太阳能电池及其发电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电池及其发电设备项目管理中的重要环节，旨在确保太阳能电池及其发电设备项目文档符合质量标准和太阳能电池及其发电设备项目需求。在太阳能电池及其发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电池及其发电设备项目相关利益方和专业领域的专家对文档进行独立审查。这有助于获取更全面、客观的反馈，确保太阳能电池及其发电设备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在文档编制与审查方面建立了严格的管理机制，通过规范的流程和多维度的审查，确保太阳能电池及其发电设备项目文档的质量、准确性和可靠性，为太阳能电池及其发电设备项目的顺利推进提供了有力支持。</w:t>
      </w:r>
    </w:p>
    <w:p>
      <w:pPr>
        <w:pStyle w:val="Heading2"/>
        <w:ind w:firstLine="560" w:firstLineChars="200"/>
        <w:rPr>
          <w:rFonts w:ascii="仿宋" w:eastAsia="仿宋" w:hAnsi="仿宋" w:cs="仿宋" w:hint="eastAsia"/>
          <w:sz w:val="28"/>
          <w:lang w:eastAsia="zh-CN"/>
        </w:rPr>
      </w:pPr>
      <w:bookmarkStart w:id="10" w:name="_Toc376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我们通过多渠道发布文档，包括电子邮件、太阳能电池及其发电设备项目管理平台、内部网站等，以满足不同团队成员的偏好和需求。多渠道发布确保了信息的全面覆盖。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我们采用了精细的权限控制，确保只有授权人员可以访问敏感信息。这种安全措施保护了太阳能电池及其发电设备项目文档的机密性，防止了未经授权的信息泄露。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3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电池及其发电设备项目生命周期中一个至关重要的环节，直接关系到太阳能电池及其发电设备项目信息的长期保存和历史记录的完整性。在太阳能电池及其发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147"/>
      <w:r>
        <w:rPr>
          <w:rFonts w:ascii="仿宋" w:eastAsia="仿宋" w:hAnsi="仿宋" w:cs="仿宋" w:hint="eastAsia"/>
          <w:sz w:val="28"/>
          <w:lang w:eastAsia="zh-CN"/>
        </w:rPr>
        <w:t>三、太阳能电池及其发电设备项目土建工程</w:t>
      </w:r>
      <w:bookmarkEnd w:id="12"/>
    </w:p>
    <w:p>
      <w:pPr>
        <w:pStyle w:val="Heading2"/>
        <w:rPr>
          <w:rFonts w:ascii="仿宋" w:eastAsia="仿宋" w:hAnsi="仿宋" w:cs="仿宋" w:hint="eastAsia"/>
          <w:lang w:eastAsia="zh-CN"/>
        </w:rPr>
      </w:pPr>
      <w:bookmarkStart w:id="13" w:name="_Toc287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在太阳能电池及其发电设备项目的建筑工程设计中，我们将秉承一系列重要的设计原则，以确保太阳能电池及其发电设备项目建筑在功能、美观、可持续性等方面达到最佳效果。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首要原则是确保建筑的功能性得到最大化的发挥。我们将充分理解太阳能电池及其发电设备项目的实际需求，合理布局各个功能区域，保证建筑在满足业务需求的同时，提供高效的工作环境。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在建筑设计中，我们将综合考虑建设和运营成本。通过精细的经济效益分析，确保设计方案在高效利用资源的同时，对太阳能电池及其发电设备项目的长期盈利能力有积极的贡献。</w:t>
      </w:r>
    </w:p>
    <w:p>
      <w:pPr>
        <w:pStyle w:val="Heading2"/>
        <w:ind w:firstLine="560" w:firstLineChars="200"/>
        <w:rPr>
          <w:rFonts w:ascii="仿宋" w:eastAsia="仿宋" w:hAnsi="仿宋" w:cs="仿宋" w:hint="eastAsia"/>
          <w:sz w:val="28"/>
          <w:lang w:eastAsia="zh-CN"/>
        </w:rPr>
      </w:pPr>
      <w:bookmarkStart w:id="14" w:name="_Toc2356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其发电设备项目的土建工程设计中，我们将精准设定设计年限，结合太阳能电池及其发电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电池及其发电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52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https://d.book118.com/348107104042006031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351A8"/>
    <w:rsid w:val="2DB351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0710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2024-01-18T11:50:00Z</dcterms:created>
  <dcterms:modified xsi:type="dcterms:W3CDTF">2024-01-18T11:50:58Z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FE894210F96940A7AA3769F0DCC61CB2_11</vt:lpwstr>
  </property>
  <property fmtid="{D5CDD505-2E9C-101B-9397-08002B2CF9AE}" pid="3" name="KSOProductBuildVer">
    <vt:lpwstr>2052-12.1.0.16120</vt:lpwstr>
  </property>
</Properties>
</file>