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优良动植物新品种项目建设总纲及方案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08" w:history="1">
        <w:r>
          <w:rPr>
            <w:rFonts w:ascii="仿宋" w:eastAsia="仿宋" w:hAnsi="仿宋" w:cs="仿宋" w:hint="eastAsia"/>
            <w:lang w:eastAsia="zh-CN"/>
          </w:rPr>
          <w:t>序言</w:t>
        </w:r>
        <w:r>
          <w:tab/>
        </w:r>
        <w:r>
          <w:fldChar w:fldCharType="begin"/>
        </w:r>
        <w:r>
          <w:instrText xml:space="preserve"> PAGEREF _Toc21108 \h </w:instrText>
        </w:r>
        <w:r>
          <w:fldChar w:fldCharType="separate"/>
        </w:r>
        <w:r>
          <w:t>3</w:t>
        </w:r>
        <w:r>
          <w:fldChar w:fldCharType="end"/>
        </w:r>
      </w:hyperlink>
    </w:p>
    <w:p>
      <w:pPr>
        <w:pStyle w:val="TOC1"/>
        <w:tabs>
          <w:tab w:val="right" w:leader="dot" w:pos="8306"/>
        </w:tabs>
      </w:pPr>
      <w:hyperlink w:anchor="_Toc16251" w:history="1">
        <w:r>
          <w:rPr>
            <w:rFonts w:ascii="仿宋" w:eastAsia="仿宋" w:hAnsi="仿宋" w:cs="仿宋" w:hint="eastAsia"/>
            <w:lang w:eastAsia="zh-CN"/>
          </w:rPr>
          <w:t>一、社会影响分析</w:t>
        </w:r>
        <w:r>
          <w:tab/>
        </w:r>
        <w:r>
          <w:fldChar w:fldCharType="begin"/>
        </w:r>
        <w:r>
          <w:instrText xml:space="preserve"> PAGEREF _Toc16251 \h </w:instrText>
        </w:r>
        <w:r>
          <w:fldChar w:fldCharType="separate"/>
        </w:r>
        <w:r>
          <w:t>3</w:t>
        </w:r>
        <w:r>
          <w:fldChar w:fldCharType="end"/>
        </w:r>
      </w:hyperlink>
    </w:p>
    <w:p>
      <w:pPr>
        <w:pStyle w:val="TOC2"/>
        <w:tabs>
          <w:tab w:val="right" w:leader="dot" w:pos="8306"/>
        </w:tabs>
      </w:pPr>
      <w:hyperlink w:anchor="_Toc32496" w:history="1">
        <w:r>
          <w:rPr>
            <w:rFonts w:ascii="仿宋" w:eastAsia="仿宋" w:hAnsi="仿宋" w:cs="仿宋" w:hint="eastAsia"/>
            <w:lang w:eastAsia="zh-CN"/>
          </w:rPr>
          <w:t>(一)、社会影响效果分析</w:t>
        </w:r>
        <w:r>
          <w:tab/>
        </w:r>
        <w:r>
          <w:fldChar w:fldCharType="begin"/>
        </w:r>
        <w:r>
          <w:instrText xml:space="preserve"> PAGEREF _Toc32496 \h </w:instrText>
        </w:r>
        <w:r>
          <w:fldChar w:fldCharType="separate"/>
        </w:r>
        <w:r>
          <w:t>3</w:t>
        </w:r>
        <w:r>
          <w:fldChar w:fldCharType="end"/>
        </w:r>
      </w:hyperlink>
    </w:p>
    <w:p>
      <w:pPr>
        <w:pStyle w:val="TOC2"/>
        <w:tabs>
          <w:tab w:val="right" w:leader="dot" w:pos="8306"/>
        </w:tabs>
      </w:pPr>
      <w:hyperlink w:anchor="_Toc2985" w:history="1">
        <w:r>
          <w:rPr>
            <w:rFonts w:ascii="仿宋" w:eastAsia="仿宋" w:hAnsi="仿宋" w:cs="仿宋" w:hint="eastAsia"/>
            <w:lang w:eastAsia="zh-CN"/>
          </w:rPr>
          <w:t>(二)、社会适应性分析</w:t>
        </w:r>
        <w:r>
          <w:tab/>
        </w:r>
        <w:r>
          <w:fldChar w:fldCharType="begin"/>
        </w:r>
        <w:r>
          <w:instrText xml:space="preserve"> PAGEREF _Toc2985 \h </w:instrText>
        </w:r>
        <w:r>
          <w:fldChar w:fldCharType="separate"/>
        </w:r>
        <w:r>
          <w:t>5</w:t>
        </w:r>
        <w:r>
          <w:fldChar w:fldCharType="end"/>
        </w:r>
      </w:hyperlink>
    </w:p>
    <w:p>
      <w:pPr>
        <w:pStyle w:val="TOC2"/>
        <w:tabs>
          <w:tab w:val="right" w:leader="dot" w:pos="8306"/>
        </w:tabs>
      </w:pPr>
      <w:hyperlink w:anchor="_Toc10277" w:history="1">
        <w:r>
          <w:rPr>
            <w:rFonts w:ascii="仿宋" w:eastAsia="仿宋" w:hAnsi="仿宋" w:cs="仿宋" w:hint="eastAsia"/>
            <w:lang w:eastAsia="zh-CN"/>
          </w:rPr>
          <w:t>(三)、社会风险及对策分析</w:t>
        </w:r>
        <w:r>
          <w:tab/>
        </w:r>
        <w:r>
          <w:fldChar w:fldCharType="begin"/>
        </w:r>
        <w:r>
          <w:instrText xml:space="preserve"> PAGEREF _Toc10277 \h </w:instrText>
        </w:r>
        <w:r>
          <w:fldChar w:fldCharType="separate"/>
        </w:r>
        <w:r>
          <w:t>7</w:t>
        </w:r>
        <w:r>
          <w:fldChar w:fldCharType="end"/>
        </w:r>
      </w:hyperlink>
    </w:p>
    <w:p>
      <w:pPr>
        <w:pStyle w:val="TOC1"/>
        <w:tabs>
          <w:tab w:val="right" w:leader="dot" w:pos="8306"/>
        </w:tabs>
      </w:pPr>
      <w:hyperlink w:anchor="_Toc24299" w:history="1">
        <w:r>
          <w:rPr>
            <w:rFonts w:ascii="仿宋" w:eastAsia="仿宋" w:hAnsi="仿宋" w:cs="仿宋" w:hint="eastAsia"/>
            <w:lang w:eastAsia="zh-CN"/>
          </w:rPr>
          <w:t>二、优良动植物新品种项目概论</w:t>
        </w:r>
        <w:r>
          <w:tab/>
        </w:r>
        <w:r>
          <w:fldChar w:fldCharType="begin"/>
        </w:r>
        <w:r>
          <w:instrText xml:space="preserve"> PAGEREF _Toc24299 \h </w:instrText>
        </w:r>
        <w:r>
          <w:fldChar w:fldCharType="separate"/>
        </w:r>
        <w:r>
          <w:t>10</w:t>
        </w:r>
        <w:r>
          <w:fldChar w:fldCharType="end"/>
        </w:r>
      </w:hyperlink>
    </w:p>
    <w:p>
      <w:pPr>
        <w:pStyle w:val="TOC2"/>
        <w:tabs>
          <w:tab w:val="right" w:leader="dot" w:pos="8306"/>
        </w:tabs>
      </w:pPr>
      <w:hyperlink w:anchor="_Toc22876" w:history="1">
        <w:r>
          <w:rPr>
            <w:rFonts w:ascii="仿宋" w:eastAsia="仿宋" w:hAnsi="仿宋" w:cs="仿宋" w:hint="eastAsia"/>
            <w:lang w:eastAsia="zh-CN"/>
          </w:rPr>
          <w:t>(一)、项目申报单位概况</w:t>
        </w:r>
        <w:r>
          <w:tab/>
        </w:r>
        <w:r>
          <w:fldChar w:fldCharType="begin"/>
        </w:r>
        <w:r>
          <w:instrText xml:space="preserve"> PAGEREF _Toc22876 \h </w:instrText>
        </w:r>
        <w:r>
          <w:fldChar w:fldCharType="separate"/>
        </w:r>
        <w:r>
          <w:t>10</w:t>
        </w:r>
        <w:r>
          <w:fldChar w:fldCharType="end"/>
        </w:r>
      </w:hyperlink>
    </w:p>
    <w:p>
      <w:pPr>
        <w:pStyle w:val="TOC2"/>
        <w:tabs>
          <w:tab w:val="right" w:leader="dot" w:pos="8306"/>
        </w:tabs>
      </w:pPr>
      <w:hyperlink w:anchor="_Toc883" w:history="1">
        <w:r>
          <w:rPr>
            <w:rFonts w:ascii="仿宋" w:eastAsia="仿宋" w:hAnsi="仿宋" w:cs="仿宋" w:hint="eastAsia"/>
            <w:lang w:eastAsia="zh-CN"/>
          </w:rPr>
          <w:t>(二)、项目概况</w:t>
        </w:r>
        <w:r>
          <w:tab/>
        </w:r>
        <w:r>
          <w:fldChar w:fldCharType="begin"/>
        </w:r>
        <w:r>
          <w:instrText xml:space="preserve"> PAGEREF _Toc883 \h </w:instrText>
        </w:r>
        <w:r>
          <w:fldChar w:fldCharType="separate"/>
        </w:r>
        <w:r>
          <w:t>11</w:t>
        </w:r>
        <w:r>
          <w:fldChar w:fldCharType="end"/>
        </w:r>
      </w:hyperlink>
    </w:p>
    <w:p>
      <w:pPr>
        <w:pStyle w:val="TOC1"/>
        <w:tabs>
          <w:tab w:val="right" w:leader="dot" w:pos="8306"/>
        </w:tabs>
      </w:pPr>
      <w:hyperlink w:anchor="_Toc6107" w:history="1">
        <w:r>
          <w:rPr>
            <w:rFonts w:ascii="仿宋" w:eastAsia="仿宋" w:hAnsi="仿宋" w:cs="仿宋" w:hint="eastAsia"/>
            <w:lang w:eastAsia="zh-CN"/>
          </w:rPr>
          <w:t>三、财务管理与成本控制</w:t>
        </w:r>
        <w:r>
          <w:tab/>
        </w:r>
        <w:r>
          <w:fldChar w:fldCharType="begin"/>
        </w:r>
        <w:r>
          <w:instrText xml:space="preserve"> PAGEREF _Toc6107 \h </w:instrText>
        </w:r>
        <w:r>
          <w:fldChar w:fldCharType="separate"/>
        </w:r>
        <w:r>
          <w:t>14</w:t>
        </w:r>
        <w:r>
          <w:fldChar w:fldCharType="end"/>
        </w:r>
      </w:hyperlink>
    </w:p>
    <w:p>
      <w:pPr>
        <w:pStyle w:val="TOC2"/>
        <w:tabs>
          <w:tab w:val="right" w:leader="dot" w:pos="8306"/>
        </w:tabs>
      </w:pPr>
      <w:hyperlink w:anchor="_Toc17864" w:history="1">
        <w:r>
          <w:rPr>
            <w:rFonts w:ascii="仿宋" w:eastAsia="仿宋" w:hAnsi="仿宋" w:cs="仿宋" w:hint="eastAsia"/>
            <w:lang w:eastAsia="zh-CN"/>
          </w:rPr>
          <w:t>(一)、财务管理体系建设</w:t>
        </w:r>
        <w:r>
          <w:tab/>
        </w:r>
        <w:r>
          <w:fldChar w:fldCharType="begin"/>
        </w:r>
        <w:r>
          <w:instrText xml:space="preserve"> PAGEREF _Toc17864 \h </w:instrText>
        </w:r>
        <w:r>
          <w:fldChar w:fldCharType="separate"/>
        </w:r>
        <w:r>
          <w:t>14</w:t>
        </w:r>
        <w:r>
          <w:fldChar w:fldCharType="end"/>
        </w:r>
      </w:hyperlink>
    </w:p>
    <w:p>
      <w:pPr>
        <w:pStyle w:val="TOC2"/>
        <w:tabs>
          <w:tab w:val="right" w:leader="dot" w:pos="8306"/>
        </w:tabs>
      </w:pPr>
      <w:hyperlink w:anchor="_Toc20744" w:history="1">
        <w:r>
          <w:rPr>
            <w:rFonts w:ascii="仿宋" w:eastAsia="仿宋" w:hAnsi="仿宋" w:cs="仿宋" w:hint="eastAsia"/>
            <w:lang w:eastAsia="zh-CN"/>
          </w:rPr>
          <w:t>(二)、成本控制措施</w:t>
        </w:r>
        <w:r>
          <w:tab/>
        </w:r>
        <w:r>
          <w:fldChar w:fldCharType="begin"/>
        </w:r>
        <w:r>
          <w:instrText xml:space="preserve"> PAGEREF _Toc20744 \h </w:instrText>
        </w:r>
        <w:r>
          <w:fldChar w:fldCharType="separate"/>
        </w:r>
        <w:r>
          <w:t>16</w:t>
        </w:r>
        <w:r>
          <w:fldChar w:fldCharType="end"/>
        </w:r>
      </w:hyperlink>
    </w:p>
    <w:p>
      <w:pPr>
        <w:pStyle w:val="TOC1"/>
        <w:tabs>
          <w:tab w:val="right" w:leader="dot" w:pos="8306"/>
        </w:tabs>
      </w:pPr>
      <w:hyperlink w:anchor="_Toc11488" w:history="1">
        <w:r>
          <w:rPr>
            <w:rFonts w:ascii="仿宋" w:eastAsia="仿宋" w:hAnsi="仿宋" w:cs="仿宋" w:hint="eastAsia"/>
            <w:lang w:eastAsia="zh-CN"/>
          </w:rPr>
          <w:t>四、环境和生态影响分析</w:t>
        </w:r>
        <w:r>
          <w:tab/>
        </w:r>
        <w:r>
          <w:fldChar w:fldCharType="begin"/>
        </w:r>
        <w:r>
          <w:instrText xml:space="preserve"> PAGEREF _Toc11488 \h </w:instrText>
        </w:r>
        <w:r>
          <w:fldChar w:fldCharType="separate"/>
        </w:r>
        <w:r>
          <w:t>17</w:t>
        </w:r>
        <w:r>
          <w:fldChar w:fldCharType="end"/>
        </w:r>
      </w:hyperlink>
    </w:p>
    <w:p>
      <w:pPr>
        <w:pStyle w:val="TOC2"/>
        <w:tabs>
          <w:tab w:val="right" w:leader="dot" w:pos="8306"/>
        </w:tabs>
      </w:pPr>
      <w:hyperlink w:anchor="_Toc10876" w:history="1">
        <w:r>
          <w:rPr>
            <w:rFonts w:ascii="仿宋" w:eastAsia="仿宋" w:hAnsi="仿宋" w:cs="仿宋" w:hint="eastAsia"/>
            <w:lang w:eastAsia="zh-CN"/>
          </w:rPr>
          <w:t>(一)、环境和生态现状</w:t>
        </w:r>
        <w:r>
          <w:tab/>
        </w:r>
        <w:r>
          <w:fldChar w:fldCharType="begin"/>
        </w:r>
        <w:r>
          <w:instrText xml:space="preserve"> PAGEREF _Toc10876 \h </w:instrText>
        </w:r>
        <w:r>
          <w:fldChar w:fldCharType="separate"/>
        </w:r>
        <w:r>
          <w:t>17</w:t>
        </w:r>
        <w:r>
          <w:fldChar w:fldCharType="end"/>
        </w:r>
      </w:hyperlink>
    </w:p>
    <w:p>
      <w:pPr>
        <w:pStyle w:val="TOC2"/>
        <w:tabs>
          <w:tab w:val="right" w:leader="dot" w:pos="8306"/>
        </w:tabs>
      </w:pPr>
      <w:hyperlink w:anchor="_Toc8303" w:history="1">
        <w:r>
          <w:rPr>
            <w:rFonts w:ascii="仿宋" w:eastAsia="仿宋" w:hAnsi="仿宋" w:cs="仿宋" w:hint="eastAsia"/>
            <w:lang w:eastAsia="zh-CN"/>
          </w:rPr>
          <w:t>(二)、生态环境影响分析</w:t>
        </w:r>
        <w:r>
          <w:tab/>
        </w:r>
        <w:r>
          <w:fldChar w:fldCharType="begin"/>
        </w:r>
        <w:r>
          <w:instrText xml:space="preserve"> PAGEREF _Toc8303 \h </w:instrText>
        </w:r>
        <w:r>
          <w:fldChar w:fldCharType="separate"/>
        </w:r>
        <w:r>
          <w:t>18</w:t>
        </w:r>
        <w:r>
          <w:fldChar w:fldCharType="end"/>
        </w:r>
      </w:hyperlink>
    </w:p>
    <w:p>
      <w:pPr>
        <w:pStyle w:val="TOC2"/>
        <w:tabs>
          <w:tab w:val="right" w:leader="dot" w:pos="8306"/>
        </w:tabs>
      </w:pPr>
      <w:hyperlink w:anchor="_Toc19377" w:history="1">
        <w:r>
          <w:rPr>
            <w:rFonts w:ascii="仿宋" w:eastAsia="仿宋" w:hAnsi="仿宋" w:cs="仿宋" w:hint="eastAsia"/>
            <w:lang w:eastAsia="zh-CN"/>
          </w:rPr>
          <w:t>(三)、生态环境保护措施</w:t>
        </w:r>
        <w:r>
          <w:tab/>
        </w:r>
        <w:r>
          <w:fldChar w:fldCharType="begin"/>
        </w:r>
        <w:r>
          <w:instrText xml:space="preserve"> PAGEREF _Toc19377 \h </w:instrText>
        </w:r>
        <w:r>
          <w:fldChar w:fldCharType="separate"/>
        </w:r>
        <w:r>
          <w:t>20</w:t>
        </w:r>
        <w:r>
          <w:fldChar w:fldCharType="end"/>
        </w:r>
      </w:hyperlink>
    </w:p>
    <w:p>
      <w:pPr>
        <w:pStyle w:val="TOC2"/>
        <w:tabs>
          <w:tab w:val="right" w:leader="dot" w:pos="8306"/>
        </w:tabs>
      </w:pPr>
      <w:hyperlink w:anchor="_Toc22094" w:history="1">
        <w:r>
          <w:rPr>
            <w:rFonts w:ascii="仿宋" w:eastAsia="仿宋" w:hAnsi="仿宋" w:cs="仿宋" w:hint="eastAsia"/>
            <w:lang w:eastAsia="zh-CN"/>
          </w:rPr>
          <w:t>(四)、地质灾害影响分析</w:t>
        </w:r>
        <w:r>
          <w:tab/>
        </w:r>
        <w:r>
          <w:fldChar w:fldCharType="begin"/>
        </w:r>
        <w:r>
          <w:instrText xml:space="preserve"> PAGEREF _Toc22094 \h </w:instrText>
        </w:r>
        <w:r>
          <w:fldChar w:fldCharType="separate"/>
        </w:r>
        <w:r>
          <w:t>21</w:t>
        </w:r>
        <w:r>
          <w:fldChar w:fldCharType="end"/>
        </w:r>
      </w:hyperlink>
    </w:p>
    <w:p>
      <w:pPr>
        <w:pStyle w:val="TOC2"/>
        <w:tabs>
          <w:tab w:val="right" w:leader="dot" w:pos="8306"/>
        </w:tabs>
      </w:pPr>
      <w:hyperlink w:anchor="_Toc13881" w:history="1">
        <w:r>
          <w:rPr>
            <w:rFonts w:ascii="仿宋" w:eastAsia="仿宋" w:hAnsi="仿宋" w:cs="仿宋" w:hint="eastAsia"/>
            <w:lang w:eastAsia="zh-CN"/>
          </w:rPr>
          <w:t>(五)、特殊环境影响</w:t>
        </w:r>
        <w:r>
          <w:tab/>
        </w:r>
        <w:r>
          <w:fldChar w:fldCharType="begin"/>
        </w:r>
        <w:r>
          <w:instrText xml:space="preserve"> PAGEREF _Toc13881 \h </w:instrText>
        </w:r>
        <w:r>
          <w:fldChar w:fldCharType="separate"/>
        </w:r>
        <w:r>
          <w:t>23</w:t>
        </w:r>
        <w:r>
          <w:fldChar w:fldCharType="end"/>
        </w:r>
      </w:hyperlink>
    </w:p>
    <w:p>
      <w:pPr>
        <w:pStyle w:val="TOC1"/>
        <w:tabs>
          <w:tab w:val="right" w:leader="dot" w:pos="8306"/>
        </w:tabs>
      </w:pPr>
      <w:hyperlink w:anchor="_Toc26720" w:history="1">
        <w:r>
          <w:rPr>
            <w:rFonts w:ascii="仿宋" w:eastAsia="仿宋" w:hAnsi="仿宋" w:cs="仿宋" w:hint="eastAsia"/>
            <w:lang w:eastAsia="zh-CN"/>
          </w:rPr>
          <w:t>五、项目选址研究</w:t>
        </w:r>
        <w:r>
          <w:tab/>
        </w:r>
        <w:r>
          <w:fldChar w:fldCharType="begin"/>
        </w:r>
        <w:r>
          <w:instrText xml:space="preserve"> PAGEREF _Toc26720 \h </w:instrText>
        </w:r>
        <w:r>
          <w:fldChar w:fldCharType="separate"/>
        </w:r>
        <w:r>
          <w:t>24</w:t>
        </w:r>
        <w:r>
          <w:fldChar w:fldCharType="end"/>
        </w:r>
      </w:hyperlink>
    </w:p>
    <w:p>
      <w:pPr>
        <w:pStyle w:val="TOC2"/>
        <w:tabs>
          <w:tab w:val="right" w:leader="dot" w:pos="8306"/>
        </w:tabs>
      </w:pPr>
      <w:hyperlink w:anchor="_Toc10403" w:history="1">
        <w:r>
          <w:rPr>
            <w:rFonts w:ascii="仿宋" w:eastAsia="仿宋" w:hAnsi="仿宋" w:cs="仿宋" w:hint="eastAsia"/>
            <w:lang w:eastAsia="zh-CN"/>
          </w:rPr>
          <w:t>(一)、项目选址原则</w:t>
        </w:r>
        <w:r>
          <w:tab/>
        </w:r>
        <w:r>
          <w:fldChar w:fldCharType="begin"/>
        </w:r>
        <w:r>
          <w:instrText xml:space="preserve"> PAGEREF _Toc10403 \h </w:instrText>
        </w:r>
        <w:r>
          <w:fldChar w:fldCharType="separate"/>
        </w:r>
        <w:r>
          <w:t>24</w:t>
        </w:r>
        <w:r>
          <w:fldChar w:fldCharType="end"/>
        </w:r>
      </w:hyperlink>
    </w:p>
    <w:p>
      <w:pPr>
        <w:pStyle w:val="TOC2"/>
        <w:tabs>
          <w:tab w:val="right" w:leader="dot" w:pos="8306"/>
        </w:tabs>
      </w:pPr>
      <w:hyperlink w:anchor="_Toc15973" w:history="1">
        <w:r>
          <w:rPr>
            <w:rFonts w:ascii="仿宋" w:eastAsia="仿宋" w:hAnsi="仿宋" w:cs="仿宋" w:hint="eastAsia"/>
            <w:lang w:eastAsia="zh-CN"/>
          </w:rPr>
          <w:t>(二)、项目选址</w:t>
        </w:r>
        <w:r>
          <w:tab/>
        </w:r>
        <w:r>
          <w:fldChar w:fldCharType="begin"/>
        </w:r>
        <w:r>
          <w:instrText xml:space="preserve"> PAGEREF _Toc15973 \h </w:instrText>
        </w:r>
        <w:r>
          <w:fldChar w:fldCharType="separate"/>
        </w:r>
        <w:r>
          <w:t>27</w:t>
        </w:r>
        <w:r>
          <w:fldChar w:fldCharType="end"/>
        </w:r>
      </w:hyperlink>
    </w:p>
    <w:p>
      <w:pPr>
        <w:pStyle w:val="TOC2"/>
        <w:tabs>
          <w:tab w:val="right" w:leader="dot" w:pos="8306"/>
        </w:tabs>
      </w:pPr>
      <w:hyperlink w:anchor="_Toc10607" w:history="1">
        <w:r>
          <w:rPr>
            <w:rFonts w:ascii="仿宋" w:eastAsia="仿宋" w:hAnsi="仿宋" w:cs="仿宋" w:hint="eastAsia"/>
            <w:lang w:eastAsia="zh-CN"/>
          </w:rPr>
          <w:t>(三)、建设条件分析</w:t>
        </w:r>
        <w:r>
          <w:tab/>
        </w:r>
        <w:r>
          <w:fldChar w:fldCharType="begin"/>
        </w:r>
        <w:r>
          <w:instrText xml:space="preserve"> PAGEREF _Toc10607 \h </w:instrText>
        </w:r>
        <w:r>
          <w:fldChar w:fldCharType="separate"/>
        </w:r>
        <w:r>
          <w:t>29</w:t>
        </w:r>
        <w:r>
          <w:fldChar w:fldCharType="end"/>
        </w:r>
      </w:hyperlink>
    </w:p>
    <w:p>
      <w:pPr>
        <w:pStyle w:val="TOC2"/>
        <w:tabs>
          <w:tab w:val="right" w:leader="dot" w:pos="8306"/>
        </w:tabs>
      </w:pPr>
      <w:hyperlink w:anchor="_Toc5013" w:history="1">
        <w:r>
          <w:rPr>
            <w:rFonts w:ascii="仿宋" w:eastAsia="仿宋" w:hAnsi="仿宋" w:cs="仿宋" w:hint="eastAsia"/>
            <w:lang w:eastAsia="zh-CN"/>
          </w:rPr>
          <w:t>(四)、用地控制指标</w:t>
        </w:r>
        <w:r>
          <w:tab/>
        </w:r>
        <w:r>
          <w:fldChar w:fldCharType="begin"/>
        </w:r>
        <w:r>
          <w:instrText xml:space="preserve"> PAGEREF _Toc5013 \h </w:instrText>
        </w:r>
        <w:r>
          <w:fldChar w:fldCharType="separate"/>
        </w:r>
        <w:r>
          <w:t>31</w:t>
        </w:r>
        <w:r>
          <w:fldChar w:fldCharType="end"/>
        </w:r>
      </w:hyperlink>
    </w:p>
    <w:p>
      <w:pPr>
        <w:pStyle w:val="TOC2"/>
        <w:tabs>
          <w:tab w:val="right" w:leader="dot" w:pos="8306"/>
        </w:tabs>
      </w:pPr>
      <w:hyperlink w:anchor="_Toc708" w:history="1">
        <w:r>
          <w:rPr>
            <w:rFonts w:ascii="仿宋" w:eastAsia="仿宋" w:hAnsi="仿宋" w:cs="仿宋" w:hint="eastAsia"/>
            <w:lang w:eastAsia="zh-CN"/>
          </w:rPr>
          <w:t>(五)、地总体要求</w:t>
        </w:r>
        <w:r>
          <w:tab/>
        </w:r>
        <w:r>
          <w:fldChar w:fldCharType="begin"/>
        </w:r>
        <w:r>
          <w:instrText xml:space="preserve"> PAGEREF _Toc708 \h </w:instrText>
        </w:r>
        <w:r>
          <w:fldChar w:fldCharType="separate"/>
        </w:r>
        <w:r>
          <w:t>32</w:t>
        </w:r>
        <w:r>
          <w:fldChar w:fldCharType="end"/>
        </w:r>
      </w:hyperlink>
    </w:p>
    <w:p>
      <w:pPr>
        <w:pStyle w:val="TOC2"/>
        <w:tabs>
          <w:tab w:val="right" w:leader="dot" w:pos="8306"/>
        </w:tabs>
      </w:pPr>
      <w:hyperlink w:anchor="_Toc24068" w:history="1">
        <w:r>
          <w:rPr>
            <w:rFonts w:ascii="仿宋" w:eastAsia="仿宋" w:hAnsi="仿宋" w:cs="仿宋" w:hint="eastAsia"/>
            <w:lang w:eastAsia="zh-CN"/>
          </w:rPr>
          <w:t>(六)、节约用地措施</w:t>
        </w:r>
        <w:r>
          <w:tab/>
        </w:r>
        <w:r>
          <w:fldChar w:fldCharType="begin"/>
        </w:r>
        <w:r>
          <w:instrText xml:space="preserve"> PAGEREF _Toc24068 \h </w:instrText>
        </w:r>
        <w:r>
          <w:fldChar w:fldCharType="separate"/>
        </w:r>
        <w:r>
          <w:t>33</w:t>
        </w:r>
        <w:r>
          <w:fldChar w:fldCharType="end"/>
        </w:r>
      </w:hyperlink>
    </w:p>
    <w:p>
      <w:pPr>
        <w:pStyle w:val="TOC2"/>
        <w:tabs>
          <w:tab w:val="right" w:leader="dot" w:pos="8306"/>
        </w:tabs>
      </w:pPr>
      <w:hyperlink w:anchor="_Toc31947" w:history="1">
        <w:r>
          <w:rPr>
            <w:rFonts w:ascii="仿宋" w:eastAsia="仿宋" w:hAnsi="仿宋" w:cs="仿宋" w:hint="eastAsia"/>
            <w:lang w:eastAsia="zh-CN"/>
          </w:rPr>
          <w:t>(七)、选址综合评价</w:t>
        </w:r>
        <w:r>
          <w:tab/>
        </w:r>
        <w:r>
          <w:fldChar w:fldCharType="begin"/>
        </w:r>
        <w:r>
          <w:instrText xml:space="preserve"> PAGEREF _Toc31947 \h </w:instrText>
        </w:r>
        <w:r>
          <w:fldChar w:fldCharType="separate"/>
        </w:r>
        <w:r>
          <w:t>35</w:t>
        </w:r>
        <w:r>
          <w:fldChar w:fldCharType="end"/>
        </w:r>
      </w:hyperlink>
    </w:p>
    <w:p>
      <w:pPr>
        <w:pStyle w:val="TOC1"/>
        <w:tabs>
          <w:tab w:val="right" w:leader="dot" w:pos="8306"/>
        </w:tabs>
      </w:pPr>
      <w:hyperlink w:anchor="_Toc19986" w:history="1">
        <w:r>
          <w:rPr>
            <w:rFonts w:ascii="仿宋" w:eastAsia="仿宋" w:hAnsi="仿宋" w:cs="仿宋" w:hint="eastAsia"/>
            <w:lang w:eastAsia="zh-CN"/>
          </w:rPr>
          <w:t>六、经济影响分析</w:t>
        </w:r>
        <w:r>
          <w:tab/>
        </w:r>
        <w:r>
          <w:fldChar w:fldCharType="begin"/>
        </w:r>
        <w:r>
          <w:instrText xml:space="preserve"> PAGEREF _Toc19986 \h </w:instrText>
        </w:r>
        <w:r>
          <w:fldChar w:fldCharType="separate"/>
        </w:r>
        <w:r>
          <w:t>36</w:t>
        </w:r>
        <w:r>
          <w:fldChar w:fldCharType="end"/>
        </w:r>
      </w:hyperlink>
    </w:p>
    <w:p>
      <w:pPr>
        <w:pStyle w:val="TOC2"/>
        <w:tabs>
          <w:tab w:val="right" w:leader="dot" w:pos="8306"/>
        </w:tabs>
      </w:pPr>
      <w:hyperlink w:anchor="_Toc21460" w:history="1">
        <w:r>
          <w:rPr>
            <w:rFonts w:ascii="仿宋" w:eastAsia="仿宋" w:hAnsi="仿宋" w:cs="仿宋" w:hint="eastAsia"/>
            <w:lang w:eastAsia="zh-CN"/>
          </w:rPr>
          <w:t>(一)、经济费用效益或费用效果分析</w:t>
        </w:r>
        <w:r>
          <w:tab/>
        </w:r>
        <w:r>
          <w:fldChar w:fldCharType="begin"/>
        </w:r>
        <w:r>
          <w:instrText xml:space="preserve"> PAGEREF _Toc21460 \h </w:instrText>
        </w:r>
        <w:r>
          <w:fldChar w:fldCharType="separate"/>
        </w:r>
        <w:r>
          <w:t>36</w:t>
        </w:r>
        <w:r>
          <w:fldChar w:fldCharType="end"/>
        </w:r>
      </w:hyperlink>
    </w:p>
    <w:p>
      <w:pPr>
        <w:pStyle w:val="TOC2"/>
        <w:tabs>
          <w:tab w:val="right" w:leader="dot" w:pos="8306"/>
        </w:tabs>
      </w:pPr>
      <w:hyperlink w:anchor="_Toc3706" w:history="1">
        <w:r>
          <w:rPr>
            <w:rFonts w:ascii="仿宋" w:eastAsia="仿宋" w:hAnsi="仿宋" w:cs="仿宋" w:hint="eastAsia"/>
            <w:lang w:eastAsia="zh-CN"/>
          </w:rPr>
          <w:t>(二)、行业影响分析</w:t>
        </w:r>
        <w:r>
          <w:tab/>
        </w:r>
        <w:r>
          <w:fldChar w:fldCharType="begin"/>
        </w:r>
        <w:r>
          <w:instrText xml:space="preserve"> PAGEREF _Toc3706 \h </w:instrText>
        </w:r>
        <w:r>
          <w:fldChar w:fldCharType="separate"/>
        </w:r>
        <w:r>
          <w:t>38</w:t>
        </w:r>
        <w:r>
          <w:fldChar w:fldCharType="end"/>
        </w:r>
      </w:hyperlink>
    </w:p>
    <w:p>
      <w:pPr>
        <w:pStyle w:val="TOC2"/>
        <w:tabs>
          <w:tab w:val="right" w:leader="dot" w:pos="8306"/>
        </w:tabs>
      </w:pPr>
      <w:hyperlink w:anchor="_Toc4274" w:history="1">
        <w:r>
          <w:rPr>
            <w:rFonts w:ascii="仿宋" w:eastAsia="仿宋" w:hAnsi="仿宋" w:cs="仿宋" w:hint="eastAsia"/>
            <w:lang w:eastAsia="zh-CN"/>
          </w:rPr>
          <w:t>(三)、区域经济影响分析</w:t>
        </w:r>
        <w:r>
          <w:tab/>
        </w:r>
        <w:r>
          <w:fldChar w:fldCharType="begin"/>
        </w:r>
        <w:r>
          <w:instrText xml:space="preserve"> PAGEREF _Toc4274 \h </w:instrText>
        </w:r>
        <w:r>
          <w:fldChar w:fldCharType="separate"/>
        </w:r>
        <w:r>
          <w:t>40</w:t>
        </w:r>
        <w:r>
          <w:fldChar w:fldCharType="end"/>
        </w:r>
      </w:hyperlink>
    </w:p>
    <w:p>
      <w:pPr>
        <w:pStyle w:val="TOC2"/>
        <w:tabs>
          <w:tab w:val="right" w:leader="dot" w:pos="8306"/>
        </w:tabs>
      </w:pPr>
      <w:hyperlink w:anchor="_Toc29118" w:history="1">
        <w:r>
          <w:rPr>
            <w:rFonts w:ascii="仿宋" w:eastAsia="仿宋" w:hAnsi="仿宋" w:cs="仿宋" w:hint="eastAsia"/>
            <w:lang w:eastAsia="zh-CN"/>
          </w:rPr>
          <w:t>(四)、宏观经济影响分析</w:t>
        </w:r>
        <w:r>
          <w:tab/>
        </w:r>
        <w:r>
          <w:fldChar w:fldCharType="begin"/>
        </w:r>
        <w:r>
          <w:instrText xml:space="preserve"> PAGEREF _Toc29118 \h </w:instrText>
        </w:r>
        <w:r>
          <w:fldChar w:fldCharType="separate"/>
        </w:r>
        <w:r>
          <w:t>41</w:t>
        </w:r>
        <w:r>
          <w:fldChar w:fldCharType="end"/>
        </w:r>
      </w:hyperlink>
    </w:p>
    <w:p>
      <w:pPr>
        <w:pStyle w:val="TOC1"/>
        <w:tabs>
          <w:tab w:val="right" w:leader="dot" w:pos="8306"/>
        </w:tabs>
      </w:pPr>
      <w:hyperlink w:anchor="_Toc23795" w:history="1">
        <w:r>
          <w:rPr>
            <w:rFonts w:ascii="仿宋" w:eastAsia="仿宋" w:hAnsi="仿宋" w:cs="仿宋" w:hint="eastAsia"/>
            <w:lang w:eastAsia="zh-CN"/>
          </w:rPr>
          <w:t>七、客户关系管理与市场拓展</w:t>
        </w:r>
        <w:r>
          <w:tab/>
        </w:r>
        <w:r>
          <w:fldChar w:fldCharType="begin"/>
        </w:r>
        <w:r>
          <w:instrText xml:space="preserve"> PAGEREF _Toc23795 \h </w:instrText>
        </w:r>
        <w:r>
          <w:fldChar w:fldCharType="separate"/>
        </w:r>
        <w:r>
          <w:t>42</w:t>
        </w:r>
        <w:r>
          <w:fldChar w:fldCharType="end"/>
        </w:r>
      </w:hyperlink>
    </w:p>
    <w:p>
      <w:pPr>
        <w:pStyle w:val="TOC2"/>
        <w:tabs>
          <w:tab w:val="right" w:leader="dot" w:pos="8306"/>
        </w:tabs>
      </w:pPr>
      <w:hyperlink w:anchor="_Toc24570" w:history="1">
        <w:r>
          <w:rPr>
            <w:rFonts w:ascii="仿宋" w:eastAsia="仿宋" w:hAnsi="仿宋" w:cs="仿宋" w:hint="eastAsia"/>
            <w:lang w:eastAsia="zh-CN"/>
          </w:rPr>
          <w:t>(一)、客户关系管理策略</w:t>
        </w:r>
        <w:r>
          <w:tab/>
        </w:r>
        <w:r>
          <w:fldChar w:fldCharType="begin"/>
        </w:r>
        <w:r>
          <w:instrText xml:space="preserve"> PAGEREF _Toc24570 \h </w:instrText>
        </w:r>
        <w:r>
          <w:fldChar w:fldCharType="separate"/>
        </w:r>
        <w:r>
          <w:t>42</w:t>
        </w:r>
        <w:r>
          <w:fldChar w:fldCharType="end"/>
        </w:r>
      </w:hyperlink>
    </w:p>
    <w:p>
      <w:pPr>
        <w:pStyle w:val="TOC2"/>
        <w:tabs>
          <w:tab w:val="right" w:leader="dot" w:pos="8306"/>
        </w:tabs>
      </w:pPr>
      <w:hyperlink w:anchor="_Toc31200" w:history="1">
        <w:r>
          <w:rPr>
            <w:rFonts w:ascii="仿宋" w:eastAsia="仿宋" w:hAnsi="仿宋" w:cs="仿宋" w:hint="eastAsia"/>
            <w:lang w:eastAsia="zh-CN"/>
          </w:rPr>
          <w:t>(二)、市场拓展方案</w:t>
        </w:r>
        <w:r>
          <w:tab/>
        </w:r>
        <w:r>
          <w:fldChar w:fldCharType="begin"/>
        </w:r>
        <w:r>
          <w:instrText xml:space="preserve"> PAGEREF _Toc31200 \h </w:instrText>
        </w:r>
        <w:r>
          <w:fldChar w:fldCharType="separate"/>
        </w:r>
        <w:r>
          <w:t>43</w:t>
        </w:r>
        <w:r>
          <w:fldChar w:fldCharType="end"/>
        </w:r>
      </w:hyperlink>
    </w:p>
    <w:p>
      <w:pPr>
        <w:pStyle w:val="TOC1"/>
        <w:tabs>
          <w:tab w:val="right" w:leader="dot" w:pos="8306"/>
        </w:tabs>
      </w:pPr>
      <w:hyperlink w:anchor="_Toc12401" w:history="1">
        <w:r>
          <w:rPr>
            <w:rFonts w:ascii="仿宋" w:eastAsia="仿宋" w:hAnsi="仿宋" w:cs="仿宋" w:hint="eastAsia"/>
            <w:lang w:eastAsia="zh-CN"/>
          </w:rPr>
          <w:t>八、资金管理与财务规划</w:t>
        </w:r>
        <w:r>
          <w:tab/>
        </w:r>
        <w:r>
          <w:fldChar w:fldCharType="begin"/>
        </w:r>
        <w:r>
          <w:instrText xml:space="preserve"> PAGEREF _Toc12401 \h </w:instrText>
        </w:r>
        <w:r>
          <w:fldChar w:fldCharType="separate"/>
        </w:r>
        <w:r>
          <w:t>45</w:t>
        </w:r>
        <w:r>
          <w:fldChar w:fldCharType="end"/>
        </w:r>
      </w:hyperlink>
    </w:p>
    <w:p>
      <w:pPr>
        <w:pStyle w:val="TOC2"/>
        <w:tabs>
          <w:tab w:val="right" w:leader="dot" w:pos="8306"/>
        </w:tabs>
      </w:pPr>
      <w:hyperlink w:anchor="_Toc30820" w:history="1">
        <w:r>
          <w:rPr>
            <w:rFonts w:ascii="仿宋" w:eastAsia="仿宋" w:hAnsi="仿宋" w:cs="仿宋" w:hint="eastAsia"/>
            <w:lang w:eastAsia="zh-CN"/>
          </w:rPr>
          <w:t>(一)、项目资金来源与筹措</w:t>
        </w:r>
        <w:r>
          <w:tab/>
        </w:r>
        <w:r>
          <w:fldChar w:fldCharType="begin"/>
        </w:r>
        <w:r>
          <w:instrText xml:space="preserve"> PAGEREF _Toc30820 \h </w:instrText>
        </w:r>
        <w:r>
          <w:fldChar w:fldCharType="separate"/>
        </w:r>
        <w:r>
          <w:t>45</w:t>
        </w:r>
        <w:r>
          <w:fldChar w:fldCharType="end"/>
        </w:r>
      </w:hyperlink>
    </w:p>
    <w:p>
      <w:pPr>
        <w:pStyle w:val="TOC2"/>
        <w:tabs>
          <w:tab w:val="right" w:leader="dot" w:pos="8306"/>
        </w:tabs>
      </w:pPr>
      <w:hyperlink w:anchor="_Toc13385" w:history="1">
        <w:r>
          <w:rPr>
            <w:rFonts w:ascii="仿宋" w:eastAsia="仿宋" w:hAnsi="仿宋" w:cs="仿宋" w:hint="eastAsia"/>
            <w:lang w:eastAsia="zh-CN"/>
          </w:rPr>
          <w:t>(二)、资金使用与监管</w:t>
        </w:r>
        <w:r>
          <w:tab/>
        </w:r>
        <w:r>
          <w:fldChar w:fldCharType="begin"/>
        </w:r>
        <w:r>
          <w:instrText xml:space="preserve"> PAGEREF _Toc13385 \h </w:instrText>
        </w:r>
        <w:r>
          <w:fldChar w:fldCharType="separate"/>
        </w:r>
        <w:r>
          <w:t>46</w:t>
        </w:r>
        <w:r>
          <w:fldChar w:fldCharType="end"/>
        </w:r>
      </w:hyperlink>
    </w:p>
    <w:p>
      <w:pPr>
        <w:pStyle w:val="TOC2"/>
        <w:tabs>
          <w:tab w:val="right" w:leader="dot" w:pos="8306"/>
        </w:tabs>
      </w:pPr>
      <w:hyperlink w:anchor="_Toc335" w:history="1">
        <w:r>
          <w:rPr>
            <w:rFonts w:ascii="仿宋" w:eastAsia="仿宋" w:hAnsi="仿宋" w:cs="仿宋" w:hint="eastAsia"/>
            <w:lang w:eastAsia="zh-CN"/>
          </w:rPr>
          <w:t>(三)、财务规划与预测</w:t>
        </w:r>
        <w:r>
          <w:tab/>
        </w:r>
        <w:r>
          <w:fldChar w:fldCharType="begin"/>
        </w:r>
        <w:r>
          <w:instrText xml:space="preserve"> PAGEREF _Toc335 \h </w:instrText>
        </w:r>
        <w:r>
          <w:fldChar w:fldCharType="separate"/>
        </w:r>
        <w:r>
          <w:t>47</w:t>
        </w:r>
        <w:r>
          <w:fldChar w:fldCharType="end"/>
        </w:r>
      </w:hyperlink>
    </w:p>
    <w:p>
      <w:pPr>
        <w:pStyle w:val="TOC1"/>
        <w:tabs>
          <w:tab w:val="right" w:leader="dot" w:pos="8306"/>
        </w:tabs>
      </w:pPr>
      <w:hyperlink w:anchor="_Toc9294" w:history="1">
        <w:r>
          <w:rPr>
            <w:rFonts w:ascii="仿宋" w:eastAsia="仿宋" w:hAnsi="仿宋" w:cs="仿宋" w:hint="eastAsia"/>
            <w:lang w:eastAsia="zh-CN"/>
          </w:rPr>
          <w:t>九、土地利用与规划方案</w:t>
        </w:r>
        <w:r>
          <w:tab/>
        </w:r>
        <w:r>
          <w:fldChar w:fldCharType="begin"/>
        </w:r>
        <w:r>
          <w:instrText xml:space="preserve"> PAGEREF _Toc9294 \h </w:instrText>
        </w:r>
        <w:r>
          <w:fldChar w:fldCharType="separate"/>
        </w:r>
        <w:r>
          <w:t>48</w:t>
        </w:r>
        <w:r>
          <w:fldChar w:fldCharType="end"/>
        </w:r>
      </w:hyperlink>
    </w:p>
    <w:p>
      <w:pPr>
        <w:pStyle w:val="TOC2"/>
        <w:tabs>
          <w:tab w:val="right" w:leader="dot" w:pos="8306"/>
        </w:tabs>
      </w:pPr>
      <w:hyperlink w:anchor="_Toc14480" w:history="1">
        <w:r>
          <w:rPr>
            <w:rFonts w:ascii="仿宋" w:eastAsia="仿宋" w:hAnsi="仿宋" w:cs="仿宋" w:hint="eastAsia"/>
            <w:lang w:eastAsia="zh-CN"/>
          </w:rPr>
          <w:t>(一)、项目用地情况分析</w:t>
        </w:r>
        <w:r>
          <w:tab/>
        </w:r>
        <w:r>
          <w:fldChar w:fldCharType="begin"/>
        </w:r>
        <w:r>
          <w:instrText xml:space="preserve"> PAGEREF _Toc14480 \h </w:instrText>
        </w:r>
        <w:r>
          <w:fldChar w:fldCharType="separate"/>
        </w:r>
        <w:r>
          <w:t>48</w:t>
        </w:r>
        <w:r>
          <w:fldChar w:fldCharType="end"/>
        </w:r>
      </w:hyperlink>
    </w:p>
    <w:p>
      <w:pPr>
        <w:pStyle w:val="TOC2"/>
        <w:tabs>
          <w:tab w:val="right" w:leader="dot" w:pos="8306"/>
        </w:tabs>
      </w:pPr>
      <w:hyperlink w:anchor="_Toc29114" w:history="1">
        <w:r>
          <w:rPr>
            <w:rFonts w:ascii="仿宋" w:eastAsia="仿宋" w:hAnsi="仿宋" w:cs="仿宋" w:hint="eastAsia"/>
            <w:lang w:eastAsia="zh-CN"/>
          </w:rPr>
          <w:t>(二)、土地利用规划方案</w:t>
        </w:r>
        <w:r>
          <w:tab/>
        </w:r>
        <w:r>
          <w:fldChar w:fldCharType="begin"/>
        </w:r>
        <w:r>
          <w:instrText xml:space="preserve"> PAGEREF _Toc29114 \h </w:instrText>
        </w:r>
        <w:r>
          <w:fldChar w:fldCharType="separate"/>
        </w:r>
        <w:r>
          <w:t>49</w:t>
        </w:r>
        <w:r>
          <w:fldChar w:fldCharType="end"/>
        </w:r>
      </w:hyperlink>
    </w:p>
    <w:p>
      <w:pPr>
        <w:pStyle w:val="TOC1"/>
        <w:tabs>
          <w:tab w:val="right" w:leader="dot" w:pos="8306"/>
        </w:tabs>
      </w:pPr>
      <w:hyperlink w:anchor="_Toc23386" w:history="1">
        <w:r>
          <w:rPr>
            <w:rFonts w:ascii="仿宋" w:eastAsia="仿宋" w:hAnsi="仿宋" w:cs="仿宋" w:hint="eastAsia"/>
            <w:lang w:eastAsia="zh-CN"/>
          </w:rPr>
          <w:t>十、项目变更管理</w:t>
        </w:r>
        <w:r>
          <w:tab/>
        </w:r>
        <w:r>
          <w:fldChar w:fldCharType="begin"/>
        </w:r>
        <w:r>
          <w:instrText xml:space="preserve"> PAGEREF _Toc23386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31" w:history="1">
        <w:r>
          <w:rPr>
            <w:rFonts w:ascii="仿宋" w:eastAsia="仿宋" w:hAnsi="仿宋" w:cs="仿宋" w:hint="eastAsia"/>
            <w:lang w:eastAsia="zh-CN"/>
          </w:rPr>
          <w:t>(一)、变更控制流程</w:t>
        </w:r>
        <w:r>
          <w:tab/>
        </w:r>
        <w:r>
          <w:fldChar w:fldCharType="begin"/>
        </w:r>
        <w:r>
          <w:instrText xml:space="preserve"> PAGEREF _Toc14931 \h </w:instrText>
        </w:r>
        <w:r>
          <w:fldChar w:fldCharType="separate"/>
        </w:r>
        <w:r>
          <w:t>51</w:t>
        </w:r>
        <w:r>
          <w:fldChar w:fldCharType="end"/>
        </w:r>
      </w:hyperlink>
    </w:p>
    <w:p>
      <w:pPr>
        <w:pStyle w:val="TOC2"/>
        <w:tabs>
          <w:tab w:val="right" w:leader="dot" w:pos="8306"/>
        </w:tabs>
      </w:pPr>
      <w:hyperlink w:anchor="_Toc30798" w:history="1">
        <w:r>
          <w:rPr>
            <w:rFonts w:ascii="仿宋" w:eastAsia="仿宋" w:hAnsi="仿宋" w:cs="仿宋" w:hint="eastAsia"/>
            <w:lang w:eastAsia="zh-CN"/>
          </w:rPr>
          <w:t>(二)、影响评估与处理</w:t>
        </w:r>
        <w:r>
          <w:tab/>
        </w:r>
        <w:r>
          <w:fldChar w:fldCharType="begin"/>
        </w:r>
        <w:r>
          <w:instrText xml:space="preserve"> PAGEREF _Toc30798 \h </w:instrText>
        </w:r>
        <w:r>
          <w:fldChar w:fldCharType="separate"/>
        </w:r>
        <w:r>
          <w:t>51</w:t>
        </w:r>
        <w:r>
          <w:fldChar w:fldCharType="end"/>
        </w:r>
      </w:hyperlink>
    </w:p>
    <w:p>
      <w:pPr>
        <w:pStyle w:val="TOC2"/>
        <w:tabs>
          <w:tab w:val="right" w:leader="dot" w:pos="8306"/>
        </w:tabs>
      </w:pPr>
      <w:hyperlink w:anchor="_Toc25180" w:history="1">
        <w:r>
          <w:rPr>
            <w:rFonts w:ascii="仿宋" w:eastAsia="仿宋" w:hAnsi="仿宋" w:cs="仿宋" w:hint="eastAsia"/>
            <w:lang w:eastAsia="zh-CN"/>
          </w:rPr>
          <w:t>(三)、变更记录与追踪</w:t>
        </w:r>
        <w:r>
          <w:tab/>
        </w:r>
        <w:r>
          <w:fldChar w:fldCharType="begin"/>
        </w:r>
        <w:r>
          <w:instrText xml:space="preserve"> PAGEREF _Toc25180 \h </w:instrText>
        </w:r>
        <w:r>
          <w:fldChar w:fldCharType="separate"/>
        </w:r>
        <w:r>
          <w:t>53</w:t>
        </w:r>
        <w:r>
          <w:fldChar w:fldCharType="end"/>
        </w:r>
      </w:hyperlink>
    </w:p>
    <w:p>
      <w:pPr>
        <w:pStyle w:val="TOC2"/>
        <w:tabs>
          <w:tab w:val="right" w:leader="dot" w:pos="8306"/>
        </w:tabs>
      </w:pPr>
      <w:hyperlink w:anchor="_Toc23074" w:history="1">
        <w:r>
          <w:rPr>
            <w:rFonts w:ascii="仿宋" w:eastAsia="仿宋" w:hAnsi="仿宋" w:cs="仿宋" w:hint="eastAsia"/>
            <w:lang w:eastAsia="zh-CN"/>
          </w:rPr>
          <w:t>(四)、变更管理策略</w:t>
        </w:r>
        <w:r>
          <w:tab/>
        </w:r>
        <w:r>
          <w:fldChar w:fldCharType="begin"/>
        </w:r>
        <w:r>
          <w:instrText xml:space="preserve"> PAGEREF _Toc23074 \h </w:instrText>
        </w:r>
        <w:r>
          <w:fldChar w:fldCharType="separate"/>
        </w:r>
        <w:r>
          <w:t>55</w:t>
        </w:r>
        <w:r>
          <w:fldChar w:fldCharType="end"/>
        </w:r>
      </w:hyperlink>
    </w:p>
    <w:p>
      <w:pPr>
        <w:pStyle w:val="TOC1"/>
        <w:tabs>
          <w:tab w:val="right" w:leader="dot" w:pos="8306"/>
        </w:tabs>
      </w:pPr>
      <w:hyperlink w:anchor="_Toc11054" w:history="1">
        <w:r>
          <w:rPr>
            <w:rFonts w:ascii="仿宋" w:eastAsia="仿宋" w:hAnsi="仿宋" w:cs="仿宋" w:hint="eastAsia"/>
            <w:lang w:eastAsia="zh-CN"/>
          </w:rPr>
          <w:t>十一、项目实施与管理方案</w:t>
        </w:r>
        <w:r>
          <w:tab/>
        </w:r>
        <w:r>
          <w:fldChar w:fldCharType="begin"/>
        </w:r>
        <w:r>
          <w:instrText xml:space="preserve"> PAGEREF _Toc11054 \h </w:instrText>
        </w:r>
        <w:r>
          <w:fldChar w:fldCharType="separate"/>
        </w:r>
        <w:r>
          <w:t>56</w:t>
        </w:r>
        <w:r>
          <w:fldChar w:fldCharType="end"/>
        </w:r>
      </w:hyperlink>
    </w:p>
    <w:p>
      <w:pPr>
        <w:pStyle w:val="TOC2"/>
        <w:tabs>
          <w:tab w:val="right" w:leader="dot" w:pos="8306"/>
        </w:tabs>
      </w:pPr>
      <w:hyperlink w:anchor="_Toc16481" w:history="1">
        <w:r>
          <w:rPr>
            <w:rFonts w:ascii="仿宋" w:eastAsia="仿宋" w:hAnsi="仿宋" w:cs="仿宋" w:hint="eastAsia"/>
            <w:lang w:eastAsia="zh-CN"/>
          </w:rPr>
          <w:t>(一)、项目实施计划</w:t>
        </w:r>
        <w:r>
          <w:tab/>
        </w:r>
        <w:r>
          <w:fldChar w:fldCharType="begin"/>
        </w:r>
        <w:r>
          <w:instrText xml:space="preserve"> PAGEREF _Toc16481 \h </w:instrText>
        </w:r>
        <w:r>
          <w:fldChar w:fldCharType="separate"/>
        </w:r>
        <w:r>
          <w:t>56</w:t>
        </w:r>
        <w:r>
          <w:fldChar w:fldCharType="end"/>
        </w:r>
      </w:hyperlink>
    </w:p>
    <w:p>
      <w:pPr>
        <w:pStyle w:val="TOC2"/>
        <w:tabs>
          <w:tab w:val="right" w:leader="dot" w:pos="8306"/>
        </w:tabs>
      </w:pPr>
      <w:hyperlink w:anchor="_Toc4978" w:history="1">
        <w:r>
          <w:rPr>
            <w:rFonts w:ascii="仿宋" w:eastAsia="仿宋" w:hAnsi="仿宋" w:cs="仿宋" w:hint="eastAsia"/>
            <w:lang w:eastAsia="zh-CN"/>
          </w:rPr>
          <w:t>(二)、项目组织机构与职责</w:t>
        </w:r>
        <w:r>
          <w:tab/>
        </w:r>
        <w:r>
          <w:fldChar w:fldCharType="begin"/>
        </w:r>
        <w:r>
          <w:instrText xml:space="preserve"> PAGEREF _Toc4978 \h </w:instrText>
        </w:r>
        <w:r>
          <w:fldChar w:fldCharType="separate"/>
        </w:r>
        <w:r>
          <w:t>58</w:t>
        </w:r>
        <w:r>
          <w:fldChar w:fldCharType="end"/>
        </w:r>
      </w:hyperlink>
    </w:p>
    <w:p>
      <w:pPr>
        <w:pStyle w:val="TOC2"/>
        <w:tabs>
          <w:tab w:val="right" w:leader="dot" w:pos="8306"/>
        </w:tabs>
      </w:pPr>
      <w:hyperlink w:anchor="_Toc7985" w:history="1">
        <w:r>
          <w:rPr>
            <w:rFonts w:ascii="仿宋" w:eastAsia="仿宋" w:hAnsi="仿宋" w:cs="仿宋" w:hint="eastAsia"/>
            <w:lang w:eastAsia="zh-CN"/>
          </w:rPr>
          <w:t>(三)、项目管理与监控体系</w:t>
        </w:r>
        <w:r>
          <w:tab/>
        </w:r>
        <w:r>
          <w:fldChar w:fldCharType="begin"/>
        </w:r>
        <w:r>
          <w:instrText xml:space="preserve"> PAGEREF _Toc7985 \h </w:instrText>
        </w:r>
        <w:r>
          <w:fldChar w:fldCharType="separate"/>
        </w:r>
        <w:r>
          <w:t>60</w:t>
        </w:r>
        <w:r>
          <w:fldChar w:fldCharType="end"/>
        </w:r>
      </w:hyperlink>
    </w:p>
    <w:p>
      <w:pPr>
        <w:pStyle w:val="TOC1"/>
        <w:tabs>
          <w:tab w:val="right" w:leader="dot" w:pos="8306"/>
        </w:tabs>
      </w:pPr>
      <w:hyperlink w:anchor="_Toc30290" w:history="1">
        <w:r>
          <w:rPr>
            <w:rFonts w:ascii="仿宋" w:eastAsia="仿宋" w:hAnsi="仿宋" w:cs="仿宋" w:hint="eastAsia"/>
            <w:lang w:eastAsia="zh-CN"/>
          </w:rPr>
          <w:t>十二、项目质量与标准</w:t>
        </w:r>
        <w:r>
          <w:tab/>
        </w:r>
        <w:r>
          <w:fldChar w:fldCharType="begin"/>
        </w:r>
        <w:r>
          <w:instrText xml:space="preserve"> PAGEREF _Toc30290 \h </w:instrText>
        </w:r>
        <w:r>
          <w:fldChar w:fldCharType="separate"/>
        </w:r>
        <w:r>
          <w:t>62</w:t>
        </w:r>
        <w:r>
          <w:fldChar w:fldCharType="end"/>
        </w:r>
      </w:hyperlink>
    </w:p>
    <w:p>
      <w:pPr>
        <w:pStyle w:val="TOC2"/>
        <w:tabs>
          <w:tab w:val="right" w:leader="dot" w:pos="8306"/>
        </w:tabs>
      </w:pPr>
      <w:hyperlink w:anchor="_Toc9794" w:history="1">
        <w:r>
          <w:rPr>
            <w:rFonts w:ascii="仿宋" w:eastAsia="仿宋" w:hAnsi="仿宋" w:cs="仿宋" w:hint="eastAsia"/>
            <w:lang w:eastAsia="zh-CN"/>
          </w:rPr>
          <w:t>(一)、质量保障体系</w:t>
        </w:r>
        <w:r>
          <w:tab/>
        </w:r>
        <w:r>
          <w:fldChar w:fldCharType="begin"/>
        </w:r>
        <w:r>
          <w:instrText xml:space="preserve"> PAGEREF _Toc9794 \h </w:instrText>
        </w:r>
        <w:r>
          <w:fldChar w:fldCharType="separate"/>
        </w:r>
        <w:r>
          <w:t>62</w:t>
        </w:r>
        <w:r>
          <w:fldChar w:fldCharType="end"/>
        </w:r>
      </w:hyperlink>
    </w:p>
    <w:p>
      <w:pPr>
        <w:pStyle w:val="TOC2"/>
        <w:tabs>
          <w:tab w:val="right" w:leader="dot" w:pos="8306"/>
        </w:tabs>
      </w:pPr>
      <w:hyperlink w:anchor="_Toc18723" w:history="1">
        <w:r>
          <w:rPr>
            <w:rFonts w:ascii="仿宋" w:eastAsia="仿宋" w:hAnsi="仿宋" w:cs="仿宋" w:hint="eastAsia"/>
            <w:lang w:eastAsia="zh-CN"/>
          </w:rPr>
          <w:t>(二)、标准化作业流程</w:t>
        </w:r>
        <w:r>
          <w:tab/>
        </w:r>
        <w:r>
          <w:fldChar w:fldCharType="begin"/>
        </w:r>
        <w:r>
          <w:instrText xml:space="preserve"> PAGEREF _Toc18723 \h </w:instrText>
        </w:r>
        <w:r>
          <w:fldChar w:fldCharType="separate"/>
        </w:r>
        <w:r>
          <w:t>64</w:t>
        </w:r>
        <w:r>
          <w:fldChar w:fldCharType="end"/>
        </w:r>
      </w:hyperlink>
    </w:p>
    <w:p>
      <w:pPr>
        <w:pStyle w:val="TOC2"/>
        <w:tabs>
          <w:tab w:val="right" w:leader="dot" w:pos="8306"/>
        </w:tabs>
      </w:pPr>
      <w:hyperlink w:anchor="_Toc4189" w:history="1">
        <w:r>
          <w:rPr>
            <w:rFonts w:ascii="仿宋" w:eastAsia="仿宋" w:hAnsi="仿宋" w:cs="仿宋" w:hint="eastAsia"/>
            <w:lang w:eastAsia="zh-CN"/>
          </w:rPr>
          <w:t>(三)、质量监控与评估</w:t>
        </w:r>
        <w:r>
          <w:tab/>
        </w:r>
        <w:r>
          <w:fldChar w:fldCharType="begin"/>
        </w:r>
        <w:r>
          <w:instrText xml:space="preserve"> PAGEREF _Toc4189 \h </w:instrText>
        </w:r>
        <w:r>
          <w:fldChar w:fldCharType="separate"/>
        </w:r>
        <w:r>
          <w:t>65</w:t>
        </w:r>
        <w:r>
          <w:fldChar w:fldCharType="end"/>
        </w:r>
      </w:hyperlink>
    </w:p>
    <w:p>
      <w:pPr>
        <w:pStyle w:val="TOC2"/>
        <w:tabs>
          <w:tab w:val="right" w:leader="dot" w:pos="8306"/>
        </w:tabs>
      </w:pPr>
      <w:hyperlink w:anchor="_Toc4939" w:history="1">
        <w:r>
          <w:rPr>
            <w:rFonts w:ascii="仿宋" w:eastAsia="仿宋" w:hAnsi="仿宋" w:cs="仿宋" w:hint="eastAsia"/>
            <w:lang w:eastAsia="zh-CN"/>
          </w:rPr>
          <w:t>(四)、质量改进计划</w:t>
        </w:r>
        <w:r>
          <w:tab/>
        </w:r>
        <w:r>
          <w:fldChar w:fldCharType="begin"/>
        </w:r>
        <w:r>
          <w:instrText xml:space="preserve"> PAGEREF _Toc4939 \h </w:instrText>
        </w:r>
        <w:r>
          <w:fldChar w:fldCharType="separate"/>
        </w:r>
        <w:r>
          <w:t>66</w:t>
        </w:r>
        <w:r>
          <w:fldChar w:fldCharType="end"/>
        </w:r>
      </w:hyperlink>
    </w:p>
    <w:p>
      <w:pPr>
        <w:pStyle w:val="TOC1"/>
        <w:tabs>
          <w:tab w:val="right" w:leader="dot" w:pos="8306"/>
        </w:tabs>
      </w:pPr>
      <w:hyperlink w:anchor="_Toc2081" w:history="1">
        <w:r>
          <w:rPr>
            <w:rFonts w:ascii="仿宋" w:eastAsia="仿宋" w:hAnsi="仿宋" w:cs="仿宋" w:hint="eastAsia"/>
            <w:lang w:eastAsia="zh-CN"/>
          </w:rPr>
          <w:t>十三、创新驱动与持续发展</w:t>
        </w:r>
        <w:r>
          <w:tab/>
        </w:r>
        <w:r>
          <w:fldChar w:fldCharType="begin"/>
        </w:r>
        <w:r>
          <w:instrText xml:space="preserve"> PAGEREF _Toc2081 \h </w:instrText>
        </w:r>
        <w:r>
          <w:fldChar w:fldCharType="separate"/>
        </w:r>
        <w:r>
          <w:t>67</w:t>
        </w:r>
        <w:r>
          <w:fldChar w:fldCharType="end"/>
        </w:r>
      </w:hyperlink>
    </w:p>
    <w:p>
      <w:pPr>
        <w:pStyle w:val="TOC2"/>
        <w:tabs>
          <w:tab w:val="right" w:leader="dot" w:pos="8306"/>
        </w:tabs>
      </w:pPr>
      <w:hyperlink w:anchor="_Toc23155" w:history="1">
        <w:r>
          <w:rPr>
            <w:rFonts w:ascii="仿宋" w:eastAsia="仿宋" w:hAnsi="仿宋" w:cs="仿宋" w:hint="eastAsia"/>
            <w:lang w:eastAsia="zh-CN"/>
          </w:rPr>
          <w:t>(一)、创新驱动战略实施</w:t>
        </w:r>
        <w:r>
          <w:tab/>
        </w:r>
        <w:r>
          <w:fldChar w:fldCharType="begin"/>
        </w:r>
        <w:r>
          <w:instrText xml:space="preserve"> PAGEREF _Toc23155 \h </w:instrText>
        </w:r>
        <w:r>
          <w:fldChar w:fldCharType="separate"/>
        </w:r>
        <w:r>
          <w:t>67</w:t>
        </w:r>
        <w:r>
          <w:fldChar w:fldCharType="end"/>
        </w:r>
      </w:hyperlink>
    </w:p>
    <w:p>
      <w:pPr>
        <w:pStyle w:val="TOC2"/>
        <w:tabs>
          <w:tab w:val="right" w:leader="dot" w:pos="8306"/>
        </w:tabs>
      </w:pPr>
      <w:hyperlink w:anchor="_Toc5103" w:history="1">
        <w:r>
          <w:rPr>
            <w:rFonts w:ascii="仿宋" w:eastAsia="仿宋" w:hAnsi="仿宋" w:cs="仿宋" w:hint="eastAsia"/>
            <w:lang w:eastAsia="zh-CN"/>
          </w:rPr>
          <w:t>(二)、持续发展路径探索</w:t>
        </w:r>
        <w:r>
          <w:tab/>
        </w:r>
        <w:r>
          <w:fldChar w:fldCharType="begin"/>
        </w:r>
        <w:r>
          <w:instrText xml:space="preserve"> PAGEREF _Toc5103 \h </w:instrText>
        </w:r>
        <w:r>
          <w:fldChar w:fldCharType="separate"/>
        </w:r>
        <w:r>
          <w:t>69</w:t>
        </w:r>
        <w:r>
          <w:fldChar w:fldCharType="end"/>
        </w:r>
      </w:hyperlink>
    </w:p>
    <w:p>
      <w:pPr>
        <w:pStyle w:val="TOC1"/>
        <w:tabs>
          <w:tab w:val="right" w:leader="dot" w:pos="8306"/>
        </w:tabs>
      </w:pPr>
      <w:hyperlink w:anchor="_Toc19790" w:history="1">
        <w:r>
          <w:rPr>
            <w:rFonts w:ascii="仿宋" w:eastAsia="仿宋" w:hAnsi="仿宋" w:cs="仿宋" w:hint="eastAsia"/>
            <w:lang w:eastAsia="zh-CN"/>
          </w:rPr>
          <w:t>十四、设施与设备管理</w:t>
        </w:r>
        <w:r>
          <w:tab/>
        </w:r>
        <w:r>
          <w:fldChar w:fldCharType="begin"/>
        </w:r>
        <w:r>
          <w:instrText xml:space="preserve"> PAGEREF _Toc19790 \h </w:instrText>
        </w:r>
        <w:r>
          <w:fldChar w:fldCharType="separate"/>
        </w:r>
        <w:r>
          <w:t>73</w:t>
        </w:r>
        <w:r>
          <w:fldChar w:fldCharType="end"/>
        </w:r>
      </w:hyperlink>
    </w:p>
    <w:p>
      <w:pPr>
        <w:pStyle w:val="TOC2"/>
        <w:tabs>
          <w:tab w:val="right" w:leader="dot" w:pos="8306"/>
        </w:tabs>
      </w:pPr>
      <w:hyperlink w:anchor="_Toc18982" w:history="1">
        <w:r>
          <w:rPr>
            <w:rFonts w:ascii="仿宋" w:eastAsia="仿宋" w:hAnsi="仿宋" w:cs="仿宋" w:hint="eastAsia"/>
            <w:lang w:eastAsia="zh-CN"/>
          </w:rPr>
          <w:t>(一)、设施规划与配置</w:t>
        </w:r>
        <w:r>
          <w:tab/>
        </w:r>
        <w:r>
          <w:fldChar w:fldCharType="begin"/>
        </w:r>
        <w:r>
          <w:instrText xml:space="preserve"> PAGEREF _Toc18982 \h </w:instrText>
        </w:r>
        <w:r>
          <w:fldChar w:fldCharType="separate"/>
        </w:r>
        <w:r>
          <w:t>73</w:t>
        </w:r>
        <w:r>
          <w:fldChar w:fldCharType="end"/>
        </w:r>
      </w:hyperlink>
    </w:p>
    <w:p>
      <w:pPr>
        <w:pStyle w:val="TOC2"/>
        <w:tabs>
          <w:tab w:val="right" w:leader="dot" w:pos="8306"/>
        </w:tabs>
      </w:pPr>
      <w:hyperlink w:anchor="_Toc2418" w:history="1">
        <w:r>
          <w:rPr>
            <w:rFonts w:ascii="仿宋" w:eastAsia="仿宋" w:hAnsi="仿宋" w:cs="仿宋" w:hint="eastAsia"/>
            <w:lang w:eastAsia="zh-CN"/>
          </w:rPr>
          <w:t>(二)、设备采购与维护管理</w:t>
        </w:r>
        <w:r>
          <w:tab/>
        </w:r>
        <w:r>
          <w:fldChar w:fldCharType="begin"/>
        </w:r>
        <w:r>
          <w:instrText xml:space="preserve"> PAGEREF _Toc2418 \h </w:instrText>
        </w:r>
        <w:r>
          <w:fldChar w:fldCharType="separate"/>
        </w:r>
        <w:r>
          <w:t>74</w:t>
        </w:r>
        <w:r>
          <w:fldChar w:fldCharType="end"/>
        </w:r>
      </w:hyperlink>
    </w:p>
    <w:p>
      <w:pPr>
        <w:pStyle w:val="TOC2"/>
        <w:tabs>
          <w:tab w:val="right" w:leader="dot" w:pos="8306"/>
        </w:tabs>
      </w:pPr>
      <w:hyperlink w:anchor="_Toc22533" w:history="1">
        <w:r>
          <w:rPr>
            <w:rFonts w:ascii="仿宋" w:eastAsia="仿宋" w:hAnsi="仿宋" w:cs="仿宋" w:hint="eastAsia"/>
            <w:lang w:eastAsia="zh-CN"/>
          </w:rPr>
          <w:t>(三)、设施设备升级策略</w:t>
        </w:r>
        <w:r>
          <w:tab/>
        </w:r>
        <w:r>
          <w:fldChar w:fldCharType="begin"/>
        </w:r>
        <w:r>
          <w:instrText xml:space="preserve"> PAGEREF _Toc22533 \h </w:instrText>
        </w:r>
        <w:r>
          <w:fldChar w:fldCharType="separate"/>
        </w:r>
        <w:r>
          <w:t>74</w:t>
        </w:r>
        <w:r>
          <w:fldChar w:fldCharType="end"/>
        </w:r>
      </w:hyperlink>
    </w:p>
    <w:p>
      <w:pPr>
        <w:pStyle w:val="TOC1"/>
        <w:tabs>
          <w:tab w:val="right" w:leader="dot" w:pos="8306"/>
        </w:tabs>
      </w:pPr>
      <w:hyperlink w:anchor="_Toc32021" w:history="1">
        <w:r>
          <w:rPr>
            <w:rFonts w:ascii="仿宋" w:eastAsia="仿宋" w:hAnsi="仿宋" w:cs="仿宋" w:hint="eastAsia"/>
            <w:lang w:eastAsia="zh-CN"/>
          </w:rPr>
          <w:t>十五、人力资源管理与开发</w:t>
        </w:r>
        <w:r>
          <w:tab/>
        </w:r>
        <w:r>
          <w:fldChar w:fldCharType="begin"/>
        </w:r>
        <w:r>
          <w:instrText xml:space="preserve"> PAGEREF _Toc32021 \h </w:instrText>
        </w:r>
        <w:r>
          <w:fldChar w:fldCharType="separate"/>
        </w:r>
        <w:r>
          <w:t>75</w:t>
        </w:r>
        <w:r>
          <w:fldChar w:fldCharType="end"/>
        </w:r>
      </w:hyperlink>
    </w:p>
    <w:p>
      <w:pPr>
        <w:pStyle w:val="TOC2"/>
        <w:tabs>
          <w:tab w:val="right" w:leader="dot" w:pos="8306"/>
        </w:tabs>
      </w:pPr>
      <w:hyperlink w:anchor="_Toc30972" w:history="1">
        <w:r>
          <w:rPr>
            <w:rFonts w:ascii="仿宋" w:eastAsia="仿宋" w:hAnsi="仿宋" w:cs="仿宋" w:hint="eastAsia"/>
            <w:lang w:eastAsia="zh-CN"/>
          </w:rPr>
          <w:t>(一)、人力资源规划</w:t>
        </w:r>
        <w:r>
          <w:tab/>
        </w:r>
        <w:r>
          <w:fldChar w:fldCharType="begin"/>
        </w:r>
        <w:r>
          <w:instrText xml:space="preserve"> PAGEREF _Toc30972 \h </w:instrText>
        </w:r>
        <w:r>
          <w:fldChar w:fldCharType="separate"/>
        </w:r>
        <w:r>
          <w:t>75</w:t>
        </w:r>
        <w:r>
          <w:fldChar w:fldCharType="end"/>
        </w:r>
      </w:hyperlink>
    </w:p>
    <w:p>
      <w:pPr>
        <w:pStyle w:val="TOC2"/>
        <w:tabs>
          <w:tab w:val="right" w:leader="dot" w:pos="8306"/>
        </w:tabs>
      </w:pPr>
      <w:hyperlink w:anchor="_Toc11187" w:history="1">
        <w:r>
          <w:rPr>
            <w:rFonts w:ascii="仿宋" w:eastAsia="仿宋" w:hAnsi="仿宋" w:cs="仿宋" w:hint="eastAsia"/>
            <w:lang w:eastAsia="zh-CN"/>
          </w:rPr>
          <w:t>(二)、人力资源开发与培训</w:t>
        </w:r>
        <w:r>
          <w:tab/>
        </w:r>
        <w:r>
          <w:fldChar w:fldCharType="begin"/>
        </w:r>
        <w:r>
          <w:instrText xml:space="preserve"> PAGEREF _Toc11187 \h </w:instrText>
        </w:r>
        <w:r>
          <w:fldChar w:fldCharType="separate"/>
        </w:r>
        <w:r>
          <w:t>77</w:t>
        </w:r>
        <w:r>
          <w:fldChar w:fldCharType="end"/>
        </w:r>
      </w:hyperlink>
    </w:p>
    <w:p>
      <w:pPr>
        <w:pStyle w:val="TOC1"/>
        <w:tabs>
          <w:tab w:val="right" w:leader="dot" w:pos="8306"/>
        </w:tabs>
      </w:pPr>
      <w:hyperlink w:anchor="_Toc10549" w:history="1">
        <w:r>
          <w:rPr>
            <w:rFonts w:ascii="仿宋" w:eastAsia="仿宋" w:hAnsi="仿宋" w:cs="仿宋" w:hint="eastAsia"/>
            <w:lang w:eastAsia="zh-CN"/>
          </w:rPr>
          <w:t>十六、知识产权管理与保护</w:t>
        </w:r>
        <w:r>
          <w:tab/>
        </w:r>
        <w:r>
          <w:fldChar w:fldCharType="begin"/>
        </w:r>
        <w:r>
          <w:instrText xml:space="preserve"> PAGEREF _Toc10549 \h </w:instrText>
        </w:r>
        <w:r>
          <w:fldChar w:fldCharType="separate"/>
        </w:r>
        <w:r>
          <w:t>79</w:t>
        </w:r>
        <w:r>
          <w:fldChar w:fldCharType="end"/>
        </w:r>
      </w:hyperlink>
    </w:p>
    <w:p>
      <w:pPr>
        <w:pStyle w:val="TOC2"/>
        <w:tabs>
          <w:tab w:val="right" w:leader="dot" w:pos="8306"/>
        </w:tabs>
      </w:pPr>
      <w:hyperlink w:anchor="_Toc5354" w:history="1">
        <w:r>
          <w:rPr>
            <w:rFonts w:ascii="仿宋" w:eastAsia="仿宋" w:hAnsi="仿宋" w:cs="仿宋" w:hint="eastAsia"/>
            <w:lang w:eastAsia="zh-CN"/>
          </w:rPr>
          <w:t>(一)、知识产权管理体系建设</w:t>
        </w:r>
        <w:r>
          <w:tab/>
        </w:r>
        <w:r>
          <w:fldChar w:fldCharType="begin"/>
        </w:r>
        <w:r>
          <w:instrText xml:space="preserve"> PAGEREF _Toc5354 \h </w:instrText>
        </w:r>
        <w:r>
          <w:fldChar w:fldCharType="separate"/>
        </w:r>
        <w:r>
          <w:t>79</w:t>
        </w:r>
        <w:r>
          <w:fldChar w:fldCharType="end"/>
        </w:r>
      </w:hyperlink>
    </w:p>
    <w:p>
      <w:pPr>
        <w:pStyle w:val="TOC2"/>
        <w:tabs>
          <w:tab w:val="right" w:leader="dot" w:pos="8306"/>
        </w:tabs>
      </w:pPr>
      <w:hyperlink w:anchor="_Toc30096" w:history="1">
        <w:r>
          <w:rPr>
            <w:rFonts w:ascii="仿宋" w:eastAsia="仿宋" w:hAnsi="仿宋" w:cs="仿宋" w:hint="eastAsia"/>
            <w:lang w:eastAsia="zh-CN"/>
          </w:rPr>
          <w:t>(二)、知识产权保护措施</w:t>
        </w:r>
        <w:r>
          <w:tab/>
        </w:r>
        <w:r>
          <w:fldChar w:fldCharType="begin"/>
        </w:r>
        <w:r>
          <w:instrText xml:space="preserve"> PAGEREF _Toc30096 \h </w:instrText>
        </w:r>
        <w:r>
          <w:fldChar w:fldCharType="separate"/>
        </w:r>
        <w:r>
          <w:t>80</w:t>
        </w:r>
        <w:r>
          <w:fldChar w:fldCharType="end"/>
        </w:r>
      </w:hyperlink>
    </w:p>
    <w:p>
      <w:pPr>
        <w:pStyle w:val="TOC1"/>
        <w:tabs>
          <w:tab w:val="right" w:leader="dot" w:pos="8306"/>
        </w:tabs>
      </w:pPr>
      <w:hyperlink w:anchor="_Toc14080" w:history="1">
        <w:r>
          <w:rPr>
            <w:rFonts w:ascii="仿宋" w:eastAsia="仿宋" w:hAnsi="仿宋" w:cs="仿宋" w:hint="eastAsia"/>
            <w:lang w:eastAsia="zh-CN"/>
          </w:rPr>
          <w:t>十七、合作与交流机制建立</w:t>
        </w:r>
        <w:r>
          <w:tab/>
        </w:r>
        <w:r>
          <w:fldChar w:fldCharType="begin"/>
        </w:r>
        <w:r>
          <w:instrText xml:space="preserve"> PAGEREF _Toc14080 \h </w:instrText>
        </w:r>
        <w:r>
          <w:fldChar w:fldCharType="separate"/>
        </w:r>
        <w:r>
          <w:t>82</w:t>
        </w:r>
        <w:r>
          <w:fldChar w:fldCharType="end"/>
        </w:r>
      </w:hyperlink>
    </w:p>
    <w:p>
      <w:pPr>
        <w:pStyle w:val="TOC2"/>
        <w:tabs>
          <w:tab w:val="right" w:leader="dot" w:pos="8306"/>
        </w:tabs>
      </w:pPr>
      <w:hyperlink w:anchor="_Toc7283" w:history="1">
        <w:r>
          <w:rPr>
            <w:rFonts w:ascii="仿宋" w:eastAsia="仿宋" w:hAnsi="仿宋" w:cs="仿宋" w:hint="eastAsia"/>
            <w:lang w:eastAsia="zh-CN"/>
          </w:rPr>
          <w:t>(一)、合作伙伴选择与合作方式</w:t>
        </w:r>
        <w:r>
          <w:tab/>
        </w:r>
        <w:r>
          <w:fldChar w:fldCharType="begin"/>
        </w:r>
        <w:r>
          <w:instrText xml:space="preserve"> PAGEREF _Toc7283 \h </w:instrText>
        </w:r>
        <w:r>
          <w:fldChar w:fldCharType="separate"/>
        </w:r>
        <w:r>
          <w:t>82</w:t>
        </w:r>
        <w:r>
          <w:fldChar w:fldCharType="end"/>
        </w:r>
      </w:hyperlink>
    </w:p>
    <w:p>
      <w:pPr>
        <w:pStyle w:val="TOC2"/>
        <w:tabs>
          <w:tab w:val="right" w:leader="dot" w:pos="8306"/>
        </w:tabs>
      </w:pPr>
      <w:hyperlink w:anchor="_Toc13057" w:history="1">
        <w:r>
          <w:rPr>
            <w:rFonts w:ascii="仿宋" w:eastAsia="仿宋" w:hAnsi="仿宋" w:cs="仿宋" w:hint="eastAsia"/>
            <w:lang w:eastAsia="zh-CN"/>
          </w:rPr>
          <w:t>(二)、交流与合作平台搭建</w:t>
        </w:r>
        <w:r>
          <w:tab/>
        </w:r>
        <w:r>
          <w:fldChar w:fldCharType="begin"/>
        </w:r>
        <w:r>
          <w:instrText xml:space="preserve"> PAGEREF _Toc13057 \h </w:instrText>
        </w:r>
        <w:r>
          <w:fldChar w:fldCharType="separate"/>
        </w:r>
        <w:r>
          <w:t>83</w:t>
        </w:r>
        <w:r>
          <w:fldChar w:fldCharType="end"/>
        </w:r>
      </w:hyperlink>
    </w:p>
    <w:p>
      <w:pPr>
        <w:pStyle w:val="TOC1"/>
        <w:tabs>
          <w:tab w:val="right" w:leader="dot" w:pos="8306"/>
        </w:tabs>
      </w:pPr>
      <w:hyperlink w:anchor="_Toc3606" w:history="1">
        <w:r>
          <w:rPr>
            <w:rFonts w:ascii="仿宋" w:eastAsia="仿宋" w:hAnsi="仿宋" w:cs="仿宋" w:hint="eastAsia"/>
            <w:lang w:eastAsia="zh-CN"/>
          </w:rPr>
          <w:t>十八、质量管理与控制</w:t>
        </w:r>
        <w:r>
          <w:tab/>
        </w:r>
        <w:r>
          <w:fldChar w:fldCharType="begin"/>
        </w:r>
        <w:r>
          <w:instrText xml:space="preserve"> PAGEREF _Toc3606 \h </w:instrText>
        </w:r>
        <w:r>
          <w:fldChar w:fldCharType="separate"/>
        </w:r>
        <w:r>
          <w:t>85</w:t>
        </w:r>
        <w:r>
          <w:fldChar w:fldCharType="end"/>
        </w:r>
      </w:hyperlink>
    </w:p>
    <w:p>
      <w:pPr>
        <w:pStyle w:val="TOC2"/>
        <w:tabs>
          <w:tab w:val="right" w:leader="dot" w:pos="8306"/>
        </w:tabs>
      </w:pPr>
      <w:hyperlink w:anchor="_Toc1612" w:history="1">
        <w:r>
          <w:rPr>
            <w:rFonts w:ascii="仿宋" w:eastAsia="仿宋" w:hAnsi="仿宋" w:cs="仿宋" w:hint="eastAsia"/>
            <w:lang w:eastAsia="zh-CN"/>
          </w:rPr>
          <w:t>(一)、质量管理体系建设</w:t>
        </w:r>
        <w:r>
          <w:tab/>
        </w:r>
        <w:r>
          <w:fldChar w:fldCharType="begin"/>
        </w:r>
        <w:r>
          <w:instrText xml:space="preserve"> PAGEREF _Toc1612 \h </w:instrText>
        </w:r>
        <w:r>
          <w:fldChar w:fldCharType="separate"/>
        </w:r>
        <w:r>
          <w:t>85</w:t>
        </w:r>
        <w:r>
          <w:fldChar w:fldCharType="end"/>
        </w:r>
      </w:hyperlink>
    </w:p>
    <w:p>
      <w:pPr>
        <w:pStyle w:val="TOC2"/>
        <w:tabs>
          <w:tab w:val="right" w:leader="dot" w:pos="8306"/>
        </w:tabs>
      </w:pPr>
      <w:hyperlink w:anchor="_Toc4149" w:history="1">
        <w:r>
          <w:rPr>
            <w:rFonts w:ascii="仿宋" w:eastAsia="仿宋" w:hAnsi="仿宋" w:cs="仿宋" w:hint="eastAsia"/>
            <w:lang w:eastAsia="zh-CN"/>
          </w:rPr>
          <w:t>(二)、质量控制措施</w:t>
        </w:r>
        <w:r>
          <w:tab/>
        </w:r>
        <w:r>
          <w:fldChar w:fldCharType="begin"/>
        </w:r>
        <w:r>
          <w:instrText xml:space="preserve"> PAGEREF _Toc4149 \h </w:instrText>
        </w:r>
        <w:r>
          <w:fldChar w:fldCharType="separate"/>
        </w:r>
        <w:r>
          <w:t>86</w:t>
        </w:r>
        <w:r>
          <w:fldChar w:fldCharType="end"/>
        </w:r>
      </w:hyperlink>
    </w:p>
    <w:p>
      <w:pPr>
        <w:pStyle w:val="TOC1"/>
        <w:tabs>
          <w:tab w:val="right" w:leader="dot" w:pos="8306"/>
        </w:tabs>
      </w:pPr>
      <w:hyperlink w:anchor="_Toc11786" w:history="1">
        <w:r>
          <w:rPr>
            <w:rFonts w:ascii="仿宋" w:eastAsia="仿宋" w:hAnsi="仿宋" w:cs="仿宋" w:hint="eastAsia"/>
            <w:lang w:eastAsia="zh-CN"/>
          </w:rPr>
          <w:t>十九、项目施工方案</w:t>
        </w:r>
        <w:r>
          <w:tab/>
        </w:r>
        <w:r>
          <w:fldChar w:fldCharType="begin"/>
        </w:r>
        <w:r>
          <w:instrText xml:space="preserve"> PAGEREF _Toc11786 \h </w:instrText>
        </w:r>
        <w:r>
          <w:fldChar w:fldCharType="separate"/>
        </w:r>
        <w:r>
          <w:t>87</w:t>
        </w:r>
        <w:r>
          <w:fldChar w:fldCharType="end"/>
        </w:r>
      </w:hyperlink>
    </w:p>
    <w:p>
      <w:pPr>
        <w:pStyle w:val="TOC2"/>
        <w:tabs>
          <w:tab w:val="right" w:leader="dot" w:pos="8306"/>
        </w:tabs>
      </w:pPr>
      <w:hyperlink w:anchor="_Toc10318" w:history="1">
        <w:r>
          <w:rPr>
            <w:rFonts w:ascii="仿宋" w:eastAsia="仿宋" w:hAnsi="仿宋" w:cs="仿宋" w:hint="eastAsia"/>
            <w:lang w:eastAsia="zh-CN"/>
          </w:rPr>
          <w:t>(一)、施工组织设计</w:t>
        </w:r>
        <w:r>
          <w:tab/>
        </w:r>
        <w:r>
          <w:fldChar w:fldCharType="begin"/>
        </w:r>
        <w:r>
          <w:instrText xml:space="preserve"> PAGEREF _Toc10318 \h </w:instrText>
        </w:r>
        <w:r>
          <w:fldChar w:fldCharType="separate"/>
        </w:r>
        <w:r>
          <w:t>87</w:t>
        </w:r>
        <w:r>
          <w:fldChar w:fldCharType="end"/>
        </w:r>
      </w:hyperlink>
    </w:p>
    <w:p>
      <w:pPr>
        <w:pStyle w:val="TOC2"/>
        <w:tabs>
          <w:tab w:val="right" w:leader="dot" w:pos="8306"/>
        </w:tabs>
      </w:pPr>
      <w:hyperlink w:anchor="_Toc27369" w:history="1">
        <w:r>
          <w:rPr>
            <w:rFonts w:ascii="仿宋" w:eastAsia="仿宋" w:hAnsi="仿宋" w:cs="仿宋" w:hint="eastAsia"/>
            <w:lang w:eastAsia="zh-CN"/>
          </w:rPr>
          <w:t>(二)、施工工艺与技术路线</w:t>
        </w:r>
        <w:r>
          <w:tab/>
        </w:r>
        <w:r>
          <w:fldChar w:fldCharType="begin"/>
        </w:r>
        <w:r>
          <w:instrText xml:space="preserve"> PAGEREF _Toc27369 \h </w:instrText>
        </w:r>
        <w:r>
          <w:fldChar w:fldCharType="separate"/>
        </w:r>
        <w:r>
          <w:t>89</w:t>
        </w:r>
        <w:r>
          <w:fldChar w:fldCharType="end"/>
        </w:r>
      </w:hyperlink>
    </w:p>
    <w:p>
      <w:pPr>
        <w:pStyle w:val="TOC2"/>
        <w:tabs>
          <w:tab w:val="right" w:leader="dot" w:pos="8306"/>
        </w:tabs>
      </w:pPr>
      <w:hyperlink w:anchor="_Toc18645" w:history="1">
        <w:r>
          <w:rPr>
            <w:rFonts w:ascii="仿宋" w:eastAsia="仿宋" w:hAnsi="仿宋" w:cs="仿宋" w:hint="eastAsia"/>
            <w:lang w:eastAsia="zh-CN"/>
          </w:rPr>
          <w:t>(三)、关键节点施工计划</w:t>
        </w:r>
        <w:r>
          <w:tab/>
        </w:r>
        <w:r>
          <w:fldChar w:fldCharType="begin"/>
        </w:r>
        <w:r>
          <w:instrText xml:space="preserve"> PAGEREF _Toc18645 \h </w:instrText>
        </w:r>
        <w:r>
          <w:fldChar w:fldCharType="separate"/>
        </w:r>
        <w:r>
          <w:t>90</w:t>
        </w:r>
        <w:r>
          <w:fldChar w:fldCharType="end"/>
        </w:r>
      </w:hyperlink>
    </w:p>
    <w:p>
      <w:pPr>
        <w:pStyle w:val="TOC2"/>
        <w:tabs>
          <w:tab w:val="right" w:leader="dot" w:pos="8306"/>
        </w:tabs>
      </w:pPr>
      <w:hyperlink w:anchor="_Toc20487" w:history="1">
        <w:r>
          <w:rPr>
            <w:rFonts w:ascii="仿宋" w:eastAsia="仿宋" w:hAnsi="仿宋" w:cs="仿宋" w:hint="eastAsia"/>
            <w:lang w:eastAsia="zh-CN"/>
          </w:rPr>
          <w:t>(四)、施工现场管理</w:t>
        </w:r>
        <w:r>
          <w:tab/>
        </w:r>
        <w:r>
          <w:fldChar w:fldCharType="begin"/>
        </w:r>
        <w:r>
          <w:instrText xml:space="preserve"> PAGEREF _Toc20487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25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249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优良动植物新品种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优良动植物新品种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优良动植物新品种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优良动植物新品种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优良动植物新品种项目的社会影响是全面而深远的。从提供就业机会和提升公共服务，到促进社会结构和劳动市场的多元化，再到推动社会责任和伦理标准的提高，项目对于提升社区的经济、文化和社会福祉有着重要作用。通过这些正面影响，优良动植物新品种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8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为了融入当地社区，优良动植物新品种项目需深入理解当地的文化特色和社会习俗。例如，项目在设计广告和市场推广活动时，应考虑使用当地语言和符合地方文化的表达方式。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027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为了确保优良动植物新品种项目的成功并最大限度地减轻潜在的社会风险，详细的风险分析和具体的应对策略至关重要。以下是针对项目可能面临的具体社会风险及相应对策的分析：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风险描述：优良动植物新品种项目可能遭遇社区抵制，尤其如果社区成员认为项目会破坏他们的生活环境或忽略他们的意见。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风险描述：优良动植物新品种项目的商业实践可能与当地的文化和价值观存在冲突，导致社会紧张和文化冲突。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风险描述：优良动植物新品种项目可能会增加对公共资源和基础设施的需求，给当地带来额外压力，例如在水资源、能源供应和交通系统方面。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风险描述：优良动植物新品种项目可能会引起当地社会结构和动态的变化，例如改变社区的人口组成和社交模式。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风险描述：在优良动植物新品种项目运营过程中，可能涉及大量个人和商业敏感信息，存在信息安全和隐私保护的风险。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4299"/>
      <w:r>
        <w:rPr>
          <w:rFonts w:ascii="仿宋" w:eastAsia="仿宋" w:hAnsi="仿宋" w:cs="仿宋" w:hint="eastAsia"/>
          <w:sz w:val="28"/>
          <w:lang w:eastAsia="zh-CN"/>
        </w:rPr>
        <w:t>二、优良动植物新品种项目概论</w:t>
      </w:r>
      <w:bookmarkEnd w:id="6"/>
    </w:p>
    <w:p>
      <w:pPr>
        <w:pStyle w:val="Heading2"/>
        <w:rPr>
          <w:rFonts w:ascii="仿宋" w:eastAsia="仿宋" w:hAnsi="仿宋" w:cs="仿宋" w:hint="eastAsia"/>
          <w:lang w:eastAsia="zh-CN"/>
        </w:rPr>
      </w:pPr>
      <w:bookmarkStart w:id="7" w:name="_Toc22876"/>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申报单位是“XXX实业发展公司”，这是一家在其所处行业内备受尊敬的企业。公司自成立以来，通过其在优良动植物新品种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优良动植物新品种项目及其他多个行业领域中都有着显著的贡献。秦XX以其出色的领导才能和敏锐的商业洞察力，带领公司在优良动植物新品种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优良动植物新品种项目的重要合作伙伴。公司专注于[行业名称]领域，以创新作为驱动力，不断推动技术进步和市场扩张。在优良动植物新品种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优良动植物新品种项目中展现了强劲的增长和稳定的财务表现。公司通过有效的策略，在优良动植物新品种项目中扩大了其市场份额并增强了盈利能力。同时，公司积极承担社会责任，参与各类社会公益项目，增强了其在优良动植物新品种项目中的品牌形象和社会影响力。</w:t>
      </w:r>
    </w:p>
    <w:p>
      <w:pPr>
        <w:pStyle w:val="Heading2"/>
        <w:ind w:firstLine="560" w:firstLineChars="200"/>
        <w:rPr>
          <w:rFonts w:ascii="仿宋" w:eastAsia="仿宋" w:hAnsi="仿宋" w:cs="仿宋" w:hint="eastAsia"/>
          <w:sz w:val="28"/>
          <w:lang w:eastAsia="zh-CN"/>
        </w:rPr>
      </w:pPr>
      <w:bookmarkStart w:id="8" w:name="_Toc88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https://d.book118.com/348112143040006033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62BC4"/>
    <w:rsid w:val="22662B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811214304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2024-01-25T16:09:00Z</dcterms:created>
  <dcterms:modified xsi:type="dcterms:W3CDTF">2024-01-25T16:10:41Z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ECA3EAB660CA4612B64314CACF53A983_11</vt:lpwstr>
  </property>
  <property fmtid="{D5CDD505-2E9C-101B-9397-08002B2CF9AE}" pid="3" name="KSOProductBuildVer">
    <vt:lpwstr>2052-12.1.0.16250</vt:lpwstr>
  </property>
</Properties>
</file>