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三维编织型材织物项目规划设计蓝图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896" w:history="1">
        <w:r>
          <w:rPr>
            <w:rFonts w:ascii="仿宋" w:eastAsia="仿宋" w:hAnsi="仿宋" w:cs="仿宋" w:hint="eastAsia"/>
            <w:lang w:eastAsia="zh-CN"/>
          </w:rPr>
          <w:t>前言</w:t>
        </w:r>
        <w:r>
          <w:tab/>
        </w:r>
        <w:r>
          <w:fldChar w:fldCharType="begin"/>
        </w:r>
        <w:r>
          <w:instrText xml:space="preserve"> PAGEREF _Toc28896 \h </w:instrText>
        </w:r>
        <w:r>
          <w:fldChar w:fldCharType="separate"/>
        </w:r>
        <w:r>
          <w:t>3</w:t>
        </w:r>
        <w:r>
          <w:fldChar w:fldCharType="end"/>
        </w:r>
      </w:hyperlink>
    </w:p>
    <w:p>
      <w:pPr>
        <w:pStyle w:val="TOC1"/>
        <w:tabs>
          <w:tab w:val="right" w:leader="dot" w:pos="8306"/>
        </w:tabs>
      </w:pPr>
      <w:hyperlink w:anchor="_Toc27655" w:history="1">
        <w:r>
          <w:rPr>
            <w:rFonts w:ascii="仿宋" w:eastAsia="仿宋" w:hAnsi="仿宋" w:cs="仿宋" w:hint="eastAsia"/>
            <w:lang w:eastAsia="zh-CN"/>
          </w:rPr>
          <w:t>一、三维编织型材织物项目概论</w:t>
        </w:r>
        <w:r>
          <w:tab/>
        </w:r>
        <w:r>
          <w:fldChar w:fldCharType="begin"/>
        </w:r>
        <w:r>
          <w:instrText xml:space="preserve"> PAGEREF _Toc27655 \h </w:instrText>
        </w:r>
        <w:r>
          <w:fldChar w:fldCharType="separate"/>
        </w:r>
        <w:r>
          <w:t>3</w:t>
        </w:r>
        <w:r>
          <w:fldChar w:fldCharType="end"/>
        </w:r>
      </w:hyperlink>
    </w:p>
    <w:p>
      <w:pPr>
        <w:pStyle w:val="TOC2"/>
        <w:tabs>
          <w:tab w:val="right" w:leader="dot" w:pos="8306"/>
        </w:tabs>
      </w:pPr>
      <w:hyperlink w:anchor="_Toc14654" w:history="1">
        <w:r>
          <w:rPr>
            <w:rFonts w:ascii="仿宋" w:eastAsia="仿宋" w:hAnsi="仿宋" w:cs="仿宋" w:hint="eastAsia"/>
            <w:lang w:eastAsia="zh-CN"/>
          </w:rPr>
          <w:t>(一)、三维编织型材织物项目概况</w:t>
        </w:r>
        <w:r>
          <w:tab/>
        </w:r>
        <w:r>
          <w:fldChar w:fldCharType="begin"/>
        </w:r>
        <w:r>
          <w:instrText xml:space="preserve"> PAGEREF _Toc14654 \h </w:instrText>
        </w:r>
        <w:r>
          <w:fldChar w:fldCharType="separate"/>
        </w:r>
        <w:r>
          <w:t>3</w:t>
        </w:r>
        <w:r>
          <w:fldChar w:fldCharType="end"/>
        </w:r>
      </w:hyperlink>
    </w:p>
    <w:p>
      <w:pPr>
        <w:pStyle w:val="TOC2"/>
        <w:tabs>
          <w:tab w:val="right" w:leader="dot" w:pos="8306"/>
        </w:tabs>
      </w:pPr>
      <w:hyperlink w:anchor="_Toc5822" w:history="1">
        <w:r>
          <w:rPr>
            <w:rFonts w:ascii="仿宋" w:eastAsia="仿宋" w:hAnsi="仿宋" w:cs="仿宋" w:hint="eastAsia"/>
            <w:lang w:eastAsia="zh-CN"/>
          </w:rPr>
          <w:t>(二)、三维编织型材织物项目目标</w:t>
        </w:r>
        <w:r>
          <w:tab/>
        </w:r>
        <w:r>
          <w:fldChar w:fldCharType="begin"/>
        </w:r>
        <w:r>
          <w:instrText xml:space="preserve"> PAGEREF _Toc5822 \h </w:instrText>
        </w:r>
        <w:r>
          <w:fldChar w:fldCharType="separate"/>
        </w:r>
        <w:r>
          <w:t>5</w:t>
        </w:r>
        <w:r>
          <w:fldChar w:fldCharType="end"/>
        </w:r>
      </w:hyperlink>
    </w:p>
    <w:p>
      <w:pPr>
        <w:pStyle w:val="TOC2"/>
        <w:tabs>
          <w:tab w:val="right" w:leader="dot" w:pos="8306"/>
        </w:tabs>
      </w:pPr>
      <w:hyperlink w:anchor="_Toc27458" w:history="1">
        <w:r>
          <w:rPr>
            <w:rFonts w:ascii="仿宋" w:eastAsia="仿宋" w:hAnsi="仿宋" w:cs="仿宋" w:hint="eastAsia"/>
            <w:lang w:eastAsia="zh-CN"/>
          </w:rPr>
          <w:t>(三)、三维编织型材织物项目提出的理由</w:t>
        </w:r>
        <w:r>
          <w:tab/>
        </w:r>
        <w:r>
          <w:fldChar w:fldCharType="begin"/>
        </w:r>
        <w:r>
          <w:instrText xml:space="preserve"> PAGEREF _Toc27458 \h </w:instrText>
        </w:r>
        <w:r>
          <w:fldChar w:fldCharType="separate"/>
        </w:r>
        <w:r>
          <w:t>6</w:t>
        </w:r>
        <w:r>
          <w:fldChar w:fldCharType="end"/>
        </w:r>
      </w:hyperlink>
    </w:p>
    <w:p>
      <w:pPr>
        <w:pStyle w:val="TOC2"/>
        <w:tabs>
          <w:tab w:val="right" w:leader="dot" w:pos="8306"/>
        </w:tabs>
      </w:pPr>
      <w:hyperlink w:anchor="_Toc12637" w:history="1">
        <w:r>
          <w:rPr>
            <w:rFonts w:ascii="仿宋" w:eastAsia="仿宋" w:hAnsi="仿宋" w:cs="仿宋" w:hint="eastAsia"/>
            <w:lang w:eastAsia="zh-CN"/>
          </w:rPr>
          <w:t>(四)、三维编织型材织物项目意义</w:t>
        </w:r>
        <w:r>
          <w:tab/>
        </w:r>
        <w:r>
          <w:fldChar w:fldCharType="begin"/>
        </w:r>
        <w:r>
          <w:instrText xml:space="preserve"> PAGEREF _Toc12637 \h </w:instrText>
        </w:r>
        <w:r>
          <w:fldChar w:fldCharType="separate"/>
        </w:r>
        <w:r>
          <w:t>8</w:t>
        </w:r>
        <w:r>
          <w:fldChar w:fldCharType="end"/>
        </w:r>
      </w:hyperlink>
    </w:p>
    <w:p>
      <w:pPr>
        <w:pStyle w:val="TOC2"/>
        <w:tabs>
          <w:tab w:val="right" w:leader="dot" w:pos="8306"/>
        </w:tabs>
      </w:pPr>
      <w:hyperlink w:anchor="_Toc13317" w:history="1">
        <w:r>
          <w:rPr>
            <w:rFonts w:ascii="仿宋" w:eastAsia="仿宋" w:hAnsi="仿宋" w:cs="仿宋" w:hint="eastAsia"/>
            <w:lang w:eastAsia="zh-CN"/>
          </w:rPr>
          <w:t>(五)、三维编织型材织物项目背景</w:t>
        </w:r>
        <w:r>
          <w:tab/>
        </w:r>
        <w:r>
          <w:fldChar w:fldCharType="begin"/>
        </w:r>
        <w:r>
          <w:instrText xml:space="preserve"> PAGEREF _Toc13317 \h </w:instrText>
        </w:r>
        <w:r>
          <w:fldChar w:fldCharType="separate"/>
        </w:r>
        <w:r>
          <w:t>9</w:t>
        </w:r>
        <w:r>
          <w:fldChar w:fldCharType="end"/>
        </w:r>
      </w:hyperlink>
    </w:p>
    <w:p>
      <w:pPr>
        <w:pStyle w:val="TOC1"/>
        <w:tabs>
          <w:tab w:val="right" w:leader="dot" w:pos="8306"/>
        </w:tabs>
      </w:pPr>
      <w:hyperlink w:anchor="_Toc3407" w:history="1">
        <w:r>
          <w:rPr>
            <w:rFonts w:ascii="仿宋" w:eastAsia="仿宋" w:hAnsi="仿宋" w:cs="仿宋" w:hint="eastAsia"/>
            <w:lang w:eastAsia="zh-CN"/>
          </w:rPr>
          <w:t>二、产品规划分析</w:t>
        </w:r>
        <w:r>
          <w:tab/>
        </w:r>
        <w:r>
          <w:fldChar w:fldCharType="begin"/>
        </w:r>
        <w:r>
          <w:instrText xml:space="preserve"> PAGEREF _Toc3407 \h </w:instrText>
        </w:r>
        <w:r>
          <w:fldChar w:fldCharType="separate"/>
        </w:r>
        <w:r>
          <w:t>10</w:t>
        </w:r>
        <w:r>
          <w:fldChar w:fldCharType="end"/>
        </w:r>
      </w:hyperlink>
    </w:p>
    <w:p>
      <w:pPr>
        <w:pStyle w:val="TOC2"/>
        <w:tabs>
          <w:tab w:val="right" w:leader="dot" w:pos="8306"/>
        </w:tabs>
      </w:pPr>
      <w:hyperlink w:anchor="_Toc32030" w:history="1">
        <w:r>
          <w:rPr>
            <w:rFonts w:ascii="仿宋" w:eastAsia="仿宋" w:hAnsi="仿宋" w:cs="仿宋" w:hint="eastAsia"/>
            <w:lang w:eastAsia="zh-CN"/>
          </w:rPr>
          <w:t>(一)、产品规划</w:t>
        </w:r>
        <w:r>
          <w:tab/>
        </w:r>
        <w:r>
          <w:fldChar w:fldCharType="begin"/>
        </w:r>
        <w:r>
          <w:instrText xml:space="preserve"> PAGEREF _Toc32030 \h </w:instrText>
        </w:r>
        <w:r>
          <w:fldChar w:fldCharType="separate"/>
        </w:r>
        <w:r>
          <w:t>10</w:t>
        </w:r>
        <w:r>
          <w:fldChar w:fldCharType="end"/>
        </w:r>
      </w:hyperlink>
    </w:p>
    <w:p>
      <w:pPr>
        <w:pStyle w:val="TOC2"/>
        <w:tabs>
          <w:tab w:val="right" w:leader="dot" w:pos="8306"/>
        </w:tabs>
      </w:pPr>
      <w:hyperlink w:anchor="_Toc7258" w:history="1">
        <w:r>
          <w:rPr>
            <w:rFonts w:ascii="仿宋" w:eastAsia="仿宋" w:hAnsi="仿宋" w:cs="仿宋" w:hint="eastAsia"/>
            <w:lang w:eastAsia="zh-CN"/>
          </w:rPr>
          <w:t>(二)、建设规模</w:t>
        </w:r>
        <w:r>
          <w:tab/>
        </w:r>
        <w:r>
          <w:fldChar w:fldCharType="begin"/>
        </w:r>
        <w:r>
          <w:instrText xml:space="preserve"> PAGEREF _Toc7258 \h </w:instrText>
        </w:r>
        <w:r>
          <w:fldChar w:fldCharType="separate"/>
        </w:r>
        <w:r>
          <w:t>11</w:t>
        </w:r>
        <w:r>
          <w:fldChar w:fldCharType="end"/>
        </w:r>
      </w:hyperlink>
    </w:p>
    <w:p>
      <w:pPr>
        <w:pStyle w:val="TOC1"/>
        <w:tabs>
          <w:tab w:val="right" w:leader="dot" w:pos="8306"/>
        </w:tabs>
      </w:pPr>
      <w:hyperlink w:anchor="_Toc3480" w:history="1">
        <w:r>
          <w:rPr>
            <w:rFonts w:ascii="仿宋" w:eastAsia="仿宋" w:hAnsi="仿宋" w:cs="仿宋" w:hint="eastAsia"/>
            <w:lang w:eastAsia="zh-CN"/>
          </w:rPr>
          <w:t>三、三维编织型材织物项目选址可行性分析</w:t>
        </w:r>
        <w:r>
          <w:tab/>
        </w:r>
        <w:r>
          <w:fldChar w:fldCharType="begin"/>
        </w:r>
        <w:r>
          <w:instrText xml:space="preserve"> PAGEREF _Toc3480 \h </w:instrText>
        </w:r>
        <w:r>
          <w:fldChar w:fldCharType="separate"/>
        </w:r>
        <w:r>
          <w:t>12</w:t>
        </w:r>
        <w:r>
          <w:fldChar w:fldCharType="end"/>
        </w:r>
      </w:hyperlink>
    </w:p>
    <w:p>
      <w:pPr>
        <w:pStyle w:val="TOC2"/>
        <w:tabs>
          <w:tab w:val="right" w:leader="dot" w:pos="8306"/>
        </w:tabs>
      </w:pPr>
      <w:hyperlink w:anchor="_Toc15417" w:history="1">
        <w:r>
          <w:rPr>
            <w:rFonts w:ascii="仿宋" w:eastAsia="仿宋" w:hAnsi="仿宋" w:cs="仿宋" w:hint="eastAsia"/>
            <w:lang w:eastAsia="zh-CN"/>
          </w:rPr>
          <w:t>(一)、三维编织型材织物项目选址</w:t>
        </w:r>
        <w:r>
          <w:tab/>
        </w:r>
        <w:r>
          <w:fldChar w:fldCharType="begin"/>
        </w:r>
        <w:r>
          <w:instrText xml:space="preserve"> PAGEREF _Toc15417 \h </w:instrText>
        </w:r>
        <w:r>
          <w:fldChar w:fldCharType="separate"/>
        </w:r>
        <w:r>
          <w:t>12</w:t>
        </w:r>
        <w:r>
          <w:fldChar w:fldCharType="end"/>
        </w:r>
      </w:hyperlink>
    </w:p>
    <w:p>
      <w:pPr>
        <w:pStyle w:val="TOC2"/>
        <w:tabs>
          <w:tab w:val="right" w:leader="dot" w:pos="8306"/>
        </w:tabs>
      </w:pPr>
      <w:hyperlink w:anchor="_Toc7097" w:history="1">
        <w:r>
          <w:rPr>
            <w:rFonts w:ascii="仿宋" w:eastAsia="仿宋" w:hAnsi="仿宋" w:cs="仿宋" w:hint="eastAsia"/>
            <w:lang w:eastAsia="zh-CN"/>
          </w:rPr>
          <w:t>(二)、用地控制指标</w:t>
        </w:r>
        <w:r>
          <w:tab/>
        </w:r>
        <w:r>
          <w:fldChar w:fldCharType="begin"/>
        </w:r>
        <w:r>
          <w:instrText xml:space="preserve"> PAGEREF _Toc7097 \h </w:instrText>
        </w:r>
        <w:r>
          <w:fldChar w:fldCharType="separate"/>
        </w:r>
        <w:r>
          <w:t>12</w:t>
        </w:r>
        <w:r>
          <w:fldChar w:fldCharType="end"/>
        </w:r>
      </w:hyperlink>
    </w:p>
    <w:p>
      <w:pPr>
        <w:pStyle w:val="TOC2"/>
        <w:tabs>
          <w:tab w:val="right" w:leader="dot" w:pos="8306"/>
        </w:tabs>
      </w:pPr>
      <w:hyperlink w:anchor="_Toc9153" w:history="1">
        <w:r>
          <w:rPr>
            <w:rFonts w:ascii="仿宋" w:eastAsia="仿宋" w:hAnsi="仿宋" w:cs="仿宋" w:hint="eastAsia"/>
            <w:lang w:eastAsia="zh-CN"/>
          </w:rPr>
          <w:t>(三)、节约用地措施</w:t>
        </w:r>
        <w:r>
          <w:tab/>
        </w:r>
        <w:r>
          <w:fldChar w:fldCharType="begin"/>
        </w:r>
        <w:r>
          <w:instrText xml:space="preserve"> PAGEREF _Toc9153 \h </w:instrText>
        </w:r>
        <w:r>
          <w:fldChar w:fldCharType="separate"/>
        </w:r>
        <w:r>
          <w:t>14</w:t>
        </w:r>
        <w:r>
          <w:fldChar w:fldCharType="end"/>
        </w:r>
      </w:hyperlink>
    </w:p>
    <w:p>
      <w:pPr>
        <w:pStyle w:val="TOC2"/>
        <w:tabs>
          <w:tab w:val="right" w:leader="dot" w:pos="8306"/>
        </w:tabs>
      </w:pPr>
      <w:hyperlink w:anchor="_Toc7679" w:history="1">
        <w:r>
          <w:rPr>
            <w:rFonts w:ascii="仿宋" w:eastAsia="仿宋" w:hAnsi="仿宋" w:cs="仿宋" w:hint="eastAsia"/>
            <w:lang w:eastAsia="zh-CN"/>
          </w:rPr>
          <w:t>(四)、总图布置方案</w:t>
        </w:r>
        <w:r>
          <w:tab/>
        </w:r>
        <w:r>
          <w:fldChar w:fldCharType="begin"/>
        </w:r>
        <w:r>
          <w:instrText xml:space="preserve"> PAGEREF _Toc7679 \h </w:instrText>
        </w:r>
        <w:r>
          <w:fldChar w:fldCharType="separate"/>
        </w:r>
        <w:r>
          <w:t>15</w:t>
        </w:r>
        <w:r>
          <w:fldChar w:fldCharType="end"/>
        </w:r>
      </w:hyperlink>
    </w:p>
    <w:p>
      <w:pPr>
        <w:pStyle w:val="TOC2"/>
        <w:tabs>
          <w:tab w:val="right" w:leader="dot" w:pos="8306"/>
        </w:tabs>
      </w:pPr>
      <w:hyperlink w:anchor="_Toc9845" w:history="1">
        <w:r>
          <w:rPr>
            <w:rFonts w:ascii="仿宋" w:eastAsia="仿宋" w:hAnsi="仿宋" w:cs="仿宋" w:hint="eastAsia"/>
            <w:lang w:eastAsia="zh-CN"/>
          </w:rPr>
          <w:t>(五)、选址综合评价</w:t>
        </w:r>
        <w:r>
          <w:tab/>
        </w:r>
        <w:r>
          <w:fldChar w:fldCharType="begin"/>
        </w:r>
        <w:r>
          <w:instrText xml:space="preserve"> PAGEREF _Toc9845 \h </w:instrText>
        </w:r>
        <w:r>
          <w:fldChar w:fldCharType="separate"/>
        </w:r>
        <w:r>
          <w:t>16</w:t>
        </w:r>
        <w:r>
          <w:fldChar w:fldCharType="end"/>
        </w:r>
      </w:hyperlink>
    </w:p>
    <w:p>
      <w:pPr>
        <w:pStyle w:val="TOC1"/>
        <w:tabs>
          <w:tab w:val="right" w:leader="dot" w:pos="8306"/>
        </w:tabs>
      </w:pPr>
      <w:hyperlink w:anchor="_Toc23798" w:history="1">
        <w:r>
          <w:rPr>
            <w:rFonts w:ascii="仿宋" w:eastAsia="仿宋" w:hAnsi="仿宋" w:cs="仿宋" w:hint="eastAsia"/>
            <w:lang w:eastAsia="zh-CN"/>
          </w:rPr>
          <w:t>四、三维编织型材织物项目文档管理</w:t>
        </w:r>
        <w:r>
          <w:tab/>
        </w:r>
        <w:r>
          <w:fldChar w:fldCharType="begin"/>
        </w:r>
        <w:r>
          <w:instrText xml:space="preserve"> PAGEREF _Toc23798 \h </w:instrText>
        </w:r>
        <w:r>
          <w:fldChar w:fldCharType="separate"/>
        </w:r>
        <w:r>
          <w:t>17</w:t>
        </w:r>
        <w:r>
          <w:fldChar w:fldCharType="end"/>
        </w:r>
      </w:hyperlink>
    </w:p>
    <w:p>
      <w:pPr>
        <w:pStyle w:val="TOC2"/>
        <w:tabs>
          <w:tab w:val="right" w:leader="dot" w:pos="8306"/>
        </w:tabs>
      </w:pPr>
      <w:hyperlink w:anchor="_Toc26999" w:history="1">
        <w:r>
          <w:rPr>
            <w:rFonts w:ascii="仿宋" w:eastAsia="仿宋" w:hAnsi="仿宋" w:cs="仿宋" w:hint="eastAsia"/>
            <w:lang w:eastAsia="zh-CN"/>
          </w:rPr>
          <w:t>(一)、文档编制与审查</w:t>
        </w:r>
        <w:r>
          <w:tab/>
        </w:r>
        <w:r>
          <w:fldChar w:fldCharType="begin"/>
        </w:r>
        <w:r>
          <w:instrText xml:space="preserve"> PAGEREF _Toc26999 \h </w:instrText>
        </w:r>
        <w:r>
          <w:fldChar w:fldCharType="separate"/>
        </w:r>
        <w:r>
          <w:t>17</w:t>
        </w:r>
        <w:r>
          <w:fldChar w:fldCharType="end"/>
        </w:r>
      </w:hyperlink>
    </w:p>
    <w:p>
      <w:pPr>
        <w:pStyle w:val="TOC2"/>
        <w:tabs>
          <w:tab w:val="right" w:leader="dot" w:pos="8306"/>
        </w:tabs>
      </w:pPr>
      <w:hyperlink w:anchor="_Toc5337" w:history="1">
        <w:r>
          <w:rPr>
            <w:rFonts w:ascii="仿宋" w:eastAsia="仿宋" w:hAnsi="仿宋" w:cs="仿宋" w:hint="eastAsia"/>
            <w:lang w:eastAsia="zh-CN"/>
          </w:rPr>
          <w:t>(二)、文档发布与分发</w:t>
        </w:r>
        <w:r>
          <w:tab/>
        </w:r>
        <w:r>
          <w:fldChar w:fldCharType="begin"/>
        </w:r>
        <w:r>
          <w:instrText xml:space="preserve"> PAGEREF _Toc5337 \h </w:instrText>
        </w:r>
        <w:r>
          <w:fldChar w:fldCharType="separate"/>
        </w:r>
        <w:r>
          <w:t>19</w:t>
        </w:r>
        <w:r>
          <w:fldChar w:fldCharType="end"/>
        </w:r>
      </w:hyperlink>
    </w:p>
    <w:p>
      <w:pPr>
        <w:pStyle w:val="TOC2"/>
        <w:tabs>
          <w:tab w:val="right" w:leader="dot" w:pos="8306"/>
        </w:tabs>
      </w:pPr>
      <w:hyperlink w:anchor="_Toc15665" w:history="1">
        <w:r>
          <w:rPr>
            <w:rFonts w:ascii="仿宋" w:eastAsia="仿宋" w:hAnsi="仿宋" w:cs="仿宋" w:hint="eastAsia"/>
            <w:lang w:eastAsia="zh-CN"/>
          </w:rPr>
          <w:t>(三)、文档存档与归档</w:t>
        </w:r>
        <w:r>
          <w:tab/>
        </w:r>
        <w:r>
          <w:fldChar w:fldCharType="begin"/>
        </w:r>
        <w:r>
          <w:instrText xml:space="preserve"> PAGEREF _Toc15665 \h </w:instrText>
        </w:r>
        <w:r>
          <w:fldChar w:fldCharType="separate"/>
        </w:r>
        <w:r>
          <w:t>20</w:t>
        </w:r>
        <w:r>
          <w:fldChar w:fldCharType="end"/>
        </w:r>
      </w:hyperlink>
    </w:p>
    <w:p>
      <w:pPr>
        <w:pStyle w:val="TOC1"/>
        <w:tabs>
          <w:tab w:val="right" w:leader="dot" w:pos="8306"/>
        </w:tabs>
      </w:pPr>
      <w:hyperlink w:anchor="_Toc11548" w:history="1">
        <w:r>
          <w:rPr>
            <w:rFonts w:ascii="仿宋" w:eastAsia="仿宋" w:hAnsi="仿宋" w:cs="仿宋" w:hint="eastAsia"/>
            <w:lang w:eastAsia="zh-CN"/>
          </w:rPr>
          <w:t>五、三维编织型材织物项目绩效评估</w:t>
        </w:r>
        <w:r>
          <w:tab/>
        </w:r>
        <w:r>
          <w:fldChar w:fldCharType="begin"/>
        </w:r>
        <w:r>
          <w:instrText xml:space="preserve"> PAGEREF _Toc11548 \h </w:instrText>
        </w:r>
        <w:r>
          <w:fldChar w:fldCharType="separate"/>
        </w:r>
        <w:r>
          <w:t>21</w:t>
        </w:r>
        <w:r>
          <w:fldChar w:fldCharType="end"/>
        </w:r>
      </w:hyperlink>
    </w:p>
    <w:p>
      <w:pPr>
        <w:pStyle w:val="TOC2"/>
        <w:tabs>
          <w:tab w:val="right" w:leader="dot" w:pos="8306"/>
        </w:tabs>
      </w:pPr>
      <w:hyperlink w:anchor="_Toc10551" w:history="1">
        <w:r>
          <w:rPr>
            <w:rFonts w:ascii="仿宋" w:eastAsia="仿宋" w:hAnsi="仿宋" w:cs="仿宋" w:hint="eastAsia"/>
            <w:lang w:eastAsia="zh-CN"/>
          </w:rPr>
          <w:t>(一)、绩效评估指标</w:t>
        </w:r>
        <w:r>
          <w:tab/>
        </w:r>
        <w:r>
          <w:fldChar w:fldCharType="begin"/>
        </w:r>
        <w:r>
          <w:instrText xml:space="preserve"> PAGEREF _Toc10551 \h </w:instrText>
        </w:r>
        <w:r>
          <w:fldChar w:fldCharType="separate"/>
        </w:r>
        <w:r>
          <w:t>21</w:t>
        </w:r>
        <w:r>
          <w:fldChar w:fldCharType="end"/>
        </w:r>
      </w:hyperlink>
    </w:p>
    <w:p>
      <w:pPr>
        <w:pStyle w:val="TOC2"/>
        <w:tabs>
          <w:tab w:val="right" w:leader="dot" w:pos="8306"/>
        </w:tabs>
      </w:pPr>
      <w:hyperlink w:anchor="_Toc32070" w:history="1">
        <w:r>
          <w:rPr>
            <w:rFonts w:ascii="仿宋" w:eastAsia="仿宋" w:hAnsi="仿宋" w:cs="仿宋" w:hint="eastAsia"/>
            <w:lang w:eastAsia="zh-CN"/>
          </w:rPr>
          <w:t>(二)、绩效评估方法</w:t>
        </w:r>
        <w:r>
          <w:tab/>
        </w:r>
        <w:r>
          <w:fldChar w:fldCharType="begin"/>
        </w:r>
        <w:r>
          <w:instrText xml:space="preserve"> PAGEREF _Toc32070 \h </w:instrText>
        </w:r>
        <w:r>
          <w:fldChar w:fldCharType="separate"/>
        </w:r>
        <w:r>
          <w:t>22</w:t>
        </w:r>
        <w:r>
          <w:fldChar w:fldCharType="end"/>
        </w:r>
      </w:hyperlink>
    </w:p>
    <w:p>
      <w:pPr>
        <w:pStyle w:val="TOC2"/>
        <w:tabs>
          <w:tab w:val="right" w:leader="dot" w:pos="8306"/>
        </w:tabs>
      </w:pPr>
      <w:hyperlink w:anchor="_Toc25635" w:history="1">
        <w:r>
          <w:rPr>
            <w:rFonts w:ascii="仿宋" w:eastAsia="仿宋" w:hAnsi="仿宋" w:cs="仿宋" w:hint="eastAsia"/>
            <w:lang w:eastAsia="zh-CN"/>
          </w:rPr>
          <w:t>(三)、绩效评估周期</w:t>
        </w:r>
        <w:r>
          <w:tab/>
        </w:r>
        <w:r>
          <w:fldChar w:fldCharType="begin"/>
        </w:r>
        <w:r>
          <w:instrText xml:space="preserve"> PAGEREF _Toc25635 \h </w:instrText>
        </w:r>
        <w:r>
          <w:fldChar w:fldCharType="separate"/>
        </w:r>
        <w:r>
          <w:t>23</w:t>
        </w:r>
        <w:r>
          <w:fldChar w:fldCharType="end"/>
        </w:r>
      </w:hyperlink>
    </w:p>
    <w:p>
      <w:pPr>
        <w:pStyle w:val="TOC1"/>
        <w:tabs>
          <w:tab w:val="right" w:leader="dot" w:pos="8306"/>
        </w:tabs>
      </w:pPr>
      <w:hyperlink w:anchor="_Toc4568" w:history="1">
        <w:r>
          <w:rPr>
            <w:rFonts w:ascii="仿宋" w:eastAsia="仿宋" w:hAnsi="仿宋" w:cs="仿宋" w:hint="eastAsia"/>
            <w:lang w:eastAsia="zh-CN"/>
          </w:rPr>
          <w:t>六、三维编织型材织物项目可持续发展</w:t>
        </w:r>
        <w:r>
          <w:tab/>
        </w:r>
        <w:r>
          <w:fldChar w:fldCharType="begin"/>
        </w:r>
        <w:r>
          <w:instrText xml:space="preserve"> PAGEREF _Toc4568 \h </w:instrText>
        </w:r>
        <w:r>
          <w:fldChar w:fldCharType="separate"/>
        </w:r>
        <w:r>
          <w:t>24</w:t>
        </w:r>
        <w:r>
          <w:fldChar w:fldCharType="end"/>
        </w:r>
      </w:hyperlink>
    </w:p>
    <w:p>
      <w:pPr>
        <w:pStyle w:val="TOC2"/>
        <w:tabs>
          <w:tab w:val="right" w:leader="dot" w:pos="8306"/>
        </w:tabs>
      </w:pPr>
      <w:hyperlink w:anchor="_Toc32646" w:history="1">
        <w:r>
          <w:rPr>
            <w:rFonts w:ascii="仿宋" w:eastAsia="仿宋" w:hAnsi="仿宋" w:cs="仿宋" w:hint="eastAsia"/>
            <w:lang w:eastAsia="zh-CN"/>
          </w:rPr>
          <w:t>(一)、可持续战略与实践</w:t>
        </w:r>
        <w:r>
          <w:tab/>
        </w:r>
        <w:r>
          <w:fldChar w:fldCharType="begin"/>
        </w:r>
        <w:r>
          <w:instrText xml:space="preserve"> PAGEREF _Toc32646 \h </w:instrText>
        </w:r>
        <w:r>
          <w:fldChar w:fldCharType="separate"/>
        </w:r>
        <w:r>
          <w:t>24</w:t>
        </w:r>
        <w:r>
          <w:fldChar w:fldCharType="end"/>
        </w:r>
      </w:hyperlink>
    </w:p>
    <w:p>
      <w:pPr>
        <w:pStyle w:val="TOC2"/>
        <w:tabs>
          <w:tab w:val="right" w:leader="dot" w:pos="8306"/>
        </w:tabs>
      </w:pPr>
      <w:hyperlink w:anchor="_Toc14597" w:history="1">
        <w:r>
          <w:rPr>
            <w:rFonts w:ascii="仿宋" w:eastAsia="仿宋" w:hAnsi="仿宋" w:cs="仿宋" w:hint="eastAsia"/>
            <w:lang w:eastAsia="zh-CN"/>
          </w:rPr>
          <w:t>(二)、环保与社会责任</w:t>
        </w:r>
        <w:r>
          <w:tab/>
        </w:r>
        <w:r>
          <w:fldChar w:fldCharType="begin"/>
        </w:r>
        <w:r>
          <w:instrText xml:space="preserve"> PAGEREF _Toc14597 \h </w:instrText>
        </w:r>
        <w:r>
          <w:fldChar w:fldCharType="separate"/>
        </w:r>
        <w:r>
          <w:t>25</w:t>
        </w:r>
        <w:r>
          <w:fldChar w:fldCharType="end"/>
        </w:r>
      </w:hyperlink>
    </w:p>
    <w:p>
      <w:pPr>
        <w:pStyle w:val="TOC1"/>
        <w:tabs>
          <w:tab w:val="right" w:leader="dot" w:pos="8306"/>
        </w:tabs>
      </w:pPr>
      <w:hyperlink w:anchor="_Toc4126" w:history="1">
        <w:r>
          <w:rPr>
            <w:rFonts w:ascii="仿宋" w:eastAsia="仿宋" w:hAnsi="仿宋" w:cs="仿宋" w:hint="eastAsia"/>
            <w:lang w:eastAsia="zh-CN"/>
          </w:rPr>
          <w:t>七、三维编织型材织物项目技术管理</w:t>
        </w:r>
        <w:r>
          <w:tab/>
        </w:r>
        <w:r>
          <w:fldChar w:fldCharType="begin"/>
        </w:r>
        <w:r>
          <w:instrText xml:space="preserve"> PAGEREF _Toc4126 \h </w:instrText>
        </w:r>
        <w:r>
          <w:fldChar w:fldCharType="separate"/>
        </w:r>
        <w:r>
          <w:t>26</w:t>
        </w:r>
        <w:r>
          <w:fldChar w:fldCharType="end"/>
        </w:r>
      </w:hyperlink>
    </w:p>
    <w:p>
      <w:pPr>
        <w:pStyle w:val="TOC2"/>
        <w:tabs>
          <w:tab w:val="right" w:leader="dot" w:pos="8306"/>
        </w:tabs>
      </w:pPr>
      <w:hyperlink w:anchor="_Toc7814" w:history="1">
        <w:r>
          <w:rPr>
            <w:rFonts w:ascii="仿宋" w:eastAsia="仿宋" w:hAnsi="仿宋" w:cs="仿宋" w:hint="eastAsia"/>
            <w:lang w:eastAsia="zh-CN"/>
          </w:rPr>
          <w:t>(一)、技术方案选用方向</w:t>
        </w:r>
        <w:r>
          <w:tab/>
        </w:r>
        <w:r>
          <w:fldChar w:fldCharType="begin"/>
        </w:r>
        <w:r>
          <w:instrText xml:space="preserve"> PAGEREF _Toc7814 \h </w:instrText>
        </w:r>
        <w:r>
          <w:fldChar w:fldCharType="separate"/>
        </w:r>
        <w:r>
          <w:t>26</w:t>
        </w:r>
        <w:r>
          <w:fldChar w:fldCharType="end"/>
        </w:r>
      </w:hyperlink>
    </w:p>
    <w:p>
      <w:pPr>
        <w:pStyle w:val="TOC2"/>
        <w:tabs>
          <w:tab w:val="right" w:leader="dot" w:pos="8306"/>
        </w:tabs>
      </w:pPr>
      <w:hyperlink w:anchor="_Toc7402" w:history="1">
        <w:r>
          <w:rPr>
            <w:rFonts w:ascii="仿宋" w:eastAsia="仿宋" w:hAnsi="仿宋" w:cs="仿宋" w:hint="eastAsia"/>
            <w:lang w:eastAsia="zh-CN"/>
          </w:rPr>
          <w:t>(二)、工艺技术方案选用原则</w:t>
        </w:r>
        <w:r>
          <w:tab/>
        </w:r>
        <w:r>
          <w:fldChar w:fldCharType="begin"/>
        </w:r>
        <w:r>
          <w:instrText xml:space="preserve"> PAGEREF _Toc7402 \h </w:instrText>
        </w:r>
        <w:r>
          <w:fldChar w:fldCharType="separate"/>
        </w:r>
        <w:r>
          <w:t>28</w:t>
        </w:r>
        <w:r>
          <w:fldChar w:fldCharType="end"/>
        </w:r>
      </w:hyperlink>
    </w:p>
    <w:p>
      <w:pPr>
        <w:pStyle w:val="TOC2"/>
        <w:tabs>
          <w:tab w:val="right" w:leader="dot" w:pos="8306"/>
        </w:tabs>
      </w:pPr>
      <w:hyperlink w:anchor="_Toc14042" w:history="1">
        <w:r>
          <w:rPr>
            <w:rFonts w:ascii="仿宋" w:eastAsia="仿宋" w:hAnsi="仿宋" w:cs="仿宋" w:hint="eastAsia"/>
            <w:lang w:eastAsia="zh-CN"/>
          </w:rPr>
          <w:t>(三)、工艺技术方案要求</w:t>
        </w:r>
        <w:r>
          <w:tab/>
        </w:r>
        <w:r>
          <w:fldChar w:fldCharType="begin"/>
        </w:r>
        <w:r>
          <w:instrText xml:space="preserve"> PAGEREF _Toc14042 \h </w:instrText>
        </w:r>
        <w:r>
          <w:fldChar w:fldCharType="separate"/>
        </w:r>
        <w:r>
          <w:t>30</w:t>
        </w:r>
        <w:r>
          <w:fldChar w:fldCharType="end"/>
        </w:r>
      </w:hyperlink>
    </w:p>
    <w:p>
      <w:pPr>
        <w:pStyle w:val="TOC1"/>
        <w:tabs>
          <w:tab w:val="right" w:leader="dot" w:pos="8306"/>
        </w:tabs>
      </w:pPr>
      <w:hyperlink w:anchor="_Toc13283" w:history="1">
        <w:r>
          <w:rPr>
            <w:rFonts w:ascii="仿宋" w:eastAsia="仿宋" w:hAnsi="仿宋" w:cs="仿宋" w:hint="eastAsia"/>
            <w:lang w:eastAsia="zh-CN"/>
          </w:rPr>
          <w:t>八、三维编织型材织物项目人力资源培养与发展</w:t>
        </w:r>
        <w:r>
          <w:tab/>
        </w:r>
        <w:r>
          <w:fldChar w:fldCharType="begin"/>
        </w:r>
        <w:r>
          <w:instrText xml:space="preserve"> PAGEREF _Toc13283 \h </w:instrText>
        </w:r>
        <w:r>
          <w:fldChar w:fldCharType="separate"/>
        </w:r>
        <w:r>
          <w:t>32</w:t>
        </w:r>
        <w:r>
          <w:fldChar w:fldCharType="end"/>
        </w:r>
      </w:hyperlink>
    </w:p>
    <w:p>
      <w:pPr>
        <w:pStyle w:val="TOC2"/>
        <w:tabs>
          <w:tab w:val="right" w:leader="dot" w:pos="8306"/>
        </w:tabs>
      </w:pPr>
      <w:hyperlink w:anchor="_Toc32172" w:history="1">
        <w:r>
          <w:rPr>
            <w:rFonts w:ascii="仿宋" w:eastAsia="仿宋" w:hAnsi="仿宋" w:cs="仿宋" w:hint="eastAsia"/>
            <w:lang w:eastAsia="zh-CN"/>
          </w:rPr>
          <w:t>(一)、人才需求与规划</w:t>
        </w:r>
        <w:r>
          <w:tab/>
        </w:r>
        <w:r>
          <w:fldChar w:fldCharType="begin"/>
        </w:r>
        <w:r>
          <w:instrText xml:space="preserve"> PAGEREF _Toc32172 \h </w:instrText>
        </w:r>
        <w:r>
          <w:fldChar w:fldCharType="separate"/>
        </w:r>
        <w:r>
          <w:t>32</w:t>
        </w:r>
        <w:r>
          <w:fldChar w:fldCharType="end"/>
        </w:r>
      </w:hyperlink>
    </w:p>
    <w:p>
      <w:pPr>
        <w:pStyle w:val="TOC2"/>
        <w:tabs>
          <w:tab w:val="right" w:leader="dot" w:pos="8306"/>
        </w:tabs>
      </w:pPr>
      <w:hyperlink w:anchor="_Toc14679" w:history="1">
        <w:r>
          <w:rPr>
            <w:rFonts w:ascii="仿宋" w:eastAsia="仿宋" w:hAnsi="仿宋" w:cs="仿宋" w:hint="eastAsia"/>
            <w:lang w:eastAsia="zh-CN"/>
          </w:rPr>
          <w:t>(二)、培训与发展计划</w:t>
        </w:r>
        <w:r>
          <w:tab/>
        </w:r>
        <w:r>
          <w:fldChar w:fldCharType="begin"/>
        </w:r>
        <w:r>
          <w:instrText xml:space="preserve"> PAGEREF _Toc14679 \h </w:instrText>
        </w:r>
        <w:r>
          <w:fldChar w:fldCharType="separate"/>
        </w:r>
        <w:r>
          <w:t>33</w:t>
        </w:r>
        <w:r>
          <w:fldChar w:fldCharType="end"/>
        </w:r>
      </w:hyperlink>
    </w:p>
    <w:p>
      <w:pPr>
        <w:pStyle w:val="TOC1"/>
        <w:tabs>
          <w:tab w:val="right" w:leader="dot" w:pos="8306"/>
        </w:tabs>
      </w:pPr>
      <w:hyperlink w:anchor="_Toc26675" w:history="1">
        <w:r>
          <w:rPr>
            <w:rFonts w:ascii="仿宋" w:eastAsia="仿宋" w:hAnsi="仿宋" w:cs="仿宋" w:hint="eastAsia"/>
            <w:lang w:eastAsia="zh-CN"/>
          </w:rPr>
          <w:t>九、三维编织型材织物项目计划安排</w:t>
        </w:r>
        <w:r>
          <w:tab/>
        </w:r>
        <w:r>
          <w:fldChar w:fldCharType="begin"/>
        </w:r>
        <w:r>
          <w:instrText xml:space="preserve"> PAGEREF _Toc26675 \h </w:instrText>
        </w:r>
        <w:r>
          <w:fldChar w:fldCharType="separate"/>
        </w:r>
        <w:r>
          <w:t>33</w:t>
        </w:r>
        <w:r>
          <w:fldChar w:fldCharType="end"/>
        </w:r>
      </w:hyperlink>
    </w:p>
    <w:p>
      <w:pPr>
        <w:pStyle w:val="TOC2"/>
        <w:tabs>
          <w:tab w:val="right" w:leader="dot" w:pos="8306"/>
        </w:tabs>
      </w:pPr>
      <w:hyperlink w:anchor="_Toc28473" w:history="1">
        <w:r>
          <w:rPr>
            <w:rFonts w:ascii="仿宋" w:eastAsia="仿宋" w:hAnsi="仿宋" w:cs="仿宋" w:hint="eastAsia"/>
            <w:lang w:eastAsia="zh-CN"/>
          </w:rPr>
          <w:t>(一)、建设周期</w:t>
        </w:r>
        <w:r>
          <w:tab/>
        </w:r>
        <w:r>
          <w:fldChar w:fldCharType="begin"/>
        </w:r>
        <w:r>
          <w:instrText xml:space="preserve"> PAGEREF _Toc28473 \h </w:instrText>
        </w:r>
        <w:r>
          <w:fldChar w:fldCharType="separate"/>
        </w:r>
        <w:r>
          <w:t>33</w:t>
        </w:r>
        <w:r>
          <w:fldChar w:fldCharType="end"/>
        </w:r>
      </w:hyperlink>
    </w:p>
    <w:p>
      <w:pPr>
        <w:pStyle w:val="TOC2"/>
        <w:tabs>
          <w:tab w:val="right" w:leader="dot" w:pos="8306"/>
        </w:tabs>
      </w:pPr>
      <w:hyperlink w:anchor="_Toc13255" w:history="1">
        <w:r>
          <w:rPr>
            <w:rFonts w:ascii="仿宋" w:eastAsia="仿宋" w:hAnsi="仿宋" w:cs="仿宋" w:hint="eastAsia"/>
            <w:lang w:eastAsia="zh-CN"/>
          </w:rPr>
          <w:t>(二)、建设进度</w:t>
        </w:r>
        <w:r>
          <w:tab/>
        </w:r>
        <w:r>
          <w:fldChar w:fldCharType="begin"/>
        </w:r>
        <w:r>
          <w:instrText xml:space="preserve"> PAGEREF _Toc13255 \h </w:instrText>
        </w:r>
        <w:r>
          <w:fldChar w:fldCharType="separate"/>
        </w:r>
        <w:r>
          <w:t>34</w:t>
        </w:r>
        <w:r>
          <w:fldChar w:fldCharType="end"/>
        </w:r>
      </w:hyperlink>
    </w:p>
    <w:p>
      <w:pPr>
        <w:pStyle w:val="TOC2"/>
        <w:tabs>
          <w:tab w:val="right" w:leader="dot" w:pos="8306"/>
        </w:tabs>
      </w:pPr>
      <w:hyperlink w:anchor="_Toc23530" w:history="1">
        <w:r>
          <w:rPr>
            <w:rFonts w:ascii="仿宋" w:eastAsia="仿宋" w:hAnsi="仿宋" w:cs="仿宋" w:hint="eastAsia"/>
            <w:lang w:eastAsia="zh-CN"/>
          </w:rPr>
          <w:t>(三)、进度安排注意事项</w:t>
        </w:r>
        <w:r>
          <w:tab/>
        </w:r>
        <w:r>
          <w:fldChar w:fldCharType="begin"/>
        </w:r>
        <w:r>
          <w:instrText xml:space="preserve"> PAGEREF _Toc23530 \h </w:instrText>
        </w:r>
        <w:r>
          <w:fldChar w:fldCharType="separate"/>
        </w:r>
        <w:r>
          <w:t>35</w:t>
        </w:r>
        <w:r>
          <w:fldChar w:fldCharType="end"/>
        </w:r>
      </w:hyperlink>
    </w:p>
    <w:p>
      <w:pPr>
        <w:pStyle w:val="TOC2"/>
        <w:tabs>
          <w:tab w:val="right" w:leader="dot" w:pos="8306"/>
        </w:tabs>
      </w:pPr>
      <w:hyperlink w:anchor="_Toc14858" w:history="1">
        <w:r>
          <w:rPr>
            <w:rFonts w:ascii="仿宋" w:eastAsia="仿宋" w:hAnsi="仿宋" w:cs="仿宋" w:hint="eastAsia"/>
            <w:lang w:eastAsia="zh-CN"/>
          </w:rPr>
          <w:t>(四)、人力资源配置</w:t>
        </w:r>
        <w:r>
          <w:tab/>
        </w:r>
        <w:r>
          <w:fldChar w:fldCharType="begin"/>
        </w:r>
        <w:r>
          <w:instrText xml:space="preserve"> PAGEREF _Toc14858 \h </w:instrText>
        </w:r>
        <w:r>
          <w:fldChar w:fldCharType="separate"/>
        </w:r>
        <w:r>
          <w:t>37</w:t>
        </w:r>
        <w:r>
          <w:fldChar w:fldCharType="end"/>
        </w:r>
      </w:hyperlink>
    </w:p>
    <w:p>
      <w:pPr>
        <w:pStyle w:val="TOC1"/>
        <w:tabs>
          <w:tab w:val="right" w:leader="dot" w:pos="8306"/>
        </w:tabs>
      </w:pPr>
      <w:hyperlink w:anchor="_Toc13376" w:history="1">
        <w:r>
          <w:rPr>
            <w:rFonts w:ascii="仿宋" w:eastAsia="仿宋" w:hAnsi="仿宋" w:cs="仿宋" w:hint="eastAsia"/>
            <w:lang w:eastAsia="zh-CN"/>
          </w:rPr>
          <w:t>十、三维编织型材织物项目财务管理</w:t>
        </w:r>
        <w:r>
          <w:tab/>
        </w:r>
        <w:r>
          <w:fldChar w:fldCharType="begin"/>
        </w:r>
        <w:r>
          <w:instrText xml:space="preserve"> PAGEREF _Toc13376 \h </w:instrText>
        </w:r>
        <w:r>
          <w:fldChar w:fldCharType="separate"/>
        </w:r>
        <w:r>
          <w:t>38</w:t>
        </w:r>
        <w:r>
          <w:fldChar w:fldCharType="end"/>
        </w:r>
      </w:hyperlink>
    </w:p>
    <w:p>
      <w:pPr>
        <w:pStyle w:val="TOC2"/>
        <w:tabs>
          <w:tab w:val="right" w:leader="dot" w:pos="8306"/>
        </w:tabs>
      </w:pPr>
      <w:hyperlink w:anchor="_Toc32587" w:history="1">
        <w:r>
          <w:rPr>
            <w:rFonts w:ascii="仿宋" w:eastAsia="仿宋" w:hAnsi="仿宋" w:cs="仿宋" w:hint="eastAsia"/>
            <w:lang w:eastAsia="zh-CN"/>
          </w:rPr>
          <w:t>(一)、资金需求大</w:t>
        </w:r>
        <w:r>
          <w:tab/>
        </w:r>
        <w:r>
          <w:fldChar w:fldCharType="begin"/>
        </w:r>
        <w:r>
          <w:instrText xml:space="preserve"> PAGEREF _Toc32587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162" w:history="1">
        <w:r>
          <w:rPr>
            <w:rFonts w:ascii="仿宋" w:eastAsia="仿宋" w:hAnsi="仿宋" w:cs="仿宋" w:hint="eastAsia"/>
            <w:lang w:eastAsia="zh-CN"/>
          </w:rPr>
          <w:t>(二)、研发周期长</w:t>
        </w:r>
        <w:r>
          <w:tab/>
        </w:r>
        <w:r>
          <w:fldChar w:fldCharType="begin"/>
        </w:r>
        <w:r>
          <w:instrText xml:space="preserve"> PAGEREF _Toc19162 \h </w:instrText>
        </w:r>
        <w:r>
          <w:fldChar w:fldCharType="separate"/>
        </w:r>
        <w:r>
          <w:t>39</w:t>
        </w:r>
        <w:r>
          <w:fldChar w:fldCharType="end"/>
        </w:r>
      </w:hyperlink>
    </w:p>
    <w:p>
      <w:pPr>
        <w:pStyle w:val="TOC2"/>
        <w:tabs>
          <w:tab w:val="right" w:leader="dot" w:pos="8306"/>
        </w:tabs>
      </w:pPr>
      <w:hyperlink w:anchor="_Toc5389" w:history="1">
        <w:r>
          <w:rPr>
            <w:rFonts w:ascii="仿宋" w:eastAsia="仿宋" w:hAnsi="仿宋" w:cs="仿宋" w:hint="eastAsia"/>
            <w:lang w:eastAsia="zh-CN"/>
          </w:rPr>
          <w:t>(三)、市场风险大</w:t>
        </w:r>
        <w:r>
          <w:tab/>
        </w:r>
        <w:r>
          <w:fldChar w:fldCharType="begin"/>
        </w:r>
        <w:r>
          <w:instrText xml:space="preserve"> PAGEREF _Toc5389 \h </w:instrText>
        </w:r>
        <w:r>
          <w:fldChar w:fldCharType="separate"/>
        </w:r>
        <w:r>
          <w:t>40</w:t>
        </w:r>
        <w:r>
          <w:fldChar w:fldCharType="end"/>
        </w:r>
      </w:hyperlink>
    </w:p>
    <w:p>
      <w:pPr>
        <w:pStyle w:val="TOC2"/>
        <w:tabs>
          <w:tab w:val="right" w:leader="dot" w:pos="8306"/>
        </w:tabs>
      </w:pPr>
      <w:hyperlink w:anchor="_Toc22274" w:history="1">
        <w:r>
          <w:rPr>
            <w:rFonts w:ascii="仿宋" w:eastAsia="仿宋" w:hAnsi="仿宋" w:cs="仿宋" w:hint="eastAsia"/>
            <w:lang w:eastAsia="zh-CN"/>
          </w:rPr>
          <w:t>(四)、利润率高</w:t>
        </w:r>
        <w:r>
          <w:tab/>
        </w:r>
        <w:r>
          <w:fldChar w:fldCharType="begin"/>
        </w:r>
        <w:r>
          <w:instrText xml:space="preserve"> PAGEREF _Toc22274 \h </w:instrText>
        </w:r>
        <w:r>
          <w:fldChar w:fldCharType="separate"/>
        </w:r>
        <w:r>
          <w:t>43</w:t>
        </w:r>
        <w:r>
          <w:fldChar w:fldCharType="end"/>
        </w:r>
      </w:hyperlink>
    </w:p>
    <w:p>
      <w:pPr>
        <w:pStyle w:val="TOC1"/>
        <w:tabs>
          <w:tab w:val="right" w:leader="dot" w:pos="8306"/>
        </w:tabs>
      </w:pPr>
      <w:hyperlink w:anchor="_Toc31205" w:history="1">
        <w:r>
          <w:rPr>
            <w:rFonts w:ascii="仿宋" w:eastAsia="仿宋" w:hAnsi="仿宋" w:cs="仿宋" w:hint="eastAsia"/>
            <w:lang w:eastAsia="zh-CN"/>
          </w:rPr>
          <w:t>十一、三维编织型材织物项目风险管理</w:t>
        </w:r>
        <w:r>
          <w:tab/>
        </w:r>
        <w:r>
          <w:fldChar w:fldCharType="begin"/>
        </w:r>
        <w:r>
          <w:instrText xml:space="preserve"> PAGEREF _Toc31205 \h </w:instrText>
        </w:r>
        <w:r>
          <w:fldChar w:fldCharType="separate"/>
        </w:r>
        <w:r>
          <w:t>45</w:t>
        </w:r>
        <w:r>
          <w:fldChar w:fldCharType="end"/>
        </w:r>
      </w:hyperlink>
    </w:p>
    <w:p>
      <w:pPr>
        <w:pStyle w:val="TOC2"/>
        <w:tabs>
          <w:tab w:val="right" w:leader="dot" w:pos="8306"/>
        </w:tabs>
      </w:pPr>
      <w:hyperlink w:anchor="_Toc14251" w:history="1">
        <w:r>
          <w:rPr>
            <w:rFonts w:ascii="仿宋" w:eastAsia="仿宋" w:hAnsi="仿宋" w:cs="仿宋" w:hint="eastAsia"/>
            <w:lang w:eastAsia="zh-CN"/>
          </w:rPr>
          <w:t>(一)、风险识别与评估</w:t>
        </w:r>
        <w:r>
          <w:tab/>
        </w:r>
        <w:r>
          <w:fldChar w:fldCharType="begin"/>
        </w:r>
        <w:r>
          <w:instrText xml:space="preserve"> PAGEREF _Toc14251 \h </w:instrText>
        </w:r>
        <w:r>
          <w:fldChar w:fldCharType="separate"/>
        </w:r>
        <w:r>
          <w:t>45</w:t>
        </w:r>
        <w:r>
          <w:fldChar w:fldCharType="end"/>
        </w:r>
      </w:hyperlink>
    </w:p>
    <w:p>
      <w:pPr>
        <w:pStyle w:val="TOC2"/>
        <w:tabs>
          <w:tab w:val="right" w:leader="dot" w:pos="8306"/>
        </w:tabs>
      </w:pPr>
      <w:hyperlink w:anchor="_Toc10493" w:history="1">
        <w:r>
          <w:rPr>
            <w:rFonts w:ascii="仿宋" w:eastAsia="仿宋" w:hAnsi="仿宋" w:cs="仿宋" w:hint="eastAsia"/>
            <w:lang w:eastAsia="zh-CN"/>
          </w:rPr>
          <w:t>(二)、风险应对策略</w:t>
        </w:r>
        <w:r>
          <w:tab/>
        </w:r>
        <w:r>
          <w:fldChar w:fldCharType="begin"/>
        </w:r>
        <w:r>
          <w:instrText xml:space="preserve"> PAGEREF _Toc10493 \h </w:instrText>
        </w:r>
        <w:r>
          <w:fldChar w:fldCharType="separate"/>
        </w:r>
        <w:r>
          <w:t>46</w:t>
        </w:r>
        <w:r>
          <w:fldChar w:fldCharType="end"/>
        </w:r>
      </w:hyperlink>
    </w:p>
    <w:p>
      <w:pPr>
        <w:pStyle w:val="TOC2"/>
        <w:tabs>
          <w:tab w:val="right" w:leader="dot" w:pos="8306"/>
        </w:tabs>
      </w:pPr>
      <w:hyperlink w:anchor="_Toc15179" w:history="1">
        <w:r>
          <w:rPr>
            <w:rFonts w:ascii="仿宋" w:eastAsia="仿宋" w:hAnsi="仿宋" w:cs="仿宋" w:hint="eastAsia"/>
            <w:lang w:eastAsia="zh-CN"/>
          </w:rPr>
          <w:t>(三)、风险监控与控制</w:t>
        </w:r>
        <w:r>
          <w:tab/>
        </w:r>
        <w:r>
          <w:fldChar w:fldCharType="begin"/>
        </w:r>
        <w:r>
          <w:instrText xml:space="preserve"> PAGEREF _Toc15179 \h </w:instrText>
        </w:r>
        <w:r>
          <w:fldChar w:fldCharType="separate"/>
        </w:r>
        <w:r>
          <w:t>48</w:t>
        </w:r>
        <w:r>
          <w:fldChar w:fldCharType="end"/>
        </w:r>
      </w:hyperlink>
    </w:p>
    <w:p>
      <w:pPr>
        <w:pStyle w:val="TOC1"/>
        <w:tabs>
          <w:tab w:val="right" w:leader="dot" w:pos="8306"/>
        </w:tabs>
      </w:pPr>
      <w:hyperlink w:anchor="_Toc24323" w:history="1">
        <w:r>
          <w:rPr>
            <w:rFonts w:ascii="仿宋" w:eastAsia="仿宋" w:hAnsi="仿宋" w:cs="仿宋" w:hint="eastAsia"/>
            <w:lang w:eastAsia="zh-CN"/>
          </w:rPr>
          <w:t>十二、三维编织型材织物项目环境影响分析</w:t>
        </w:r>
        <w:r>
          <w:tab/>
        </w:r>
        <w:r>
          <w:fldChar w:fldCharType="begin"/>
        </w:r>
        <w:r>
          <w:instrText xml:space="preserve"> PAGEREF _Toc24323 \h </w:instrText>
        </w:r>
        <w:r>
          <w:fldChar w:fldCharType="separate"/>
        </w:r>
        <w:r>
          <w:t>49</w:t>
        </w:r>
        <w:r>
          <w:fldChar w:fldCharType="end"/>
        </w:r>
      </w:hyperlink>
    </w:p>
    <w:p>
      <w:pPr>
        <w:pStyle w:val="TOC2"/>
        <w:tabs>
          <w:tab w:val="right" w:leader="dot" w:pos="8306"/>
        </w:tabs>
      </w:pPr>
      <w:hyperlink w:anchor="_Toc31652" w:history="1">
        <w:r>
          <w:rPr>
            <w:rFonts w:ascii="仿宋" w:eastAsia="仿宋" w:hAnsi="仿宋" w:cs="仿宋" w:hint="eastAsia"/>
            <w:lang w:eastAsia="zh-CN"/>
          </w:rPr>
          <w:t>(一)、建设区域环境质量现状</w:t>
        </w:r>
        <w:r>
          <w:tab/>
        </w:r>
        <w:r>
          <w:fldChar w:fldCharType="begin"/>
        </w:r>
        <w:r>
          <w:instrText xml:space="preserve"> PAGEREF _Toc31652 \h </w:instrText>
        </w:r>
        <w:r>
          <w:fldChar w:fldCharType="separate"/>
        </w:r>
        <w:r>
          <w:t>49</w:t>
        </w:r>
        <w:r>
          <w:fldChar w:fldCharType="end"/>
        </w:r>
      </w:hyperlink>
    </w:p>
    <w:p>
      <w:pPr>
        <w:pStyle w:val="TOC2"/>
        <w:tabs>
          <w:tab w:val="right" w:leader="dot" w:pos="8306"/>
        </w:tabs>
      </w:pPr>
      <w:hyperlink w:anchor="_Toc1876" w:history="1">
        <w:r>
          <w:rPr>
            <w:rFonts w:ascii="仿宋" w:eastAsia="仿宋" w:hAnsi="仿宋" w:cs="仿宋" w:hint="eastAsia"/>
            <w:lang w:eastAsia="zh-CN"/>
          </w:rPr>
          <w:t>(二)、建设期环境保护</w:t>
        </w:r>
        <w:r>
          <w:tab/>
        </w:r>
        <w:r>
          <w:fldChar w:fldCharType="begin"/>
        </w:r>
        <w:r>
          <w:instrText xml:space="preserve"> PAGEREF _Toc1876 \h </w:instrText>
        </w:r>
        <w:r>
          <w:fldChar w:fldCharType="separate"/>
        </w:r>
        <w:r>
          <w:t>50</w:t>
        </w:r>
        <w:r>
          <w:fldChar w:fldCharType="end"/>
        </w:r>
      </w:hyperlink>
    </w:p>
    <w:p>
      <w:pPr>
        <w:pStyle w:val="TOC2"/>
        <w:tabs>
          <w:tab w:val="right" w:leader="dot" w:pos="8306"/>
        </w:tabs>
      </w:pPr>
      <w:hyperlink w:anchor="_Toc5307" w:history="1">
        <w:r>
          <w:rPr>
            <w:rFonts w:ascii="仿宋" w:eastAsia="仿宋" w:hAnsi="仿宋" w:cs="仿宋" w:hint="eastAsia"/>
            <w:lang w:eastAsia="zh-CN"/>
          </w:rPr>
          <w:t>(三)、运营期环境保护</w:t>
        </w:r>
        <w:r>
          <w:tab/>
        </w:r>
        <w:r>
          <w:fldChar w:fldCharType="begin"/>
        </w:r>
        <w:r>
          <w:instrText xml:space="preserve"> PAGEREF _Toc5307 \h </w:instrText>
        </w:r>
        <w:r>
          <w:fldChar w:fldCharType="separate"/>
        </w:r>
        <w:r>
          <w:t>52</w:t>
        </w:r>
        <w:r>
          <w:fldChar w:fldCharType="end"/>
        </w:r>
      </w:hyperlink>
    </w:p>
    <w:p>
      <w:pPr>
        <w:pStyle w:val="TOC2"/>
        <w:tabs>
          <w:tab w:val="right" w:leader="dot" w:pos="8306"/>
        </w:tabs>
      </w:pPr>
      <w:hyperlink w:anchor="_Toc7062" w:history="1">
        <w:r>
          <w:rPr>
            <w:rFonts w:ascii="仿宋" w:eastAsia="仿宋" w:hAnsi="仿宋" w:cs="仿宋" w:hint="eastAsia"/>
            <w:lang w:eastAsia="zh-CN"/>
          </w:rPr>
          <w:t>(四)、三维编织型材织物项目建设对区域经济的影响</w:t>
        </w:r>
        <w:r>
          <w:tab/>
        </w:r>
        <w:r>
          <w:fldChar w:fldCharType="begin"/>
        </w:r>
        <w:r>
          <w:instrText xml:space="preserve"> PAGEREF _Toc7062 \h </w:instrText>
        </w:r>
        <w:r>
          <w:fldChar w:fldCharType="separate"/>
        </w:r>
        <w:r>
          <w:t>53</w:t>
        </w:r>
        <w:r>
          <w:fldChar w:fldCharType="end"/>
        </w:r>
      </w:hyperlink>
    </w:p>
    <w:p>
      <w:pPr>
        <w:pStyle w:val="TOC2"/>
        <w:tabs>
          <w:tab w:val="right" w:leader="dot" w:pos="8306"/>
        </w:tabs>
      </w:pPr>
      <w:hyperlink w:anchor="_Toc30852" w:history="1">
        <w:r>
          <w:rPr>
            <w:rFonts w:ascii="仿宋" w:eastAsia="仿宋" w:hAnsi="仿宋" w:cs="仿宋" w:hint="eastAsia"/>
            <w:lang w:eastAsia="zh-CN"/>
          </w:rPr>
          <w:t>(五)、废弃物处理</w:t>
        </w:r>
        <w:r>
          <w:tab/>
        </w:r>
        <w:r>
          <w:fldChar w:fldCharType="begin"/>
        </w:r>
        <w:r>
          <w:instrText xml:space="preserve"> PAGEREF _Toc30852 \h </w:instrText>
        </w:r>
        <w:r>
          <w:fldChar w:fldCharType="separate"/>
        </w:r>
        <w:r>
          <w:t>55</w:t>
        </w:r>
        <w:r>
          <w:fldChar w:fldCharType="end"/>
        </w:r>
      </w:hyperlink>
    </w:p>
    <w:p>
      <w:pPr>
        <w:pStyle w:val="TOC2"/>
        <w:tabs>
          <w:tab w:val="right" w:leader="dot" w:pos="8306"/>
        </w:tabs>
      </w:pPr>
      <w:hyperlink w:anchor="_Toc20778" w:history="1">
        <w:r>
          <w:rPr>
            <w:rFonts w:ascii="仿宋" w:eastAsia="仿宋" w:hAnsi="仿宋" w:cs="仿宋" w:hint="eastAsia"/>
            <w:lang w:eastAsia="zh-CN"/>
          </w:rPr>
          <w:t>(六)、特殊环境影响分析</w:t>
        </w:r>
        <w:r>
          <w:tab/>
        </w:r>
        <w:r>
          <w:fldChar w:fldCharType="begin"/>
        </w:r>
        <w:r>
          <w:instrText xml:space="preserve"> PAGEREF _Toc20778 \h </w:instrText>
        </w:r>
        <w:r>
          <w:fldChar w:fldCharType="separate"/>
        </w:r>
        <w:r>
          <w:t>56</w:t>
        </w:r>
        <w:r>
          <w:fldChar w:fldCharType="end"/>
        </w:r>
      </w:hyperlink>
    </w:p>
    <w:p>
      <w:pPr>
        <w:pStyle w:val="TOC2"/>
        <w:tabs>
          <w:tab w:val="right" w:leader="dot" w:pos="8306"/>
        </w:tabs>
      </w:pPr>
      <w:hyperlink w:anchor="_Toc27929" w:history="1">
        <w:r>
          <w:rPr>
            <w:rFonts w:ascii="仿宋" w:eastAsia="仿宋" w:hAnsi="仿宋" w:cs="仿宋" w:hint="eastAsia"/>
            <w:lang w:eastAsia="zh-CN"/>
          </w:rPr>
          <w:t>(七)、清洁生产</w:t>
        </w:r>
        <w:r>
          <w:tab/>
        </w:r>
        <w:r>
          <w:fldChar w:fldCharType="begin"/>
        </w:r>
        <w:r>
          <w:instrText xml:space="preserve"> PAGEREF _Toc27929 \h </w:instrText>
        </w:r>
        <w:r>
          <w:fldChar w:fldCharType="separate"/>
        </w:r>
        <w:r>
          <w:t>58</w:t>
        </w:r>
        <w:r>
          <w:fldChar w:fldCharType="end"/>
        </w:r>
      </w:hyperlink>
    </w:p>
    <w:p>
      <w:pPr>
        <w:pStyle w:val="TOC2"/>
        <w:tabs>
          <w:tab w:val="right" w:leader="dot" w:pos="8306"/>
        </w:tabs>
      </w:pPr>
      <w:hyperlink w:anchor="_Toc2838" w:history="1">
        <w:r>
          <w:rPr>
            <w:rFonts w:ascii="仿宋" w:eastAsia="仿宋" w:hAnsi="仿宋" w:cs="仿宋" w:hint="eastAsia"/>
            <w:lang w:eastAsia="zh-CN"/>
          </w:rPr>
          <w:t>(八)、环境保护综合评价</w:t>
        </w:r>
        <w:r>
          <w:tab/>
        </w:r>
        <w:r>
          <w:fldChar w:fldCharType="begin"/>
        </w:r>
        <w:r>
          <w:instrText xml:space="preserve"> PAGEREF _Toc2838 \h </w:instrText>
        </w:r>
        <w:r>
          <w:fldChar w:fldCharType="separate"/>
        </w:r>
        <w:r>
          <w:t>59</w:t>
        </w:r>
        <w:r>
          <w:fldChar w:fldCharType="end"/>
        </w:r>
      </w:hyperlink>
    </w:p>
    <w:p>
      <w:pPr>
        <w:pStyle w:val="TOC1"/>
        <w:tabs>
          <w:tab w:val="right" w:leader="dot" w:pos="8306"/>
        </w:tabs>
      </w:pPr>
      <w:hyperlink w:anchor="_Toc29041" w:history="1">
        <w:r>
          <w:rPr>
            <w:rFonts w:ascii="仿宋" w:eastAsia="仿宋" w:hAnsi="仿宋" w:cs="仿宋" w:hint="eastAsia"/>
            <w:lang w:eastAsia="zh-CN"/>
          </w:rPr>
          <w:t>十三、质量管理体系</w:t>
        </w:r>
        <w:r>
          <w:tab/>
        </w:r>
        <w:r>
          <w:fldChar w:fldCharType="begin"/>
        </w:r>
        <w:r>
          <w:instrText xml:space="preserve"> PAGEREF _Toc29041 \h </w:instrText>
        </w:r>
        <w:r>
          <w:fldChar w:fldCharType="separate"/>
        </w:r>
        <w:r>
          <w:t>60</w:t>
        </w:r>
        <w:r>
          <w:fldChar w:fldCharType="end"/>
        </w:r>
      </w:hyperlink>
    </w:p>
    <w:p>
      <w:pPr>
        <w:pStyle w:val="TOC2"/>
        <w:tabs>
          <w:tab w:val="right" w:leader="dot" w:pos="8306"/>
        </w:tabs>
      </w:pPr>
      <w:hyperlink w:anchor="_Toc31833" w:history="1">
        <w:r>
          <w:rPr>
            <w:rFonts w:ascii="仿宋" w:eastAsia="仿宋" w:hAnsi="仿宋" w:cs="仿宋" w:hint="eastAsia"/>
            <w:lang w:eastAsia="zh-CN"/>
          </w:rPr>
          <w:t>(一)、质量目标与方针</w:t>
        </w:r>
        <w:r>
          <w:tab/>
        </w:r>
        <w:r>
          <w:fldChar w:fldCharType="begin"/>
        </w:r>
        <w:r>
          <w:instrText xml:space="preserve"> PAGEREF _Toc31833 \h </w:instrText>
        </w:r>
        <w:r>
          <w:fldChar w:fldCharType="separate"/>
        </w:r>
        <w:r>
          <w:t>60</w:t>
        </w:r>
        <w:r>
          <w:fldChar w:fldCharType="end"/>
        </w:r>
      </w:hyperlink>
    </w:p>
    <w:p>
      <w:pPr>
        <w:pStyle w:val="TOC2"/>
        <w:tabs>
          <w:tab w:val="right" w:leader="dot" w:pos="8306"/>
        </w:tabs>
      </w:pPr>
      <w:hyperlink w:anchor="_Toc25834" w:history="1">
        <w:r>
          <w:rPr>
            <w:rFonts w:ascii="仿宋" w:eastAsia="仿宋" w:hAnsi="仿宋" w:cs="仿宋" w:hint="eastAsia"/>
            <w:lang w:eastAsia="zh-CN"/>
          </w:rPr>
          <w:t>(二)、质量管理责任</w:t>
        </w:r>
        <w:r>
          <w:tab/>
        </w:r>
        <w:r>
          <w:fldChar w:fldCharType="begin"/>
        </w:r>
        <w:r>
          <w:instrText xml:space="preserve"> PAGEREF _Toc25834 \h </w:instrText>
        </w:r>
        <w:r>
          <w:fldChar w:fldCharType="separate"/>
        </w:r>
        <w:r>
          <w:t>61</w:t>
        </w:r>
        <w:r>
          <w:fldChar w:fldCharType="end"/>
        </w:r>
      </w:hyperlink>
    </w:p>
    <w:p>
      <w:pPr>
        <w:pStyle w:val="TOC2"/>
        <w:tabs>
          <w:tab w:val="right" w:leader="dot" w:pos="8306"/>
        </w:tabs>
      </w:pPr>
      <w:hyperlink w:anchor="_Toc1479" w:history="1">
        <w:r>
          <w:rPr>
            <w:rFonts w:ascii="仿宋" w:eastAsia="仿宋" w:hAnsi="仿宋" w:cs="仿宋" w:hint="eastAsia"/>
            <w:lang w:eastAsia="zh-CN"/>
          </w:rPr>
          <w:t>(三)、质量管理体系文件</w:t>
        </w:r>
        <w:r>
          <w:tab/>
        </w:r>
        <w:r>
          <w:fldChar w:fldCharType="begin"/>
        </w:r>
        <w:r>
          <w:instrText xml:space="preserve"> PAGEREF _Toc1479 \h </w:instrText>
        </w:r>
        <w:r>
          <w:fldChar w:fldCharType="separate"/>
        </w:r>
        <w:r>
          <w:t>63</w:t>
        </w:r>
        <w:r>
          <w:fldChar w:fldCharType="end"/>
        </w:r>
      </w:hyperlink>
    </w:p>
    <w:p>
      <w:pPr>
        <w:pStyle w:val="TOC2"/>
        <w:tabs>
          <w:tab w:val="right" w:leader="dot" w:pos="8306"/>
        </w:tabs>
      </w:pPr>
      <w:hyperlink w:anchor="_Toc28721" w:history="1">
        <w:r>
          <w:rPr>
            <w:rFonts w:ascii="仿宋" w:eastAsia="仿宋" w:hAnsi="仿宋" w:cs="仿宋" w:hint="eastAsia"/>
            <w:lang w:eastAsia="zh-CN"/>
          </w:rPr>
          <w:t>(四)、质量培训与教育</w:t>
        </w:r>
        <w:r>
          <w:tab/>
        </w:r>
        <w:r>
          <w:fldChar w:fldCharType="begin"/>
        </w:r>
        <w:r>
          <w:instrText xml:space="preserve"> PAGEREF _Toc28721 \h </w:instrText>
        </w:r>
        <w:r>
          <w:fldChar w:fldCharType="separate"/>
        </w:r>
        <w:r>
          <w:t>65</w:t>
        </w:r>
        <w:r>
          <w:fldChar w:fldCharType="end"/>
        </w:r>
      </w:hyperlink>
    </w:p>
    <w:p>
      <w:pPr>
        <w:pStyle w:val="TOC2"/>
        <w:tabs>
          <w:tab w:val="right" w:leader="dot" w:pos="8306"/>
        </w:tabs>
      </w:pPr>
      <w:hyperlink w:anchor="_Toc29664" w:history="1">
        <w:r>
          <w:rPr>
            <w:rFonts w:ascii="仿宋" w:eastAsia="仿宋" w:hAnsi="仿宋" w:cs="仿宋" w:hint="eastAsia"/>
            <w:lang w:eastAsia="zh-CN"/>
          </w:rPr>
          <w:t>(五)、质量审核与评价</w:t>
        </w:r>
        <w:r>
          <w:tab/>
        </w:r>
        <w:r>
          <w:fldChar w:fldCharType="begin"/>
        </w:r>
        <w:r>
          <w:instrText xml:space="preserve"> PAGEREF _Toc29664 \h </w:instrText>
        </w:r>
        <w:r>
          <w:fldChar w:fldCharType="separate"/>
        </w:r>
        <w:r>
          <w:t>66</w:t>
        </w:r>
        <w:r>
          <w:fldChar w:fldCharType="end"/>
        </w:r>
      </w:hyperlink>
    </w:p>
    <w:p>
      <w:pPr>
        <w:pStyle w:val="TOC2"/>
        <w:tabs>
          <w:tab w:val="right" w:leader="dot" w:pos="8306"/>
        </w:tabs>
      </w:pPr>
      <w:hyperlink w:anchor="_Toc25154" w:history="1">
        <w:r>
          <w:rPr>
            <w:rFonts w:ascii="仿宋" w:eastAsia="仿宋" w:hAnsi="仿宋" w:cs="仿宋" w:hint="eastAsia"/>
            <w:lang w:eastAsia="zh-CN"/>
          </w:rPr>
          <w:t>(六)、不符合与纠正措施</w:t>
        </w:r>
        <w:r>
          <w:tab/>
        </w:r>
        <w:r>
          <w:fldChar w:fldCharType="begin"/>
        </w:r>
        <w:r>
          <w:instrText xml:space="preserve"> PAGEREF _Toc25154 \h </w:instrText>
        </w:r>
        <w:r>
          <w:fldChar w:fldCharType="separate"/>
        </w:r>
        <w:r>
          <w:t>67</w:t>
        </w:r>
        <w:r>
          <w:fldChar w:fldCharType="end"/>
        </w:r>
      </w:hyperlink>
    </w:p>
    <w:p>
      <w:pPr>
        <w:pStyle w:val="TOC1"/>
        <w:tabs>
          <w:tab w:val="right" w:leader="dot" w:pos="8306"/>
        </w:tabs>
      </w:pPr>
      <w:hyperlink w:anchor="_Toc9276" w:history="1">
        <w:r>
          <w:rPr>
            <w:rFonts w:ascii="仿宋" w:eastAsia="仿宋" w:hAnsi="仿宋" w:cs="仿宋" w:hint="eastAsia"/>
            <w:lang w:eastAsia="zh-CN"/>
          </w:rPr>
          <w:t>十四、三维编织型材织物项目变更管理</w:t>
        </w:r>
        <w:r>
          <w:tab/>
        </w:r>
        <w:r>
          <w:fldChar w:fldCharType="begin"/>
        </w:r>
        <w:r>
          <w:instrText xml:space="preserve"> PAGEREF _Toc9276 \h </w:instrText>
        </w:r>
        <w:r>
          <w:fldChar w:fldCharType="separate"/>
        </w:r>
        <w:r>
          <w:t>68</w:t>
        </w:r>
        <w:r>
          <w:fldChar w:fldCharType="end"/>
        </w:r>
      </w:hyperlink>
    </w:p>
    <w:p>
      <w:pPr>
        <w:pStyle w:val="TOC2"/>
        <w:tabs>
          <w:tab w:val="right" w:leader="dot" w:pos="8306"/>
        </w:tabs>
      </w:pPr>
      <w:hyperlink w:anchor="_Toc2716" w:history="1">
        <w:r>
          <w:rPr>
            <w:rFonts w:ascii="仿宋" w:eastAsia="仿宋" w:hAnsi="仿宋" w:cs="仿宋" w:hint="eastAsia"/>
            <w:lang w:eastAsia="zh-CN"/>
          </w:rPr>
          <w:t>(一)、变更申请与评估</w:t>
        </w:r>
        <w:r>
          <w:tab/>
        </w:r>
        <w:r>
          <w:fldChar w:fldCharType="begin"/>
        </w:r>
        <w:r>
          <w:instrText xml:space="preserve"> PAGEREF _Toc2716 \h </w:instrText>
        </w:r>
        <w:r>
          <w:fldChar w:fldCharType="separate"/>
        </w:r>
        <w:r>
          <w:t>68</w:t>
        </w:r>
        <w:r>
          <w:fldChar w:fldCharType="end"/>
        </w:r>
      </w:hyperlink>
    </w:p>
    <w:p>
      <w:pPr>
        <w:pStyle w:val="TOC2"/>
        <w:tabs>
          <w:tab w:val="right" w:leader="dot" w:pos="8306"/>
        </w:tabs>
      </w:pPr>
      <w:hyperlink w:anchor="_Toc6021" w:history="1">
        <w:r>
          <w:rPr>
            <w:rFonts w:ascii="仿宋" w:eastAsia="仿宋" w:hAnsi="仿宋" w:cs="仿宋" w:hint="eastAsia"/>
            <w:lang w:eastAsia="zh-CN"/>
          </w:rPr>
          <w:t>(二)、变更实施与控制</w:t>
        </w:r>
        <w:r>
          <w:tab/>
        </w:r>
        <w:r>
          <w:fldChar w:fldCharType="begin"/>
        </w:r>
        <w:r>
          <w:instrText xml:space="preserve"> PAGEREF _Toc6021 \h </w:instrText>
        </w:r>
        <w:r>
          <w:fldChar w:fldCharType="separate"/>
        </w:r>
        <w:r>
          <w:t>69</w:t>
        </w:r>
        <w:r>
          <w:fldChar w:fldCharType="end"/>
        </w:r>
      </w:hyperlink>
    </w:p>
    <w:p>
      <w:pPr>
        <w:pStyle w:val="TOC1"/>
        <w:tabs>
          <w:tab w:val="right" w:leader="dot" w:pos="8306"/>
        </w:tabs>
      </w:pPr>
      <w:hyperlink w:anchor="_Toc8667" w:history="1">
        <w:r>
          <w:rPr>
            <w:rFonts w:ascii="仿宋" w:eastAsia="仿宋" w:hAnsi="仿宋" w:cs="仿宋" w:hint="eastAsia"/>
            <w:lang w:eastAsia="zh-CN"/>
          </w:rPr>
          <w:t>十五、三维编织型材织物项目工程方案分析</w:t>
        </w:r>
        <w:r>
          <w:tab/>
        </w:r>
        <w:r>
          <w:fldChar w:fldCharType="begin"/>
        </w:r>
        <w:r>
          <w:instrText xml:space="preserve"> PAGEREF _Toc8667 \h </w:instrText>
        </w:r>
        <w:r>
          <w:fldChar w:fldCharType="separate"/>
        </w:r>
        <w:r>
          <w:t>69</w:t>
        </w:r>
        <w:r>
          <w:fldChar w:fldCharType="end"/>
        </w:r>
      </w:hyperlink>
    </w:p>
    <w:p>
      <w:pPr>
        <w:pStyle w:val="TOC2"/>
        <w:tabs>
          <w:tab w:val="right" w:leader="dot" w:pos="8306"/>
        </w:tabs>
      </w:pPr>
      <w:hyperlink w:anchor="_Toc23577" w:history="1">
        <w:r>
          <w:rPr>
            <w:rFonts w:ascii="仿宋" w:eastAsia="仿宋" w:hAnsi="仿宋" w:cs="仿宋" w:hint="eastAsia"/>
            <w:lang w:eastAsia="zh-CN"/>
          </w:rPr>
          <w:t>(一)、建筑工程设计原则</w:t>
        </w:r>
        <w:r>
          <w:tab/>
        </w:r>
        <w:r>
          <w:fldChar w:fldCharType="begin"/>
        </w:r>
        <w:r>
          <w:instrText xml:space="preserve"> PAGEREF _Toc23577 \h </w:instrText>
        </w:r>
        <w:r>
          <w:fldChar w:fldCharType="separate"/>
        </w:r>
        <w:r>
          <w:t>69</w:t>
        </w:r>
        <w:r>
          <w:fldChar w:fldCharType="end"/>
        </w:r>
      </w:hyperlink>
    </w:p>
    <w:p>
      <w:pPr>
        <w:pStyle w:val="TOC2"/>
        <w:tabs>
          <w:tab w:val="right" w:leader="dot" w:pos="8306"/>
        </w:tabs>
      </w:pPr>
      <w:hyperlink w:anchor="_Toc7249" w:history="1">
        <w:r>
          <w:rPr>
            <w:rFonts w:ascii="仿宋" w:eastAsia="仿宋" w:hAnsi="仿宋" w:cs="仿宋" w:hint="eastAsia"/>
            <w:lang w:eastAsia="zh-CN"/>
          </w:rPr>
          <w:t>(二)、土建工程建设指标</w:t>
        </w:r>
        <w:r>
          <w:tab/>
        </w:r>
        <w:r>
          <w:fldChar w:fldCharType="begin"/>
        </w:r>
        <w:r>
          <w:instrText xml:space="preserve"> PAGEREF _Toc7249 \h </w:instrText>
        </w:r>
        <w:r>
          <w:fldChar w:fldCharType="separate"/>
        </w:r>
        <w:r>
          <w:t>73</w:t>
        </w:r>
        <w:r>
          <w:fldChar w:fldCharType="end"/>
        </w:r>
      </w:hyperlink>
    </w:p>
    <w:p>
      <w:pPr>
        <w:pStyle w:val="TOC1"/>
        <w:tabs>
          <w:tab w:val="right" w:leader="dot" w:pos="8306"/>
        </w:tabs>
      </w:pPr>
      <w:hyperlink w:anchor="_Toc24255" w:history="1">
        <w:r>
          <w:rPr>
            <w:rFonts w:ascii="仿宋" w:eastAsia="仿宋" w:hAnsi="仿宋" w:cs="仿宋" w:hint="eastAsia"/>
            <w:lang w:eastAsia="zh-CN"/>
          </w:rPr>
          <w:t>十六、利益相关者分析与沟通计划</w:t>
        </w:r>
        <w:r>
          <w:tab/>
        </w:r>
        <w:r>
          <w:fldChar w:fldCharType="begin"/>
        </w:r>
        <w:r>
          <w:instrText xml:space="preserve"> PAGEREF _Toc24255 \h </w:instrText>
        </w:r>
        <w:r>
          <w:fldChar w:fldCharType="separate"/>
        </w:r>
        <w:r>
          <w:t>75</w:t>
        </w:r>
        <w:r>
          <w:fldChar w:fldCharType="end"/>
        </w:r>
      </w:hyperlink>
    </w:p>
    <w:p>
      <w:pPr>
        <w:pStyle w:val="TOC2"/>
        <w:tabs>
          <w:tab w:val="right" w:leader="dot" w:pos="8306"/>
        </w:tabs>
      </w:pPr>
      <w:hyperlink w:anchor="_Toc24164" w:history="1">
        <w:r>
          <w:rPr>
            <w:rFonts w:ascii="仿宋" w:eastAsia="仿宋" w:hAnsi="仿宋" w:cs="仿宋" w:hint="eastAsia"/>
            <w:lang w:eastAsia="zh-CN"/>
          </w:rPr>
          <w:t>(一)、利益相关者分析</w:t>
        </w:r>
        <w:r>
          <w:tab/>
        </w:r>
        <w:r>
          <w:fldChar w:fldCharType="begin"/>
        </w:r>
        <w:r>
          <w:instrText xml:space="preserve"> PAGEREF _Toc24164 \h </w:instrText>
        </w:r>
        <w:r>
          <w:fldChar w:fldCharType="separate"/>
        </w:r>
        <w:r>
          <w:t>75</w:t>
        </w:r>
        <w:r>
          <w:fldChar w:fldCharType="end"/>
        </w:r>
      </w:hyperlink>
    </w:p>
    <w:p>
      <w:pPr>
        <w:pStyle w:val="TOC2"/>
        <w:tabs>
          <w:tab w:val="right" w:leader="dot" w:pos="8306"/>
        </w:tabs>
      </w:pPr>
      <w:hyperlink w:anchor="_Toc23069" w:history="1">
        <w:r>
          <w:rPr>
            <w:rFonts w:ascii="仿宋" w:eastAsia="仿宋" w:hAnsi="仿宋" w:cs="仿宋" w:hint="eastAsia"/>
            <w:lang w:eastAsia="zh-CN"/>
          </w:rPr>
          <w:t>(二)、沟通计划</w:t>
        </w:r>
        <w:r>
          <w:tab/>
        </w:r>
        <w:r>
          <w:fldChar w:fldCharType="begin"/>
        </w:r>
        <w:r>
          <w:instrText xml:space="preserve"> PAGEREF _Toc23069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89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655"/>
      <w:r>
        <w:rPr>
          <w:rFonts w:ascii="仿宋" w:eastAsia="仿宋" w:hAnsi="仿宋" w:cs="仿宋" w:hint="eastAsia"/>
          <w:sz w:val="28"/>
          <w:lang w:eastAsia="zh-CN"/>
        </w:rPr>
        <w:t>一、三维编织型材织物项目概论</w:t>
      </w:r>
      <w:bookmarkEnd w:id="2"/>
    </w:p>
    <w:p>
      <w:pPr>
        <w:pStyle w:val="Heading2"/>
        <w:rPr>
          <w:rFonts w:ascii="仿宋" w:eastAsia="仿宋" w:hAnsi="仿宋" w:cs="仿宋" w:hint="eastAsia"/>
          <w:lang w:eastAsia="zh-CN"/>
        </w:rPr>
      </w:pPr>
      <w:bookmarkStart w:id="3" w:name="_Toc14654"/>
      <w:r>
        <w:rPr>
          <w:rFonts w:ascii="仿宋" w:eastAsia="仿宋" w:hAnsi="仿宋" w:cs="仿宋" w:hint="eastAsia"/>
          <w:lang w:eastAsia="zh-CN"/>
        </w:rPr>
        <w:t>(一)、三维编织型材织物项目概况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维编织型材织物项目的起源追溯至对市场的深入洞察。市场的不断演变与变革为三维编织型材织物项目提供了难得的机遇。当前市场存在的需求缺口和变革的大环境共同构成了三维编织型材织物项目的背景。这个三维编织型材织物项目旨在充分利用市场机遇，填补行业中尚未满足的需求，为客户提供全新的解决方案。市场的变革和需求的增长使得这个三维编织型材织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三维编织型材织物项目名称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三维编织型材织物项目正式命名为三维编织型材织物。这个名称不仅仅是一个标识，更代表了三维编织型材织物项目的核心理念和愿景。它蕴含着三维编织型材织物项目所要解决问题的关键字，具有强烈的表达和辨识度，为三维编织型材织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三维编织型材织物项目目标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维编织型材织物项目的核心目标是提供一种全新、高效的解决方案，满足客户日益增长的需求。三维编织型材织物项目追求的不仅仅是满足市场需求，更是在市场中获得卓越的竞争优势。通过不断提升产品或服务的质量和创新水平，三维编织型材织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三维编织型材织物项目范围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维编织型材织物项目全面涵盖了产品研发、制造、市场推广和售后服务，确保从产品设计到最终用户体验的全方位关注。这一全面的三维编织型材织物项目范围是为了确保三维编织型材织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三维编织型材织物项目时间表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三维编织型材织物项目计划在未来18个月内完成，包括研发、测试、市场试点和正式推出等不同阶段。这个时间表的合理设计是为了确保三维编织型材织物项目各个阶段的顺利推进，以便按时交付高质量的成果。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三维编织型材织物项目预算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维编织型材织物项目总预算估算为XX百万美元，主要分配在研发、市场推广、人员培训和运营等方面。这一充足的预算为三维编织型材织物项目提供了充足的资源，确保三维编织型材织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三维编织型材织物项目风险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维编织型材织物项目可能面临的风险包括市场接受度低、技术难题、竞争激烈等。三维编织型材织物项目团队已经制定了相应的风险应对计划，通过前瞻性的风险管理，确保三维编织型材织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三维编织型材织物项目团队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三维编织型材织物项目汇聚了一支经验丰富、多领域专业素养的核心团队，确保三维编织型材织物项目在各个方面都能拥有高水平的执行力。团队的协同作战是三维编织型材织物项目成功的关键因素之一。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三维编织型材织物项目背景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三维编织型材织物项目的背景根植于市场对更高效、创新产品的渴望，同时也受到科技发展对行业格局的深刻改变的影响。这为三维编织型材织物项目提供了广阔的发展空间和市场需求。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三维编织型材织物项目现状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截至目前，三维编织型材织物项目已完成市场调研和技术验证，取得了初步的成功。这为三维编织型材织物项目在未来的发展奠定了坚实的基础，为更远大的目标打下了坚实的基石。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5822"/>
      <w:r>
        <w:rPr>
          <w:rFonts w:ascii="仿宋" w:eastAsia="仿宋" w:hAnsi="仿宋" w:cs="仿宋" w:hint="eastAsia"/>
          <w:sz w:val="28"/>
          <w:lang w:eastAsia="zh-CN"/>
        </w:rPr>
        <w:t>(二)、三维编织型材织物项目目标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三维编织型材织物项目首要业务目标是在市场中占据有利地位，实现产品/服务的成功推广和销售。通过不断提升产品质量、创新性，三维编织型材织物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在科技迅速发展的时代，三维编织型材织物项目着眼于技术创新。通过持续的研发和技术升级，三维编织型材织物项目旨在推出更具创新性的产品或服务，以满足市场对新鲜、先进解决方案的需求。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三维编织型材织物项目设定了客户满意度目标。通过提供卓越的产品质量和优质的客户服务，三维编织型材织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三维编织型材织物项目注重社会责任和可持续发展。通过实施环保、社会责任三维编织型材织物项目，三维编织型材织物项目致力于在经济发展的同时保护环境，促进社会公平，实现可持续经营。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三维编织型材织物项目的团队是实现目标的核心驱动力。因此，三维编织型材织物项目设定了团队发展目标，包括提升团队成员的专业技能、培养领导力，以及搭建协同高效的团队工作氛围。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7458"/>
      <w:r>
        <w:rPr>
          <w:rFonts w:ascii="仿宋" w:eastAsia="仿宋" w:hAnsi="仿宋" w:cs="仿宋" w:hint="eastAsia"/>
          <w:sz w:val="28"/>
          <w:lang w:eastAsia="zh-CN"/>
        </w:rPr>
        <w:t>(三)、三维编织型材织物项目提出的理由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三维编织型材织物项目提出的理由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维编织型材织物项目的提出源于对市场机遇的深刻洞察。当前市场中存在的需求缺口和行业发展趋势表明，有巨大的商业机会等待被开发。通过准确捕捉市场机遇，三维编织型材织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维编织型材织物项目的理念基于对技术创新的信仰。通过持续的研发和技术投入，三维编织型材织物项目有望推出更具创新性的产品或服务。在科技飞速发展的当下，三维编织型材织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维编织型材织物项目的提出是为了增强企业的行业竞争力。通过提升产品或服务的质量和独特性，三维编织型材织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维编织型材织物项目响应了消费者需求的变化。随着社会和科技的不断发展，消费者对产品和服务的需求也在发生变化。通过深入了解并及时回应消费者的新需求，三维编织型材织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维编织型材织物项目的提出是企业战略发展规划的一部分。在面对日益激烈的市场竞争和不断变化的商业环境中，三维编织型材织物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维编织型材织物项目的提出不仅仅是基于商业考量，还注重社会责任。通过推出环保、社会责任等方面的三维编织型材织物项目，三维编织型材织物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三维编织型材织物项目的提出反映了对利益相关者期望的关注。包括客户、员工、投资者等利益相关者在企业发展中都有着各自的期望，三维编织型材织物项目力求在满足这些期望的同时，取得更大的共赢。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2637"/>
      <w:r>
        <w:rPr>
          <w:rFonts w:ascii="仿宋" w:eastAsia="仿宋" w:hAnsi="仿宋" w:cs="仿宋" w:hint="eastAsia"/>
          <w:sz w:val="28"/>
          <w:lang w:eastAsia="zh-CN"/>
        </w:rPr>
        <w:t>(四)、三维编织型材织物项目意义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在实施三维编织型材织物项目的过程中，我们不仅仅是在追逐商业成功，更是为企业和社会的多个层面创造了深远的意义。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维编织型材织物项目的首要意义在于提升企业的市场竞争力。通过持续的创新和对产品质量的高标准要求，三维编织型材织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三维编织型材织物项目的推进将促使行业技术水平的提升。通过引入先进技术和创新性解决方案，三维编织型材织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三维编织型材织物项目不仅创造了大量就业机会，提高了就业水平，还注重社会责任和环保。通过参与社会公益事业和推动环保三维编织型材织物项目，三维编织型材织物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综合而言，三维编织型材织物项目意义重大，不仅推动了企业的发展，也为行业和社会的进步贡献了积极力量。这是一个全面而深刻的影响，将在未来产生可持续的正面效应。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3317"/>
      <w:r>
        <w:rPr>
          <w:rFonts w:ascii="仿宋" w:eastAsia="仿宋" w:hAnsi="仿宋" w:cs="仿宋" w:hint="eastAsia"/>
          <w:sz w:val="28"/>
          <w:lang w:eastAsia="zh-CN"/>
        </w:rPr>
        <w:t>(五)、三维编织型材织物项目背景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在当今迅猛发展的商业环境中，三维编织型材织物项目的动因根植于对多方面因素的审慎考量。这个三维编织型材织物项目的提出并非孤立的决策，而是对企业所处背景深入思考的产物。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三维编织型材织物项目背后的首要原因。科技的迅速发展和全球市场的快速变化使得企业必须灵活应对。三维编织型材织物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竞争的激烈程度也是三维编织型材织物项目背景中不可忽视的一环。企业需要在激烈竞争中脱颖而出，为此，三维编织型材织物项目致力于打破常规，提供独特的价值主张，以吸引客户并确保市场份额的增长。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技术的迅速发展为企业带来了机遇与挑战。作为三维编织型材织物项目启动的背景之一，对新兴技术的应用将有助于提升企业的技术水平，使其在不断演进的商业环境中保持竞争优势。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此外，社会对企业责任的期望也在逐渐升高。三维编织型材织物项目充分融入了社会责任的理念，通过可持续经营和社会公益三维编织型材织物项目，企图为社会贡献一份力量，在商业成功的同时关注社会价值。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407"/>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32030"/>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三维编织型材织物项目的主要产品是XXXX，预计年产值为XXX万元。这一产品在市场中占据着重要的地位，其广泛的应用范围使得该三维编织型材织物项目的市场前景非常广阔。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三维编织型材织物项目的xxx产品作为重要的原材料之一，将在多个领域发挥关键作用。其在建筑、交通、能源等方面的广泛应用将为整个产业链提供强大的支持，形成产业协同效应。三维编织型材织物项目的年产值XXX万XXX万XXX万万元不仅反映了其在市场上的巨大潜力，更预示着它对国民经济的积极贡献。这种关联度高、涉及面广的产业关系，使得该三维编织型材织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7258"/>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维编织型材织物项目总征地面积为XXXX平方米，相当于约XX.XX亩，其中净用地面积为XXXX平方米，红线范围内相当于约XX.XX亩。这一用地规模充分考虑了三维编织型材织物项目的建设需求，保障了三维编织型材织物项目在合适的空间内得以充分发展。三维编织型材织物项目规划的总建筑面积为XXXX平方米，其中主体工程建设占XXXX平方米，计容建筑面积达XXXX平方米。预计建筑工程的投资将达到XXXX万元，为三维编织型材织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维编织型材织物项目计划购置的设备共计XXXX台（套），设备购置费用为XXXX万元。这一设备购置计划充分考虑到三维编织型材织物项目的生产需求和技术要求，确保了三维编织型材织物项目在生产运营中具备先进的技术装备和高效的生产能力。设备的合理配置将为三维编织型材织物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维编织型材织物项目计划总投资为XXXX万元，预计年实现营业收入为XXXX万元。这一产能规模的设定旨在确保三维编织型材织物项目能够在投资与回报之间取得平衡，实现长期可持续的发展。三维编织型材织物项目的总投资充分考虑到各个方面的需求，包括用地建设、设备购置等多个环节，以确保三维编织型材织物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3480"/>
      <w:r>
        <w:rPr>
          <w:rFonts w:ascii="仿宋" w:eastAsia="仿宋" w:hAnsi="仿宋" w:cs="仿宋" w:hint="eastAsia"/>
          <w:sz w:val="28"/>
          <w:lang w:eastAsia="zh-CN"/>
        </w:rPr>
        <w:t>三、三维编织型材织物项目选址可行性分析</w:t>
      </w:r>
      <w:bookmarkEnd w:id="11"/>
    </w:p>
    <w:p>
      <w:pPr>
        <w:pStyle w:val="Heading2"/>
        <w:rPr>
          <w:rFonts w:ascii="仿宋" w:eastAsia="仿宋" w:hAnsi="仿宋" w:cs="仿宋" w:hint="eastAsia"/>
          <w:lang w:eastAsia="zh-CN"/>
        </w:rPr>
      </w:pPr>
      <w:bookmarkStart w:id="12" w:name="_Toc15417"/>
      <w:r>
        <w:rPr>
          <w:rFonts w:ascii="仿宋" w:eastAsia="仿宋" w:hAnsi="仿宋" w:cs="仿宋" w:hint="eastAsia"/>
          <w:lang w:eastAsia="zh-CN"/>
        </w:rPr>
        <w:t>(一)、三维编织型材织物项目选址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该三维编织型材织物项目选址位于XX省XX市XX区XXX街道</w:t>
      </w:r>
    </w:p>
    <w:p>
      <w:pPr>
        <w:pStyle w:val="Heading2"/>
        <w:ind w:firstLine="560" w:firstLineChars="200"/>
        <w:rPr>
          <w:rFonts w:ascii="仿宋" w:eastAsia="仿宋" w:hAnsi="仿宋" w:cs="仿宋" w:hint="eastAsia"/>
          <w:sz w:val="28"/>
          <w:lang w:eastAsia="zh-CN"/>
        </w:rPr>
      </w:pPr>
      <w:bookmarkStart w:id="13" w:name="_Toc7097"/>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三维编织型材织物项目的征地面积将根据三维编织型材织物项目的实际规模和需求进行精确规划。具体面积XXX平方米，旨在确保三维编织型材织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净用地面积是在征地面积基础上去除不可利用面积后的实际可开发用地。具体面积XXX平方米，考虑到环保、交通、安全等多方面因素，以确保三维编织型材织物项目在整体利用效率上达到最优。</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三维编织型材织物项目计划建设的建筑总规模具体面积XXX平方米。这一规模的确定综合考虑了三维编织型材织物项目的性质、规模，以及城市规划的相关要求，确保建筑布局与周边环境协调一致。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绿地率是三维编织型材织物项目用地中被规划为绿地的比例。具体面积XXX平方米，旨在通过合理规划绿地，改善三维编织型材织物项目周边环境，提升居民生活质量，并符合城市整体绿化规划。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容积率是用地上可以建设的建筑总体积与用地面积之比。具体面积XXX，通过合理的容积率规划，确保三维编织型材织物项目建筑规模与周边环境和谐共生。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三维编织型材织物项目选址与当地城市规划相一致，具体面积XXX平方米。通过与城市规划部门深入沟通，确保三维编织型材织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三维编织型材织物项目选址符合当地产业政策，具体面积XXX平方米。这包括三维编织型材织物项目对当地经济的促进作用，以及对相关产业的带动效应，确保三维编织型材织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用地总体要求必须符合环保和可持续发展的原则，具体面积XXX平方米。通过采用绿色建筑设计、节能减排等措施，确保三维编织型材织物项目在建设和运营过程中对环境的影响最小化，达到可持续发展的要求。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确保三维编织型材织物项目选址具备必要的公共设施配套，具体面积XXX平方米。这包括交通便利性、教育、医疗等基础设施，以提高居民生活品质，使得三维编织型材织物项目选址更具吸引力。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考虑用地总体要求对当地社会稳定性的影响，具体面积XXX平方米。通过深入了解当地社区反馈，确保三维编织型材织物项目的选址和建设过程对当地社会和谐稳定产生积极作用。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三维编织型材织物项目选址不仅符合法规和规划，还在实际操作中具有可行性。这一全面规划将为三维编织型材织物项目的成功实施提供坚实的基础，确保三维编织型材织物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9153"/>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三维编织型材织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三维编织型材织物项目的设备规划和空间设计中，我们将采取灵活设备布局的措施。设备布局将根据实际需求进行灵活设计，避免不必要的浪费。通过合理规划设备摆放位置，我们将提高设备的利用率，减少设备间距，以确保三维编织型材织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三维编织型材织物项目内部引入共享设施的概念，例如共享会议室、办公区等。通过这种方式，我们可以减少对资源的重复建设，提高资源共享效率，从而减小三维编织型材织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7679"/>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三维编织型材织物项目的总图布置中，我们将不同功能区域进行明确的规划，以最大程度满足三维编织型材织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9845"/>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三维编织型材织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https://d.book118.com/348120137032006030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三维编织型材织物项目规划设计蓝图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三维编织型材织物项目规划设计蓝图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三维编织型材织物项目规划设计蓝图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三维编织型材织物项目规划设计蓝图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三维编织型材织物项目规划设计蓝图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三维编织型材织物项目规划设计蓝图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三维编织型材织物项目规划设计蓝图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三维编织型材织物项目规划设计蓝图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三维编织型材织物项目规划设计蓝图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三维编织型材织物项目规划设计蓝图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三维编织型材织物项目规划设计蓝图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三维编织型材织物项目规划设计蓝图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三维编织型材织物项目规划设计蓝图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三维编织型材织物项目规划设计蓝图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三维编织型材织物项目规划设计蓝图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三维编织型材织物项目规划设计蓝图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三维编织型材织物项目规划设计蓝图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1A2D8B"/>
    <w:rsid w:val="1C1A2D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8120137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2024-01-21T15:16:00Z</dcterms:created>
  <dcterms:modified xsi:type="dcterms:W3CDTF">2024-01-21T15:16:21Z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E4912F0EB02F447F9FA39C51EB2757F8_11</vt:lpwstr>
  </property>
  <property fmtid="{D5CDD505-2E9C-101B-9397-08002B2CF9AE}" pid="3" name="KSOProductBuildVer">
    <vt:lpwstr>2052-12.1.0.16120</vt:lpwstr>
  </property>
</Properties>
</file>