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1EC7">
      <w:pPr>
        <w:widowControl/>
        <w:jc w:val="left"/>
        <w:rPr>
          <w:rFonts w:ascii="仿宋" w:eastAsia="仿宋" w:hAnsi="仿宋"/>
          <w:b/>
          <w:sz w:val="40"/>
        </w:rPr>
      </w:pPr>
      <w:bookmarkStart w:id="0" w:name="_GoBack"/>
      <w:bookmarkEnd w:id="0"/>
    </w:p>
    <w:p w:rsidR="00E91EC7">
      <w:pPr>
        <w:widowControl/>
        <w:jc w:val="left"/>
        <w:rPr>
          <w:rFonts w:ascii="仿宋" w:eastAsia="仿宋" w:hAnsi="仿宋"/>
          <w:b/>
          <w:sz w:val="40"/>
        </w:rPr>
      </w:pPr>
    </w:p>
    <w:p w:rsidR="00E91EC7">
      <w:pPr>
        <w:widowControl/>
        <w:jc w:val="left"/>
        <w:rPr>
          <w:rFonts w:ascii="仿宋" w:eastAsia="仿宋" w:hAnsi="仿宋"/>
          <w:b/>
          <w:sz w:val="40"/>
        </w:rPr>
      </w:pPr>
    </w:p>
    <w:p w:rsidR="00E91EC7" w:rsidRPr="00E91EC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91EC7">
        <w:rPr>
          <w:rFonts w:ascii="宋体" w:eastAsia="宋体" w:hAnsi="宋体" w:hint="eastAsia"/>
          <w:b/>
          <w:sz w:val="60"/>
        </w:rPr>
        <w:t>汞项目投资分析报告</w:t>
      </w:r>
    </w:p>
    <w:p w:rsidR="00E91EC7" w:rsidP="00E91EC7">
      <w:pPr>
        <w:widowControl/>
        <w:jc w:val="center"/>
        <w:rPr>
          <w:rFonts w:ascii="仿宋" w:eastAsia="仿宋" w:hAnsi="仿宋" w:hint="eastAsia"/>
          <w:b/>
          <w:sz w:val="40"/>
        </w:rPr>
      </w:pPr>
      <w:r w:rsidRPr="00E91EC7">
        <w:rPr>
          <w:rFonts w:ascii="仿宋" w:eastAsia="仿宋" w:hAnsi="仿宋" w:hint="eastAsia"/>
          <w:b/>
          <w:sz w:val="40"/>
        </w:rPr>
        <w:t>目录</w:t>
      </w:r>
    </w:p>
    <w:p w:rsidR="00E91EC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_Toc155928217 \h </w:instrText>
      </w:r>
      <w:r>
        <w:rPr>
          <w:noProof/>
        </w:rPr>
        <w:fldChar w:fldCharType="separate"/>
      </w:r>
      <w:r>
        <w:rPr>
          <w:noProof/>
        </w:rPr>
        <w:t>3</w:t>
      </w:r>
      <w:r>
        <w:rPr>
          <w:noProof/>
        </w:rPr>
        <w:fldChar w:fldCharType="end"/>
      </w:r>
    </w:p>
    <w:p w:rsidR="00E91EC7">
      <w:pPr>
        <w:pStyle w:val="TOC1"/>
        <w:tabs>
          <w:tab w:val="right" w:leader="dot" w:pos="8296"/>
        </w:tabs>
        <w:rPr>
          <w:noProof/>
        </w:rPr>
      </w:pPr>
      <w:r>
        <w:rPr>
          <w:rFonts w:hint="eastAsia"/>
          <w:noProof/>
        </w:rPr>
        <w:t>一、汞项目人力资源管理方案</w:t>
      </w:r>
      <w:r>
        <w:rPr>
          <w:noProof/>
        </w:rPr>
        <w:tab/>
      </w:r>
      <w:r>
        <w:rPr>
          <w:noProof/>
        </w:rPr>
        <w:fldChar w:fldCharType="begin"/>
      </w:r>
      <w:r>
        <w:rPr>
          <w:noProof/>
        </w:rPr>
        <w:instrText xml:space="preserve"> PAGEREF _Toc155928218 \h </w:instrText>
      </w:r>
      <w:r>
        <w:rPr>
          <w:noProof/>
        </w:rPr>
        <w:fldChar w:fldCharType="separate"/>
      </w:r>
      <w:r>
        <w:rPr>
          <w:noProof/>
        </w:rPr>
        <w:t>3</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_Toc155928219 \h </w:instrText>
      </w:r>
      <w:r>
        <w:rPr>
          <w:noProof/>
        </w:rPr>
        <w:fldChar w:fldCharType="separate"/>
      </w:r>
      <w:r>
        <w:rPr>
          <w:noProof/>
        </w:rPr>
        <w:t>3</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_Toc155928220 \h </w:instrText>
      </w:r>
      <w:r>
        <w:rPr>
          <w:noProof/>
        </w:rPr>
        <w:fldChar w:fldCharType="separate"/>
      </w:r>
      <w:r>
        <w:rPr>
          <w:noProof/>
        </w:rPr>
        <w:t>6</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_Toc155928221 \h </w:instrText>
      </w:r>
      <w:r>
        <w:rPr>
          <w:noProof/>
        </w:rPr>
        <w:fldChar w:fldCharType="separate"/>
      </w:r>
      <w:r>
        <w:rPr>
          <w:noProof/>
        </w:rPr>
        <w:t>8</w:t>
      </w:r>
      <w:r>
        <w:rPr>
          <w:noProof/>
        </w:rPr>
        <w:fldChar w:fldCharType="end"/>
      </w:r>
    </w:p>
    <w:p w:rsidR="00E91EC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_Toc155928222 \h </w:instrText>
      </w:r>
      <w:r>
        <w:rPr>
          <w:noProof/>
        </w:rPr>
        <w:fldChar w:fldCharType="separate"/>
      </w:r>
      <w:r>
        <w:rPr>
          <w:noProof/>
        </w:rPr>
        <w:t>9</w:t>
      </w:r>
      <w:r>
        <w:rPr>
          <w:noProof/>
        </w:rPr>
        <w:fldChar w:fldCharType="end"/>
      </w:r>
    </w:p>
    <w:p w:rsidR="00E91EC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_Toc155928223 \h </w:instrText>
      </w:r>
      <w:r>
        <w:rPr>
          <w:noProof/>
        </w:rPr>
        <w:fldChar w:fldCharType="separate"/>
      </w:r>
      <w:r>
        <w:rPr>
          <w:noProof/>
        </w:rPr>
        <w:t>12</w:t>
      </w:r>
      <w:r>
        <w:rPr>
          <w:noProof/>
        </w:rPr>
        <w:fldChar w:fldCharType="end"/>
      </w:r>
    </w:p>
    <w:p w:rsidR="00E91EC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_Toc155928224 \h </w:instrText>
      </w:r>
      <w:r>
        <w:rPr>
          <w:noProof/>
        </w:rPr>
        <w:fldChar w:fldCharType="separate"/>
      </w:r>
      <w:r>
        <w:rPr>
          <w:noProof/>
        </w:rPr>
        <w:t>15</w:t>
      </w:r>
      <w:r>
        <w:rPr>
          <w:noProof/>
        </w:rPr>
        <w:fldChar w:fldCharType="end"/>
      </w:r>
    </w:p>
    <w:p w:rsidR="00E91EC7">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_Toc155928225 \h </w:instrText>
      </w:r>
      <w:r>
        <w:rPr>
          <w:noProof/>
        </w:rPr>
        <w:fldChar w:fldCharType="separate"/>
      </w:r>
      <w:r>
        <w:rPr>
          <w:noProof/>
        </w:rPr>
        <w:t>17</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_Toc155928226 \h </w:instrText>
      </w:r>
      <w:r>
        <w:rPr>
          <w:noProof/>
        </w:rPr>
        <w:fldChar w:fldCharType="separate"/>
      </w:r>
      <w:r>
        <w:rPr>
          <w:noProof/>
        </w:rPr>
        <w:t>17</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_Toc155928227 \h </w:instrText>
      </w:r>
      <w:r>
        <w:rPr>
          <w:noProof/>
        </w:rPr>
        <w:fldChar w:fldCharType="separate"/>
      </w:r>
      <w:r>
        <w:rPr>
          <w:noProof/>
        </w:rPr>
        <w:t>18</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_Toc155928228 \h </w:instrText>
      </w:r>
      <w:r>
        <w:rPr>
          <w:noProof/>
        </w:rPr>
        <w:fldChar w:fldCharType="separate"/>
      </w:r>
      <w:r>
        <w:rPr>
          <w:noProof/>
        </w:rPr>
        <w:t>20</w:t>
      </w:r>
      <w:r>
        <w:rPr>
          <w:noProof/>
        </w:rPr>
        <w:fldChar w:fldCharType="end"/>
      </w:r>
    </w:p>
    <w:p w:rsidR="00E91EC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_Toc155928229 \h </w:instrText>
      </w:r>
      <w:r>
        <w:rPr>
          <w:noProof/>
        </w:rPr>
        <w:fldChar w:fldCharType="separate"/>
      </w:r>
      <w:r>
        <w:rPr>
          <w:noProof/>
        </w:rPr>
        <w:t>21</w:t>
      </w:r>
      <w:r>
        <w:rPr>
          <w:noProof/>
        </w:rPr>
        <w:fldChar w:fldCharType="end"/>
      </w:r>
    </w:p>
    <w:p w:rsidR="00E91EC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_Toc155928230 \h </w:instrText>
      </w:r>
      <w:r>
        <w:rPr>
          <w:noProof/>
        </w:rPr>
        <w:fldChar w:fldCharType="separate"/>
      </w:r>
      <w:r>
        <w:rPr>
          <w:noProof/>
        </w:rPr>
        <w:t>23</w:t>
      </w:r>
      <w:r>
        <w:rPr>
          <w:noProof/>
        </w:rPr>
        <w:fldChar w:fldCharType="end"/>
      </w:r>
    </w:p>
    <w:p w:rsidR="00E91EC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_Toc155928231 \h </w:instrText>
      </w:r>
      <w:r>
        <w:rPr>
          <w:noProof/>
        </w:rPr>
        <w:fldChar w:fldCharType="separate"/>
      </w:r>
      <w:r>
        <w:rPr>
          <w:noProof/>
        </w:rPr>
        <w:t>24</w:t>
      </w:r>
      <w:r>
        <w:rPr>
          <w:noProof/>
        </w:rPr>
        <w:fldChar w:fldCharType="end"/>
      </w:r>
    </w:p>
    <w:p w:rsidR="00E91EC7">
      <w:pPr>
        <w:pStyle w:val="TOC1"/>
        <w:tabs>
          <w:tab w:val="right" w:leader="dot" w:pos="8296"/>
        </w:tabs>
        <w:rPr>
          <w:noProof/>
        </w:rPr>
      </w:pPr>
      <w:r>
        <w:rPr>
          <w:rFonts w:hint="eastAsia"/>
          <w:noProof/>
        </w:rPr>
        <w:t>三、汞项目建筑工程方案</w:t>
      </w:r>
      <w:r>
        <w:rPr>
          <w:noProof/>
        </w:rPr>
        <w:tab/>
      </w:r>
      <w:r>
        <w:rPr>
          <w:noProof/>
        </w:rPr>
        <w:fldChar w:fldCharType="begin"/>
      </w:r>
      <w:r>
        <w:rPr>
          <w:noProof/>
        </w:rPr>
        <w:instrText xml:space="preserve"> PAGEREF _Toc155928232 \h </w:instrText>
      </w:r>
      <w:r>
        <w:rPr>
          <w:noProof/>
        </w:rPr>
        <w:fldChar w:fldCharType="separate"/>
      </w:r>
      <w:r>
        <w:rPr>
          <w:noProof/>
        </w:rPr>
        <w:t>26</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_Toc155928233 \h </w:instrText>
      </w:r>
      <w:r>
        <w:rPr>
          <w:noProof/>
        </w:rPr>
        <w:fldChar w:fldCharType="separate"/>
      </w:r>
      <w:r>
        <w:rPr>
          <w:noProof/>
        </w:rPr>
        <w:t>26</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_Toc155928234 \h </w:instrText>
      </w:r>
      <w:r>
        <w:rPr>
          <w:noProof/>
        </w:rPr>
        <w:fldChar w:fldCharType="separate"/>
      </w:r>
      <w:r>
        <w:rPr>
          <w:noProof/>
        </w:rPr>
        <w:t>27</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_Toc155928235 \h </w:instrText>
      </w:r>
      <w:r>
        <w:rPr>
          <w:noProof/>
        </w:rPr>
        <w:fldChar w:fldCharType="separate"/>
      </w:r>
      <w:r>
        <w:rPr>
          <w:noProof/>
        </w:rPr>
        <w:t>29</w:t>
      </w:r>
      <w:r>
        <w:rPr>
          <w:noProof/>
        </w:rPr>
        <w:fldChar w:fldCharType="end"/>
      </w:r>
    </w:p>
    <w:p w:rsidR="00E91EC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_Toc155928236 \h </w:instrText>
      </w:r>
      <w:r>
        <w:rPr>
          <w:noProof/>
        </w:rPr>
        <w:fldChar w:fldCharType="separate"/>
      </w:r>
      <w:r>
        <w:rPr>
          <w:noProof/>
        </w:rPr>
        <w:t>30</w:t>
      </w:r>
      <w:r>
        <w:rPr>
          <w:noProof/>
        </w:rPr>
        <w:fldChar w:fldCharType="end"/>
      </w:r>
    </w:p>
    <w:p w:rsidR="00E91EC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_Toc155928237 \h </w:instrText>
      </w:r>
      <w:r>
        <w:rPr>
          <w:noProof/>
        </w:rPr>
        <w:fldChar w:fldCharType="separate"/>
      </w:r>
      <w:r>
        <w:rPr>
          <w:noProof/>
        </w:rPr>
        <w:t>32</w:t>
      </w:r>
      <w:r>
        <w:rPr>
          <w:noProof/>
        </w:rPr>
        <w:fldChar w:fldCharType="end"/>
      </w:r>
    </w:p>
    <w:p w:rsidR="00E91EC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_Toc155928238 \h </w:instrText>
      </w:r>
      <w:r>
        <w:rPr>
          <w:noProof/>
        </w:rPr>
        <w:fldChar w:fldCharType="separate"/>
      </w:r>
      <w:r>
        <w:rPr>
          <w:noProof/>
        </w:rPr>
        <w:t>33</w:t>
      </w:r>
      <w:r>
        <w:rPr>
          <w:noProof/>
        </w:rPr>
        <w:fldChar w:fldCharType="end"/>
      </w:r>
    </w:p>
    <w:p w:rsidR="00E91EC7">
      <w:pPr>
        <w:pStyle w:val="TOC1"/>
        <w:tabs>
          <w:tab w:val="right" w:leader="dot" w:pos="8296"/>
        </w:tabs>
        <w:rPr>
          <w:noProof/>
        </w:rPr>
      </w:pPr>
      <w:r>
        <w:rPr>
          <w:rFonts w:hint="eastAsia"/>
          <w:noProof/>
        </w:rPr>
        <w:t>四、汞项目质量管理方案</w:t>
      </w:r>
      <w:r>
        <w:rPr>
          <w:noProof/>
        </w:rPr>
        <w:tab/>
      </w:r>
      <w:r>
        <w:rPr>
          <w:noProof/>
        </w:rPr>
        <w:fldChar w:fldCharType="begin"/>
      </w:r>
      <w:r>
        <w:rPr>
          <w:noProof/>
        </w:rPr>
        <w:instrText xml:space="preserve"> PAGEREF _Toc155928239 \h </w:instrText>
      </w:r>
      <w:r>
        <w:rPr>
          <w:noProof/>
        </w:rPr>
        <w:fldChar w:fldCharType="separate"/>
      </w:r>
      <w:r>
        <w:rPr>
          <w:noProof/>
        </w:rPr>
        <w:t>36</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_Toc155928240 \h </w:instrText>
      </w:r>
      <w:r>
        <w:rPr>
          <w:noProof/>
        </w:rPr>
        <w:fldChar w:fldCharType="separate"/>
      </w:r>
      <w:r>
        <w:rPr>
          <w:noProof/>
        </w:rPr>
        <w:t>36</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_Toc155928241 \h </w:instrText>
      </w:r>
      <w:r>
        <w:rPr>
          <w:noProof/>
        </w:rPr>
        <w:fldChar w:fldCharType="separate"/>
      </w:r>
      <w:r>
        <w:rPr>
          <w:noProof/>
        </w:rPr>
        <w:t>40</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_Toc155928242 \h </w:instrText>
      </w:r>
      <w:r>
        <w:rPr>
          <w:noProof/>
        </w:rPr>
        <w:fldChar w:fldCharType="separate"/>
      </w:r>
      <w:r>
        <w:rPr>
          <w:noProof/>
        </w:rPr>
        <w:t>42</w:t>
      </w:r>
      <w:r>
        <w:rPr>
          <w:noProof/>
        </w:rPr>
        <w:fldChar w:fldCharType="end"/>
      </w:r>
    </w:p>
    <w:p w:rsidR="00E91EC7">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_Toc155928243 \h </w:instrText>
      </w:r>
      <w:r>
        <w:rPr>
          <w:noProof/>
        </w:rPr>
        <w:fldChar w:fldCharType="separate"/>
      </w:r>
      <w:r>
        <w:rPr>
          <w:noProof/>
        </w:rPr>
        <w:t>43</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_Toc155928244 \h </w:instrText>
      </w:r>
      <w:r>
        <w:rPr>
          <w:noProof/>
        </w:rPr>
        <w:fldChar w:fldCharType="separate"/>
      </w:r>
      <w:r>
        <w:rPr>
          <w:noProof/>
        </w:rPr>
        <w:t>43</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_Toc155928245 \h </w:instrText>
      </w:r>
      <w:r>
        <w:rPr>
          <w:noProof/>
        </w:rPr>
        <w:fldChar w:fldCharType="separate"/>
      </w:r>
      <w:r>
        <w:rPr>
          <w:noProof/>
        </w:rPr>
        <w:t>44</w:t>
      </w:r>
      <w:r>
        <w:rPr>
          <w:noProof/>
        </w:rPr>
        <w:fldChar w:fldCharType="end"/>
      </w:r>
    </w:p>
    <w:p w:rsidR="00E91EC7">
      <w:pPr>
        <w:pStyle w:val="TOC1"/>
        <w:tabs>
          <w:tab w:val="right" w:leader="dot" w:pos="8296"/>
        </w:tabs>
        <w:rPr>
          <w:noProof/>
        </w:rPr>
      </w:pPr>
      <w:r>
        <w:rPr>
          <w:rFonts w:hint="eastAsia"/>
          <w:noProof/>
        </w:rPr>
        <w:t>六、汞项目经济评价分析</w:t>
      </w:r>
      <w:r>
        <w:rPr>
          <w:noProof/>
        </w:rPr>
        <w:tab/>
      </w:r>
      <w:r>
        <w:rPr>
          <w:noProof/>
        </w:rPr>
        <w:fldChar w:fldCharType="begin"/>
      </w:r>
      <w:r>
        <w:rPr>
          <w:noProof/>
        </w:rPr>
        <w:instrText xml:space="preserve"> PAGEREF _Toc155928246 \h </w:instrText>
      </w:r>
      <w:r>
        <w:rPr>
          <w:noProof/>
        </w:rPr>
        <w:fldChar w:fldCharType="separate"/>
      </w:r>
      <w:r>
        <w:rPr>
          <w:noProof/>
        </w:rPr>
        <w:t>45</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_Toc155928247 \h </w:instrText>
      </w:r>
      <w:r>
        <w:rPr>
          <w:noProof/>
        </w:rPr>
        <w:fldChar w:fldCharType="separate"/>
      </w:r>
      <w:r>
        <w:rPr>
          <w:noProof/>
        </w:rPr>
        <w:t>45</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、汞项目盈利能力分析</w:t>
      </w:r>
      <w:r>
        <w:rPr>
          <w:noProof/>
        </w:rPr>
        <w:tab/>
      </w:r>
      <w:r>
        <w:rPr>
          <w:noProof/>
        </w:rPr>
        <w:fldChar w:fldCharType="begin"/>
      </w:r>
      <w:r>
        <w:rPr>
          <w:noProof/>
        </w:rPr>
        <w:instrText xml:space="preserve"> PAGEREF _Toc155928248 \h </w:instrText>
      </w:r>
      <w:r>
        <w:rPr>
          <w:noProof/>
        </w:rPr>
        <w:fldChar w:fldCharType="separate"/>
      </w:r>
      <w:r>
        <w:rPr>
          <w:noProof/>
        </w:rPr>
        <w:t>46</w:t>
      </w:r>
      <w:r>
        <w:rPr>
          <w:noProof/>
        </w:rPr>
        <w:fldChar w:fldCharType="end"/>
      </w:r>
    </w:p>
    <w:p w:rsidR="00E91EC7">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_Toc155928249 \h </w:instrText>
      </w:r>
      <w:r>
        <w:rPr>
          <w:noProof/>
        </w:rPr>
        <w:fldChar w:fldCharType="separate"/>
      </w:r>
      <w:r>
        <w:rPr>
          <w:noProof/>
        </w:rPr>
        <w:t>48</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、汞项目选址原则</w:t>
      </w:r>
      <w:r>
        <w:rPr>
          <w:noProof/>
        </w:rPr>
        <w:tab/>
      </w:r>
      <w:r>
        <w:rPr>
          <w:noProof/>
        </w:rPr>
        <w:fldChar w:fldCharType="begin"/>
      </w:r>
      <w:r>
        <w:rPr>
          <w:noProof/>
        </w:rPr>
        <w:instrText xml:space="preserve"> PAGEREF _Toc155928250 \h </w:instrText>
      </w:r>
      <w:r>
        <w:rPr>
          <w:noProof/>
        </w:rPr>
        <w:fldChar w:fldCharType="separate"/>
      </w:r>
      <w:r>
        <w:rPr>
          <w:noProof/>
        </w:rPr>
        <w:t>48</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、汞项目选址</w:t>
      </w:r>
      <w:r>
        <w:rPr>
          <w:noProof/>
        </w:rPr>
        <w:tab/>
      </w:r>
      <w:r>
        <w:rPr>
          <w:noProof/>
        </w:rPr>
        <w:fldChar w:fldCharType="begin"/>
      </w:r>
      <w:r>
        <w:rPr>
          <w:noProof/>
        </w:rPr>
        <w:instrText xml:space="preserve"> PAGEREF _Toc155928251 \h </w:instrText>
      </w:r>
      <w:r>
        <w:rPr>
          <w:noProof/>
        </w:rPr>
        <w:fldChar w:fldCharType="separate"/>
      </w:r>
      <w:r>
        <w:rPr>
          <w:noProof/>
        </w:rPr>
        <w:t>49</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_Toc155928252 \h </w:instrText>
      </w:r>
      <w:r>
        <w:rPr>
          <w:noProof/>
        </w:rPr>
        <w:fldChar w:fldCharType="separate"/>
      </w:r>
      <w:r>
        <w:rPr>
          <w:noProof/>
        </w:rPr>
        <w:t>50</w:t>
      </w:r>
      <w:r>
        <w:rPr>
          <w:noProof/>
        </w:rPr>
        <w:fldChar w:fldCharType="end"/>
      </w:r>
    </w:p>
    <w:p w:rsidR="00E91EC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_Toc155928253 \h </w:instrText>
      </w:r>
      <w:r>
        <w:rPr>
          <w:noProof/>
        </w:rPr>
        <w:fldChar w:fldCharType="separate"/>
      </w:r>
      <w:r>
        <w:rPr>
          <w:noProof/>
        </w:rPr>
        <w:t>52</w:t>
      </w:r>
      <w:r>
        <w:rPr>
          <w:noProof/>
        </w:rPr>
        <w:fldChar w:fldCharType="end"/>
      </w:r>
    </w:p>
    <w:p w:rsidR="00E91EC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_Toc155928254 \h </w:instrText>
      </w:r>
      <w:r>
        <w:rPr>
          <w:noProof/>
        </w:rPr>
        <w:fldChar w:fldCharType="separate"/>
      </w:r>
      <w:r>
        <w:rPr>
          <w:noProof/>
        </w:rPr>
        <w:t>53</w:t>
      </w:r>
      <w:r>
        <w:rPr>
          <w:noProof/>
        </w:rPr>
        <w:fldChar w:fldCharType="end"/>
      </w:r>
    </w:p>
    <w:p w:rsidR="00E91EC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_Toc155928255 \h </w:instrText>
      </w:r>
      <w:r>
        <w:rPr>
          <w:noProof/>
        </w:rPr>
        <w:fldChar w:fldCharType="separate"/>
      </w:r>
      <w:r>
        <w:rPr>
          <w:noProof/>
        </w:rPr>
        <w:t>54</w:t>
      </w:r>
      <w:r>
        <w:rPr>
          <w:noProof/>
        </w:rPr>
        <w:fldChar w:fldCharType="end"/>
      </w:r>
    </w:p>
    <w:p w:rsidR="00E91EC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_Toc155928256 \h </w:instrText>
      </w:r>
      <w:r>
        <w:rPr>
          <w:noProof/>
        </w:rPr>
        <w:fldChar w:fldCharType="separate"/>
      </w:r>
      <w:r>
        <w:rPr>
          <w:noProof/>
        </w:rPr>
        <w:t>56</w:t>
      </w:r>
      <w:r>
        <w:rPr>
          <w:noProof/>
        </w:rPr>
        <w:fldChar w:fldCharType="end"/>
      </w:r>
    </w:p>
    <w:p w:rsidR="00E91EC7">
      <w:pPr>
        <w:pStyle w:val="TOC1"/>
        <w:tabs>
          <w:tab w:val="right" w:leader="dot" w:pos="8296"/>
        </w:tabs>
        <w:rPr>
          <w:noProof/>
        </w:rPr>
      </w:pPr>
      <w:r>
        <w:rPr>
          <w:rFonts w:hint="eastAsia"/>
          <w:noProof/>
        </w:rPr>
        <w:t>八、汞项目概要与评估</w:t>
      </w:r>
      <w:r>
        <w:rPr>
          <w:noProof/>
        </w:rPr>
        <w:tab/>
      </w:r>
      <w:r>
        <w:rPr>
          <w:noProof/>
        </w:rPr>
        <w:fldChar w:fldCharType="begin"/>
      </w:r>
      <w:r>
        <w:rPr>
          <w:noProof/>
        </w:rPr>
        <w:instrText xml:space="preserve"> PAGEREF _Toc155928257 \h </w:instrText>
      </w:r>
      <w:r>
        <w:rPr>
          <w:noProof/>
        </w:rPr>
        <w:fldChar w:fldCharType="separate"/>
      </w:r>
      <w:r>
        <w:rPr>
          <w:noProof/>
        </w:rPr>
        <w:t>58</w:t>
      </w:r>
      <w:r>
        <w:rPr>
          <w:noProof/>
        </w:rPr>
        <w:fldChar w:fldCharType="end"/>
      </w:r>
    </w:p>
    <w:p w:rsidR="00E91EC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、汞项目主办方综述</w:t>
      </w:r>
      <w:r>
        <w:rPr>
          <w:noProof/>
        </w:rPr>
        <w:tab/>
      </w:r>
      <w:r>
        <w:rPr>
          <w:noProof/>
        </w:rPr>
        <w:fldChar w:fldCharType="begin"/>
      </w:r>
      <w:r>
        <w:rPr>
          <w:noProof/>
        </w:rPr>
        <w:instrText xml:space="preserve"> PAGEREF _Toc155928258 \h </w:instrText>
      </w:r>
      <w:r>
        <w:rPr>
          <w:noProof/>
        </w:rPr>
        <w:fldChar w:fldCharType="separate"/>
      </w:r>
      <w:r>
        <w:rPr>
          <w:noProof/>
        </w:rPr>
        <w:t>58</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、汞项目整体情况概述</w:t>
      </w:r>
      <w:r>
        <w:rPr>
          <w:noProof/>
        </w:rPr>
        <w:tab/>
      </w:r>
      <w:r>
        <w:rPr>
          <w:noProof/>
        </w:rPr>
        <w:fldChar w:fldCharType="begin"/>
      </w:r>
      <w:r>
        <w:rPr>
          <w:noProof/>
        </w:rPr>
        <w:instrText xml:space="preserve"> PAGEREF _Toc155928259 \h </w:instrText>
      </w:r>
      <w:r>
        <w:rPr>
          <w:noProof/>
        </w:rPr>
        <w:fldChar w:fldCharType="separate"/>
      </w:r>
      <w:r>
        <w:rPr>
          <w:noProof/>
        </w:rPr>
        <w:t>59</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、汞项目评估及展望</w:t>
      </w:r>
      <w:r>
        <w:rPr>
          <w:noProof/>
        </w:rPr>
        <w:tab/>
      </w:r>
      <w:r>
        <w:rPr>
          <w:noProof/>
        </w:rPr>
        <w:fldChar w:fldCharType="begin"/>
      </w:r>
      <w:r>
        <w:rPr>
          <w:noProof/>
        </w:rPr>
        <w:instrText xml:space="preserve"> PAGEREF _Toc155928260 \h </w:instrText>
      </w:r>
      <w:r>
        <w:rPr>
          <w:noProof/>
        </w:rPr>
        <w:fldChar w:fldCharType="separate"/>
      </w:r>
      <w:r>
        <w:rPr>
          <w:noProof/>
        </w:rPr>
        <w:t>62</w:t>
      </w:r>
      <w:r>
        <w:rPr>
          <w:noProof/>
        </w:rPr>
        <w:fldChar w:fldCharType="end"/>
      </w:r>
    </w:p>
    <w:p w:rsidR="00E91EC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_Toc155928261 \h </w:instrText>
      </w:r>
      <w:r>
        <w:rPr>
          <w:noProof/>
        </w:rPr>
        <w:fldChar w:fldCharType="separate"/>
      </w:r>
      <w:r>
        <w:rPr>
          <w:noProof/>
        </w:rPr>
        <w:t>64</w:t>
      </w:r>
      <w:r>
        <w:rPr>
          <w:noProof/>
        </w:rPr>
        <w:fldChar w:fldCharType="end"/>
      </w:r>
    </w:p>
    <w:p w:rsidR="00E91EC7">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_Toc155928262 \h </w:instrText>
      </w:r>
      <w:r>
        <w:rPr>
          <w:noProof/>
        </w:rPr>
        <w:fldChar w:fldCharType="separate"/>
      </w:r>
      <w:r>
        <w:rPr>
          <w:noProof/>
        </w:rPr>
        <w:t>66</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_Toc155928263 \h </w:instrText>
      </w:r>
      <w:r>
        <w:rPr>
          <w:noProof/>
        </w:rPr>
        <w:fldChar w:fldCharType="separate"/>
      </w:r>
      <w:r>
        <w:rPr>
          <w:noProof/>
        </w:rPr>
        <w:t>66</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_Toc155928264 \h </w:instrText>
      </w:r>
      <w:r>
        <w:rPr>
          <w:noProof/>
        </w:rPr>
        <w:fldChar w:fldCharType="separate"/>
      </w:r>
      <w:r>
        <w:rPr>
          <w:noProof/>
        </w:rPr>
        <w:t>67</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_Toc155928265 \h </w:instrText>
      </w:r>
      <w:r>
        <w:rPr>
          <w:noProof/>
        </w:rPr>
        <w:fldChar w:fldCharType="separate"/>
      </w:r>
      <w:r>
        <w:rPr>
          <w:noProof/>
        </w:rPr>
        <w:t>68</w:t>
      </w:r>
      <w:r>
        <w:rPr>
          <w:noProof/>
        </w:rPr>
        <w:fldChar w:fldCharType="end"/>
      </w:r>
    </w:p>
    <w:p w:rsidR="00E91EC7">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_Toc155928266 \h </w:instrText>
      </w:r>
      <w:r>
        <w:rPr>
          <w:noProof/>
        </w:rPr>
        <w:fldChar w:fldCharType="separate"/>
      </w:r>
      <w:r>
        <w:rPr>
          <w:noProof/>
        </w:rPr>
        <w:t>70</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_Toc155928267 \h </w:instrText>
      </w:r>
      <w:r>
        <w:rPr>
          <w:noProof/>
        </w:rPr>
        <w:fldChar w:fldCharType="separate"/>
      </w:r>
      <w:r>
        <w:rPr>
          <w:noProof/>
        </w:rPr>
        <w:t>70</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_Toc155928268 \h </w:instrText>
      </w:r>
      <w:r>
        <w:rPr>
          <w:noProof/>
        </w:rPr>
        <w:fldChar w:fldCharType="separate"/>
      </w:r>
      <w:r>
        <w:rPr>
          <w:noProof/>
        </w:rPr>
        <w:t>72</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_Toc155928269 \h </w:instrText>
      </w:r>
      <w:r>
        <w:rPr>
          <w:noProof/>
        </w:rPr>
        <w:fldChar w:fldCharType="separate"/>
      </w:r>
      <w:r>
        <w:rPr>
          <w:noProof/>
        </w:rPr>
        <w:t>74</w:t>
      </w:r>
      <w:r>
        <w:rPr>
          <w:noProof/>
        </w:rPr>
        <w:fldChar w:fldCharType="end"/>
      </w:r>
    </w:p>
    <w:p w:rsidR="00E91EC7">
      <w:pPr>
        <w:pStyle w:val="TOC1"/>
        <w:tabs>
          <w:tab w:val="right" w:leader="dot" w:pos="8296"/>
        </w:tabs>
        <w:rPr>
          <w:noProof/>
        </w:rPr>
      </w:pPr>
      <w:r>
        <w:rPr>
          <w:rFonts w:hint="eastAsia"/>
          <w:noProof/>
        </w:rPr>
        <w:t>十一、汞项目执行风险与应对策略</w:t>
      </w:r>
      <w:r>
        <w:rPr>
          <w:noProof/>
        </w:rPr>
        <w:tab/>
      </w:r>
      <w:r>
        <w:rPr>
          <w:noProof/>
        </w:rPr>
        <w:fldChar w:fldCharType="begin"/>
      </w:r>
      <w:r>
        <w:rPr>
          <w:noProof/>
        </w:rPr>
        <w:instrText xml:space="preserve"> PAGEREF _Toc155928270 \h </w:instrText>
      </w:r>
      <w:r>
        <w:rPr>
          <w:noProof/>
        </w:rPr>
        <w:fldChar w:fldCharType="separate"/>
      </w:r>
      <w:r>
        <w:rPr>
          <w:noProof/>
        </w:rPr>
        <w:t>76</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、汞项目执行风险识别</w:t>
      </w:r>
      <w:r>
        <w:rPr>
          <w:noProof/>
        </w:rPr>
        <w:tab/>
      </w:r>
      <w:r>
        <w:rPr>
          <w:noProof/>
        </w:rPr>
        <w:fldChar w:fldCharType="begin"/>
      </w:r>
      <w:r>
        <w:rPr>
          <w:noProof/>
        </w:rPr>
        <w:instrText xml:space="preserve"> PAGEREF _Toc155928271 \h </w:instrText>
      </w:r>
      <w:r>
        <w:rPr>
          <w:noProof/>
        </w:rPr>
        <w:fldChar w:fldCharType="separate"/>
      </w:r>
      <w:r>
        <w:rPr>
          <w:noProof/>
        </w:rPr>
        <w:t>76</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_Toc155928272 \h </w:instrText>
      </w:r>
      <w:r>
        <w:rPr>
          <w:noProof/>
        </w:rPr>
        <w:fldChar w:fldCharType="separate"/>
      </w:r>
      <w:r>
        <w:rPr>
          <w:noProof/>
        </w:rPr>
        <w:t>77</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_Toc155928273 \h </w:instrText>
      </w:r>
      <w:r>
        <w:rPr>
          <w:noProof/>
        </w:rPr>
        <w:fldChar w:fldCharType="separate"/>
      </w:r>
      <w:r>
        <w:rPr>
          <w:noProof/>
        </w:rPr>
        <w:t>78</w:t>
      </w:r>
      <w:r>
        <w:rPr>
          <w:noProof/>
        </w:rPr>
        <w:fldChar w:fldCharType="end"/>
      </w:r>
    </w:p>
    <w:p w:rsidR="00E91EC7">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_Toc155928274 \h </w:instrText>
      </w:r>
      <w:r>
        <w:rPr>
          <w:noProof/>
        </w:rPr>
        <w:fldChar w:fldCharType="separate"/>
      </w:r>
      <w:r>
        <w:rPr>
          <w:noProof/>
        </w:rPr>
        <w:t>80</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_Toc155928275 \h </w:instrText>
      </w:r>
      <w:r>
        <w:rPr>
          <w:noProof/>
        </w:rPr>
        <w:fldChar w:fldCharType="separate"/>
      </w:r>
      <w:r>
        <w:rPr>
          <w:noProof/>
        </w:rPr>
        <w:t>80</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_Toc155928276 \h </w:instrText>
      </w:r>
      <w:r>
        <w:rPr>
          <w:noProof/>
        </w:rPr>
        <w:fldChar w:fldCharType="separate"/>
      </w:r>
      <w:r>
        <w:rPr>
          <w:noProof/>
        </w:rPr>
        <w:t>81</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_Toc155928277 \h </w:instrText>
      </w:r>
      <w:r>
        <w:rPr>
          <w:noProof/>
        </w:rPr>
        <w:fldChar w:fldCharType="separate"/>
      </w:r>
      <w:r>
        <w:rPr>
          <w:noProof/>
        </w:rPr>
        <w:t>82</w:t>
      </w:r>
      <w:r>
        <w:rPr>
          <w:noProof/>
        </w:rPr>
        <w:fldChar w:fldCharType="end"/>
      </w:r>
    </w:p>
    <w:p w:rsidR="00E91EC7">
      <w:pPr>
        <w:pStyle w:val="TOC1"/>
        <w:tabs>
          <w:tab w:val="right" w:leader="dot" w:pos="8296"/>
        </w:tabs>
        <w:rPr>
          <w:noProof/>
        </w:rPr>
      </w:pPr>
      <w:r>
        <w:rPr>
          <w:rFonts w:hint="eastAsia"/>
          <w:noProof/>
        </w:rPr>
        <w:t>十三、汞项目执行与监控</w:t>
      </w:r>
      <w:r>
        <w:rPr>
          <w:noProof/>
        </w:rPr>
        <w:tab/>
      </w:r>
      <w:r>
        <w:rPr>
          <w:noProof/>
        </w:rPr>
        <w:fldChar w:fldCharType="begin"/>
      </w:r>
      <w:r>
        <w:rPr>
          <w:noProof/>
        </w:rPr>
        <w:instrText xml:space="preserve"> PAGEREF _Toc155928278 \h </w:instrText>
      </w:r>
      <w:r>
        <w:rPr>
          <w:noProof/>
        </w:rPr>
        <w:fldChar w:fldCharType="separate"/>
      </w:r>
      <w:r>
        <w:rPr>
          <w:noProof/>
        </w:rPr>
        <w:t>83</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、汞项目执行计划</w:t>
      </w:r>
      <w:r>
        <w:rPr>
          <w:noProof/>
        </w:rPr>
        <w:tab/>
      </w:r>
      <w:r>
        <w:rPr>
          <w:noProof/>
        </w:rPr>
        <w:fldChar w:fldCharType="begin"/>
      </w:r>
      <w:r>
        <w:rPr>
          <w:noProof/>
        </w:rPr>
        <w:instrText xml:space="preserve"> PAGEREF _Toc155928279 \h </w:instrText>
      </w:r>
      <w:r>
        <w:rPr>
          <w:noProof/>
        </w:rPr>
        <w:fldChar w:fldCharType="separate"/>
      </w:r>
      <w:r>
        <w:rPr>
          <w:noProof/>
        </w:rPr>
        <w:t>83</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_Toc155928280 \h </w:instrText>
      </w:r>
      <w:r>
        <w:rPr>
          <w:noProof/>
        </w:rPr>
        <w:fldChar w:fldCharType="separate"/>
      </w:r>
      <w:r>
        <w:rPr>
          <w:noProof/>
        </w:rPr>
        <w:t>85</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_Toc155928281 \h </w:instrText>
      </w:r>
      <w:r>
        <w:rPr>
          <w:noProof/>
        </w:rPr>
        <w:fldChar w:fldCharType="separate"/>
      </w:r>
      <w:r>
        <w:rPr>
          <w:noProof/>
        </w:rPr>
        <w:t>89</w:t>
      </w:r>
      <w:r>
        <w:rPr>
          <w:noProof/>
        </w:rPr>
        <w:fldChar w:fldCharType="end"/>
      </w:r>
    </w:p>
    <w:p w:rsidR="00E91EC7">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_Toc155928282 \h </w:instrText>
      </w:r>
      <w:r>
        <w:rPr>
          <w:noProof/>
        </w:rPr>
        <w:fldChar w:fldCharType="separate"/>
      </w:r>
      <w:r>
        <w:rPr>
          <w:noProof/>
        </w:rPr>
        <w:t>90</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_Toc155928283 \h </w:instrText>
      </w:r>
      <w:r>
        <w:rPr>
          <w:noProof/>
        </w:rPr>
        <w:fldChar w:fldCharType="separate"/>
      </w:r>
      <w:r>
        <w:rPr>
          <w:noProof/>
        </w:rPr>
        <w:t>90</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_Toc155928284 \h </w:instrText>
      </w:r>
      <w:r>
        <w:rPr>
          <w:noProof/>
        </w:rPr>
        <w:fldChar w:fldCharType="separate"/>
      </w:r>
      <w:r>
        <w:rPr>
          <w:noProof/>
        </w:rPr>
        <w:t>91</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_Toc155928285 \h </w:instrText>
      </w:r>
      <w:r>
        <w:rPr>
          <w:noProof/>
        </w:rPr>
        <w:fldChar w:fldCharType="separate"/>
      </w:r>
      <w:r>
        <w:rPr>
          <w:noProof/>
        </w:rPr>
        <w:t>93</w:t>
      </w:r>
      <w:r>
        <w:rPr>
          <w:noProof/>
        </w:rPr>
        <w:fldChar w:fldCharType="end"/>
      </w:r>
    </w:p>
    <w:p w:rsidR="00E91EC7">
      <w:pPr>
        <w:pStyle w:val="TOC1"/>
        <w:tabs>
          <w:tab w:val="right" w:leader="dot" w:pos="8296"/>
        </w:tabs>
        <w:rPr>
          <w:noProof/>
        </w:rPr>
      </w:pPr>
      <w:r>
        <w:rPr>
          <w:rFonts w:hint="eastAsia"/>
          <w:noProof/>
        </w:rPr>
        <w:t>十五、环境影响评价</w:t>
      </w:r>
      <w:r>
        <w:rPr>
          <w:noProof/>
        </w:rPr>
        <w:tab/>
      </w:r>
      <w:r>
        <w:rPr>
          <w:noProof/>
        </w:rPr>
        <w:fldChar w:fldCharType="begin"/>
      </w:r>
      <w:r>
        <w:rPr>
          <w:noProof/>
        </w:rPr>
        <w:instrText xml:space="preserve"> PAGEREF _Toc155928286 \h </w:instrText>
      </w:r>
      <w:r>
        <w:rPr>
          <w:noProof/>
        </w:rPr>
        <w:fldChar w:fldCharType="separate"/>
      </w:r>
      <w:r>
        <w:rPr>
          <w:noProof/>
        </w:rPr>
        <w:t>95</w:t>
      </w:r>
      <w:r>
        <w:rPr>
          <w:noProof/>
        </w:rPr>
        <w:fldChar w:fldCharType="end"/>
      </w:r>
    </w:p>
    <w:p w:rsidR="00E91EC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_Toc155928287 \h </w:instrText>
      </w:r>
      <w:r>
        <w:rPr>
          <w:noProof/>
        </w:rPr>
        <w:fldChar w:fldCharType="separate"/>
      </w:r>
      <w:r>
        <w:rPr>
          <w:noProof/>
        </w:rPr>
        <w:t>95</w:t>
      </w:r>
      <w:r>
        <w:rPr>
          <w:noProof/>
        </w:rPr>
        <w:fldChar w:fldCharType="end"/>
      </w:r>
    </w:p>
    <w:p w:rsidR="00E91EC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_Toc155928288 \h </w:instrText>
      </w:r>
      <w:r>
        <w:rPr>
          <w:noProof/>
        </w:rPr>
        <w:fldChar w:fldCharType="separate"/>
      </w:r>
      <w:r>
        <w:rPr>
          <w:noProof/>
        </w:rPr>
        <w:t>95</w:t>
      </w:r>
      <w:r>
        <w:rPr>
          <w:noProof/>
        </w:rPr>
        <w:fldChar w:fldCharType="end"/>
      </w:r>
    </w:p>
    <w:p w:rsidR="00E91EC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_Toc155928289 \h </w:instrText>
      </w:r>
      <w:r>
        <w:rPr>
          <w:noProof/>
        </w:rPr>
        <w:fldChar w:fldCharType="separate"/>
      </w:r>
      <w:r>
        <w:rPr>
          <w:noProof/>
        </w:rPr>
        <w:t>96</w:t>
      </w:r>
      <w:r>
        <w:rPr>
          <w:noProof/>
        </w:rPr>
        <w:fldChar w:fldCharType="end"/>
      </w:r>
    </w:p>
    <w:p w:rsidR="00E91EC7" w:rsidP="00E91EC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91EC7" w:rsidP="00E91EC7">
      <w:pPr>
        <w:pStyle w:val="Heading1"/>
        <w:jc w:val="center"/>
        <w:rPr>
          <w:rFonts w:hint="eastAsia"/>
        </w:rPr>
      </w:pPr>
      <w:bookmarkStart w:id="1" w:name="_Toc155928217"/>
      <w:r w:rsidRPr="00E91EC7">
        <w:rPr>
          <w:rFonts w:hint="eastAsia"/>
        </w:rPr>
        <w:t>序言</w:t>
      </w:r>
      <w:bookmarkEnd w:id="1"/>
    </w:p>
    <w:p w:rsidR="00E91EC7" w:rsidP="00E91EC7">
      <w:pPr>
        <w:ind w:firstLine="560" w:firstLineChars="200"/>
        <w:rPr>
          <w:rFonts w:ascii="仿宋" w:eastAsia="仿宋" w:hAnsi="仿宋" w:hint="eastAsia"/>
          <w:sz w:val="28"/>
        </w:rPr>
      </w:pPr>
      <w:r w:rsidRPr="00E91EC7">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E91EC7" w:rsidP="00E91EC7">
      <w:pPr>
        <w:pStyle w:val="Heading1"/>
        <w:rPr>
          <w:rFonts w:hint="eastAsia"/>
        </w:rPr>
      </w:pPr>
      <w:bookmarkStart w:id="2" w:name="_Toc155928218"/>
      <w:r w:rsidRPr="00E91EC7">
        <w:rPr>
          <w:rFonts w:hint="eastAsia"/>
        </w:rPr>
        <w:t>一、汞项目人力资源管理方案</w:t>
      </w:r>
      <w:bookmarkEnd w:id="2"/>
    </w:p>
    <w:p w:rsidR="00E91EC7" w:rsidP="00E91EC7">
      <w:pPr>
        <w:pStyle w:val="Heading2"/>
        <w:rPr>
          <w:rFonts w:hint="eastAsia"/>
        </w:rPr>
      </w:pPr>
      <w:bookmarkStart w:id="3" w:name="_Toc155928219"/>
      <w:r w:rsidRPr="00E91EC7">
        <w:rPr>
          <w:rFonts w:hint="eastAsia"/>
        </w:rPr>
        <w:t>(</w:t>
      </w:r>
      <w:r w:rsidRPr="00E91EC7">
        <w:rPr>
          <w:rFonts w:hint="eastAsia"/>
        </w:rPr>
        <w:t>一</w:t>
      </w:r>
      <w:r w:rsidRPr="00E91EC7">
        <w:rPr>
          <w:rFonts w:hint="eastAsia"/>
        </w:rPr>
        <w:t>)</w:t>
      </w:r>
      <w:r w:rsidRPr="00E91EC7">
        <w:rPr>
          <w:rFonts w:hint="eastAsia"/>
        </w:rPr>
        <w:t>、人力资源战略规划</w:t>
      </w:r>
      <w:bookmarkEnd w:id="3"/>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在汞项目中，人力资源战略规划占据着极为重要的位置，需要深入考虑组织整体的发展方向和目标设定，以及通过合理配置和有效管理人力资源来实现这些目标。在汞项目背景下，人力资源战略规划的制定必须全面考虑行业特征、市场需求、技术趋势等多方面因素，以确保企业拥有足够数量、具备相应技能的人才，并通过科学的管理和培训提高员工的绩效，从而保障汞项目的成功实施和顺利进行。</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(一)人力资源需求分析</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1、根据汞项目规模确定人力资源规模</w:t>
      </w:r>
    </w:p>
    <w:p w:rsidR="00E91EC7" w:rsidRPr="00E91EC7" w:rsidP="00E91EC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91EC7">
        <w:rPr>
          <w:rFonts w:ascii="仿宋" w:eastAsia="仿宋" w:hAnsi="仿宋" w:hint="eastAsia"/>
          <w:sz w:val="28"/>
        </w:rPr>
        <w:t>汞项目规模、生产能力以及市场需求等是决定所需人力资源规模的关键因素。在汞项目中，需要对各个环节进行深入分析，包括生产、质量控制、采购、销售、研发等，以明确各部门或岗位的人力资源需</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求。</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2、分析人力资源结构和能力要求</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3、预测未来人才需求</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结合汞项目发展趋势、行业发展和技术变革，预测未来可能出现的新岗位和新需求，为未来人才的储备和培养提前做好准备。</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(二)人才招聘与选拔</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1、制定招聘计划和渠道</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2、建立科学的选拔机制</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3、引进和留住优秀人才</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对于核心岗位和关键岗位，制定有效的引进和留用政策，例如提供具有竞争力的薪酬福利、晋升机制、培训发展等，以留住优秀人才。</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(三)人才培训与发展</w:t>
      </w:r>
    </w:p>
    <w:p w:rsidR="00E91EC7" w:rsidRPr="00E91EC7" w:rsidP="00E91EC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91EC7">
        <w:rPr>
          <w:rFonts w:ascii="仿宋" w:eastAsia="仿宋" w:hAnsi="仿宋" w:hint="eastAsia"/>
          <w:sz w:val="28"/>
        </w:rPr>
        <w:t>1、制定培训计划</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根据员工的岗位需求和个人发展需求，制定全面的培训计划，包括岗前培训、岗中培训和岗后培训，确保员工具备所需的技能和知识。</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2、激励员工学习</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建立学习型组织文化，激励员工不断学习和提升，鼓励参与各类技能培训、岗位轮岗、跨部门学习等活动，提高员工的综合素质和能力。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3、发展通道和规划</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为员工搭建职业发展通道，制定个人发展规划，帮助员工明确自己的职业目标，提供晋升机会和发展空间，激发员工的工作动力和归属感。</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(四)绩效管理与激励机制</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1、建立科学的绩效评估体系</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制定明确的绩效评估标准和流程，定期对员工的工作表现进行评估和反馈，及时发现问题并采取改进措施。</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2、激励机制设计</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设计合理的薪酬激励机制和非物质激励机制，如奖金、晋升、表彰奖励等，激发员工的工作热情和创造力。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3、关怀员工福祉</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注重员工的工作生活平衡，提供良好的工作环境和福利待遇，满足员工的物质和精神需求，增强员工对企业的归属感和忠诚度。</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(五)人才流动与留存管理</w:t>
      </w:r>
    </w:p>
    <w:p w:rsidR="00E91EC7" w:rsidRPr="00E91EC7" w:rsidP="00E91EC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91EC7">
        <w:rPr>
          <w:rFonts w:ascii="仿宋" w:eastAsia="仿宋" w:hAnsi="仿宋" w:hint="eastAsia"/>
          <w:sz w:val="28"/>
        </w:rPr>
        <w:t>1、建立灵活的人才流动机制</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鼓励员工之间的岗位交流和轮岗，帮助员工增加经验，为企业内部人才提供更多的发展机会。</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2、留存关键人才</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对于关键岗位和关键人才，采取多种措施，如个性化发展规划、职业规划咨询、特殊激励机制等，提高关键人才的留存率。</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3、离职员工管理</w:t>
      </w:r>
    </w:p>
    <w:p w:rsidR="00E91EC7" w:rsidP="00E91EC7">
      <w:pPr>
        <w:ind w:firstLine="560" w:firstLineChars="200"/>
        <w:rPr>
          <w:rFonts w:ascii="仿宋" w:eastAsia="仿宋" w:hAnsi="仿宋" w:hint="eastAsia"/>
          <w:sz w:val="28"/>
        </w:rPr>
      </w:pPr>
      <w:r w:rsidRPr="00E91EC7">
        <w:rPr>
          <w:rFonts w:ascii="仿宋" w:eastAsia="仿宋" w:hAnsi="仿宋" w:hint="eastAsia"/>
          <w:sz w:val="28"/>
        </w:rPr>
        <w:t>对离职员工进行调查和反馈，了解员工离职原因和对企业的意见和建议，为改善企业管理和留住人才提供有益信息。</w:t>
      </w:r>
    </w:p>
    <w:p w:rsidR="00E91EC7" w:rsidP="00E91EC7">
      <w:pPr>
        <w:pStyle w:val="Heading2"/>
      </w:pPr>
      <w:bookmarkStart w:id="4" w:name="_Toc155928220"/>
      <w:r w:rsidRPr="00E91EC7">
        <w:t>(</w:t>
      </w:r>
      <w:r w:rsidRPr="00E91EC7">
        <w:t>二</w:t>
      </w:r>
      <w:r w:rsidRPr="00E91EC7">
        <w:t>)</w:t>
      </w:r>
      <w:r w:rsidRPr="00E91EC7">
        <w:t>、薪酬管理</w:t>
      </w:r>
      <w:bookmarkEnd w:id="4"/>
    </w:p>
    <w:p w:rsidR="00E91EC7" w:rsidRPr="00E91EC7" w:rsidP="00E91EC7">
      <w:pPr>
        <w:ind w:firstLine="560" w:firstLineChars="200"/>
        <w:rPr>
          <w:rFonts w:ascii="仿宋" w:eastAsia="仿宋" w:hAnsi="仿宋"/>
          <w:sz w:val="28"/>
        </w:rPr>
      </w:pP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(一) 薪酬管理的背景与重要性</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背景</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随着汞项目的不断发展，人才成为限制企业前进的一个关键因素。薪酬，作为企业对员工付出的回报，直接影响着员工的积极性、创造力和忠诚度，从而对企业的生产效率和竞争力造成深刻的影响。</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重要性</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合理的薪酬管理对于汞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91EC7" w:rsidRPr="00E91EC7" w:rsidP="00E91EC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91EC7">
        <w:rPr>
          <w:rFonts w:ascii="仿宋" w:eastAsia="仿宋" w:hAnsi="仿宋" w:hint="eastAsia"/>
          <w:sz w:val="28"/>
        </w:rPr>
        <w:t>(二) 薪酬管理的制定与执行</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薪酬设计策略</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在汞项目中，制定薪酬策略需考虑企业的发展阶段、行业特征和对人才的需求。这包括制定基本薪资、绩效奖金、福利待遇等方面，并确保内外部薪酬的公平性和激励机制的有效设计。</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薪酬实践</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在实施中，汞项目应根据员工的职务、级别和绩效水平，差异化地设定薪酬水平。同时，需要关注与市场薪酬水平的竞争性，以吸引和留住人才。此外，薪酬与绩效的紧密联系也需得到重视，以确保员工的努力得到公平回报。</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(三) 薪酬管理的挑战与应对之策</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挑战</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在汞项目中，薪酬管理面临着激烈的市场竞争、用工成本上升以及员工对薪酬公平性和透明度要求的不断提高。</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应对之策</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为了应对这些挑战，汞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E91EC7" w:rsidP="00E91EC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91EC7">
        <w:rPr>
          <w:rFonts w:ascii="仿宋" w:eastAsia="仿宋" w:hAnsi="仿宋" w:hint="eastAsia"/>
          <w:sz w:val="28"/>
        </w:rPr>
        <w:t>薪酬管理对于汞项目的成功发展至关重要，需要全面考虑各种因素，制定合理的薪酬体系，并持续完善和调整，以适应不断变化的市场环境和员工需求。只有通过科学的薪酬管理，汞项目才能够吸引、</w:t>
      </w:r>
    </w:p>
    <w:p w:rsidR="00E91EC7" w:rsidP="00E91EC7">
      <w:pPr>
        <w:ind w:firstLine="560" w:firstLineChars="200"/>
        <w:rPr>
          <w:rFonts w:ascii="仿宋" w:eastAsia="仿宋" w:hAnsi="仿宋" w:hint="eastAsia"/>
          <w:sz w:val="28"/>
        </w:rPr>
      </w:pPr>
      <w:r w:rsidRPr="00E91EC7">
        <w:rPr>
          <w:rFonts w:ascii="仿宋" w:eastAsia="仿宋" w:hAnsi="仿宋" w:hint="eastAsia"/>
          <w:sz w:val="28"/>
        </w:rPr>
        <w:t>留住并激励卓越人才，保持竞争力，实现可持续的发展。</w:t>
      </w:r>
    </w:p>
    <w:p w:rsidR="00E91EC7" w:rsidP="00E91EC7">
      <w:pPr>
        <w:pStyle w:val="Heading2"/>
      </w:pPr>
      <w:bookmarkStart w:id="5" w:name="_Toc155928221"/>
      <w:r w:rsidRPr="00E91EC7">
        <w:t>(</w:t>
      </w:r>
      <w:r w:rsidRPr="00E91EC7">
        <w:t>三</w:t>
      </w:r>
      <w:r w:rsidRPr="00E91EC7">
        <w:t>)</w:t>
      </w:r>
      <w:r w:rsidRPr="00E91EC7">
        <w:t>、人力资源培训与开发</w:t>
      </w:r>
      <w:bookmarkEnd w:id="5"/>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在汞项目中，人力资源培训与开发是关键的组成部分，旨在提升员工的技能、知识水平，并激发其潜力，以适应汞项目的需求和推动个人职业发展。下面是在人力资源培训与开发方面的一些建议：</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制定全面的培训计划： 基于汞项目的具体需求，制定全面而有针对性的培训计划。包括但不限于新员工入职培训、专业技能培训、领导力发展、沟通技巧等方面的培训内容。</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多元化培训方法： 采用多种培训方法，包括课堂培训、在线学习、工作坊、实地考察等，以满足不同员工学习风格和需求。</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5. 引入外部培训资源： 结合汞项目的特点，考虑引入外部专业培训机构或行业专家，为员工提供更高水平的培训服务，拓宽他们的视野。</w:t>
      </w:r>
    </w:p>
    <w:p w:rsidR="00E91EC7" w:rsidRPr="00E91EC7" w:rsidP="00E91EC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91EC7">
        <w:rPr>
          <w:rFonts w:ascii="仿宋" w:eastAsia="仿宋" w:hAnsi="仿宋" w:hint="eastAsia"/>
          <w:sz w:val="28"/>
        </w:rPr>
        <w:t>6. 建立内部导师制度： 建立内部导师制度，由有经验的员工担任导师，与新员工分享经验，促进知识传承和团队凝聚力。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7. 关注员工个性化发展： 考虑员工的个性化发展需求，提供个性化的培训计划和发展通道，激发员工的学习热情和工作动力。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8. 评估培训效果： 设立培训效果评估机制，通过考核、反馈和绩效评估等方式，及时了解培训的实际效果，为未来的培训提供经验教训。</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9. 强调跨部门协作： 在培训过程中注重跨部门协作，促进不同部门之间的信息共享和团队协同工作，提高整体绩效。</w:t>
      </w:r>
    </w:p>
    <w:p w:rsidR="00E91EC7" w:rsidP="00E91EC7">
      <w:pPr>
        <w:ind w:firstLine="560" w:firstLineChars="200"/>
        <w:rPr>
          <w:rFonts w:ascii="仿宋" w:eastAsia="仿宋" w:hAnsi="仿宋" w:hint="eastAsia"/>
          <w:sz w:val="28"/>
        </w:rPr>
      </w:pPr>
      <w:r w:rsidRPr="00E91EC7">
        <w:rPr>
          <w:rFonts w:ascii="仿宋" w:eastAsia="仿宋" w:hAnsi="仿宋" w:hint="eastAsia"/>
          <w:sz w:val="28"/>
        </w:rPr>
        <w:t>10. 持续学习文化： 建立持续学习的企业文化，鼓励员工不断学习、自我提升，使其具备适应未来汞项目需求的能力。</w:t>
      </w:r>
    </w:p>
    <w:p w:rsidR="00E91EC7" w:rsidP="00E91EC7">
      <w:pPr>
        <w:pStyle w:val="Heading2"/>
      </w:pPr>
      <w:bookmarkStart w:id="6" w:name="_Toc155928222"/>
      <w:r w:rsidRPr="00E91EC7">
        <w:t>(</w:t>
      </w:r>
      <w:r w:rsidRPr="00E91EC7">
        <w:t>四</w:t>
      </w:r>
      <w:r w:rsidRPr="00E91EC7">
        <w:t>)</w:t>
      </w:r>
      <w:r w:rsidRPr="00E91EC7">
        <w:t>、劳动管理管理</w:t>
      </w:r>
      <w:bookmarkEnd w:id="6"/>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在汞项目中，对劳动力的管理和激励涉及到了重要的方面，包括劳动力资源的有效利用以及确保生产过程的安全和高效进行。劳动力在汞项目中占据着关键的地位，其管理直接影响着生产效率和产品质量，同时也与员工的工作积极性和满意度息息相关。因此，在汞项目中，劳动力管理的重要性不可忽视。</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(一) 劳动力管理的重要性</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提高生产效率： 劳动力是汞项目中不可或缺的关键资源，劳动力管理的关键目标之一是提高生产效率。通过科学合理的资源配置和激励机制，激发员工的积极性，从而提升整体生产效率。</w:t>
      </w:r>
    </w:p>
    <w:p w:rsidR="00E91EC7" w:rsidRPr="00E91EC7" w:rsidP="00E91EC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91EC7">
        <w:rPr>
          <w:rFonts w:ascii="仿宋" w:eastAsia="仿宋" w:hAnsi="仿宋" w:hint="eastAsia"/>
          <w:sz w:val="28"/>
        </w:rPr>
        <w:t>2. 保障生产安全： 汞项目涉及到复杂的生产工艺和设备操作，劳动力管理需要确保员工严格遵守相关的安全规程，减少事故和伤害</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的发生，确保生产过程的安全稳定进行。</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(二) 劳动力管理的目标</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激发员工工作动力： 通过建立激励机制，包括薪酬、晋升、培训等多种形式，激发员工的工作积极性和创造力，提高生产效率和质量。</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持续改进劳动力管理方式： 劳动力管理需要不断改进和创新，以适应市场需求和生产技术的变化，提高管理效率和水平。</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(三) 劳动力管理的方法</w:t>
      </w:r>
    </w:p>
    <w:p w:rsidR="00E91EC7" w:rsidRPr="00E91EC7" w:rsidP="00E91EC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91EC7">
        <w:rPr>
          <w:rFonts w:ascii="仿宋" w:eastAsia="仿宋" w:hAnsi="仿宋" w:hint="eastAsia"/>
          <w:sz w:val="28"/>
        </w:rPr>
        <w:t>1. 人力资源规划： 通过对市场需求和生产计划的分析，进行合理的人力资源规划，确保在不同时间和环节都能有足够的合格员工进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行配备。</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薪酬福利管理： 建立公平合理的薪酬福利体系，根据员工的工作表现和贡献给予相应的报酬和福利待遇，激发其工作积极性。</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培训与发展： 为员工提供系统的培训和职业发展机会，提升其专业技能和综合素质，以增强企业的核心竞争力。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绩效管理： 建立科学的绩效评价体系，及时对员工的工作表现进行评估，为个体制定合理的发展计划和激励政策。</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5. 安全管理： 加强安全教育和培训，制定相关的安全操作规程和紧急预案，确保生产过程的安全稳定进行。</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(四) 劳动力管理面临的挑战</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劳动力成本上升： 随着劳动力成本的不断上升，企业在进行劳动力资源配置和激励时面临更大的挑战，需要寻求更有效的管理方式。</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员工流动性增加： 现代社会员工的流动性增加，员工招聘和留任变得更加困难，企业需要加强人才引进和留存的管理工作。</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人才技能匹配： 随着制造业技术的不断更新换代，人才的技能要求也在不断提高，如何与之匹配成为企业的挑战之一。</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E91EC7" w:rsidRPr="00E91EC7" w:rsidP="00E91EC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91EC7">
        <w:rPr>
          <w:rFonts w:ascii="仿宋" w:eastAsia="仿宋" w:hAnsi="仿宋" w:hint="eastAsia"/>
          <w:sz w:val="28"/>
        </w:rPr>
        <w:t>综上所述，劳动力管理在汞项目中扮演着关键的角色。通过合理配置、科学激励、健全管理制度和持续改进，可以提高生产效率，保</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障生产安全，提升产品质量，改善员工满意度，从而推动汞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E91EC7" w:rsidP="00E91EC7">
      <w:pPr>
        <w:ind w:firstLine="560" w:firstLineChars="200"/>
        <w:rPr>
          <w:rFonts w:ascii="仿宋" w:eastAsia="仿宋" w:hAnsi="仿宋"/>
          <w:sz w:val="28"/>
        </w:rPr>
      </w:pPr>
    </w:p>
    <w:p w:rsidR="00E91EC7" w:rsidP="00E91EC7">
      <w:pPr>
        <w:pStyle w:val="Heading2"/>
      </w:pPr>
      <w:bookmarkStart w:id="7" w:name="_Toc155928223"/>
      <w:r w:rsidRPr="00E91EC7">
        <w:t>(</w:t>
      </w:r>
      <w:r w:rsidRPr="00E91EC7">
        <w:t>五</w:t>
      </w:r>
      <w:r w:rsidRPr="00E91EC7">
        <w:t>)</w:t>
      </w:r>
      <w:r w:rsidRPr="00E91EC7">
        <w:t>、人力资源组织管理</w:t>
      </w:r>
      <w:bookmarkEnd w:id="7"/>
    </w:p>
    <w:p w:rsidR="00E91EC7" w:rsidRPr="00E91EC7" w:rsidP="00E91EC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91EC7">
        <w:rPr>
          <w:rFonts w:ascii="仿宋" w:eastAsia="仿宋" w:hAnsi="仿宋" w:hint="eastAsia"/>
          <w:sz w:val="28"/>
        </w:rPr>
        <w:t>人力资源组织管理在汞项目中扮演着至关重要的角色，它涉及到</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如何合理组织和管理人力资源，以支持企业的整体战略目标。在一个复杂多变的汞项目环境中，人力资源组织管理需要具备灵活性和适应性，以更好地适应市场的需求和汞项目的变化。下面将探讨人力资源组织管理的重要性、目标、方法以及面临的挑战。</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（一）人力资源组织管理的重要性</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支持战略目标： 人力资源组织管理直接关联到企业的战略目标，通过合理配置和管理人才，确保组织具备适应市场变化和汞项目需求的能力。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促进团队协作： 通过构建有效的团队结构和协作机制，人力资源组织管理有助于促进员工之间的合作，提高团队绩效，共同推动汞项目的顺利进行。</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提升员工发展： 人力资源组织管理通过制定培训计划、职业发展通道等方式，帮助员工提升个人能力，增加员工的职业发展空间。</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（二）人力资源组织管理的目标</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建立灵活的组织结构： 制定适应汞项目需求的组织结构，使之能够在不同阶段迅速调整，确保汞项目高效运作。</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优化工作流程： 通过对工作流程的优化，减少环节，提高执行效率，确保汞项目各项任务按时完成。</w:t>
      </w:r>
    </w:p>
    <w:p w:rsidR="00E91EC7" w:rsidRPr="00E91EC7" w:rsidP="00E91EC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91EC7">
        <w:rPr>
          <w:rFonts w:ascii="仿宋" w:eastAsia="仿宋" w:hAnsi="仿宋" w:hint="eastAsia"/>
          <w:sz w:val="28"/>
        </w:rPr>
        <w:t>3. 打造协作团队： 通过合理分工和团队建设，促进员工之间的</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协作，创造积极向上的工作氛围。</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制定绩效考核体系： 建立科学的绩效考核体系，激励员工提高工作效率，提高整体团队的绩效水平。</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（三）人力资源组织管理的方法</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灵活用人： 根据汞项目需求，采取灵活的用人方式，包括临时员工、兼职人员等，以满足汞项目各阶段的需求。</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培训发展： 制定全面的培训计划，提升员工的专业技能和综合素质，为汞项目提供更强大的人才支持。</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团队建设： 通过团队培训、活动等方式，增强团队凝聚力，促进员工间的良好沟通与协作。</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引入先进技术： 运用先进的信息技术和管理工具，提高组织运作的效率，降低管理成本。</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（四）人力资源组织管理面临的挑战</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汞项目不确定性： 汞项目环境的不确定性可能导致人力需求的波动，因此需要具备快速响应变化的能力。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人才流动： 高度竞争的行业可能导致人才的流动性增加，为了留住关键人才，需要提供有竞争力的薪酬和福利。</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技能匹配： 随着技术的更新换代，确保员工的技能与汞项目需求的匹配，是一个不断面临的挑战。</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组织文化： 在多元文化和多代人员共事的情况下，构建积极向上的组织文化是一项复杂的工作。</w:t>
      </w:r>
    </w:p>
    <w:p w:rsidR="00E91EC7" w:rsidP="00E91EC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91EC7">
        <w:rPr>
          <w:rFonts w:ascii="仿宋" w:eastAsia="仿宋" w:hAnsi="仿宋" w:hint="eastAsia"/>
          <w:sz w:val="28"/>
        </w:rPr>
        <w:t>综上所述，人力资源组织管理在汞项目中至关重要，其成功实施</w:t>
      </w:r>
    </w:p>
    <w:p w:rsidR="00E91EC7" w:rsidP="00E91EC7">
      <w:pPr>
        <w:ind w:firstLine="560" w:firstLineChars="200"/>
        <w:rPr>
          <w:rFonts w:ascii="仿宋" w:eastAsia="仿宋" w:hAnsi="仿宋" w:hint="eastAsia"/>
          <w:sz w:val="28"/>
        </w:rPr>
      </w:pPr>
      <w:r w:rsidRPr="00E91EC7">
        <w:rPr>
          <w:rFonts w:ascii="仿宋" w:eastAsia="仿宋" w:hAnsi="仿宋" w:hint="eastAsia"/>
          <w:sz w:val="28"/>
        </w:rPr>
        <w:t>有助于提高汞项目的适应性、创造力和执行力。在应对挑战的过程中，企业需要保持灵活性，不断调整管理策略，以确保人力资源的最优配置，支持汞项目的可持续发展。</w:t>
      </w:r>
    </w:p>
    <w:p w:rsidR="00E91EC7" w:rsidP="00E91EC7">
      <w:pPr>
        <w:pStyle w:val="Heading2"/>
      </w:pPr>
      <w:bookmarkStart w:id="8" w:name="_Toc155928224"/>
      <w:r w:rsidRPr="00E91EC7">
        <w:t>(</w:t>
      </w:r>
      <w:r w:rsidRPr="00E91EC7">
        <w:t>六</w:t>
      </w:r>
      <w:r w:rsidRPr="00E91EC7">
        <w:t>)</w:t>
      </w:r>
      <w:r w:rsidRPr="00E91EC7">
        <w:t>、绩效管理</w:t>
      </w:r>
      <w:bookmarkEnd w:id="8"/>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绩效管理在汞项目中是确保团队高效运作和达成目标的关键环节。通过明确工作目标、评估员工表现以及提供及时反馈，绩效管理不仅能够激发员工的工作动力，还有助于优化整体汞项目绩效。下面将探讨绩效管理的重要性、目标、方法以及可能面临的挑战。</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（一）绩效管理的重要性</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提高生产效率： 通过设定明确的绩效目标，可以激励员工更加专注和高效地完成任务，提高整体生产效率。</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激发工作动力： 绩效管理通过奖励制度和认可机制，可以激发员工的工作热情和积极性，增强其对汞项目的投入度。</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改善员工发展： 通过绩效管理的过程，可以识别员工的强项和发展领域，为其提供有针对性的培训和发展机会。</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加强团队合作： 绩效管理能够促进团队成员之间的合作，通过共同努力实现共享的绩效目标，增强团队的凝聚力。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（二）绩效管理的目标</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设定明确的绩效指标： 制定具体、可量化的绩效指标，确保员工清晰了解汞项目期望的工作表现。</w:t>
      </w:r>
    </w:p>
    <w:p w:rsidR="00E91EC7" w:rsidRPr="00E91EC7" w:rsidP="00E91EC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91EC7">
        <w:rPr>
          <w:rFonts w:ascii="仿宋" w:eastAsia="仿宋" w:hAnsi="仿宋" w:hint="eastAsia"/>
          <w:sz w:val="28"/>
        </w:rPr>
        <w:t>2. 及时反馈和改进： 提供定期的绩效反馈，指导员工改进工作</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方法，确保汞项目各方面不断优化。</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个性化发展规划： 通过绩效评估，制定个性化的员工发展计划，满足其职业发展需求。</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激励和奖励机制： 建立公正公平的激励和奖励机制，以鼓励卓越表现，激发员工的竞争力。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（三）绩效管理的方法</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定期评估和面谈： 进行定期的绩效评估，通过面谈方式与员工讨论其工作表现，提供针对性的建议和反馈。</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360度评价： 引入360度评价，从多个角度收集反馈，包括同事、下属和汞项目合作伙伴，更全面地了解员工的表现。</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目标管理： 采用目标管理方法，帮助员工设定明确的目标，并定期追踪和评估其实现情况。</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培训和发展计划： 根据绩效评估结果，制定个性化的培训和发展计划，提高员工在汞项目中的综合素质。</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（四）绩效管理面临的挑战</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主管评估偏见： 主管在评估过程中可能存在主观偏见，影响评价的客观性，需要建立公正的评估机制。</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设定合理的目标： 设定过于苛刻或模糊的目标可能导致员工无法达成，影响绩效评估的准确性。</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员工对评价的接受度： 员工对绩效评价结果的接受度可能受到个体差异的影响，需要建立开放的沟通机制。</w:t>
      </w:r>
    </w:p>
    <w:p w:rsidR="00E91EC7" w:rsidRPr="00E91EC7" w:rsidP="00E91EC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91EC7">
        <w:rPr>
          <w:rFonts w:ascii="仿宋" w:eastAsia="仿宋" w:hAnsi="仿宋" w:hint="eastAsia"/>
          <w:sz w:val="28"/>
        </w:rPr>
        <w:t>4. 变动的汞项目环境： 汞项目环境的不断变化可能使得最初设</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定的绩效指标不再适用，需要及时调整。</w:t>
      </w:r>
    </w:p>
    <w:p w:rsidR="00E91EC7" w:rsidP="00E91EC7">
      <w:pPr>
        <w:ind w:firstLine="560" w:firstLineChars="200"/>
        <w:rPr>
          <w:rFonts w:ascii="仿宋" w:eastAsia="仿宋" w:hAnsi="仿宋" w:hint="eastAsia"/>
          <w:sz w:val="28"/>
        </w:rPr>
      </w:pPr>
      <w:r w:rsidRPr="00E91EC7">
        <w:rPr>
          <w:rFonts w:ascii="仿宋" w:eastAsia="仿宋" w:hAnsi="仿宋" w:hint="eastAsia"/>
          <w:sz w:val="28"/>
        </w:rPr>
        <w:t>总体而言，绩效管理在汞项目中是推动团队不断进步的关键管理环节。通过设定明确的目标、提供及时的反馈和激励机制，可以激发员工的工作热情，提高整体汞项目的执行效能。在面对各种挑战时，汞项目管理团队需要不断改进管理方法，确保绩效管理更好地服务于汞项目的整体目标。</w:t>
      </w:r>
    </w:p>
    <w:p w:rsidR="00E91EC7" w:rsidP="00E91EC7">
      <w:pPr>
        <w:pStyle w:val="Heading1"/>
        <w:rPr>
          <w:rFonts w:hint="eastAsia"/>
        </w:rPr>
      </w:pPr>
      <w:bookmarkStart w:id="9" w:name="_Toc155928225"/>
      <w:r w:rsidRPr="00E91EC7">
        <w:rPr>
          <w:rFonts w:hint="eastAsia"/>
        </w:rPr>
        <w:t>二、背景及必要性分析</w:t>
      </w:r>
      <w:bookmarkEnd w:id="9"/>
    </w:p>
    <w:p w:rsidR="00E91EC7" w:rsidP="00E91EC7">
      <w:pPr>
        <w:pStyle w:val="Heading2"/>
        <w:rPr>
          <w:rFonts w:hint="eastAsia"/>
        </w:rPr>
      </w:pPr>
      <w:bookmarkStart w:id="10" w:name="_Toc155928226"/>
      <w:r w:rsidRPr="00E91EC7">
        <w:rPr>
          <w:rFonts w:hint="eastAsia"/>
        </w:rPr>
        <w:t>(</w:t>
      </w:r>
      <w:r w:rsidRPr="00E91EC7">
        <w:rPr>
          <w:rFonts w:hint="eastAsia"/>
        </w:rPr>
        <w:t>一</w:t>
      </w:r>
      <w:r w:rsidRPr="00E91EC7">
        <w:rPr>
          <w:rFonts w:hint="eastAsia"/>
        </w:rPr>
        <w:t>)</w:t>
      </w:r>
      <w:r w:rsidRPr="00E91EC7">
        <w:rPr>
          <w:rFonts w:hint="eastAsia"/>
        </w:rPr>
        <w:t>、行业发展方向</w:t>
      </w:r>
      <w:bookmarkEnd w:id="10"/>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91EC7" w:rsidRPr="00E91EC7" w:rsidP="00E91EC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91EC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91EC7" w:rsidP="00E91EC7">
      <w:pPr>
        <w:ind w:firstLine="560" w:firstLineChars="200"/>
        <w:rPr>
          <w:rFonts w:ascii="仿宋" w:eastAsia="仿宋" w:hAnsi="仿宋" w:hint="eastAsia"/>
          <w:sz w:val="28"/>
        </w:rPr>
      </w:pPr>
      <w:r w:rsidRPr="00E91EC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91EC7" w:rsidP="00E91EC7">
      <w:pPr>
        <w:pStyle w:val="Heading2"/>
      </w:pPr>
      <w:bookmarkStart w:id="11" w:name="_Toc155928227"/>
      <w:r w:rsidRPr="00E91EC7">
        <w:t>(</w:t>
      </w:r>
      <w:r w:rsidRPr="00E91EC7">
        <w:t>二</w:t>
      </w:r>
      <w:r w:rsidRPr="00E91EC7">
        <w:t>)</w:t>
      </w:r>
      <w:r w:rsidRPr="00E91EC7">
        <w:t>、行业环境分析与应对策略</w:t>
      </w:r>
      <w:bookmarkEnd w:id="11"/>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（五）行业环境分析与应对策略</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91EC7" w:rsidRPr="00E91EC7" w:rsidP="00E91EC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91EC7">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技术领域的领先地位。</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91EC7" w:rsidP="00E91EC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91EC7">
        <w:rPr>
          <w:rFonts w:ascii="仿宋" w:eastAsia="仿宋" w:hAnsi="仿宋" w:hint="eastAsia"/>
          <w:sz w:val="28"/>
        </w:rPr>
        <w:t>综合以上，企业需要在行业环境变化中保持敏锐洞察力，制定灵</w:t>
      </w:r>
    </w:p>
    <w:p w:rsidR="00E91EC7" w:rsidP="00E91EC7">
      <w:pPr>
        <w:ind w:firstLine="560" w:firstLineChars="200"/>
        <w:rPr>
          <w:rFonts w:ascii="仿宋" w:eastAsia="仿宋" w:hAnsi="仿宋" w:hint="eastAsia"/>
          <w:sz w:val="28"/>
        </w:rPr>
      </w:pPr>
      <w:r w:rsidRPr="00E91EC7">
        <w:rPr>
          <w:rFonts w:ascii="仿宋" w:eastAsia="仿宋" w:hAnsi="仿宋" w:hint="eastAsia"/>
          <w:sz w:val="28"/>
        </w:rPr>
        <w:t>活的应对策略，不断提升自身的适应能力。积极主动地迎接挑战，善于变革和创新，将有助于企业在激烈的市场竞争中稳健前行。</w:t>
      </w:r>
    </w:p>
    <w:p w:rsidR="00E91EC7" w:rsidP="00E91EC7">
      <w:pPr>
        <w:pStyle w:val="Heading2"/>
      </w:pPr>
      <w:bookmarkStart w:id="12" w:name="_Toc155928228"/>
      <w:r w:rsidRPr="00E91EC7">
        <w:t>(</w:t>
      </w:r>
      <w:r w:rsidRPr="00E91EC7">
        <w:t>三</w:t>
      </w:r>
      <w:r w:rsidRPr="00E91EC7">
        <w:t>)</w:t>
      </w:r>
      <w:r w:rsidRPr="00E91EC7">
        <w:t>、行业面临的机遇与挑战</w:t>
      </w:r>
      <w:bookmarkEnd w:id="12"/>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机遇：</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技术创新和数字化转型： 行业可能受益于先进技术和数字化转型，提高生产效率、降低成本，同时创造新的商业模式和产品。</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市场需求增长： 如果行业所在市场的需求不断增长，企业有机会通过提供更多产品或服务来扩大市场份额。</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全球化机遇： 开拓国际市场可能为企业带来新的机会，尤其是在全球化程度不断提高的情况下。</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可持续发展： 行业在可持续发展方面的投入和努力可能受到市场和政府的认可，推动企业在社会责任和环保方面取得竞争优势。</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5. 人才和团队发展： 有机会吸引和培养高素质的人才，建立协作团队，为企业带来创新和竞争优势。</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挑战：</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市场竞争激烈： 若市场竞争激烈，企业可能面临价格战、利润压力以及更高的市场推广成本。</w:t>
      </w:r>
    </w:p>
    <w:p w:rsidR="00E91EC7" w:rsidRPr="00E91EC7" w:rsidP="00E91EC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91EC7">
        <w:rPr>
          <w:rFonts w:ascii="仿宋" w:eastAsia="仿宋" w:hAnsi="仿宋" w:hint="eastAsia"/>
          <w:sz w:val="28"/>
        </w:rPr>
        <w:t>2. 政策和法规变化： 行业可能受到政府政策和法规的影响，不</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稳定的政策环境可能带来不确定性。</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供应链不稳定： 供应链问题，如原材料短缺、运输问题或供应链中断，可能对企业的生产和运营产生负面影响。</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技术风险： 依赖新技术可能带来技术风险，包括技术失误、信息安全问题等。</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5. 人才短缺： 企业可能面临人才短缺，尤其是在需要特定技能或专业知识的领域。</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6. 经济不确定性： 宏观经济因素的不确定性，如通货膨胀、利率变动、经济衰退等，可能对企业产生负面影响。</w:t>
      </w:r>
    </w:p>
    <w:p w:rsidR="00E91EC7" w:rsidP="00E91EC7">
      <w:pPr>
        <w:ind w:firstLine="560" w:firstLineChars="200"/>
        <w:rPr>
          <w:rFonts w:ascii="仿宋" w:eastAsia="仿宋" w:hAnsi="仿宋" w:hint="eastAsia"/>
          <w:sz w:val="28"/>
        </w:rPr>
      </w:pPr>
      <w:r w:rsidRPr="00E91EC7">
        <w:rPr>
          <w:rFonts w:ascii="仿宋" w:eastAsia="仿宋" w:hAnsi="仿宋" w:hint="eastAsia"/>
          <w:sz w:val="28"/>
        </w:rPr>
        <w:t>在面对这些机遇和挑战时，企业需要制定明智的战略，灵活调整经营计划，不断提升自身竞争力，以适应动态的市场环境。</w:t>
      </w:r>
    </w:p>
    <w:p w:rsidR="00E91EC7" w:rsidP="00E91EC7">
      <w:pPr>
        <w:pStyle w:val="Heading2"/>
      </w:pPr>
      <w:bookmarkStart w:id="13" w:name="_Toc155928229"/>
      <w:r w:rsidRPr="00E91EC7">
        <w:t>(</w:t>
      </w:r>
      <w:r w:rsidRPr="00E91EC7">
        <w:t>四</w:t>
      </w:r>
      <w:r w:rsidRPr="00E91EC7">
        <w:t>)</w:t>
      </w:r>
      <w:r w:rsidRPr="00E91EC7">
        <w:t>、行业特征</w:t>
      </w:r>
      <w:bookmarkEnd w:id="13"/>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91EC7" w:rsidRPr="00E91EC7" w:rsidP="00E91EC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91EC7">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5. 市场竞争激烈： 行业内竞争激烈，存在多个竞争对手争夺市场份额。差异化竞争、创新能力和品牌影响力成为企业取胜的重要因素。</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91EC7" w:rsidRPr="00E91EC7" w:rsidP="00E91EC7">
      <w:pPr>
        <w:ind w:firstLine="560" w:firstLineChars="200"/>
        <w:rPr>
          <w:rFonts w:ascii="仿宋" w:eastAsia="仿宋" w:hAnsi="仿宋" w:hint="eastAsia"/>
          <w:sz w:val="28"/>
        </w:rPr>
      </w:pPr>
      <w:r w:rsidRPr="00E91EC7">
        <w:rPr>
          <w:rFonts w:ascii="仿宋" w:eastAsia="仿宋" w:hAnsi="仿宋"/>
          <w:sz w:val="28"/>
        </w:rPr>
        <w:t>8</w:t>
      </w:r>
      <w:r w:rsidRPr="00E91EC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91EC7" w:rsidP="00E91EC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91EC7">
        <w:rPr>
          <w:rFonts w:ascii="仿宋" w:eastAsia="仿宋" w:hAnsi="仿宋" w:hint="eastAsia"/>
          <w:sz w:val="28"/>
        </w:rPr>
        <w:t>综合以上特征，该行业在资本、技术、市场竞争等方面存在较大</w:t>
      </w:r>
    </w:p>
    <w:p w:rsidR="00E91EC7" w:rsidP="00E91EC7">
      <w:pPr>
        <w:ind w:firstLine="560" w:firstLineChars="200"/>
        <w:rPr>
          <w:rFonts w:ascii="仿宋" w:eastAsia="仿宋" w:hAnsi="仿宋" w:hint="eastAsia"/>
          <w:sz w:val="28"/>
        </w:rPr>
      </w:pPr>
      <w:r w:rsidRPr="00E91EC7">
        <w:rPr>
          <w:rFonts w:ascii="仿宋" w:eastAsia="仿宋" w:hAnsi="仿宋" w:hint="eastAsia"/>
          <w:sz w:val="28"/>
        </w:rPr>
        <w:t>的挑战和机遇。企业在经营中需要充分认识行业特征，通过合理规划和战略布局，更好地把握市场机遇，降低风险，提升竞争力。</w:t>
      </w:r>
    </w:p>
    <w:p w:rsidR="00E91EC7" w:rsidP="00E91EC7">
      <w:pPr>
        <w:pStyle w:val="Heading2"/>
      </w:pPr>
      <w:bookmarkStart w:id="14" w:name="_Toc155928230"/>
      <w:r w:rsidRPr="00E91EC7">
        <w:t>(</w:t>
      </w:r>
      <w:r w:rsidRPr="00E91EC7">
        <w:t>五</w:t>
      </w:r>
      <w:r w:rsidRPr="00E91EC7">
        <w:t>)</w:t>
      </w:r>
      <w:r w:rsidRPr="00E91EC7">
        <w:t>、行业发展趋势分析</w:t>
      </w:r>
      <w:bookmarkEnd w:id="14"/>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91EC7" w:rsidRPr="00E91EC7" w:rsidP="00E91EC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91EC7">
        <w:rPr>
          <w:rFonts w:ascii="仿宋" w:eastAsia="仿宋" w:hAnsi="仿宋" w:hint="eastAsia"/>
          <w:sz w:val="28"/>
        </w:rPr>
        <w:t>6. 人工智能与机器学习应用： 行业发展中，人工智能和机器学</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习的应用将愈加广泛。从产品设计到生产管理，再到客户服务，这些技术的运用将提高企业的智能化水平，为企业提供更精准的决策支持。</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91EC7" w:rsidP="00E91EC7">
      <w:pPr>
        <w:ind w:firstLine="560" w:firstLineChars="200"/>
        <w:rPr>
          <w:rFonts w:ascii="仿宋" w:eastAsia="仿宋" w:hAnsi="仿宋" w:hint="eastAsia"/>
          <w:sz w:val="28"/>
        </w:rPr>
      </w:pPr>
      <w:r w:rsidRPr="00E91EC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91EC7" w:rsidP="00E91EC7">
      <w:pPr>
        <w:pStyle w:val="Heading2"/>
      </w:pPr>
      <w:bookmarkStart w:id="15" w:name="_Toc155928231"/>
      <w:r w:rsidRPr="00E91EC7">
        <w:t>(</w:t>
      </w:r>
      <w:r w:rsidRPr="00E91EC7">
        <w:t>六</w:t>
      </w:r>
      <w:r w:rsidRPr="00E91EC7">
        <w:t>)</w:t>
      </w:r>
      <w:r w:rsidRPr="00E91EC7">
        <w:t>、行业实施路径就爱建议</w:t>
      </w:r>
      <w:bookmarkEnd w:id="15"/>
    </w:p>
    <w:p w:rsidR="00E91EC7" w:rsidRPr="00E91EC7" w:rsidP="00E91EC7">
      <w:pPr>
        <w:ind w:firstLine="560" w:firstLineChars="200"/>
        <w:rPr>
          <w:rFonts w:ascii="仿宋" w:eastAsia="仿宋" w:hAnsi="仿宋"/>
          <w:sz w:val="28"/>
        </w:rPr>
      </w:pP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91EC7" w:rsidRPr="00E91EC7" w:rsidP="00E91EC7">
      <w:pPr>
        <w:ind w:firstLine="560" w:firstLineChars="200"/>
        <w:rPr>
          <w:rFonts w:ascii="仿宋" w:eastAsia="仿宋" w:hAnsi="仿宋"/>
          <w:sz w:val="28"/>
        </w:rPr>
      </w:pPr>
      <w:r w:rsidRPr="00E91EC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91EC7" w:rsidRPr="00E91EC7" w:rsidP="00E91EC7">
      <w:pPr>
        <w:ind w:firstLine="560" w:firstLineChars="200"/>
        <w:rPr>
          <w:rFonts w:ascii="仿宋" w:eastAsia="仿宋" w:hAnsi="仿宋" w:hint="eastAsia"/>
          <w:sz w:val="28"/>
        </w:rPr>
      </w:pPr>
      <w:r w:rsidRPr="00E91EC7">
        <w:rPr>
          <w:rFonts w:ascii="仿宋" w:eastAsia="仿宋" w:hAnsi="仿宋" w:hint="eastAsia"/>
          <w:sz w:val="28"/>
        </w:rPr>
        <w:t>4. 建设可持续发展体系： 强调绿色生产和环保措施，通过节能减排、废弃物循环利用等方式降低环境影响。推动可再生能源的使用，</w:t>
      </w:r>
      <w:r w:rsidRPr="00E91EC7">
        <w:rPr>
          <w:rFonts w:ascii="仿宋" w:eastAsia="仿宋" w:hAnsi="仿宋" w:hint="eastAsia"/>
          <w:sz w:val="28"/>
        </w:rPr>
        <w:br/>
      </w:r>
      <w:r w:rsidRPr="00E91EC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https://d.book118.com/348121117125006025</w:t>
        </w:r>
      </w:hyperlink>
    </w:p>
    <w:p w:rsidR="00E91EC7" w:rsidRPr="00E91EC7" w:rsidP="00E91EC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91E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91EC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91EC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91EC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91EC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91EC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91EC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91EC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91EC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91EC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91EC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91EC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91EC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91EC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91EC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91EC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91EC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91EC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91EC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91EC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91EC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91EC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91EC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91EC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1EC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P="005079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E91EC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rsidRPr="00E91EC7" w:rsidP="00E91EC7">
    <w:pPr>
      <w:pStyle w:val="Header"/>
      <w:rPr>
        <w:rFonts w:ascii="仿宋" w:eastAsia="仿宋" w:hAnsi="仿宋"/>
      </w:rPr>
    </w:pPr>
    <w:r w:rsidRPr="00E91EC7">
      <w:rPr>
        <w:rFonts w:ascii="仿宋" w:eastAsia="仿宋" w:hAnsi="仿宋" w:hint="eastAsia"/>
      </w:rPr>
      <w:t>汞项目投资分析报告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EC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EC7"/>
    <w:rsid w:val="00507918"/>
    <w:rsid w:val="00883E19"/>
    <w:rsid w:val="009B05B4"/>
    <w:rsid w:val="00E366F8"/>
    <w:rsid w:val="00E91E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91EC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91EC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91EC7"/>
    <w:rPr>
      <w:b/>
      <w:bCs/>
      <w:kern w:val="44"/>
      <w:sz w:val="44"/>
      <w:szCs w:val="44"/>
    </w:rPr>
  </w:style>
  <w:style w:type="character" w:customStyle="1" w:styleId="2Char">
    <w:name w:val="标题 2 Char"/>
    <w:basedOn w:val="DefaultParagraphFont"/>
    <w:link w:val="Heading2"/>
    <w:uiPriority w:val="9"/>
    <w:rsid w:val="00E91EC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91E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91EC7"/>
    <w:rPr>
      <w:sz w:val="18"/>
      <w:szCs w:val="18"/>
    </w:rPr>
  </w:style>
  <w:style w:type="paragraph" w:styleId="Footer">
    <w:name w:val="footer"/>
    <w:basedOn w:val="Normal"/>
    <w:link w:val="Char0"/>
    <w:uiPriority w:val="99"/>
    <w:unhideWhenUsed/>
    <w:rsid w:val="00E91EC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91EC7"/>
    <w:rPr>
      <w:sz w:val="18"/>
      <w:szCs w:val="18"/>
    </w:rPr>
  </w:style>
  <w:style w:type="character" w:styleId="PageNumber">
    <w:name w:val="page number"/>
    <w:basedOn w:val="DefaultParagraphFont"/>
    <w:uiPriority w:val="99"/>
    <w:semiHidden/>
    <w:unhideWhenUsed/>
    <w:rsid w:val="00E91EC7"/>
  </w:style>
  <w:style w:type="paragraph" w:styleId="TOC1">
    <w:name w:val="toc 1"/>
    <w:basedOn w:val="Normal"/>
    <w:next w:val="Normal"/>
    <w:autoRedefine/>
    <w:uiPriority w:val="39"/>
    <w:unhideWhenUsed/>
    <w:rsid w:val="00E91EC7"/>
  </w:style>
  <w:style w:type="paragraph" w:styleId="TOC2">
    <w:name w:val="toc 2"/>
    <w:basedOn w:val="Normal"/>
    <w:next w:val="Normal"/>
    <w:autoRedefine/>
    <w:uiPriority w:val="39"/>
    <w:unhideWhenUsed/>
    <w:rsid w:val="00E91EC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48121117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7138</Words>
  <Characters>40692</Characters>
  <Application>Microsoft Office Word</Application>
  <DocSecurity>0</DocSecurity>
  <Lines>339</Lines>
  <Paragraphs>95</Paragraphs>
  <ScaleCrop>false</ScaleCrop>
  <Company>Microsoft</Company>
  <LinksUpToDate>false</LinksUpToDate>
  <CharactersWithSpaces>47735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2024-01-11T21:02:00Z</dcterms:created>
  <dcterms:modified xsi:type="dcterms:W3CDTF">2024-01-11T21:03:00Z</dcterms:modified>
</cp:coreProperties>
</file>