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烘烤机械项目规划设计蓝图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3" w:history="1">
        <w:r>
          <w:rPr>
            <w:rFonts w:ascii="仿宋" w:eastAsia="仿宋" w:hAnsi="仿宋" w:cs="仿宋" w:hint="eastAsia"/>
            <w:lang w:eastAsia="zh-CN"/>
          </w:rPr>
          <w:t>前言</w:t>
        </w:r>
        <w:r>
          <w:tab/>
        </w:r>
        <w:r>
          <w:fldChar w:fldCharType="begin"/>
        </w:r>
        <w:r>
          <w:instrText xml:space="preserve"> PAGEREF _Toc25093 \h </w:instrText>
        </w:r>
        <w:r>
          <w:fldChar w:fldCharType="separate"/>
        </w:r>
        <w:r>
          <w:t>3</w:t>
        </w:r>
        <w:r>
          <w:fldChar w:fldCharType="end"/>
        </w:r>
      </w:hyperlink>
    </w:p>
    <w:p>
      <w:pPr>
        <w:pStyle w:val="TOC1"/>
        <w:tabs>
          <w:tab w:val="right" w:leader="dot" w:pos="8306"/>
        </w:tabs>
      </w:pPr>
      <w:hyperlink w:anchor="_Toc25299" w:history="1">
        <w:r>
          <w:rPr>
            <w:rFonts w:ascii="仿宋" w:eastAsia="仿宋" w:hAnsi="仿宋" w:cs="仿宋" w:hint="eastAsia"/>
            <w:lang w:eastAsia="zh-CN"/>
          </w:rPr>
          <w:t>一、烘烤机械项目可持续发展</w:t>
        </w:r>
        <w:r>
          <w:tab/>
        </w:r>
        <w:r>
          <w:fldChar w:fldCharType="begin"/>
        </w:r>
        <w:r>
          <w:instrText xml:space="preserve"> PAGEREF _Toc25299 \h </w:instrText>
        </w:r>
        <w:r>
          <w:fldChar w:fldCharType="separate"/>
        </w:r>
        <w:r>
          <w:t>3</w:t>
        </w:r>
        <w:r>
          <w:fldChar w:fldCharType="end"/>
        </w:r>
      </w:hyperlink>
    </w:p>
    <w:p>
      <w:pPr>
        <w:pStyle w:val="TOC2"/>
        <w:tabs>
          <w:tab w:val="right" w:leader="dot" w:pos="8306"/>
        </w:tabs>
      </w:pPr>
      <w:hyperlink w:anchor="_Toc6732" w:history="1">
        <w:r>
          <w:rPr>
            <w:rFonts w:ascii="仿宋" w:eastAsia="仿宋" w:hAnsi="仿宋" w:cs="仿宋" w:hint="eastAsia"/>
            <w:lang w:eastAsia="zh-CN"/>
          </w:rPr>
          <w:t>(一)、可持续战略与实践</w:t>
        </w:r>
        <w:r>
          <w:tab/>
        </w:r>
        <w:r>
          <w:fldChar w:fldCharType="begin"/>
        </w:r>
        <w:r>
          <w:instrText xml:space="preserve"> PAGEREF _Toc6732 \h </w:instrText>
        </w:r>
        <w:r>
          <w:fldChar w:fldCharType="separate"/>
        </w:r>
        <w:r>
          <w:t>3</w:t>
        </w:r>
        <w:r>
          <w:fldChar w:fldCharType="end"/>
        </w:r>
      </w:hyperlink>
    </w:p>
    <w:p>
      <w:pPr>
        <w:pStyle w:val="TOC2"/>
        <w:tabs>
          <w:tab w:val="right" w:leader="dot" w:pos="8306"/>
        </w:tabs>
      </w:pPr>
      <w:hyperlink w:anchor="_Toc14052" w:history="1">
        <w:r>
          <w:rPr>
            <w:rFonts w:ascii="仿宋" w:eastAsia="仿宋" w:hAnsi="仿宋" w:cs="仿宋" w:hint="eastAsia"/>
            <w:lang w:eastAsia="zh-CN"/>
          </w:rPr>
          <w:t>(二)、环保与社会责任</w:t>
        </w:r>
        <w:r>
          <w:tab/>
        </w:r>
        <w:r>
          <w:fldChar w:fldCharType="begin"/>
        </w:r>
        <w:r>
          <w:instrText xml:space="preserve"> PAGEREF _Toc14052 \h </w:instrText>
        </w:r>
        <w:r>
          <w:fldChar w:fldCharType="separate"/>
        </w:r>
        <w:r>
          <w:t>4</w:t>
        </w:r>
        <w:r>
          <w:fldChar w:fldCharType="end"/>
        </w:r>
      </w:hyperlink>
    </w:p>
    <w:p>
      <w:pPr>
        <w:pStyle w:val="TOC1"/>
        <w:tabs>
          <w:tab w:val="right" w:leader="dot" w:pos="8306"/>
        </w:tabs>
      </w:pPr>
      <w:hyperlink w:anchor="_Toc1541" w:history="1">
        <w:r>
          <w:rPr>
            <w:rFonts w:ascii="仿宋" w:eastAsia="仿宋" w:hAnsi="仿宋" w:cs="仿宋" w:hint="eastAsia"/>
            <w:lang w:eastAsia="zh-CN"/>
          </w:rPr>
          <w:t>二、烘烤机械项目建设单位说明</w:t>
        </w:r>
        <w:r>
          <w:tab/>
        </w:r>
        <w:r>
          <w:fldChar w:fldCharType="begin"/>
        </w:r>
        <w:r>
          <w:instrText xml:space="preserve"> PAGEREF _Toc1541 \h </w:instrText>
        </w:r>
        <w:r>
          <w:fldChar w:fldCharType="separate"/>
        </w:r>
        <w:r>
          <w:t>5</w:t>
        </w:r>
        <w:r>
          <w:fldChar w:fldCharType="end"/>
        </w:r>
      </w:hyperlink>
    </w:p>
    <w:p>
      <w:pPr>
        <w:pStyle w:val="TOC2"/>
        <w:tabs>
          <w:tab w:val="right" w:leader="dot" w:pos="8306"/>
        </w:tabs>
      </w:pPr>
      <w:hyperlink w:anchor="_Toc8218" w:history="1">
        <w:r>
          <w:rPr>
            <w:rFonts w:ascii="仿宋" w:eastAsia="仿宋" w:hAnsi="仿宋" w:cs="仿宋" w:hint="eastAsia"/>
            <w:lang w:eastAsia="zh-CN"/>
          </w:rPr>
          <w:t>(一)、烘烤机械项目承办单位基本情况</w:t>
        </w:r>
        <w:r>
          <w:tab/>
        </w:r>
        <w:r>
          <w:fldChar w:fldCharType="begin"/>
        </w:r>
        <w:r>
          <w:instrText xml:space="preserve"> PAGEREF _Toc8218 \h </w:instrText>
        </w:r>
        <w:r>
          <w:fldChar w:fldCharType="separate"/>
        </w:r>
        <w:r>
          <w:t>5</w:t>
        </w:r>
        <w:r>
          <w:fldChar w:fldCharType="end"/>
        </w:r>
      </w:hyperlink>
    </w:p>
    <w:p>
      <w:pPr>
        <w:pStyle w:val="TOC2"/>
        <w:tabs>
          <w:tab w:val="right" w:leader="dot" w:pos="8306"/>
        </w:tabs>
      </w:pPr>
      <w:hyperlink w:anchor="_Toc6367" w:history="1">
        <w:r>
          <w:rPr>
            <w:rFonts w:ascii="仿宋" w:eastAsia="仿宋" w:hAnsi="仿宋" w:cs="仿宋" w:hint="eastAsia"/>
            <w:lang w:eastAsia="zh-CN"/>
          </w:rPr>
          <w:t>(二)、公司经济效益分析</w:t>
        </w:r>
        <w:r>
          <w:tab/>
        </w:r>
        <w:r>
          <w:fldChar w:fldCharType="begin"/>
        </w:r>
        <w:r>
          <w:instrText xml:space="preserve"> PAGEREF _Toc6367 \h </w:instrText>
        </w:r>
        <w:r>
          <w:fldChar w:fldCharType="separate"/>
        </w:r>
        <w:r>
          <w:t>5</w:t>
        </w:r>
        <w:r>
          <w:fldChar w:fldCharType="end"/>
        </w:r>
      </w:hyperlink>
    </w:p>
    <w:p>
      <w:pPr>
        <w:pStyle w:val="TOC1"/>
        <w:tabs>
          <w:tab w:val="right" w:leader="dot" w:pos="8306"/>
        </w:tabs>
      </w:pPr>
      <w:hyperlink w:anchor="_Toc303" w:history="1">
        <w:r>
          <w:rPr>
            <w:rFonts w:ascii="仿宋" w:eastAsia="仿宋" w:hAnsi="仿宋" w:cs="仿宋" w:hint="eastAsia"/>
            <w:lang w:eastAsia="zh-CN"/>
          </w:rPr>
          <w:t>三、烘烤机械项目文档管理</w:t>
        </w:r>
        <w:r>
          <w:tab/>
        </w:r>
        <w:r>
          <w:fldChar w:fldCharType="begin"/>
        </w:r>
        <w:r>
          <w:instrText xml:space="preserve"> PAGEREF _Toc303 \h </w:instrText>
        </w:r>
        <w:r>
          <w:fldChar w:fldCharType="separate"/>
        </w:r>
        <w:r>
          <w:t>6</w:t>
        </w:r>
        <w:r>
          <w:fldChar w:fldCharType="end"/>
        </w:r>
      </w:hyperlink>
    </w:p>
    <w:p>
      <w:pPr>
        <w:pStyle w:val="TOC2"/>
        <w:tabs>
          <w:tab w:val="right" w:leader="dot" w:pos="8306"/>
        </w:tabs>
      </w:pPr>
      <w:hyperlink w:anchor="_Toc6488" w:history="1">
        <w:r>
          <w:rPr>
            <w:rFonts w:ascii="仿宋" w:eastAsia="仿宋" w:hAnsi="仿宋" w:cs="仿宋" w:hint="eastAsia"/>
            <w:lang w:eastAsia="zh-CN"/>
          </w:rPr>
          <w:t>(一)、文档编制与审查</w:t>
        </w:r>
        <w:r>
          <w:tab/>
        </w:r>
        <w:r>
          <w:fldChar w:fldCharType="begin"/>
        </w:r>
        <w:r>
          <w:instrText xml:space="preserve"> PAGEREF _Toc6488 \h </w:instrText>
        </w:r>
        <w:r>
          <w:fldChar w:fldCharType="separate"/>
        </w:r>
        <w:r>
          <w:t>6</w:t>
        </w:r>
        <w:r>
          <w:fldChar w:fldCharType="end"/>
        </w:r>
      </w:hyperlink>
    </w:p>
    <w:p>
      <w:pPr>
        <w:pStyle w:val="TOC2"/>
        <w:tabs>
          <w:tab w:val="right" w:leader="dot" w:pos="8306"/>
        </w:tabs>
      </w:pPr>
      <w:hyperlink w:anchor="_Toc17093" w:history="1">
        <w:r>
          <w:rPr>
            <w:rFonts w:ascii="仿宋" w:eastAsia="仿宋" w:hAnsi="仿宋" w:cs="仿宋" w:hint="eastAsia"/>
            <w:lang w:eastAsia="zh-CN"/>
          </w:rPr>
          <w:t>(二)、文档发布与分发</w:t>
        </w:r>
        <w:r>
          <w:tab/>
        </w:r>
        <w:r>
          <w:fldChar w:fldCharType="begin"/>
        </w:r>
        <w:r>
          <w:instrText xml:space="preserve"> PAGEREF _Toc17093 \h </w:instrText>
        </w:r>
        <w:r>
          <w:fldChar w:fldCharType="separate"/>
        </w:r>
        <w:r>
          <w:t>8</w:t>
        </w:r>
        <w:r>
          <w:fldChar w:fldCharType="end"/>
        </w:r>
      </w:hyperlink>
    </w:p>
    <w:p>
      <w:pPr>
        <w:pStyle w:val="TOC2"/>
        <w:tabs>
          <w:tab w:val="right" w:leader="dot" w:pos="8306"/>
        </w:tabs>
      </w:pPr>
      <w:hyperlink w:anchor="_Toc305" w:history="1">
        <w:r>
          <w:rPr>
            <w:rFonts w:ascii="仿宋" w:eastAsia="仿宋" w:hAnsi="仿宋" w:cs="仿宋" w:hint="eastAsia"/>
            <w:lang w:eastAsia="zh-CN"/>
          </w:rPr>
          <w:t>(三)、文档存档与归档</w:t>
        </w:r>
        <w:r>
          <w:tab/>
        </w:r>
        <w:r>
          <w:fldChar w:fldCharType="begin"/>
        </w:r>
        <w:r>
          <w:instrText xml:space="preserve"> PAGEREF _Toc305 \h </w:instrText>
        </w:r>
        <w:r>
          <w:fldChar w:fldCharType="separate"/>
        </w:r>
        <w:r>
          <w:t>8</w:t>
        </w:r>
        <w:r>
          <w:fldChar w:fldCharType="end"/>
        </w:r>
      </w:hyperlink>
    </w:p>
    <w:p>
      <w:pPr>
        <w:pStyle w:val="TOC1"/>
        <w:tabs>
          <w:tab w:val="right" w:leader="dot" w:pos="8306"/>
        </w:tabs>
      </w:pPr>
      <w:hyperlink w:anchor="_Toc9346" w:history="1">
        <w:r>
          <w:rPr>
            <w:rFonts w:ascii="仿宋" w:eastAsia="仿宋" w:hAnsi="仿宋" w:cs="仿宋" w:hint="eastAsia"/>
            <w:lang w:eastAsia="zh-CN"/>
          </w:rPr>
          <w:t>四、烘烤机械项目土建工程</w:t>
        </w:r>
        <w:r>
          <w:tab/>
        </w:r>
        <w:r>
          <w:fldChar w:fldCharType="begin"/>
        </w:r>
        <w:r>
          <w:instrText xml:space="preserve"> PAGEREF _Toc9346 \h </w:instrText>
        </w:r>
        <w:r>
          <w:fldChar w:fldCharType="separate"/>
        </w:r>
        <w:r>
          <w:t>10</w:t>
        </w:r>
        <w:r>
          <w:fldChar w:fldCharType="end"/>
        </w:r>
      </w:hyperlink>
    </w:p>
    <w:p>
      <w:pPr>
        <w:pStyle w:val="TOC2"/>
        <w:tabs>
          <w:tab w:val="right" w:leader="dot" w:pos="8306"/>
        </w:tabs>
      </w:pPr>
      <w:hyperlink w:anchor="_Toc12994" w:history="1">
        <w:r>
          <w:rPr>
            <w:rFonts w:ascii="仿宋" w:eastAsia="仿宋" w:hAnsi="仿宋" w:cs="仿宋" w:hint="eastAsia"/>
            <w:lang w:eastAsia="zh-CN"/>
          </w:rPr>
          <w:t>(一)、建筑工程设计原则</w:t>
        </w:r>
        <w:r>
          <w:tab/>
        </w:r>
        <w:r>
          <w:fldChar w:fldCharType="begin"/>
        </w:r>
        <w:r>
          <w:instrText xml:space="preserve"> PAGEREF _Toc12994 \h </w:instrText>
        </w:r>
        <w:r>
          <w:fldChar w:fldCharType="separate"/>
        </w:r>
        <w:r>
          <w:t>10</w:t>
        </w:r>
        <w:r>
          <w:fldChar w:fldCharType="end"/>
        </w:r>
      </w:hyperlink>
    </w:p>
    <w:p>
      <w:pPr>
        <w:pStyle w:val="TOC2"/>
        <w:tabs>
          <w:tab w:val="right" w:leader="dot" w:pos="8306"/>
        </w:tabs>
      </w:pPr>
      <w:hyperlink w:anchor="_Toc9111" w:history="1">
        <w:r>
          <w:rPr>
            <w:rFonts w:ascii="仿宋" w:eastAsia="仿宋" w:hAnsi="仿宋" w:cs="仿宋" w:hint="eastAsia"/>
            <w:lang w:eastAsia="zh-CN"/>
          </w:rPr>
          <w:t>(二)、土建工程设计年限及安全等级</w:t>
        </w:r>
        <w:r>
          <w:tab/>
        </w:r>
        <w:r>
          <w:fldChar w:fldCharType="begin"/>
        </w:r>
        <w:r>
          <w:instrText xml:space="preserve"> PAGEREF _Toc9111 \h </w:instrText>
        </w:r>
        <w:r>
          <w:fldChar w:fldCharType="separate"/>
        </w:r>
        <w:r>
          <w:t>11</w:t>
        </w:r>
        <w:r>
          <w:fldChar w:fldCharType="end"/>
        </w:r>
      </w:hyperlink>
    </w:p>
    <w:p>
      <w:pPr>
        <w:pStyle w:val="TOC2"/>
        <w:tabs>
          <w:tab w:val="right" w:leader="dot" w:pos="8306"/>
        </w:tabs>
      </w:pPr>
      <w:hyperlink w:anchor="_Toc12742" w:history="1">
        <w:r>
          <w:rPr>
            <w:rFonts w:ascii="仿宋" w:eastAsia="仿宋" w:hAnsi="仿宋" w:cs="仿宋" w:hint="eastAsia"/>
            <w:lang w:eastAsia="zh-CN"/>
          </w:rPr>
          <w:t>(三)、建筑工程设计总体要求</w:t>
        </w:r>
        <w:r>
          <w:tab/>
        </w:r>
        <w:r>
          <w:fldChar w:fldCharType="begin"/>
        </w:r>
        <w:r>
          <w:instrText xml:space="preserve"> PAGEREF _Toc12742 \h </w:instrText>
        </w:r>
        <w:r>
          <w:fldChar w:fldCharType="separate"/>
        </w:r>
        <w:r>
          <w:t>12</w:t>
        </w:r>
        <w:r>
          <w:fldChar w:fldCharType="end"/>
        </w:r>
      </w:hyperlink>
    </w:p>
    <w:p>
      <w:pPr>
        <w:pStyle w:val="TOC2"/>
        <w:tabs>
          <w:tab w:val="right" w:leader="dot" w:pos="8306"/>
        </w:tabs>
      </w:pPr>
      <w:hyperlink w:anchor="_Toc2786" w:history="1">
        <w:r>
          <w:rPr>
            <w:rFonts w:ascii="仿宋" w:eastAsia="仿宋" w:hAnsi="仿宋" w:cs="仿宋" w:hint="eastAsia"/>
            <w:lang w:eastAsia="zh-CN"/>
          </w:rPr>
          <w:t>(四)、土建工程建设指标</w:t>
        </w:r>
        <w:r>
          <w:tab/>
        </w:r>
        <w:r>
          <w:fldChar w:fldCharType="begin"/>
        </w:r>
        <w:r>
          <w:instrText xml:space="preserve"> PAGEREF _Toc2786 \h </w:instrText>
        </w:r>
        <w:r>
          <w:fldChar w:fldCharType="separate"/>
        </w:r>
        <w:r>
          <w:t>13</w:t>
        </w:r>
        <w:r>
          <w:fldChar w:fldCharType="end"/>
        </w:r>
      </w:hyperlink>
    </w:p>
    <w:p>
      <w:pPr>
        <w:pStyle w:val="TOC1"/>
        <w:tabs>
          <w:tab w:val="right" w:leader="dot" w:pos="8306"/>
        </w:tabs>
      </w:pPr>
      <w:hyperlink w:anchor="_Toc17289" w:history="1">
        <w:r>
          <w:rPr>
            <w:rFonts w:ascii="仿宋" w:eastAsia="仿宋" w:hAnsi="仿宋" w:cs="仿宋" w:hint="eastAsia"/>
            <w:lang w:eastAsia="zh-CN"/>
          </w:rPr>
          <w:t>五、烘烤机械项目概论</w:t>
        </w:r>
        <w:r>
          <w:tab/>
        </w:r>
        <w:r>
          <w:fldChar w:fldCharType="begin"/>
        </w:r>
        <w:r>
          <w:instrText xml:space="preserve"> PAGEREF _Toc17289 \h </w:instrText>
        </w:r>
        <w:r>
          <w:fldChar w:fldCharType="separate"/>
        </w:r>
        <w:r>
          <w:t>13</w:t>
        </w:r>
        <w:r>
          <w:fldChar w:fldCharType="end"/>
        </w:r>
      </w:hyperlink>
    </w:p>
    <w:p>
      <w:pPr>
        <w:pStyle w:val="TOC2"/>
        <w:tabs>
          <w:tab w:val="right" w:leader="dot" w:pos="8306"/>
        </w:tabs>
      </w:pPr>
      <w:hyperlink w:anchor="_Toc8401" w:history="1">
        <w:r>
          <w:rPr>
            <w:rFonts w:ascii="仿宋" w:eastAsia="仿宋" w:hAnsi="仿宋" w:cs="仿宋" w:hint="eastAsia"/>
            <w:lang w:eastAsia="zh-CN"/>
          </w:rPr>
          <w:t>(一)、烘烤机械项目概况</w:t>
        </w:r>
        <w:r>
          <w:tab/>
        </w:r>
        <w:r>
          <w:fldChar w:fldCharType="begin"/>
        </w:r>
        <w:r>
          <w:instrText xml:space="preserve"> PAGEREF _Toc8401 \h </w:instrText>
        </w:r>
        <w:r>
          <w:fldChar w:fldCharType="separate"/>
        </w:r>
        <w:r>
          <w:t>13</w:t>
        </w:r>
        <w:r>
          <w:fldChar w:fldCharType="end"/>
        </w:r>
      </w:hyperlink>
    </w:p>
    <w:p>
      <w:pPr>
        <w:pStyle w:val="TOC2"/>
        <w:tabs>
          <w:tab w:val="right" w:leader="dot" w:pos="8306"/>
        </w:tabs>
      </w:pPr>
      <w:hyperlink w:anchor="_Toc14765" w:history="1">
        <w:r>
          <w:rPr>
            <w:rFonts w:ascii="仿宋" w:eastAsia="仿宋" w:hAnsi="仿宋" w:cs="仿宋" w:hint="eastAsia"/>
            <w:lang w:eastAsia="zh-CN"/>
          </w:rPr>
          <w:t>(二)、烘烤机械项目目标</w:t>
        </w:r>
        <w:r>
          <w:tab/>
        </w:r>
        <w:r>
          <w:fldChar w:fldCharType="begin"/>
        </w:r>
        <w:r>
          <w:instrText xml:space="preserve"> PAGEREF _Toc14765 \h </w:instrText>
        </w:r>
        <w:r>
          <w:fldChar w:fldCharType="separate"/>
        </w:r>
        <w:r>
          <w:t>15</w:t>
        </w:r>
        <w:r>
          <w:fldChar w:fldCharType="end"/>
        </w:r>
      </w:hyperlink>
    </w:p>
    <w:p>
      <w:pPr>
        <w:pStyle w:val="TOC2"/>
        <w:tabs>
          <w:tab w:val="right" w:leader="dot" w:pos="8306"/>
        </w:tabs>
      </w:pPr>
      <w:hyperlink w:anchor="_Toc18863" w:history="1">
        <w:r>
          <w:rPr>
            <w:rFonts w:ascii="仿宋" w:eastAsia="仿宋" w:hAnsi="仿宋" w:cs="仿宋" w:hint="eastAsia"/>
            <w:lang w:eastAsia="zh-CN"/>
          </w:rPr>
          <w:t>(三)、烘烤机械项目提出的理由</w:t>
        </w:r>
        <w:r>
          <w:tab/>
        </w:r>
        <w:r>
          <w:fldChar w:fldCharType="begin"/>
        </w:r>
        <w:r>
          <w:instrText xml:space="preserve"> PAGEREF _Toc18863 \h </w:instrText>
        </w:r>
        <w:r>
          <w:fldChar w:fldCharType="separate"/>
        </w:r>
        <w:r>
          <w:t>16</w:t>
        </w:r>
        <w:r>
          <w:fldChar w:fldCharType="end"/>
        </w:r>
      </w:hyperlink>
    </w:p>
    <w:p>
      <w:pPr>
        <w:pStyle w:val="TOC2"/>
        <w:tabs>
          <w:tab w:val="right" w:leader="dot" w:pos="8306"/>
        </w:tabs>
      </w:pPr>
      <w:hyperlink w:anchor="_Toc983" w:history="1">
        <w:r>
          <w:rPr>
            <w:rFonts w:ascii="仿宋" w:eastAsia="仿宋" w:hAnsi="仿宋" w:cs="仿宋" w:hint="eastAsia"/>
            <w:lang w:eastAsia="zh-CN"/>
          </w:rPr>
          <w:t>(四)、烘烤机械项目意义</w:t>
        </w:r>
        <w:r>
          <w:tab/>
        </w:r>
        <w:r>
          <w:fldChar w:fldCharType="begin"/>
        </w:r>
        <w:r>
          <w:instrText xml:space="preserve"> PAGEREF _Toc983 \h </w:instrText>
        </w:r>
        <w:r>
          <w:fldChar w:fldCharType="separate"/>
        </w:r>
        <w:r>
          <w:t>18</w:t>
        </w:r>
        <w:r>
          <w:fldChar w:fldCharType="end"/>
        </w:r>
      </w:hyperlink>
    </w:p>
    <w:p>
      <w:pPr>
        <w:pStyle w:val="TOC2"/>
        <w:tabs>
          <w:tab w:val="right" w:leader="dot" w:pos="8306"/>
        </w:tabs>
      </w:pPr>
      <w:hyperlink w:anchor="_Toc26883" w:history="1">
        <w:r>
          <w:rPr>
            <w:rFonts w:ascii="仿宋" w:eastAsia="仿宋" w:hAnsi="仿宋" w:cs="仿宋" w:hint="eastAsia"/>
            <w:lang w:eastAsia="zh-CN"/>
          </w:rPr>
          <w:t>(五)、烘烤机械项目背景</w:t>
        </w:r>
        <w:r>
          <w:tab/>
        </w:r>
        <w:r>
          <w:fldChar w:fldCharType="begin"/>
        </w:r>
        <w:r>
          <w:instrText xml:space="preserve"> PAGEREF _Toc26883 \h </w:instrText>
        </w:r>
        <w:r>
          <w:fldChar w:fldCharType="separate"/>
        </w:r>
        <w:r>
          <w:t>18</w:t>
        </w:r>
        <w:r>
          <w:fldChar w:fldCharType="end"/>
        </w:r>
      </w:hyperlink>
    </w:p>
    <w:p>
      <w:pPr>
        <w:pStyle w:val="TOC1"/>
        <w:tabs>
          <w:tab w:val="right" w:leader="dot" w:pos="8306"/>
        </w:tabs>
      </w:pPr>
      <w:hyperlink w:anchor="_Toc18437" w:history="1">
        <w:r>
          <w:rPr>
            <w:rFonts w:ascii="仿宋" w:eastAsia="仿宋" w:hAnsi="仿宋" w:cs="仿宋" w:hint="eastAsia"/>
            <w:lang w:eastAsia="zh-CN"/>
          </w:rPr>
          <w:t>六、工艺说明</w:t>
        </w:r>
        <w:r>
          <w:tab/>
        </w:r>
        <w:r>
          <w:fldChar w:fldCharType="begin"/>
        </w:r>
        <w:r>
          <w:instrText xml:space="preserve"> PAGEREF _Toc18437 \h </w:instrText>
        </w:r>
        <w:r>
          <w:fldChar w:fldCharType="separate"/>
        </w:r>
        <w:r>
          <w:t>19</w:t>
        </w:r>
        <w:r>
          <w:fldChar w:fldCharType="end"/>
        </w:r>
      </w:hyperlink>
    </w:p>
    <w:p>
      <w:pPr>
        <w:pStyle w:val="TOC2"/>
        <w:tabs>
          <w:tab w:val="right" w:leader="dot" w:pos="8306"/>
        </w:tabs>
      </w:pPr>
      <w:hyperlink w:anchor="_Toc25375" w:history="1">
        <w:r>
          <w:rPr>
            <w:rFonts w:ascii="仿宋" w:eastAsia="仿宋" w:hAnsi="仿宋" w:cs="仿宋" w:hint="eastAsia"/>
            <w:lang w:eastAsia="zh-CN"/>
          </w:rPr>
          <w:t>(一)、技术管理特点</w:t>
        </w:r>
        <w:r>
          <w:tab/>
        </w:r>
        <w:r>
          <w:fldChar w:fldCharType="begin"/>
        </w:r>
        <w:r>
          <w:instrText xml:space="preserve"> PAGEREF _Toc25375 \h </w:instrText>
        </w:r>
        <w:r>
          <w:fldChar w:fldCharType="separate"/>
        </w:r>
        <w:r>
          <w:t>19</w:t>
        </w:r>
        <w:r>
          <w:fldChar w:fldCharType="end"/>
        </w:r>
      </w:hyperlink>
    </w:p>
    <w:p>
      <w:pPr>
        <w:pStyle w:val="TOC2"/>
        <w:tabs>
          <w:tab w:val="right" w:leader="dot" w:pos="8306"/>
        </w:tabs>
      </w:pPr>
      <w:hyperlink w:anchor="_Toc32352" w:history="1">
        <w:r>
          <w:rPr>
            <w:rFonts w:ascii="仿宋" w:eastAsia="仿宋" w:hAnsi="仿宋" w:cs="仿宋" w:hint="eastAsia"/>
            <w:lang w:eastAsia="zh-CN"/>
          </w:rPr>
          <w:t>(二)、烘烤机械项目工艺技术设计方案</w:t>
        </w:r>
        <w:r>
          <w:tab/>
        </w:r>
        <w:r>
          <w:fldChar w:fldCharType="begin"/>
        </w:r>
        <w:r>
          <w:instrText xml:space="preserve"> PAGEREF _Toc32352 \h </w:instrText>
        </w:r>
        <w:r>
          <w:fldChar w:fldCharType="separate"/>
        </w:r>
        <w:r>
          <w:t>20</w:t>
        </w:r>
        <w:r>
          <w:fldChar w:fldCharType="end"/>
        </w:r>
      </w:hyperlink>
    </w:p>
    <w:p>
      <w:pPr>
        <w:pStyle w:val="TOC2"/>
        <w:tabs>
          <w:tab w:val="right" w:leader="dot" w:pos="8306"/>
        </w:tabs>
      </w:pPr>
      <w:hyperlink w:anchor="_Toc26657" w:history="1">
        <w:r>
          <w:rPr>
            <w:rFonts w:ascii="仿宋" w:eastAsia="仿宋" w:hAnsi="仿宋" w:cs="仿宋" w:hint="eastAsia"/>
            <w:lang w:eastAsia="zh-CN"/>
          </w:rPr>
          <w:t>(三)、设备选型方案</w:t>
        </w:r>
        <w:r>
          <w:tab/>
        </w:r>
        <w:r>
          <w:fldChar w:fldCharType="begin"/>
        </w:r>
        <w:r>
          <w:instrText xml:space="preserve"> PAGEREF _Toc26657 \h </w:instrText>
        </w:r>
        <w:r>
          <w:fldChar w:fldCharType="separate"/>
        </w:r>
        <w:r>
          <w:t>22</w:t>
        </w:r>
        <w:r>
          <w:fldChar w:fldCharType="end"/>
        </w:r>
      </w:hyperlink>
    </w:p>
    <w:p>
      <w:pPr>
        <w:pStyle w:val="TOC1"/>
        <w:tabs>
          <w:tab w:val="right" w:leader="dot" w:pos="8306"/>
        </w:tabs>
      </w:pPr>
      <w:hyperlink w:anchor="_Toc13504" w:history="1">
        <w:r>
          <w:rPr>
            <w:rFonts w:ascii="仿宋" w:eastAsia="仿宋" w:hAnsi="仿宋" w:cs="仿宋" w:hint="eastAsia"/>
            <w:lang w:eastAsia="zh-CN"/>
          </w:rPr>
          <w:t>七、烘烤机械项目人力资源培养与发展</w:t>
        </w:r>
        <w:r>
          <w:tab/>
        </w:r>
        <w:r>
          <w:fldChar w:fldCharType="begin"/>
        </w:r>
        <w:r>
          <w:instrText xml:space="preserve"> PAGEREF _Toc13504 \h </w:instrText>
        </w:r>
        <w:r>
          <w:fldChar w:fldCharType="separate"/>
        </w:r>
        <w:r>
          <w:t>23</w:t>
        </w:r>
        <w:r>
          <w:fldChar w:fldCharType="end"/>
        </w:r>
      </w:hyperlink>
    </w:p>
    <w:p>
      <w:pPr>
        <w:pStyle w:val="TOC2"/>
        <w:tabs>
          <w:tab w:val="right" w:leader="dot" w:pos="8306"/>
        </w:tabs>
      </w:pPr>
      <w:hyperlink w:anchor="_Toc15339" w:history="1">
        <w:r>
          <w:rPr>
            <w:rFonts w:ascii="仿宋" w:eastAsia="仿宋" w:hAnsi="仿宋" w:cs="仿宋" w:hint="eastAsia"/>
            <w:lang w:eastAsia="zh-CN"/>
          </w:rPr>
          <w:t>(一)、人才需求与规划</w:t>
        </w:r>
        <w:r>
          <w:tab/>
        </w:r>
        <w:r>
          <w:fldChar w:fldCharType="begin"/>
        </w:r>
        <w:r>
          <w:instrText xml:space="preserve"> PAGEREF _Toc15339 \h </w:instrText>
        </w:r>
        <w:r>
          <w:fldChar w:fldCharType="separate"/>
        </w:r>
        <w:r>
          <w:t>23</w:t>
        </w:r>
        <w:r>
          <w:fldChar w:fldCharType="end"/>
        </w:r>
      </w:hyperlink>
    </w:p>
    <w:p>
      <w:pPr>
        <w:pStyle w:val="TOC2"/>
        <w:tabs>
          <w:tab w:val="right" w:leader="dot" w:pos="8306"/>
        </w:tabs>
      </w:pPr>
      <w:hyperlink w:anchor="_Toc32580" w:history="1">
        <w:r>
          <w:rPr>
            <w:rFonts w:ascii="仿宋" w:eastAsia="仿宋" w:hAnsi="仿宋" w:cs="仿宋" w:hint="eastAsia"/>
            <w:lang w:eastAsia="zh-CN"/>
          </w:rPr>
          <w:t>(二)、培训与发展计划</w:t>
        </w:r>
        <w:r>
          <w:tab/>
        </w:r>
        <w:r>
          <w:fldChar w:fldCharType="begin"/>
        </w:r>
        <w:r>
          <w:instrText xml:space="preserve"> PAGEREF _Toc32580 \h </w:instrText>
        </w:r>
        <w:r>
          <w:fldChar w:fldCharType="separate"/>
        </w:r>
        <w:r>
          <w:t>23</w:t>
        </w:r>
        <w:r>
          <w:fldChar w:fldCharType="end"/>
        </w:r>
      </w:hyperlink>
    </w:p>
    <w:p>
      <w:pPr>
        <w:pStyle w:val="TOC1"/>
        <w:tabs>
          <w:tab w:val="right" w:leader="dot" w:pos="8306"/>
        </w:tabs>
      </w:pPr>
      <w:hyperlink w:anchor="_Toc2777" w:history="1">
        <w:r>
          <w:rPr>
            <w:rFonts w:ascii="仿宋" w:eastAsia="仿宋" w:hAnsi="仿宋" w:cs="仿宋" w:hint="eastAsia"/>
            <w:lang w:eastAsia="zh-CN"/>
          </w:rPr>
          <w:t>八、烘烤机械项目社会影响</w:t>
        </w:r>
        <w:r>
          <w:tab/>
        </w:r>
        <w:r>
          <w:fldChar w:fldCharType="begin"/>
        </w:r>
        <w:r>
          <w:instrText xml:space="preserve"> PAGEREF _Toc2777 \h </w:instrText>
        </w:r>
        <w:r>
          <w:fldChar w:fldCharType="separate"/>
        </w:r>
        <w:r>
          <w:t>24</w:t>
        </w:r>
        <w:r>
          <w:fldChar w:fldCharType="end"/>
        </w:r>
      </w:hyperlink>
    </w:p>
    <w:p>
      <w:pPr>
        <w:pStyle w:val="TOC2"/>
        <w:tabs>
          <w:tab w:val="right" w:leader="dot" w:pos="8306"/>
        </w:tabs>
      </w:pPr>
      <w:hyperlink w:anchor="_Toc1703" w:history="1">
        <w:r>
          <w:rPr>
            <w:rFonts w:ascii="仿宋" w:eastAsia="仿宋" w:hAnsi="仿宋" w:cs="仿宋" w:hint="eastAsia"/>
            <w:lang w:eastAsia="zh-CN"/>
          </w:rPr>
          <w:t>(一)、社会责任与义务</w:t>
        </w:r>
        <w:r>
          <w:tab/>
        </w:r>
        <w:r>
          <w:fldChar w:fldCharType="begin"/>
        </w:r>
        <w:r>
          <w:instrText xml:space="preserve"> PAGEREF _Toc1703 \h </w:instrText>
        </w:r>
        <w:r>
          <w:fldChar w:fldCharType="separate"/>
        </w:r>
        <w:r>
          <w:t>24</w:t>
        </w:r>
        <w:r>
          <w:fldChar w:fldCharType="end"/>
        </w:r>
      </w:hyperlink>
    </w:p>
    <w:p>
      <w:pPr>
        <w:pStyle w:val="TOC2"/>
        <w:tabs>
          <w:tab w:val="right" w:leader="dot" w:pos="8306"/>
        </w:tabs>
      </w:pPr>
      <w:hyperlink w:anchor="_Toc6472" w:history="1">
        <w:r>
          <w:rPr>
            <w:rFonts w:ascii="仿宋" w:eastAsia="仿宋" w:hAnsi="仿宋" w:cs="仿宋" w:hint="eastAsia"/>
            <w:lang w:eastAsia="zh-CN"/>
          </w:rPr>
          <w:t>(二)、社会参与与沟通</w:t>
        </w:r>
        <w:r>
          <w:tab/>
        </w:r>
        <w:r>
          <w:fldChar w:fldCharType="begin"/>
        </w:r>
        <w:r>
          <w:instrText xml:space="preserve"> PAGEREF _Toc6472 \h </w:instrText>
        </w:r>
        <w:r>
          <w:fldChar w:fldCharType="separate"/>
        </w:r>
        <w:r>
          <w:t>25</w:t>
        </w:r>
        <w:r>
          <w:fldChar w:fldCharType="end"/>
        </w:r>
      </w:hyperlink>
    </w:p>
    <w:p>
      <w:pPr>
        <w:pStyle w:val="TOC1"/>
        <w:tabs>
          <w:tab w:val="right" w:leader="dot" w:pos="8306"/>
        </w:tabs>
      </w:pPr>
      <w:hyperlink w:anchor="_Toc27191" w:history="1">
        <w:r>
          <w:rPr>
            <w:rFonts w:ascii="仿宋" w:eastAsia="仿宋" w:hAnsi="仿宋" w:cs="仿宋" w:hint="eastAsia"/>
            <w:lang w:eastAsia="zh-CN"/>
          </w:rPr>
          <w:t>九、烘烤机械项目风险管理</w:t>
        </w:r>
        <w:r>
          <w:tab/>
        </w:r>
        <w:r>
          <w:fldChar w:fldCharType="begin"/>
        </w:r>
        <w:r>
          <w:instrText xml:space="preserve"> PAGEREF _Toc27191 \h </w:instrText>
        </w:r>
        <w:r>
          <w:fldChar w:fldCharType="separate"/>
        </w:r>
        <w:r>
          <w:t>26</w:t>
        </w:r>
        <w:r>
          <w:fldChar w:fldCharType="end"/>
        </w:r>
      </w:hyperlink>
    </w:p>
    <w:p>
      <w:pPr>
        <w:pStyle w:val="TOC2"/>
        <w:tabs>
          <w:tab w:val="right" w:leader="dot" w:pos="8306"/>
        </w:tabs>
      </w:pPr>
      <w:hyperlink w:anchor="_Toc19492" w:history="1">
        <w:r>
          <w:rPr>
            <w:rFonts w:ascii="仿宋" w:eastAsia="仿宋" w:hAnsi="仿宋" w:cs="仿宋" w:hint="eastAsia"/>
            <w:lang w:eastAsia="zh-CN"/>
          </w:rPr>
          <w:t>(一)、风险识别与评估</w:t>
        </w:r>
        <w:r>
          <w:tab/>
        </w:r>
        <w:r>
          <w:fldChar w:fldCharType="begin"/>
        </w:r>
        <w:r>
          <w:instrText xml:space="preserve"> PAGEREF _Toc19492 \h </w:instrText>
        </w:r>
        <w:r>
          <w:fldChar w:fldCharType="separate"/>
        </w:r>
        <w:r>
          <w:t>26</w:t>
        </w:r>
        <w:r>
          <w:fldChar w:fldCharType="end"/>
        </w:r>
      </w:hyperlink>
    </w:p>
    <w:p>
      <w:pPr>
        <w:pStyle w:val="TOC2"/>
        <w:tabs>
          <w:tab w:val="right" w:leader="dot" w:pos="8306"/>
        </w:tabs>
      </w:pPr>
      <w:hyperlink w:anchor="_Toc6814" w:history="1">
        <w:r>
          <w:rPr>
            <w:rFonts w:ascii="仿宋" w:eastAsia="仿宋" w:hAnsi="仿宋" w:cs="仿宋" w:hint="eastAsia"/>
            <w:lang w:eastAsia="zh-CN"/>
          </w:rPr>
          <w:t>(二)、风险应对策略</w:t>
        </w:r>
        <w:r>
          <w:tab/>
        </w:r>
        <w:r>
          <w:fldChar w:fldCharType="begin"/>
        </w:r>
        <w:r>
          <w:instrText xml:space="preserve"> PAGEREF _Toc6814 \h </w:instrText>
        </w:r>
        <w:r>
          <w:fldChar w:fldCharType="separate"/>
        </w:r>
        <w:r>
          <w:t>27</w:t>
        </w:r>
        <w:r>
          <w:fldChar w:fldCharType="end"/>
        </w:r>
      </w:hyperlink>
    </w:p>
    <w:p>
      <w:pPr>
        <w:pStyle w:val="TOC2"/>
        <w:tabs>
          <w:tab w:val="right" w:leader="dot" w:pos="8306"/>
        </w:tabs>
      </w:pPr>
      <w:hyperlink w:anchor="_Toc15129" w:history="1">
        <w:r>
          <w:rPr>
            <w:rFonts w:ascii="仿宋" w:eastAsia="仿宋" w:hAnsi="仿宋" w:cs="仿宋" w:hint="eastAsia"/>
            <w:lang w:eastAsia="zh-CN"/>
          </w:rPr>
          <w:t>(三)、风险监控与控制</w:t>
        </w:r>
        <w:r>
          <w:tab/>
        </w:r>
        <w:r>
          <w:fldChar w:fldCharType="begin"/>
        </w:r>
        <w:r>
          <w:instrText xml:space="preserve"> PAGEREF _Toc15129 \h </w:instrText>
        </w:r>
        <w:r>
          <w:fldChar w:fldCharType="separate"/>
        </w:r>
        <w:r>
          <w:t>29</w:t>
        </w:r>
        <w:r>
          <w:fldChar w:fldCharType="end"/>
        </w:r>
      </w:hyperlink>
    </w:p>
    <w:p>
      <w:pPr>
        <w:pStyle w:val="TOC1"/>
        <w:tabs>
          <w:tab w:val="right" w:leader="dot" w:pos="8306"/>
        </w:tabs>
      </w:pPr>
      <w:hyperlink w:anchor="_Toc15327" w:history="1">
        <w:r>
          <w:rPr>
            <w:rFonts w:ascii="仿宋" w:eastAsia="仿宋" w:hAnsi="仿宋" w:cs="仿宋" w:hint="eastAsia"/>
            <w:lang w:eastAsia="zh-CN"/>
          </w:rPr>
          <w:t>十、烘烤机械项目环境影响分析</w:t>
        </w:r>
        <w:r>
          <w:tab/>
        </w:r>
        <w:r>
          <w:fldChar w:fldCharType="begin"/>
        </w:r>
        <w:r>
          <w:instrText xml:space="preserve"> PAGEREF _Toc15327 \h </w:instrText>
        </w:r>
        <w:r>
          <w:fldChar w:fldCharType="separate"/>
        </w:r>
        <w:r>
          <w:t>30</w:t>
        </w:r>
        <w:r>
          <w:fldChar w:fldCharType="end"/>
        </w:r>
      </w:hyperlink>
    </w:p>
    <w:p>
      <w:pPr>
        <w:pStyle w:val="TOC2"/>
        <w:tabs>
          <w:tab w:val="right" w:leader="dot" w:pos="8306"/>
        </w:tabs>
      </w:pPr>
      <w:hyperlink w:anchor="_Toc16668" w:history="1">
        <w:r>
          <w:rPr>
            <w:rFonts w:ascii="仿宋" w:eastAsia="仿宋" w:hAnsi="仿宋" w:cs="仿宋" w:hint="eastAsia"/>
            <w:lang w:eastAsia="zh-CN"/>
          </w:rPr>
          <w:t>(一)、建设区域环境质量现状</w:t>
        </w:r>
        <w:r>
          <w:tab/>
        </w:r>
        <w:r>
          <w:fldChar w:fldCharType="begin"/>
        </w:r>
        <w:r>
          <w:instrText xml:space="preserve"> PAGEREF _Toc16668 \h </w:instrText>
        </w:r>
        <w:r>
          <w:fldChar w:fldCharType="separate"/>
        </w:r>
        <w:r>
          <w:t>30</w:t>
        </w:r>
        <w:r>
          <w:fldChar w:fldCharType="end"/>
        </w:r>
      </w:hyperlink>
    </w:p>
    <w:p>
      <w:pPr>
        <w:pStyle w:val="TOC2"/>
        <w:tabs>
          <w:tab w:val="right" w:leader="dot" w:pos="8306"/>
        </w:tabs>
      </w:pPr>
      <w:hyperlink w:anchor="_Toc20522" w:history="1">
        <w:r>
          <w:rPr>
            <w:rFonts w:ascii="仿宋" w:eastAsia="仿宋" w:hAnsi="仿宋" w:cs="仿宋" w:hint="eastAsia"/>
            <w:lang w:eastAsia="zh-CN"/>
          </w:rPr>
          <w:t>(二)、建设期环境保护</w:t>
        </w:r>
        <w:r>
          <w:tab/>
        </w:r>
        <w:r>
          <w:fldChar w:fldCharType="begin"/>
        </w:r>
        <w:r>
          <w:instrText xml:space="preserve"> PAGEREF _Toc20522 \h </w:instrText>
        </w:r>
        <w:r>
          <w:fldChar w:fldCharType="separate"/>
        </w:r>
        <w:r>
          <w:t>31</w:t>
        </w:r>
        <w:r>
          <w:fldChar w:fldCharType="end"/>
        </w:r>
      </w:hyperlink>
    </w:p>
    <w:p>
      <w:pPr>
        <w:pStyle w:val="TOC2"/>
        <w:tabs>
          <w:tab w:val="right" w:leader="dot" w:pos="8306"/>
        </w:tabs>
      </w:pPr>
      <w:hyperlink w:anchor="_Toc26211" w:history="1">
        <w:r>
          <w:rPr>
            <w:rFonts w:ascii="仿宋" w:eastAsia="仿宋" w:hAnsi="仿宋" w:cs="仿宋" w:hint="eastAsia"/>
            <w:lang w:eastAsia="zh-CN"/>
          </w:rPr>
          <w:t>(三)、运营期环境保护</w:t>
        </w:r>
        <w:r>
          <w:tab/>
        </w:r>
        <w:r>
          <w:fldChar w:fldCharType="begin"/>
        </w:r>
        <w:r>
          <w:instrText xml:space="preserve"> PAGEREF _Toc26211 \h </w:instrText>
        </w:r>
        <w:r>
          <w:fldChar w:fldCharType="separate"/>
        </w:r>
        <w:r>
          <w:t>32</w:t>
        </w:r>
        <w:r>
          <w:fldChar w:fldCharType="end"/>
        </w:r>
      </w:hyperlink>
    </w:p>
    <w:p>
      <w:pPr>
        <w:pStyle w:val="TOC2"/>
        <w:tabs>
          <w:tab w:val="right" w:leader="dot" w:pos="8306"/>
        </w:tabs>
      </w:pPr>
      <w:hyperlink w:anchor="_Toc14973" w:history="1">
        <w:r>
          <w:rPr>
            <w:rFonts w:ascii="仿宋" w:eastAsia="仿宋" w:hAnsi="仿宋" w:cs="仿宋" w:hint="eastAsia"/>
            <w:lang w:eastAsia="zh-CN"/>
          </w:rPr>
          <w:t>(四)、烘烤机械项目建设对区域经济的影响</w:t>
        </w:r>
        <w:r>
          <w:tab/>
        </w:r>
        <w:r>
          <w:fldChar w:fldCharType="begin"/>
        </w:r>
        <w:r>
          <w:instrText xml:space="preserve"> PAGEREF _Toc14973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1" w:history="1">
        <w:r>
          <w:rPr>
            <w:rFonts w:ascii="仿宋" w:eastAsia="仿宋" w:hAnsi="仿宋" w:cs="仿宋" w:hint="eastAsia"/>
            <w:lang w:eastAsia="zh-CN"/>
          </w:rPr>
          <w:t>(五)、废弃物处理</w:t>
        </w:r>
        <w:r>
          <w:tab/>
        </w:r>
        <w:r>
          <w:fldChar w:fldCharType="begin"/>
        </w:r>
        <w:r>
          <w:instrText xml:space="preserve"> PAGEREF _Toc5901 \h </w:instrText>
        </w:r>
        <w:r>
          <w:fldChar w:fldCharType="separate"/>
        </w:r>
        <w:r>
          <w:t>35</w:t>
        </w:r>
        <w:r>
          <w:fldChar w:fldCharType="end"/>
        </w:r>
      </w:hyperlink>
    </w:p>
    <w:p>
      <w:pPr>
        <w:pStyle w:val="TOC2"/>
        <w:tabs>
          <w:tab w:val="right" w:leader="dot" w:pos="8306"/>
        </w:tabs>
      </w:pPr>
      <w:hyperlink w:anchor="_Toc24368" w:history="1">
        <w:r>
          <w:rPr>
            <w:rFonts w:ascii="仿宋" w:eastAsia="仿宋" w:hAnsi="仿宋" w:cs="仿宋" w:hint="eastAsia"/>
            <w:lang w:eastAsia="zh-CN"/>
          </w:rPr>
          <w:t>(六)、特殊环境影响分析</w:t>
        </w:r>
        <w:r>
          <w:tab/>
        </w:r>
        <w:r>
          <w:fldChar w:fldCharType="begin"/>
        </w:r>
        <w:r>
          <w:instrText xml:space="preserve"> PAGEREF _Toc24368 \h </w:instrText>
        </w:r>
        <w:r>
          <w:fldChar w:fldCharType="separate"/>
        </w:r>
        <w:r>
          <w:t>37</w:t>
        </w:r>
        <w:r>
          <w:fldChar w:fldCharType="end"/>
        </w:r>
      </w:hyperlink>
    </w:p>
    <w:p>
      <w:pPr>
        <w:pStyle w:val="TOC2"/>
        <w:tabs>
          <w:tab w:val="right" w:leader="dot" w:pos="8306"/>
        </w:tabs>
      </w:pPr>
      <w:hyperlink w:anchor="_Toc29697" w:history="1">
        <w:r>
          <w:rPr>
            <w:rFonts w:ascii="仿宋" w:eastAsia="仿宋" w:hAnsi="仿宋" w:cs="仿宋" w:hint="eastAsia"/>
            <w:lang w:eastAsia="zh-CN"/>
          </w:rPr>
          <w:t>(七)、清洁生产</w:t>
        </w:r>
        <w:r>
          <w:tab/>
        </w:r>
        <w:r>
          <w:fldChar w:fldCharType="begin"/>
        </w:r>
        <w:r>
          <w:instrText xml:space="preserve"> PAGEREF _Toc29697 \h </w:instrText>
        </w:r>
        <w:r>
          <w:fldChar w:fldCharType="separate"/>
        </w:r>
        <w:r>
          <w:t>38</w:t>
        </w:r>
        <w:r>
          <w:fldChar w:fldCharType="end"/>
        </w:r>
      </w:hyperlink>
    </w:p>
    <w:p>
      <w:pPr>
        <w:pStyle w:val="TOC2"/>
        <w:tabs>
          <w:tab w:val="right" w:leader="dot" w:pos="8306"/>
        </w:tabs>
      </w:pPr>
      <w:hyperlink w:anchor="_Toc6608" w:history="1">
        <w:r>
          <w:rPr>
            <w:rFonts w:ascii="仿宋" w:eastAsia="仿宋" w:hAnsi="仿宋" w:cs="仿宋" w:hint="eastAsia"/>
            <w:lang w:eastAsia="zh-CN"/>
          </w:rPr>
          <w:t>(八)、环境保护综合评价</w:t>
        </w:r>
        <w:r>
          <w:tab/>
        </w:r>
        <w:r>
          <w:fldChar w:fldCharType="begin"/>
        </w:r>
        <w:r>
          <w:instrText xml:space="preserve"> PAGEREF _Toc6608 \h </w:instrText>
        </w:r>
        <w:r>
          <w:fldChar w:fldCharType="separate"/>
        </w:r>
        <w:r>
          <w:t>39</w:t>
        </w:r>
        <w:r>
          <w:fldChar w:fldCharType="end"/>
        </w:r>
      </w:hyperlink>
    </w:p>
    <w:p>
      <w:pPr>
        <w:pStyle w:val="TOC1"/>
        <w:tabs>
          <w:tab w:val="right" w:leader="dot" w:pos="8306"/>
        </w:tabs>
      </w:pPr>
      <w:hyperlink w:anchor="_Toc14286" w:history="1">
        <w:r>
          <w:rPr>
            <w:rFonts w:ascii="仿宋" w:eastAsia="仿宋" w:hAnsi="仿宋" w:cs="仿宋" w:hint="eastAsia"/>
            <w:lang w:eastAsia="zh-CN"/>
          </w:rPr>
          <w:t>十一、烘烤机械项目经营效益</w:t>
        </w:r>
        <w:r>
          <w:tab/>
        </w:r>
        <w:r>
          <w:fldChar w:fldCharType="begin"/>
        </w:r>
        <w:r>
          <w:instrText xml:space="preserve"> PAGEREF _Toc14286 \h </w:instrText>
        </w:r>
        <w:r>
          <w:fldChar w:fldCharType="separate"/>
        </w:r>
        <w:r>
          <w:t>40</w:t>
        </w:r>
        <w:r>
          <w:fldChar w:fldCharType="end"/>
        </w:r>
      </w:hyperlink>
    </w:p>
    <w:p>
      <w:pPr>
        <w:pStyle w:val="TOC2"/>
        <w:tabs>
          <w:tab w:val="right" w:leader="dot" w:pos="8306"/>
        </w:tabs>
      </w:pPr>
      <w:hyperlink w:anchor="_Toc15104" w:history="1">
        <w:r>
          <w:rPr>
            <w:rFonts w:ascii="仿宋" w:eastAsia="仿宋" w:hAnsi="仿宋" w:cs="仿宋" w:hint="eastAsia"/>
            <w:lang w:eastAsia="zh-CN"/>
          </w:rPr>
          <w:t>(一)、经济评价财务测算</w:t>
        </w:r>
        <w:r>
          <w:tab/>
        </w:r>
        <w:r>
          <w:fldChar w:fldCharType="begin"/>
        </w:r>
        <w:r>
          <w:instrText xml:space="preserve"> PAGEREF _Toc15104 \h </w:instrText>
        </w:r>
        <w:r>
          <w:fldChar w:fldCharType="separate"/>
        </w:r>
        <w:r>
          <w:t>40</w:t>
        </w:r>
        <w:r>
          <w:fldChar w:fldCharType="end"/>
        </w:r>
      </w:hyperlink>
    </w:p>
    <w:p>
      <w:pPr>
        <w:pStyle w:val="TOC2"/>
        <w:tabs>
          <w:tab w:val="right" w:leader="dot" w:pos="8306"/>
        </w:tabs>
      </w:pPr>
      <w:hyperlink w:anchor="_Toc14233" w:history="1">
        <w:r>
          <w:rPr>
            <w:rFonts w:ascii="仿宋" w:eastAsia="仿宋" w:hAnsi="仿宋" w:cs="仿宋" w:hint="eastAsia"/>
            <w:lang w:eastAsia="zh-CN"/>
          </w:rPr>
          <w:t>(二)、烘烤机械项目盈利能力分析</w:t>
        </w:r>
        <w:r>
          <w:tab/>
        </w:r>
        <w:r>
          <w:fldChar w:fldCharType="begin"/>
        </w:r>
        <w:r>
          <w:instrText xml:space="preserve"> PAGEREF _Toc14233 \h </w:instrText>
        </w:r>
        <w:r>
          <w:fldChar w:fldCharType="separate"/>
        </w:r>
        <w:r>
          <w:t>42</w:t>
        </w:r>
        <w:r>
          <w:fldChar w:fldCharType="end"/>
        </w:r>
      </w:hyperlink>
    </w:p>
    <w:p>
      <w:pPr>
        <w:pStyle w:val="TOC1"/>
        <w:tabs>
          <w:tab w:val="right" w:leader="dot" w:pos="8306"/>
        </w:tabs>
      </w:pPr>
      <w:hyperlink w:anchor="_Toc5687" w:history="1">
        <w:r>
          <w:rPr>
            <w:rFonts w:ascii="仿宋" w:eastAsia="仿宋" w:hAnsi="仿宋" w:cs="仿宋" w:hint="eastAsia"/>
            <w:lang w:eastAsia="zh-CN"/>
          </w:rPr>
          <w:t>十二、生产安全保护</w:t>
        </w:r>
        <w:r>
          <w:tab/>
        </w:r>
        <w:r>
          <w:fldChar w:fldCharType="begin"/>
        </w:r>
        <w:r>
          <w:instrText xml:space="preserve"> PAGEREF _Toc5687 \h </w:instrText>
        </w:r>
        <w:r>
          <w:fldChar w:fldCharType="separate"/>
        </w:r>
        <w:r>
          <w:t>42</w:t>
        </w:r>
        <w:r>
          <w:fldChar w:fldCharType="end"/>
        </w:r>
      </w:hyperlink>
    </w:p>
    <w:p>
      <w:pPr>
        <w:pStyle w:val="TOC2"/>
        <w:tabs>
          <w:tab w:val="right" w:leader="dot" w:pos="8306"/>
        </w:tabs>
      </w:pPr>
      <w:hyperlink w:anchor="_Toc2130" w:history="1">
        <w:r>
          <w:rPr>
            <w:rFonts w:ascii="仿宋" w:eastAsia="仿宋" w:hAnsi="仿宋" w:cs="仿宋" w:hint="eastAsia"/>
            <w:lang w:eastAsia="zh-CN"/>
          </w:rPr>
          <w:t>(一)、消防安全</w:t>
        </w:r>
        <w:r>
          <w:tab/>
        </w:r>
        <w:r>
          <w:fldChar w:fldCharType="begin"/>
        </w:r>
        <w:r>
          <w:instrText xml:space="preserve"> PAGEREF _Toc2130 \h </w:instrText>
        </w:r>
        <w:r>
          <w:fldChar w:fldCharType="separate"/>
        </w:r>
        <w:r>
          <w:t>42</w:t>
        </w:r>
        <w:r>
          <w:fldChar w:fldCharType="end"/>
        </w:r>
      </w:hyperlink>
    </w:p>
    <w:p>
      <w:pPr>
        <w:pStyle w:val="TOC2"/>
        <w:tabs>
          <w:tab w:val="right" w:leader="dot" w:pos="8306"/>
        </w:tabs>
      </w:pPr>
      <w:hyperlink w:anchor="_Toc9873" w:history="1">
        <w:r>
          <w:rPr>
            <w:rFonts w:ascii="仿宋" w:eastAsia="仿宋" w:hAnsi="仿宋" w:cs="仿宋" w:hint="eastAsia"/>
            <w:lang w:eastAsia="zh-CN"/>
          </w:rPr>
          <w:t>(二)、防火防爆总图布置措施</w:t>
        </w:r>
        <w:r>
          <w:tab/>
        </w:r>
        <w:r>
          <w:fldChar w:fldCharType="begin"/>
        </w:r>
        <w:r>
          <w:instrText xml:space="preserve"> PAGEREF _Toc9873 \h </w:instrText>
        </w:r>
        <w:r>
          <w:fldChar w:fldCharType="separate"/>
        </w:r>
        <w:r>
          <w:t>44</w:t>
        </w:r>
        <w:r>
          <w:fldChar w:fldCharType="end"/>
        </w:r>
      </w:hyperlink>
    </w:p>
    <w:p>
      <w:pPr>
        <w:pStyle w:val="TOC2"/>
        <w:tabs>
          <w:tab w:val="right" w:leader="dot" w:pos="8306"/>
        </w:tabs>
      </w:pPr>
      <w:hyperlink w:anchor="_Toc21198" w:history="1">
        <w:r>
          <w:rPr>
            <w:rFonts w:ascii="仿宋" w:eastAsia="仿宋" w:hAnsi="仿宋" w:cs="仿宋" w:hint="eastAsia"/>
            <w:lang w:eastAsia="zh-CN"/>
          </w:rPr>
          <w:t>(三)、自然灾害防范措施</w:t>
        </w:r>
        <w:r>
          <w:tab/>
        </w:r>
        <w:r>
          <w:fldChar w:fldCharType="begin"/>
        </w:r>
        <w:r>
          <w:instrText xml:space="preserve"> PAGEREF _Toc21198 \h </w:instrText>
        </w:r>
        <w:r>
          <w:fldChar w:fldCharType="separate"/>
        </w:r>
        <w:r>
          <w:t>45</w:t>
        </w:r>
        <w:r>
          <w:fldChar w:fldCharType="end"/>
        </w:r>
      </w:hyperlink>
    </w:p>
    <w:p>
      <w:pPr>
        <w:pStyle w:val="TOC2"/>
        <w:tabs>
          <w:tab w:val="right" w:leader="dot" w:pos="8306"/>
        </w:tabs>
      </w:pPr>
      <w:hyperlink w:anchor="_Toc19221" w:history="1">
        <w:r>
          <w:rPr>
            <w:rFonts w:ascii="仿宋" w:eastAsia="仿宋" w:hAnsi="仿宋" w:cs="仿宋" w:hint="eastAsia"/>
            <w:lang w:eastAsia="zh-CN"/>
          </w:rPr>
          <w:t>(四)、安全色及安全标志使用要求</w:t>
        </w:r>
        <w:r>
          <w:tab/>
        </w:r>
        <w:r>
          <w:fldChar w:fldCharType="begin"/>
        </w:r>
        <w:r>
          <w:instrText xml:space="preserve"> PAGEREF _Toc19221 \h </w:instrText>
        </w:r>
        <w:r>
          <w:fldChar w:fldCharType="separate"/>
        </w:r>
        <w:r>
          <w:t>46</w:t>
        </w:r>
        <w:r>
          <w:fldChar w:fldCharType="end"/>
        </w:r>
      </w:hyperlink>
    </w:p>
    <w:p>
      <w:pPr>
        <w:pStyle w:val="TOC2"/>
        <w:tabs>
          <w:tab w:val="right" w:leader="dot" w:pos="8306"/>
        </w:tabs>
      </w:pPr>
      <w:hyperlink w:anchor="_Toc30074" w:history="1">
        <w:r>
          <w:rPr>
            <w:rFonts w:ascii="仿宋" w:eastAsia="仿宋" w:hAnsi="仿宋" w:cs="仿宋" w:hint="eastAsia"/>
            <w:lang w:eastAsia="zh-CN"/>
          </w:rPr>
          <w:t>(五)、防尘防毒措施</w:t>
        </w:r>
        <w:r>
          <w:tab/>
        </w:r>
        <w:r>
          <w:fldChar w:fldCharType="begin"/>
        </w:r>
        <w:r>
          <w:instrText xml:space="preserve"> PAGEREF _Toc30074 \h </w:instrText>
        </w:r>
        <w:r>
          <w:fldChar w:fldCharType="separate"/>
        </w:r>
        <w:r>
          <w:t>47</w:t>
        </w:r>
        <w:r>
          <w:fldChar w:fldCharType="end"/>
        </w:r>
      </w:hyperlink>
    </w:p>
    <w:p>
      <w:pPr>
        <w:pStyle w:val="TOC2"/>
        <w:tabs>
          <w:tab w:val="right" w:leader="dot" w:pos="8306"/>
        </w:tabs>
      </w:pPr>
      <w:hyperlink w:anchor="_Toc24078" w:history="1">
        <w:r>
          <w:rPr>
            <w:rFonts w:ascii="仿宋" w:eastAsia="仿宋" w:hAnsi="仿宋" w:cs="仿宋" w:hint="eastAsia"/>
            <w:lang w:eastAsia="zh-CN"/>
          </w:rPr>
          <w:t>(六)、防静电、触电防护及防雷措施</w:t>
        </w:r>
        <w:r>
          <w:tab/>
        </w:r>
        <w:r>
          <w:fldChar w:fldCharType="begin"/>
        </w:r>
        <w:r>
          <w:instrText xml:space="preserve"> PAGEREF _Toc24078 \h </w:instrText>
        </w:r>
        <w:r>
          <w:fldChar w:fldCharType="separate"/>
        </w:r>
        <w:r>
          <w:t>47</w:t>
        </w:r>
        <w:r>
          <w:fldChar w:fldCharType="end"/>
        </w:r>
      </w:hyperlink>
    </w:p>
    <w:p>
      <w:pPr>
        <w:pStyle w:val="TOC2"/>
        <w:tabs>
          <w:tab w:val="right" w:leader="dot" w:pos="8306"/>
        </w:tabs>
      </w:pPr>
      <w:hyperlink w:anchor="_Toc18615" w:history="1">
        <w:r>
          <w:rPr>
            <w:rFonts w:ascii="仿宋" w:eastAsia="仿宋" w:hAnsi="仿宋" w:cs="仿宋" w:hint="eastAsia"/>
            <w:lang w:eastAsia="zh-CN"/>
          </w:rPr>
          <w:t>(七)、机械设备安全保障措施</w:t>
        </w:r>
        <w:r>
          <w:tab/>
        </w:r>
        <w:r>
          <w:fldChar w:fldCharType="begin"/>
        </w:r>
        <w:r>
          <w:instrText xml:space="preserve"> PAGEREF _Toc18615 \h </w:instrText>
        </w:r>
        <w:r>
          <w:fldChar w:fldCharType="separate"/>
        </w:r>
        <w:r>
          <w:t>49</w:t>
        </w:r>
        <w:r>
          <w:fldChar w:fldCharType="end"/>
        </w:r>
      </w:hyperlink>
    </w:p>
    <w:p>
      <w:pPr>
        <w:pStyle w:val="TOC1"/>
        <w:tabs>
          <w:tab w:val="right" w:leader="dot" w:pos="8306"/>
        </w:tabs>
      </w:pPr>
      <w:hyperlink w:anchor="_Toc18553" w:history="1">
        <w:r>
          <w:rPr>
            <w:rFonts w:ascii="仿宋" w:eastAsia="仿宋" w:hAnsi="仿宋" w:cs="仿宋" w:hint="eastAsia"/>
            <w:lang w:eastAsia="zh-CN"/>
          </w:rPr>
          <w:t>十三、风险识别与分类</w:t>
        </w:r>
        <w:r>
          <w:tab/>
        </w:r>
        <w:r>
          <w:fldChar w:fldCharType="begin"/>
        </w:r>
        <w:r>
          <w:instrText xml:space="preserve"> PAGEREF _Toc18553 \h </w:instrText>
        </w:r>
        <w:r>
          <w:fldChar w:fldCharType="separate"/>
        </w:r>
        <w:r>
          <w:t>50</w:t>
        </w:r>
        <w:r>
          <w:fldChar w:fldCharType="end"/>
        </w:r>
      </w:hyperlink>
    </w:p>
    <w:p>
      <w:pPr>
        <w:pStyle w:val="TOC2"/>
        <w:tabs>
          <w:tab w:val="right" w:leader="dot" w:pos="8306"/>
        </w:tabs>
      </w:pPr>
      <w:hyperlink w:anchor="_Toc17197" w:history="1">
        <w:r>
          <w:rPr>
            <w:rFonts w:ascii="仿宋" w:eastAsia="仿宋" w:hAnsi="仿宋" w:cs="仿宋" w:hint="eastAsia"/>
            <w:lang w:eastAsia="zh-CN"/>
          </w:rPr>
          <w:t>(一)、风险识别</w:t>
        </w:r>
        <w:r>
          <w:tab/>
        </w:r>
        <w:r>
          <w:fldChar w:fldCharType="begin"/>
        </w:r>
        <w:r>
          <w:instrText xml:space="preserve"> PAGEREF _Toc17197 \h </w:instrText>
        </w:r>
        <w:r>
          <w:fldChar w:fldCharType="separate"/>
        </w:r>
        <w:r>
          <w:t>50</w:t>
        </w:r>
        <w:r>
          <w:fldChar w:fldCharType="end"/>
        </w:r>
      </w:hyperlink>
    </w:p>
    <w:p>
      <w:pPr>
        <w:pStyle w:val="TOC2"/>
        <w:tabs>
          <w:tab w:val="right" w:leader="dot" w:pos="8306"/>
        </w:tabs>
      </w:pPr>
      <w:hyperlink w:anchor="_Toc31122" w:history="1">
        <w:r>
          <w:rPr>
            <w:rFonts w:ascii="仿宋" w:eastAsia="仿宋" w:hAnsi="仿宋" w:cs="仿宋" w:hint="eastAsia"/>
            <w:lang w:eastAsia="zh-CN"/>
          </w:rPr>
          <w:t>(二)、风险分类</w:t>
        </w:r>
        <w:r>
          <w:tab/>
        </w:r>
        <w:r>
          <w:fldChar w:fldCharType="begin"/>
        </w:r>
        <w:r>
          <w:instrText xml:space="preserve"> PAGEREF _Toc31122 \h </w:instrText>
        </w:r>
        <w:r>
          <w:fldChar w:fldCharType="separate"/>
        </w:r>
        <w:r>
          <w:t>51</w:t>
        </w:r>
        <w:r>
          <w:fldChar w:fldCharType="end"/>
        </w:r>
      </w:hyperlink>
    </w:p>
    <w:p>
      <w:pPr>
        <w:pStyle w:val="TOC1"/>
        <w:tabs>
          <w:tab w:val="right" w:leader="dot" w:pos="8306"/>
        </w:tabs>
      </w:pPr>
      <w:hyperlink w:anchor="_Toc26000" w:history="1">
        <w:r>
          <w:rPr>
            <w:rFonts w:ascii="仿宋" w:eastAsia="仿宋" w:hAnsi="仿宋" w:cs="仿宋" w:hint="eastAsia"/>
            <w:lang w:eastAsia="zh-CN"/>
          </w:rPr>
          <w:t>十四、利益相关者分析与沟通计划</w:t>
        </w:r>
        <w:r>
          <w:tab/>
        </w:r>
        <w:r>
          <w:fldChar w:fldCharType="begin"/>
        </w:r>
        <w:r>
          <w:instrText xml:space="preserve"> PAGEREF _Toc26000 \h </w:instrText>
        </w:r>
        <w:r>
          <w:fldChar w:fldCharType="separate"/>
        </w:r>
        <w:r>
          <w:t>53</w:t>
        </w:r>
        <w:r>
          <w:fldChar w:fldCharType="end"/>
        </w:r>
      </w:hyperlink>
    </w:p>
    <w:p>
      <w:pPr>
        <w:pStyle w:val="TOC2"/>
        <w:tabs>
          <w:tab w:val="right" w:leader="dot" w:pos="8306"/>
        </w:tabs>
      </w:pPr>
      <w:hyperlink w:anchor="_Toc11263" w:history="1">
        <w:r>
          <w:rPr>
            <w:rFonts w:ascii="仿宋" w:eastAsia="仿宋" w:hAnsi="仿宋" w:cs="仿宋" w:hint="eastAsia"/>
            <w:lang w:eastAsia="zh-CN"/>
          </w:rPr>
          <w:t>(一)、利益相关者分析</w:t>
        </w:r>
        <w:r>
          <w:tab/>
        </w:r>
        <w:r>
          <w:fldChar w:fldCharType="begin"/>
        </w:r>
        <w:r>
          <w:instrText xml:space="preserve"> PAGEREF _Toc11263 \h </w:instrText>
        </w:r>
        <w:r>
          <w:fldChar w:fldCharType="separate"/>
        </w:r>
        <w:r>
          <w:t>53</w:t>
        </w:r>
        <w:r>
          <w:fldChar w:fldCharType="end"/>
        </w:r>
      </w:hyperlink>
    </w:p>
    <w:p>
      <w:pPr>
        <w:pStyle w:val="TOC2"/>
        <w:tabs>
          <w:tab w:val="right" w:leader="dot" w:pos="8306"/>
        </w:tabs>
      </w:pPr>
      <w:hyperlink w:anchor="_Toc20907" w:history="1">
        <w:r>
          <w:rPr>
            <w:rFonts w:ascii="仿宋" w:eastAsia="仿宋" w:hAnsi="仿宋" w:cs="仿宋" w:hint="eastAsia"/>
            <w:lang w:eastAsia="zh-CN"/>
          </w:rPr>
          <w:t>(二)、沟通计划</w:t>
        </w:r>
        <w:r>
          <w:tab/>
        </w:r>
        <w:r>
          <w:fldChar w:fldCharType="begin"/>
        </w:r>
        <w:r>
          <w:instrText xml:space="preserve"> PAGEREF _Toc20907 \h </w:instrText>
        </w:r>
        <w:r>
          <w:fldChar w:fldCharType="separate"/>
        </w:r>
        <w:r>
          <w:t>54</w:t>
        </w:r>
        <w:r>
          <w:fldChar w:fldCharType="end"/>
        </w:r>
      </w:hyperlink>
    </w:p>
    <w:p>
      <w:pPr>
        <w:pStyle w:val="TOC1"/>
        <w:tabs>
          <w:tab w:val="right" w:leader="dot" w:pos="8306"/>
        </w:tabs>
      </w:pPr>
      <w:hyperlink w:anchor="_Toc27953" w:history="1">
        <w:r>
          <w:rPr>
            <w:rFonts w:ascii="仿宋" w:eastAsia="仿宋" w:hAnsi="仿宋" w:cs="仿宋" w:hint="eastAsia"/>
            <w:lang w:eastAsia="zh-CN"/>
          </w:rPr>
          <w:t>十五、供应链管理</w:t>
        </w:r>
        <w:r>
          <w:tab/>
        </w:r>
        <w:r>
          <w:fldChar w:fldCharType="begin"/>
        </w:r>
        <w:r>
          <w:instrText xml:space="preserve"> PAGEREF _Toc27953 \h </w:instrText>
        </w:r>
        <w:r>
          <w:fldChar w:fldCharType="separate"/>
        </w:r>
        <w:r>
          <w:t>56</w:t>
        </w:r>
        <w:r>
          <w:fldChar w:fldCharType="end"/>
        </w:r>
      </w:hyperlink>
    </w:p>
    <w:p>
      <w:pPr>
        <w:pStyle w:val="TOC2"/>
        <w:tabs>
          <w:tab w:val="right" w:leader="dot" w:pos="8306"/>
        </w:tabs>
      </w:pPr>
      <w:hyperlink w:anchor="_Toc20144" w:history="1">
        <w:r>
          <w:rPr>
            <w:rFonts w:ascii="仿宋" w:eastAsia="仿宋" w:hAnsi="仿宋" w:cs="仿宋" w:hint="eastAsia"/>
            <w:lang w:eastAsia="zh-CN"/>
          </w:rPr>
          <w:t>(一)、供应链战略规划</w:t>
        </w:r>
        <w:r>
          <w:tab/>
        </w:r>
        <w:r>
          <w:fldChar w:fldCharType="begin"/>
        </w:r>
        <w:r>
          <w:instrText xml:space="preserve"> PAGEREF _Toc20144 \h </w:instrText>
        </w:r>
        <w:r>
          <w:fldChar w:fldCharType="separate"/>
        </w:r>
        <w:r>
          <w:t>56</w:t>
        </w:r>
        <w:r>
          <w:fldChar w:fldCharType="end"/>
        </w:r>
      </w:hyperlink>
    </w:p>
    <w:p>
      <w:pPr>
        <w:pStyle w:val="TOC2"/>
        <w:tabs>
          <w:tab w:val="right" w:leader="dot" w:pos="8306"/>
        </w:tabs>
      </w:pPr>
      <w:hyperlink w:anchor="_Toc16625" w:history="1">
        <w:r>
          <w:rPr>
            <w:rFonts w:ascii="仿宋" w:eastAsia="仿宋" w:hAnsi="仿宋" w:cs="仿宋" w:hint="eastAsia"/>
            <w:lang w:eastAsia="zh-CN"/>
          </w:rPr>
          <w:t>(二)、供应商选择与合作</w:t>
        </w:r>
        <w:r>
          <w:tab/>
        </w:r>
        <w:r>
          <w:fldChar w:fldCharType="begin"/>
        </w:r>
        <w:r>
          <w:instrText xml:space="preserve"> PAGEREF _Toc16625 \h </w:instrText>
        </w:r>
        <w:r>
          <w:fldChar w:fldCharType="separate"/>
        </w:r>
        <w:r>
          <w:t>57</w:t>
        </w:r>
        <w:r>
          <w:fldChar w:fldCharType="end"/>
        </w:r>
      </w:hyperlink>
    </w:p>
    <w:p>
      <w:pPr>
        <w:pStyle w:val="TOC2"/>
        <w:tabs>
          <w:tab w:val="right" w:leader="dot" w:pos="8306"/>
        </w:tabs>
      </w:pPr>
      <w:hyperlink w:anchor="_Toc19742" w:history="1">
        <w:r>
          <w:rPr>
            <w:rFonts w:ascii="仿宋" w:eastAsia="仿宋" w:hAnsi="仿宋" w:cs="仿宋" w:hint="eastAsia"/>
            <w:lang w:eastAsia="zh-CN"/>
          </w:rPr>
          <w:t>(三)、物流与库存管理</w:t>
        </w:r>
        <w:r>
          <w:tab/>
        </w:r>
        <w:r>
          <w:fldChar w:fldCharType="begin"/>
        </w:r>
        <w:r>
          <w:instrText xml:space="preserve"> PAGEREF _Toc19742 \h </w:instrText>
        </w:r>
        <w:r>
          <w:fldChar w:fldCharType="separate"/>
        </w:r>
        <w:r>
          <w:t>58</w:t>
        </w:r>
        <w:r>
          <w:fldChar w:fldCharType="end"/>
        </w:r>
      </w:hyperlink>
    </w:p>
    <w:p>
      <w:pPr>
        <w:pStyle w:val="TOC1"/>
        <w:tabs>
          <w:tab w:val="right" w:leader="dot" w:pos="8306"/>
        </w:tabs>
      </w:pPr>
      <w:hyperlink w:anchor="_Toc18999" w:history="1">
        <w:r>
          <w:rPr>
            <w:rFonts w:ascii="仿宋" w:eastAsia="仿宋" w:hAnsi="仿宋" w:cs="仿宋" w:hint="eastAsia"/>
            <w:lang w:eastAsia="zh-CN"/>
          </w:rPr>
          <w:t>十六、烘烤机械项目实施时间节点</w:t>
        </w:r>
        <w:r>
          <w:tab/>
        </w:r>
        <w:r>
          <w:fldChar w:fldCharType="begin"/>
        </w:r>
        <w:r>
          <w:instrText xml:space="preserve"> PAGEREF _Toc18999 \h </w:instrText>
        </w:r>
        <w:r>
          <w:fldChar w:fldCharType="separate"/>
        </w:r>
        <w:r>
          <w:t>60</w:t>
        </w:r>
        <w:r>
          <w:fldChar w:fldCharType="end"/>
        </w:r>
      </w:hyperlink>
    </w:p>
    <w:p>
      <w:pPr>
        <w:pStyle w:val="TOC2"/>
        <w:tabs>
          <w:tab w:val="right" w:leader="dot" w:pos="8306"/>
        </w:tabs>
      </w:pPr>
      <w:hyperlink w:anchor="_Toc20155" w:history="1">
        <w:r>
          <w:rPr>
            <w:rFonts w:ascii="仿宋" w:eastAsia="仿宋" w:hAnsi="仿宋" w:cs="仿宋" w:hint="eastAsia"/>
            <w:lang w:eastAsia="zh-CN"/>
          </w:rPr>
          <w:t>(一)、烘烤机械项目启动阶段时间节点</w:t>
        </w:r>
        <w:r>
          <w:tab/>
        </w:r>
        <w:r>
          <w:fldChar w:fldCharType="begin"/>
        </w:r>
        <w:r>
          <w:instrText xml:space="preserve"> PAGEREF _Toc20155 \h </w:instrText>
        </w:r>
        <w:r>
          <w:fldChar w:fldCharType="separate"/>
        </w:r>
        <w:r>
          <w:t>60</w:t>
        </w:r>
        <w:r>
          <w:fldChar w:fldCharType="end"/>
        </w:r>
      </w:hyperlink>
    </w:p>
    <w:p>
      <w:pPr>
        <w:pStyle w:val="TOC2"/>
        <w:tabs>
          <w:tab w:val="right" w:leader="dot" w:pos="8306"/>
        </w:tabs>
      </w:pPr>
      <w:hyperlink w:anchor="_Toc27570" w:history="1">
        <w:r>
          <w:rPr>
            <w:rFonts w:ascii="仿宋" w:eastAsia="仿宋" w:hAnsi="仿宋" w:cs="仿宋" w:hint="eastAsia"/>
            <w:lang w:eastAsia="zh-CN"/>
          </w:rPr>
          <w:t>(二)、烘烤机械项目执行阶段时间节点</w:t>
        </w:r>
        <w:r>
          <w:tab/>
        </w:r>
        <w:r>
          <w:fldChar w:fldCharType="begin"/>
        </w:r>
        <w:r>
          <w:instrText xml:space="preserve"> PAGEREF _Toc27570 \h </w:instrText>
        </w:r>
        <w:r>
          <w:fldChar w:fldCharType="separate"/>
        </w:r>
        <w:r>
          <w:t>61</w:t>
        </w:r>
        <w:r>
          <w:fldChar w:fldCharType="end"/>
        </w:r>
      </w:hyperlink>
    </w:p>
    <w:p>
      <w:pPr>
        <w:pStyle w:val="TOC2"/>
        <w:tabs>
          <w:tab w:val="right" w:leader="dot" w:pos="8306"/>
        </w:tabs>
      </w:pPr>
      <w:hyperlink w:anchor="_Toc31603" w:history="1">
        <w:r>
          <w:rPr>
            <w:rFonts w:ascii="仿宋" w:eastAsia="仿宋" w:hAnsi="仿宋" w:cs="仿宋" w:hint="eastAsia"/>
            <w:lang w:eastAsia="zh-CN"/>
          </w:rPr>
          <w:t>(三)、烘烤机械项目完成阶段时间节点</w:t>
        </w:r>
        <w:r>
          <w:tab/>
        </w:r>
        <w:r>
          <w:fldChar w:fldCharType="begin"/>
        </w:r>
        <w:r>
          <w:instrText xml:space="preserve"> PAGEREF _Toc31603 \h </w:instrText>
        </w:r>
        <w:r>
          <w:fldChar w:fldCharType="separate"/>
        </w:r>
        <w:r>
          <w:t>62</w:t>
        </w:r>
        <w:r>
          <w:fldChar w:fldCharType="end"/>
        </w:r>
      </w:hyperlink>
    </w:p>
    <w:p>
      <w:pPr>
        <w:pStyle w:val="TOC1"/>
        <w:tabs>
          <w:tab w:val="right" w:leader="dot" w:pos="8306"/>
        </w:tabs>
      </w:pPr>
      <w:hyperlink w:anchor="_Toc9652" w:history="1">
        <w:r>
          <w:rPr>
            <w:rFonts w:ascii="仿宋" w:eastAsia="仿宋" w:hAnsi="仿宋" w:cs="仿宋" w:hint="eastAsia"/>
            <w:lang w:eastAsia="zh-CN"/>
          </w:rPr>
          <w:t>十七、烘烤机械项目治理与监督</w:t>
        </w:r>
        <w:r>
          <w:tab/>
        </w:r>
        <w:r>
          <w:fldChar w:fldCharType="begin"/>
        </w:r>
        <w:r>
          <w:instrText xml:space="preserve"> PAGEREF _Toc9652 \h </w:instrText>
        </w:r>
        <w:r>
          <w:fldChar w:fldCharType="separate"/>
        </w:r>
        <w:r>
          <w:t>63</w:t>
        </w:r>
        <w:r>
          <w:fldChar w:fldCharType="end"/>
        </w:r>
      </w:hyperlink>
    </w:p>
    <w:p>
      <w:pPr>
        <w:pStyle w:val="TOC2"/>
        <w:tabs>
          <w:tab w:val="right" w:leader="dot" w:pos="8306"/>
        </w:tabs>
      </w:pPr>
      <w:hyperlink w:anchor="_Toc12825" w:history="1">
        <w:r>
          <w:rPr>
            <w:rFonts w:ascii="仿宋" w:eastAsia="仿宋" w:hAnsi="仿宋" w:cs="仿宋" w:hint="eastAsia"/>
            <w:lang w:eastAsia="zh-CN"/>
          </w:rPr>
          <w:t>(一)、烘烤机械项目治理结构</w:t>
        </w:r>
        <w:r>
          <w:tab/>
        </w:r>
        <w:r>
          <w:fldChar w:fldCharType="begin"/>
        </w:r>
        <w:r>
          <w:instrText xml:space="preserve"> PAGEREF _Toc12825 \h </w:instrText>
        </w:r>
        <w:r>
          <w:fldChar w:fldCharType="separate"/>
        </w:r>
        <w:r>
          <w:t>63</w:t>
        </w:r>
        <w:r>
          <w:fldChar w:fldCharType="end"/>
        </w:r>
      </w:hyperlink>
    </w:p>
    <w:p>
      <w:pPr>
        <w:pStyle w:val="TOC2"/>
        <w:tabs>
          <w:tab w:val="right" w:leader="dot" w:pos="8306"/>
        </w:tabs>
      </w:pPr>
      <w:hyperlink w:anchor="_Toc25693" w:history="1">
        <w:r>
          <w:rPr>
            <w:rFonts w:ascii="仿宋" w:eastAsia="仿宋" w:hAnsi="仿宋" w:cs="仿宋" w:hint="eastAsia"/>
            <w:lang w:eastAsia="zh-CN"/>
          </w:rPr>
          <w:t>(二)、监督与审计</w:t>
        </w:r>
        <w:r>
          <w:tab/>
        </w:r>
        <w:r>
          <w:fldChar w:fldCharType="begin"/>
        </w:r>
        <w:r>
          <w:instrText xml:space="preserve"> PAGEREF _Toc25693 \h </w:instrText>
        </w:r>
        <w:r>
          <w:fldChar w:fldCharType="separate"/>
        </w:r>
        <w:r>
          <w:t>64</w:t>
        </w:r>
        <w:r>
          <w:fldChar w:fldCharType="end"/>
        </w:r>
      </w:hyperlink>
    </w:p>
    <w:p>
      <w:pPr>
        <w:pStyle w:val="TOC1"/>
        <w:tabs>
          <w:tab w:val="right" w:leader="dot" w:pos="8306"/>
        </w:tabs>
      </w:pPr>
      <w:hyperlink w:anchor="_Toc7271" w:history="1">
        <w:r>
          <w:rPr>
            <w:rFonts w:ascii="仿宋" w:eastAsia="仿宋" w:hAnsi="仿宋" w:cs="仿宋" w:hint="eastAsia"/>
            <w:lang w:eastAsia="zh-CN"/>
          </w:rPr>
          <w:t>十八、烘烤机械项目实施保障措施</w:t>
        </w:r>
        <w:r>
          <w:tab/>
        </w:r>
        <w:r>
          <w:fldChar w:fldCharType="begin"/>
        </w:r>
        <w:r>
          <w:instrText xml:space="preserve"> PAGEREF _Toc7271 \h </w:instrText>
        </w:r>
        <w:r>
          <w:fldChar w:fldCharType="separate"/>
        </w:r>
        <w:r>
          <w:t>66</w:t>
        </w:r>
        <w:r>
          <w:fldChar w:fldCharType="end"/>
        </w:r>
      </w:hyperlink>
    </w:p>
    <w:p>
      <w:pPr>
        <w:pStyle w:val="TOC2"/>
        <w:tabs>
          <w:tab w:val="right" w:leader="dot" w:pos="8306"/>
        </w:tabs>
      </w:pPr>
      <w:hyperlink w:anchor="_Toc18488" w:history="1">
        <w:r>
          <w:rPr>
            <w:rFonts w:ascii="仿宋" w:eastAsia="仿宋" w:hAnsi="仿宋" w:cs="仿宋" w:hint="eastAsia"/>
            <w:lang w:eastAsia="zh-CN"/>
          </w:rPr>
          <w:t>(一)、烘烤机械项目实施保障机制</w:t>
        </w:r>
        <w:r>
          <w:tab/>
        </w:r>
        <w:r>
          <w:fldChar w:fldCharType="begin"/>
        </w:r>
        <w:r>
          <w:instrText xml:space="preserve"> PAGEREF _Toc18488 \h </w:instrText>
        </w:r>
        <w:r>
          <w:fldChar w:fldCharType="separate"/>
        </w:r>
        <w:r>
          <w:t>66</w:t>
        </w:r>
        <w:r>
          <w:fldChar w:fldCharType="end"/>
        </w:r>
      </w:hyperlink>
    </w:p>
    <w:p>
      <w:pPr>
        <w:pStyle w:val="TOC2"/>
        <w:tabs>
          <w:tab w:val="right" w:leader="dot" w:pos="8306"/>
        </w:tabs>
      </w:pPr>
      <w:hyperlink w:anchor="_Toc18343" w:history="1">
        <w:r>
          <w:rPr>
            <w:rFonts w:ascii="仿宋" w:eastAsia="仿宋" w:hAnsi="仿宋" w:cs="仿宋" w:hint="eastAsia"/>
            <w:lang w:eastAsia="zh-CN"/>
          </w:rPr>
          <w:t>(二)、烘烤机械项目法律合规要求</w:t>
        </w:r>
        <w:r>
          <w:tab/>
        </w:r>
        <w:r>
          <w:fldChar w:fldCharType="begin"/>
        </w:r>
        <w:r>
          <w:instrText xml:space="preserve"> PAGEREF _Toc18343 \h </w:instrText>
        </w:r>
        <w:r>
          <w:fldChar w:fldCharType="separate"/>
        </w:r>
        <w:r>
          <w:t>69</w:t>
        </w:r>
        <w:r>
          <w:fldChar w:fldCharType="end"/>
        </w:r>
      </w:hyperlink>
    </w:p>
    <w:p>
      <w:pPr>
        <w:pStyle w:val="TOC2"/>
        <w:tabs>
          <w:tab w:val="right" w:leader="dot" w:pos="8306"/>
        </w:tabs>
      </w:pPr>
      <w:hyperlink w:anchor="_Toc1193" w:history="1">
        <w:r>
          <w:rPr>
            <w:rFonts w:ascii="仿宋" w:eastAsia="仿宋" w:hAnsi="仿宋" w:cs="仿宋" w:hint="eastAsia"/>
            <w:lang w:eastAsia="zh-CN"/>
          </w:rPr>
          <w:t>(三)、烘烤机械项目合同管理与法律事务</w:t>
        </w:r>
        <w:r>
          <w:tab/>
        </w:r>
        <w:r>
          <w:fldChar w:fldCharType="begin"/>
        </w:r>
        <w:r>
          <w:instrText xml:space="preserve"> PAGEREF _Toc1193 \h </w:instrText>
        </w:r>
        <w:r>
          <w:fldChar w:fldCharType="separate"/>
        </w:r>
        <w:r>
          <w:t>73</w:t>
        </w:r>
        <w:r>
          <w:fldChar w:fldCharType="end"/>
        </w:r>
      </w:hyperlink>
    </w:p>
    <w:p>
      <w:pPr>
        <w:pStyle w:val="TOC2"/>
        <w:tabs>
          <w:tab w:val="right" w:leader="dot" w:pos="8306"/>
        </w:tabs>
      </w:pPr>
      <w:hyperlink w:anchor="_Toc4069" w:history="1">
        <w:r>
          <w:rPr>
            <w:rFonts w:ascii="仿宋" w:eastAsia="仿宋" w:hAnsi="仿宋" w:cs="仿宋" w:hint="eastAsia"/>
            <w:lang w:eastAsia="zh-CN"/>
          </w:rPr>
          <w:t>(四)、烘烤机械项目知识产权保护策略</w:t>
        </w:r>
        <w:r>
          <w:tab/>
        </w:r>
        <w:r>
          <w:fldChar w:fldCharType="begin"/>
        </w:r>
        <w:r>
          <w:instrText xml:space="preserve"> PAGEREF _Toc4069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99"/>
      <w:r>
        <w:rPr>
          <w:rFonts w:ascii="仿宋" w:eastAsia="仿宋" w:hAnsi="仿宋" w:cs="仿宋" w:hint="eastAsia"/>
          <w:sz w:val="28"/>
          <w:lang w:eastAsia="zh-CN"/>
        </w:rPr>
        <w:t>一、烘烤机械项目可持续发展</w:t>
      </w:r>
      <w:bookmarkEnd w:id="2"/>
    </w:p>
    <w:p>
      <w:pPr>
        <w:pStyle w:val="Heading2"/>
        <w:rPr>
          <w:rFonts w:ascii="仿宋" w:eastAsia="仿宋" w:hAnsi="仿宋" w:cs="仿宋" w:hint="eastAsia"/>
          <w:lang w:eastAsia="zh-CN"/>
        </w:rPr>
      </w:pPr>
      <w:bookmarkStart w:id="3" w:name="_Toc67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中，烘烤机械项目团队着眼于未来，明确了可持续发展的战略方向。制定的具体可持续发展目标包括降低资源使用、采用环保技术、最大化社会效益等。这一步骤不仅有助于烘烤机械项目在环保和社会责任方面达到最高标准，也为未来提供了明确的指引，确保烘烤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可持续实践的融入烘烤机械项目管理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烘烤机械项目管理周期。从烘烤机械项目规划开始，烘烤机械项目团队就考虑了环境和社会的因素。在执行阶段，烘烤机械项目团队积极推动绿色技术的应用，优化资源利用。此外，关注员工的社会责任，通过培训和沟通活动提高员工对可持续发展的认知，使他们能够在日常工作中践行可持续实践。这些举措不仅为烘烤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0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扎根于烘烤机械项目的可持续发展理念，我们深信环保与社会责任是烘烤机械项目成功的关键支柱。在烘烤机械项目的每一步，我们都致力于通过创新和实践，履行对环境和社会的坚定责任。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团队通过引入先进的环保技术、建立高效的废物处理系统以及推动能源节约措施，积极履行环保责任。定期的环保监测和评估确保烘烤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不仅致力于自身可持续发展，还注重对社会的回馈。通过支持社区烘烤机械项目、参与慈善事业、提供培训机会等方式，烘烤机械项目积极履行社会责任。与当地社区建立积极互动，关注员工的工作与生活平衡，以及员工的身心健康，是烘烤机械项目在社会责任层面的关键举措。这样的实践不仅增强了烘烤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41"/>
      <w:r>
        <w:rPr>
          <w:rFonts w:ascii="仿宋" w:eastAsia="仿宋" w:hAnsi="仿宋" w:cs="仿宋" w:hint="eastAsia"/>
          <w:sz w:val="28"/>
          <w:lang w:eastAsia="zh-CN"/>
        </w:rPr>
        <w:t>二、烘烤机械项目建设单位说明</w:t>
      </w:r>
      <w:bookmarkEnd w:id="5"/>
    </w:p>
    <w:p>
      <w:pPr>
        <w:pStyle w:val="Heading2"/>
        <w:rPr>
          <w:rFonts w:ascii="仿宋" w:eastAsia="仿宋" w:hAnsi="仿宋" w:cs="仿宋" w:hint="eastAsia"/>
          <w:lang w:eastAsia="zh-CN"/>
        </w:rPr>
      </w:pPr>
      <w:bookmarkStart w:id="6" w:name="_Toc8218"/>
      <w:r>
        <w:rPr>
          <w:rFonts w:ascii="仿宋" w:eastAsia="仿宋" w:hAnsi="仿宋" w:cs="仿宋" w:hint="eastAsia"/>
          <w:lang w:eastAsia="zh-CN"/>
        </w:rPr>
        <w:t>(一)、烘烤机械项目承办单位基本情况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3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烘烤机械项目承办单位的XXXX，我们着眼于实现可持续的经济效益。通过技术创新和解决方案的提供，公司预计在烘烤机械项目执行期间将获得可观的收入增长。这一收入来源主要包括烘烤机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同时，我们注重成本控制和效率提升，以确保烘烤机械项目的可持续盈利。透过精细的管理和资源优化，公司期望实现烘烤机械项目利润最大化。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烘烤机械项目实施进行全面的投资评估，包括烘烤机械项目启动阶段的资金投入和后续运营成本。通过对烘烤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烘烤机械项目实施过程中具备足够的资金流动性，公司将进行详尽的现金流分析。这包括资金需求的合理预测、烘烤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3"/>
      <w:r>
        <w:rPr>
          <w:rFonts w:ascii="仿宋" w:eastAsia="仿宋" w:hAnsi="仿宋" w:cs="仿宋" w:hint="eastAsia"/>
          <w:sz w:val="28"/>
          <w:lang w:eastAsia="zh-CN"/>
        </w:rPr>
        <w:t>三、烘烤机械项目文档管理</w:t>
      </w:r>
      <w:bookmarkEnd w:id="8"/>
    </w:p>
    <w:p>
      <w:pPr>
        <w:pStyle w:val="Heading2"/>
        <w:rPr>
          <w:rFonts w:ascii="仿宋" w:eastAsia="仿宋" w:hAnsi="仿宋" w:cs="仿宋" w:hint="eastAsia"/>
          <w:lang w:eastAsia="zh-CN"/>
        </w:rPr>
      </w:pPr>
      <w:bookmarkStart w:id="9" w:name="_Toc64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烘烤机械项目高度重视文档的质量和准确性，以支持烘烤机械项目的各项活动和决策。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文档的编制始于烘烤机械项目计划的初期，我们制定了详细的文档编制计划，明确了每个文档的内容、格式和编写责任人。在烘烤机械项目启动阶段，我们首先编制了烘烤机械项目章程，明确定义了烘烤机械项目的目标、范围、风险等关键要素。随后，烘烤机械项目团队根据计划陆续编制了需求文档、设计文档、测试文档等各类文档，确保烘烤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烘烤机械项目管理中的重要环节，旨在确保烘烤机械项目文档符合质量标准和烘烤机械项目需求。在烘烤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除了内部审查，我们还进行了外部审查，邀请烘烤机械项目相关利益方和专业领域的专家对文档进行独立审查。这有助于获取更全面、客观的反馈，确保烘烤机械项目文档不仅符合内部标准，也满足外部需求。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烘烤机械项目在文档编制与审查方面建立了严格的管理机制，通过规范的流程和多维度的审查，确保烘烤机械项目文档的质量、准确性和可靠性，为烘烤机械项目的顺利推进提供了有力支持。</w:t>
      </w:r>
    </w:p>
    <w:p>
      <w:pPr>
        <w:pStyle w:val="Heading2"/>
        <w:ind w:firstLine="560" w:firstLineChars="200"/>
        <w:rPr>
          <w:rFonts w:ascii="仿宋" w:eastAsia="仿宋" w:hAnsi="仿宋" w:cs="仿宋" w:hint="eastAsia"/>
          <w:sz w:val="28"/>
          <w:lang w:eastAsia="zh-CN"/>
        </w:rPr>
      </w:pPr>
      <w:bookmarkStart w:id="10" w:name="_Toc170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我们通过多渠道发布文档，包括电子邮件、烘烤机械项目管理平台、内部网站等，以满足不同团队成员的偏好和需求。多渠道发布确保了信息的全面覆盖。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我们采用了精细的权限控制，确保只有授权人员可以访问敏感信息。这种安全措施保护了烘烤机械项目文档的机密性，防止了未经授权的信息泄露。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文档存档与归档是烘烤机械项目生命周期中一个至关重要的环节，直接关系到烘烤机械项目信息的长期保存和历史记录的完整性。在烘烤机械项目中，我们实施了一系列有效的文档存档与归档管理策略：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346"/>
      <w:r>
        <w:rPr>
          <w:rFonts w:ascii="仿宋" w:eastAsia="仿宋" w:hAnsi="仿宋" w:cs="仿宋" w:hint="eastAsia"/>
          <w:sz w:val="28"/>
          <w:lang w:eastAsia="zh-CN"/>
        </w:rPr>
        <w:t>四、烘烤机械项目土建工程</w:t>
      </w:r>
      <w:bookmarkEnd w:id="12"/>
    </w:p>
    <w:p>
      <w:pPr>
        <w:pStyle w:val="Heading2"/>
        <w:rPr>
          <w:rFonts w:ascii="仿宋" w:eastAsia="仿宋" w:hAnsi="仿宋" w:cs="仿宋" w:hint="eastAsia"/>
          <w:lang w:eastAsia="zh-CN"/>
        </w:rPr>
      </w:pPr>
      <w:bookmarkStart w:id="13" w:name="_Toc129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在烘烤机械项目的建筑工程设计中，我们将秉承一系列重要的设计原则，以确保烘烤机械项目建筑在功能、美观、可持续性等方面达到最佳效果。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首要原则是确保建筑的功能性得到最大化的发挥。我们将充分理解烘烤机械项目的实际需求，合理布局各个功能区域，保证建筑在满足业务需求的同时，提供高效的工作环境。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在建筑设计中，我们将综合考虑建设和运营成本。通过精细的经济效益分析，确保设计方案在高效利用资源的同时，对烘烤机械项目的长期盈利能力有积极的贡献。</w:t>
      </w:r>
    </w:p>
    <w:p>
      <w:pPr>
        <w:pStyle w:val="Heading2"/>
        <w:ind w:firstLine="560" w:firstLineChars="200"/>
        <w:rPr>
          <w:rFonts w:ascii="仿宋" w:eastAsia="仿宋" w:hAnsi="仿宋" w:cs="仿宋" w:hint="eastAsia"/>
          <w:sz w:val="28"/>
          <w:lang w:eastAsia="zh-CN"/>
        </w:rPr>
      </w:pPr>
      <w:bookmarkStart w:id="14" w:name="_Toc91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的土建工程设计中，我们将精准设定设计年限，结合烘烤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烘烤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74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烘烤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烘烤机械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烘烤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8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本期工程烘烤机械项目预计总建筑面积XXX平方米，其中：计容建筑面积XXX平方米，计划建筑工程投资XX万元，占烘烤机械项目总投资的XX%。</w:t>
      </w:r>
    </w:p>
    <w:p>
      <w:pPr>
        <w:pStyle w:val="Heading1"/>
        <w:ind w:firstLine="560" w:firstLineChars="200"/>
        <w:rPr>
          <w:rFonts w:ascii="仿宋" w:eastAsia="仿宋" w:hAnsi="仿宋" w:cs="仿宋" w:hint="eastAsia"/>
          <w:sz w:val="28"/>
          <w:lang w:eastAsia="zh-CN"/>
        </w:rPr>
      </w:pPr>
      <w:bookmarkStart w:id="17" w:name="_Toc17289"/>
      <w:r>
        <w:rPr>
          <w:rFonts w:ascii="仿宋" w:eastAsia="仿宋" w:hAnsi="仿宋" w:cs="仿宋" w:hint="eastAsia"/>
          <w:sz w:val="28"/>
          <w:lang w:eastAsia="zh-CN"/>
        </w:rPr>
        <w:t>五、烘烤机械项目概论</w:t>
      </w:r>
      <w:bookmarkEnd w:id="17"/>
    </w:p>
    <w:p>
      <w:pPr>
        <w:pStyle w:val="Heading2"/>
        <w:rPr>
          <w:rFonts w:ascii="仿宋" w:eastAsia="仿宋" w:hAnsi="仿宋" w:cs="仿宋" w:hint="eastAsia"/>
          <w:lang w:eastAsia="zh-CN"/>
        </w:rPr>
      </w:pPr>
      <w:bookmarkStart w:id="18" w:name="_Toc8401"/>
      <w:r>
        <w:rPr>
          <w:rFonts w:ascii="仿宋" w:eastAsia="仿宋" w:hAnsi="仿宋" w:cs="仿宋" w:hint="eastAsia"/>
          <w:lang w:eastAsia="zh-CN"/>
        </w:rPr>
        <w:t>(一)、烘烤机械项目概况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起源追溯至对市场的深入洞察。市场的不断演变与变革为烘烤机械项目提供了难得的机遇。当前市场存在的需求缺口和变革的大环境共同构成了烘烤机械项目的背景。这个烘烤机械项目旨在充分利用市场机遇，填补行业中尚未满足的需求，为客户提供全新的解决方案。市场的变革和需求的增长使得这个烘烤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烘烤机械项目名称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正式命名为烘烤机械。这个名称不仅仅是一个标识，更代表了烘烤机械项目的核心理念和愿景。它蕴含着烘烤机械项目所要解决问题的关键字，具有强烈的表达和辨识度，为烘烤机械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烘烤机械项目目标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核心目标是提供一种全新、高效的解决方案，满足客户日益增长的需求。烘烤机械项目追求的不仅仅是满足市场需求，更是在市场中获得卓越的竞争优势。通过不断提升产品或服务的质量和创新水平，烘烤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烘烤机械项目范围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全面涵盖了产品研发、制造、市场推广和售后服务，确保从产品设计到最终用户体验的全方位关注。这一全面的烘烤机械项目范围是为了确保烘烤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烘烤机械项目时间表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烘烤机械项目计划在未来18个月内完成，包括研发、测试、市场试点和正式推出等不同阶段。这个时间表的合理设计是为了确保烘烤机械项目各个阶段的顺利推进，以便按时交付高质量的成果。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烘烤机械项目预算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烘烤机械项目总预算估算为XX百万美元，主要分配在研发、市场推广、人员培训和运营等方面。这一充足的预算为烘烤机械项目提供了充足的资源，确保烘烤机械项目在各个方面都能取得优异的表现。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烘烤机械项目风险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烘烤机械项目可能面临的风险包括市场接受度低、技术难题、竞争激烈等。烘烤机械项目团队已经制定了相应的风险应对计划，通过前瞻性的风险管理，确保烘烤机械项目在面对不确定性时能够迅速做出应对。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烘烤机械项目团队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烘烤机械项目汇聚了一支经验丰富、多领域专业素养的核心团队，确保烘烤机械项目在各个方面都能拥有高水平的执行力。团队的协同作战是烘烤机械项目成功的关键因素之一。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烘烤机械项目背景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烘烤机械项目的背景根植于市场对更高效、创新产品的渴望，同时也受到科技发展对行业格局的深刻改变的影响。这为烘烤机械项目提供了广阔的发展空间和市场需求。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烘烤机械项目现状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截至目前，烘烤机械项目已完成市场调研和技术验证，取得了初步的成功。这为烘烤机械项目在未来的发展奠定了坚实的基础，为更远大的目标打下了坚实的基石。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765"/>
      <w:r>
        <w:rPr>
          <w:rFonts w:ascii="仿宋" w:eastAsia="仿宋" w:hAnsi="仿宋" w:cs="仿宋" w:hint="eastAsia"/>
          <w:sz w:val="28"/>
          <w:lang w:eastAsia="zh-CN"/>
        </w:rPr>
        <w:t>(二)、烘烤机械项目目标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keyword》烘烤机械项目首要业务目标是在市场中占据有利地位，实现产品/服务的成功推广和销售。通过不断提升产品质量、创新性，烘烤机械项目追求成为行业中的领导者，赢得更多客户的青睐。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在科技迅速发展的时代，烘烤机械项目着眼于技术创新。通过持续的研发和技术升级，烘烤机械项目旨在推出更具创新性的产品或服务，以满足市场对新鲜、先进解决方案的需求。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为了建立可持续的客户关系，烘烤机械项目设定了客户满意度目标。通过提供卓越的产品质量和优质的客户服务，烘烤机械项目追求赢得客户的信任和忠诚度，确保他们的满意度达到行业领先水平。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烘烤机械项目注重社会责任和可持续发展。通过实施环保、社会责任烘烤机械项目，烘烤机械项目致力于在经济发展的同时保护环境，促进社会公平，实现可持续经营。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烘烤机械项目的团队是实现目标的核心驱动力。因此，烘烤机械项目设定了团队发展目标，包括提升团队成员的专业技能、培养领导力，以及搭建协同高效的团队工作氛围。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8863"/>
      <w:r>
        <w:rPr>
          <w:rFonts w:ascii="仿宋" w:eastAsia="仿宋" w:hAnsi="仿宋" w:cs="仿宋" w:hint="eastAsia"/>
          <w:sz w:val="28"/>
          <w:lang w:eastAsia="zh-CN"/>
        </w:rPr>
        <w:t>(三)、烘烤机械项目提出的理由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烘烤机械项目提出的理由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提出源于对市场机遇的深刻洞察。当前市场中存在的需求缺口和行业发展趋势表明，有巨大的商业机会等待被开发。通过准确捕捉市场机遇，烘烤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理念基于对技术创新的信仰。通过持续的研发和技术投入，烘烤机械项目有望推出更具创新性的产品或服务。在科技飞速发展的当下，烘烤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https://d.book118.com/355000342313011110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84EB7"/>
    <w:rsid w:val="42D84E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0034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2024-02-11T09:52:00Z</dcterms:created>
  <dcterms:modified xsi:type="dcterms:W3CDTF">2024-02-11T09:52:52Z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4C6EE80014BC41DEA7086469E85D34B1_11</vt:lpwstr>
  </property>
  <property fmtid="{D5CDD505-2E9C-101B-9397-08002B2CF9AE}" pid="3" name="KSOProductBuildVer">
    <vt:lpwstr>2052-12.1.0.16250</vt:lpwstr>
  </property>
</Properties>
</file>