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0746F8" w14:paraId="15F1676D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0746F8" w14:paraId="1377ECB2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0746F8" w14:paraId="361E6D19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0746F8" w:rsidRPr="000746F8" w14:paraId="6BF04B5F" w14:textId="63474A59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0746F8">
        <w:rPr>
          <w:rFonts w:ascii="宋体" w:eastAsia="宋体" w:hAnsi="宋体" w:hint="eastAsia"/>
          <w:b/>
          <w:sz w:val="60"/>
        </w:rPr>
        <w:t>水污染防治设备相关项目可行性研究报告</w:t>
      </w:r>
    </w:p>
    <w:p w:rsidR="000746F8" w:rsidP="000746F8" w14:paraId="7DA6ACB3" w14:textId="7D100DD9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0746F8">
        <w:rPr>
          <w:rFonts w:ascii="仿宋" w:eastAsia="仿宋" w:hAnsi="仿宋" w:hint="eastAsia"/>
          <w:b/>
          <w:sz w:val="40"/>
        </w:rPr>
        <w:t>目录</w:t>
      </w:r>
    </w:p>
    <w:p w:rsidR="000746F8" w14:paraId="48BDD916" w14:textId="35F1FAE2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_Toc159868896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0746F8" w14:paraId="363DECF8" w14:textId="5252D04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一、品牌建设和管理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_Toc159868897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746F8" w14:paraId="00B8C6FB" w14:textId="42B66AE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(一)、水污染防治设备项目品牌定位和形象设计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_Toc159868898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746F8" w14:paraId="4BB63957" w14:textId="026893B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(二)、品牌传播和推广策略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_Toc159868899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0746F8" w14:paraId="28C29440" w14:textId="5E66804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(三)、品牌保护和危机管理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_Toc159868900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0746F8" w14:paraId="4BBE31CB" w14:textId="4CFD4FC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二、市场营销和推广策略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_Toc159868901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0746F8" w14:paraId="5A890AB7" w14:textId="6A266AD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(一)、水污染防治设备项目产品的市场定位和目标客户分析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_Toc159868902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0746F8" w14:paraId="566D03BE" w14:textId="7F17D6C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_Toc159868903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0746F8" w14:paraId="2F357421" w14:textId="791ED2B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(三)、市场调研和竞争对手分析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_Toc159868904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0746F8" w14:paraId="30B4E33E" w14:textId="75548F0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三、客户服务和消费者权益保护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_Toc159868905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0746F8" w14:paraId="267E7F6B" w14:textId="0A850EC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(一)、客户服务的标准和流程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_Toc159868906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0746F8" w14:paraId="5DEAE0B2" w14:textId="3804899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(二)、消费者权益保护的措施和办法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_Toc159868907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0746F8" w14:paraId="16BAE8AE" w14:textId="030E821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(三)、客户反馈和投诉处理的机制建设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_Toc159868908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0746F8" w14:paraId="1B7D10CA" w14:textId="127EF06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四、水污染防治设备项目选址科学性分析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_Toc159868909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0746F8" w14:paraId="27F9C3FD" w14:textId="3EEB4CC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(一)、水污染防治设备项目厂址的选择原则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_Toc159868910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0746F8" w14:paraId="33E09A00" w14:textId="31DA59F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(二)、水污染防治设备项目区概况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_Toc159868911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0746F8" w14:paraId="4A80CAB7" w14:textId="59D877E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(三)、水污染防治设备厂址选择方案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_Toc159868912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0746F8" w14:paraId="49EDAAB8" w14:textId="739C79B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(四)、水污染防治设备项目选址用地权属性质类别及占地面积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_Toc159868913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0746F8" w14:paraId="3DBB1F53" w14:textId="0E621EE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(五)、水污染防治设备项目用地利用指标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_Toc159868914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0746F8" w14:paraId="4EAD7BC2" w14:textId="1611BEE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五、文化内涵和艺术价值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_Toc159868915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0746F8" w14:paraId="70719BB0" w14:textId="712E84D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(一)、水污染防治设备项目与文化内涵的结合方式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_Toc159868916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https://d.book118.com/355034140230011112</w:t>
        </w:r>
      </w:hyperlink>
    </w:p>
    <w:p w:rsidR="000746F8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6F8" w:rsidP="00D66A46" w14:paraId="0B99935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46F8" w14:paraId="596051F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6F8" w:rsidP="00D66A46" w14:paraId="1DB6EF5D" w14:textId="1F5D93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0746F8" w14:paraId="4ABA48F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6F8" w14:paraId="222A3F26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6F8" w:rsidP="00D66A4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46F8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6F8" w:rsidP="00D66A46" w14:textId="1F5D93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0746F8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6F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6F8" w14:paraId="27FF2DC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6F8" w:rsidRPr="000746F8" w:rsidP="000746F8" w14:paraId="0F5F7814" w14:textId="306FE3F5">
    <w:pPr>
      <w:pStyle w:val="Header"/>
      <w:rPr>
        <w:rFonts w:ascii="仿宋" w:eastAsia="仿宋" w:hAnsi="仿宋"/>
      </w:rPr>
    </w:pPr>
    <w:r w:rsidRPr="000746F8">
      <w:rPr>
        <w:rFonts w:ascii="仿宋" w:eastAsia="仿宋" w:hAnsi="仿宋" w:hint="eastAsia"/>
      </w:rPr>
      <w:t>水污染防治设备可行性报告</w:t>
    </w:r>
    <w:r w:rsidRPr="000746F8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6F8" w14:paraId="7EBDF7BC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6F8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6F8" w:rsidRPr="000746F8" w:rsidP="000746F8" w14:textId="306FE3F5">
    <w:pPr>
      <w:pStyle w:val="Header"/>
      <w:rPr>
        <w:rFonts w:ascii="仿宋" w:eastAsia="仿宋" w:hAnsi="仿宋"/>
      </w:rPr>
    </w:pPr>
    <w:r w:rsidRPr="000746F8">
      <w:rPr>
        <w:rFonts w:ascii="仿宋" w:eastAsia="仿宋" w:hAnsi="仿宋" w:hint="eastAsia"/>
      </w:rPr>
      <w:t>水污染防治设备可行性报告</w:t>
    </w:r>
    <w:r w:rsidRPr="000746F8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6F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F8"/>
    <w:rsid w:val="000746F8"/>
    <w:rsid w:val="00D66A4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4AD511"/>
  <w15:chartTrackingRefBased/>
  <w15:docId w15:val="{DD486BA9-CF89-48FB-9D5E-852E1EC4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0746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0746F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0746F8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0746F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0746F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746F8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0746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746F8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746F8"/>
  </w:style>
  <w:style w:type="paragraph" w:styleId="TOC1">
    <w:name w:val="toc 1"/>
    <w:basedOn w:val="Normal"/>
    <w:next w:val="Normal"/>
    <w:autoRedefine/>
    <w:uiPriority w:val="39"/>
    <w:unhideWhenUsed/>
    <w:rsid w:val="000746F8"/>
  </w:style>
  <w:style w:type="paragraph" w:styleId="TOC2">
    <w:name w:val="toc 2"/>
    <w:basedOn w:val="Normal"/>
    <w:next w:val="Normal"/>
    <w:autoRedefine/>
    <w:uiPriority w:val="39"/>
    <w:unhideWhenUsed/>
    <w:rsid w:val="000746F8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355034140230011112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4817</Words>
  <Characters>27459</Characters>
  <Application>Microsoft Office Word</Application>
  <DocSecurity>0</DocSecurity>
  <Lines>228</Lines>
  <Paragraphs>64</Paragraphs>
  <ScaleCrop>false</ScaleCrop>
  <Company/>
  <LinksUpToDate>false</LinksUpToDate>
  <CharactersWithSpaces>32212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2024-02-26T11:40:00Z</dcterms:created>
  <dcterms:modified xsi:type="dcterms:W3CDTF">2024-02-26T11:41:00Z</dcterms:modified>
</cp:coreProperties>
</file>