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实罐杀菌设备及自动控制项目构思建设方案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1" w:history="1">
        <w:r>
          <w:rPr>
            <w:rFonts w:ascii="仿宋" w:eastAsia="仿宋" w:hAnsi="仿宋" w:cs="仿宋" w:hint="eastAsia"/>
            <w:lang w:eastAsia="zh-CN"/>
          </w:rPr>
          <w:t>概论</w:t>
        </w:r>
        <w:r>
          <w:tab/>
        </w:r>
        <w:r>
          <w:fldChar w:fldCharType="begin"/>
        </w:r>
        <w:r>
          <w:instrText xml:space="preserve"> PAGEREF _Toc20721 \h </w:instrText>
        </w:r>
        <w:r>
          <w:fldChar w:fldCharType="separate"/>
        </w:r>
        <w:r>
          <w:t>3</w:t>
        </w:r>
        <w:r>
          <w:fldChar w:fldCharType="end"/>
        </w:r>
      </w:hyperlink>
    </w:p>
    <w:p>
      <w:pPr>
        <w:pStyle w:val="TOC1"/>
        <w:tabs>
          <w:tab w:val="right" w:leader="dot" w:pos="8306"/>
        </w:tabs>
      </w:pPr>
      <w:hyperlink w:anchor="_Toc5163" w:history="1">
        <w:r>
          <w:rPr>
            <w:rFonts w:ascii="仿宋" w:eastAsia="仿宋" w:hAnsi="仿宋" w:cs="仿宋" w:hint="eastAsia"/>
            <w:lang w:eastAsia="zh-CN"/>
          </w:rPr>
          <w:t>一、资源开发及综合利用分析</w:t>
        </w:r>
        <w:r>
          <w:tab/>
        </w:r>
        <w:r>
          <w:fldChar w:fldCharType="begin"/>
        </w:r>
        <w:r>
          <w:instrText xml:space="preserve"> PAGEREF _Toc5163 \h </w:instrText>
        </w:r>
        <w:r>
          <w:fldChar w:fldCharType="separate"/>
        </w:r>
        <w:r>
          <w:t>3</w:t>
        </w:r>
        <w:r>
          <w:fldChar w:fldCharType="end"/>
        </w:r>
      </w:hyperlink>
    </w:p>
    <w:p>
      <w:pPr>
        <w:pStyle w:val="TOC2"/>
        <w:tabs>
          <w:tab w:val="right" w:leader="dot" w:pos="8306"/>
        </w:tabs>
      </w:pPr>
      <w:hyperlink w:anchor="_Toc29055" w:history="1">
        <w:r>
          <w:rPr>
            <w:rFonts w:ascii="仿宋" w:eastAsia="仿宋" w:hAnsi="仿宋" w:cs="仿宋" w:hint="eastAsia"/>
            <w:lang w:eastAsia="zh-CN"/>
          </w:rPr>
          <w:t>(一)、资源开发方案</w:t>
        </w:r>
        <w:r>
          <w:tab/>
        </w:r>
        <w:r>
          <w:fldChar w:fldCharType="begin"/>
        </w:r>
        <w:r>
          <w:instrText xml:space="preserve"> PAGEREF _Toc29055 \h </w:instrText>
        </w:r>
        <w:r>
          <w:fldChar w:fldCharType="separate"/>
        </w:r>
        <w:r>
          <w:t>3</w:t>
        </w:r>
        <w:r>
          <w:fldChar w:fldCharType="end"/>
        </w:r>
      </w:hyperlink>
    </w:p>
    <w:p>
      <w:pPr>
        <w:pStyle w:val="TOC2"/>
        <w:tabs>
          <w:tab w:val="right" w:leader="dot" w:pos="8306"/>
        </w:tabs>
      </w:pPr>
      <w:hyperlink w:anchor="_Toc32489" w:history="1">
        <w:r>
          <w:rPr>
            <w:rFonts w:ascii="仿宋" w:eastAsia="仿宋" w:hAnsi="仿宋" w:cs="仿宋" w:hint="eastAsia"/>
            <w:lang w:eastAsia="zh-CN"/>
          </w:rPr>
          <w:t>(二)、资源利用方案</w:t>
        </w:r>
        <w:r>
          <w:tab/>
        </w:r>
        <w:r>
          <w:fldChar w:fldCharType="begin"/>
        </w:r>
        <w:r>
          <w:instrText xml:space="preserve"> PAGEREF _Toc32489 \h </w:instrText>
        </w:r>
        <w:r>
          <w:fldChar w:fldCharType="separate"/>
        </w:r>
        <w:r>
          <w:t>4</w:t>
        </w:r>
        <w:r>
          <w:fldChar w:fldCharType="end"/>
        </w:r>
      </w:hyperlink>
    </w:p>
    <w:p>
      <w:pPr>
        <w:pStyle w:val="TOC2"/>
        <w:tabs>
          <w:tab w:val="right" w:leader="dot" w:pos="8306"/>
        </w:tabs>
      </w:pPr>
      <w:hyperlink w:anchor="_Toc22317" w:history="1">
        <w:r>
          <w:rPr>
            <w:rFonts w:ascii="仿宋" w:eastAsia="仿宋" w:hAnsi="仿宋" w:cs="仿宋" w:hint="eastAsia"/>
            <w:lang w:eastAsia="zh-CN"/>
          </w:rPr>
          <w:t>(三)、资源节约措施</w:t>
        </w:r>
        <w:r>
          <w:tab/>
        </w:r>
        <w:r>
          <w:fldChar w:fldCharType="begin"/>
        </w:r>
        <w:r>
          <w:instrText xml:space="preserve"> PAGEREF _Toc22317 \h </w:instrText>
        </w:r>
        <w:r>
          <w:fldChar w:fldCharType="separate"/>
        </w:r>
        <w:r>
          <w:t>5</w:t>
        </w:r>
        <w:r>
          <w:fldChar w:fldCharType="end"/>
        </w:r>
      </w:hyperlink>
    </w:p>
    <w:p>
      <w:pPr>
        <w:pStyle w:val="TOC1"/>
        <w:tabs>
          <w:tab w:val="right" w:leader="dot" w:pos="8306"/>
        </w:tabs>
      </w:pPr>
      <w:hyperlink w:anchor="_Toc15050" w:history="1">
        <w:r>
          <w:rPr>
            <w:rFonts w:ascii="仿宋" w:eastAsia="仿宋" w:hAnsi="仿宋" w:cs="仿宋" w:hint="eastAsia"/>
            <w:lang w:eastAsia="zh-CN"/>
          </w:rPr>
          <w:t>二、实罐杀菌设备及自动控制项目概论</w:t>
        </w:r>
        <w:r>
          <w:tab/>
        </w:r>
        <w:r>
          <w:fldChar w:fldCharType="begin"/>
        </w:r>
        <w:r>
          <w:instrText xml:space="preserve"> PAGEREF _Toc15050 \h </w:instrText>
        </w:r>
        <w:r>
          <w:fldChar w:fldCharType="separate"/>
        </w:r>
        <w:r>
          <w:t>6</w:t>
        </w:r>
        <w:r>
          <w:fldChar w:fldCharType="end"/>
        </w:r>
      </w:hyperlink>
    </w:p>
    <w:p>
      <w:pPr>
        <w:pStyle w:val="TOC2"/>
        <w:tabs>
          <w:tab w:val="right" w:leader="dot" w:pos="8306"/>
        </w:tabs>
      </w:pPr>
      <w:hyperlink w:anchor="_Toc16619" w:history="1">
        <w:r>
          <w:rPr>
            <w:rFonts w:ascii="仿宋" w:eastAsia="仿宋" w:hAnsi="仿宋" w:cs="仿宋" w:hint="eastAsia"/>
            <w:lang w:eastAsia="zh-CN"/>
          </w:rPr>
          <w:t>(一)、项目申报单位概况</w:t>
        </w:r>
        <w:r>
          <w:tab/>
        </w:r>
        <w:r>
          <w:fldChar w:fldCharType="begin"/>
        </w:r>
        <w:r>
          <w:instrText xml:space="preserve"> PAGEREF _Toc16619 \h </w:instrText>
        </w:r>
        <w:r>
          <w:fldChar w:fldCharType="separate"/>
        </w:r>
        <w:r>
          <w:t>6</w:t>
        </w:r>
        <w:r>
          <w:fldChar w:fldCharType="end"/>
        </w:r>
      </w:hyperlink>
    </w:p>
    <w:p>
      <w:pPr>
        <w:pStyle w:val="TOC2"/>
        <w:tabs>
          <w:tab w:val="right" w:leader="dot" w:pos="8306"/>
        </w:tabs>
      </w:pPr>
      <w:hyperlink w:anchor="_Toc30991" w:history="1">
        <w:r>
          <w:rPr>
            <w:rFonts w:ascii="仿宋" w:eastAsia="仿宋" w:hAnsi="仿宋" w:cs="仿宋" w:hint="eastAsia"/>
            <w:lang w:eastAsia="zh-CN"/>
          </w:rPr>
          <w:t>(二)、项目概况</w:t>
        </w:r>
        <w:r>
          <w:tab/>
        </w:r>
        <w:r>
          <w:fldChar w:fldCharType="begin"/>
        </w:r>
        <w:r>
          <w:instrText xml:space="preserve"> PAGEREF _Toc30991 \h </w:instrText>
        </w:r>
        <w:r>
          <w:fldChar w:fldCharType="separate"/>
        </w:r>
        <w:r>
          <w:t>8</w:t>
        </w:r>
        <w:r>
          <w:fldChar w:fldCharType="end"/>
        </w:r>
      </w:hyperlink>
    </w:p>
    <w:p>
      <w:pPr>
        <w:pStyle w:val="TOC1"/>
        <w:tabs>
          <w:tab w:val="right" w:leader="dot" w:pos="8306"/>
        </w:tabs>
      </w:pPr>
      <w:hyperlink w:anchor="_Toc6336" w:history="1">
        <w:r>
          <w:rPr>
            <w:rFonts w:ascii="仿宋" w:eastAsia="仿宋" w:hAnsi="仿宋" w:cs="仿宋" w:hint="eastAsia"/>
            <w:lang w:eastAsia="zh-CN"/>
          </w:rPr>
          <w:t>三、项目监理与质量保证</w:t>
        </w:r>
        <w:r>
          <w:tab/>
        </w:r>
        <w:r>
          <w:fldChar w:fldCharType="begin"/>
        </w:r>
        <w:r>
          <w:instrText xml:space="preserve"> PAGEREF _Toc6336 \h </w:instrText>
        </w:r>
        <w:r>
          <w:fldChar w:fldCharType="separate"/>
        </w:r>
        <w:r>
          <w:t>11</w:t>
        </w:r>
        <w:r>
          <w:fldChar w:fldCharType="end"/>
        </w:r>
      </w:hyperlink>
    </w:p>
    <w:p>
      <w:pPr>
        <w:pStyle w:val="TOC2"/>
        <w:tabs>
          <w:tab w:val="right" w:leader="dot" w:pos="8306"/>
        </w:tabs>
      </w:pPr>
      <w:hyperlink w:anchor="_Toc10820" w:history="1">
        <w:r>
          <w:rPr>
            <w:rFonts w:ascii="仿宋" w:eastAsia="仿宋" w:hAnsi="仿宋" w:cs="仿宋" w:hint="eastAsia"/>
            <w:lang w:eastAsia="zh-CN"/>
          </w:rPr>
          <w:t>(一)、监理体系构建</w:t>
        </w:r>
        <w:r>
          <w:tab/>
        </w:r>
        <w:r>
          <w:fldChar w:fldCharType="begin"/>
        </w:r>
        <w:r>
          <w:instrText xml:space="preserve"> PAGEREF _Toc10820 \h </w:instrText>
        </w:r>
        <w:r>
          <w:fldChar w:fldCharType="separate"/>
        </w:r>
        <w:r>
          <w:t>11</w:t>
        </w:r>
        <w:r>
          <w:fldChar w:fldCharType="end"/>
        </w:r>
      </w:hyperlink>
    </w:p>
    <w:p>
      <w:pPr>
        <w:pStyle w:val="TOC2"/>
        <w:tabs>
          <w:tab w:val="right" w:leader="dot" w:pos="8306"/>
        </w:tabs>
      </w:pPr>
      <w:hyperlink w:anchor="_Toc2338" w:history="1">
        <w:r>
          <w:rPr>
            <w:rFonts w:ascii="仿宋" w:eastAsia="仿宋" w:hAnsi="仿宋" w:cs="仿宋" w:hint="eastAsia"/>
            <w:lang w:eastAsia="zh-CN"/>
          </w:rPr>
          <w:t>(二)、质量保证体系实施</w:t>
        </w:r>
        <w:r>
          <w:tab/>
        </w:r>
        <w:r>
          <w:fldChar w:fldCharType="begin"/>
        </w:r>
        <w:r>
          <w:instrText xml:space="preserve"> PAGEREF _Toc2338 \h </w:instrText>
        </w:r>
        <w:r>
          <w:fldChar w:fldCharType="separate"/>
        </w:r>
        <w:r>
          <w:t>11</w:t>
        </w:r>
        <w:r>
          <w:fldChar w:fldCharType="end"/>
        </w:r>
      </w:hyperlink>
    </w:p>
    <w:p>
      <w:pPr>
        <w:pStyle w:val="TOC2"/>
        <w:tabs>
          <w:tab w:val="right" w:leader="dot" w:pos="8306"/>
        </w:tabs>
      </w:pPr>
      <w:hyperlink w:anchor="_Toc17083" w:history="1">
        <w:r>
          <w:rPr>
            <w:rFonts w:ascii="仿宋" w:eastAsia="仿宋" w:hAnsi="仿宋" w:cs="仿宋" w:hint="eastAsia"/>
            <w:lang w:eastAsia="zh-CN"/>
          </w:rPr>
          <w:t>(三)、监理与质量控制流程</w:t>
        </w:r>
        <w:r>
          <w:tab/>
        </w:r>
        <w:r>
          <w:fldChar w:fldCharType="begin"/>
        </w:r>
        <w:r>
          <w:instrText xml:space="preserve"> PAGEREF _Toc17083 \h </w:instrText>
        </w:r>
        <w:r>
          <w:fldChar w:fldCharType="separate"/>
        </w:r>
        <w:r>
          <w:t>12</w:t>
        </w:r>
        <w:r>
          <w:fldChar w:fldCharType="end"/>
        </w:r>
      </w:hyperlink>
    </w:p>
    <w:p>
      <w:pPr>
        <w:pStyle w:val="TOC1"/>
        <w:tabs>
          <w:tab w:val="right" w:leader="dot" w:pos="8306"/>
        </w:tabs>
      </w:pPr>
      <w:hyperlink w:anchor="_Toc8708" w:history="1">
        <w:r>
          <w:rPr>
            <w:rFonts w:ascii="仿宋" w:eastAsia="仿宋" w:hAnsi="仿宋" w:cs="仿宋" w:hint="eastAsia"/>
            <w:lang w:eastAsia="zh-CN"/>
          </w:rPr>
          <w:t>四、社会影响分析</w:t>
        </w:r>
        <w:r>
          <w:tab/>
        </w:r>
        <w:r>
          <w:fldChar w:fldCharType="begin"/>
        </w:r>
        <w:r>
          <w:instrText xml:space="preserve"> PAGEREF _Toc8708 \h </w:instrText>
        </w:r>
        <w:r>
          <w:fldChar w:fldCharType="separate"/>
        </w:r>
        <w:r>
          <w:t>13</w:t>
        </w:r>
        <w:r>
          <w:fldChar w:fldCharType="end"/>
        </w:r>
      </w:hyperlink>
    </w:p>
    <w:p>
      <w:pPr>
        <w:pStyle w:val="TOC2"/>
        <w:tabs>
          <w:tab w:val="right" w:leader="dot" w:pos="8306"/>
        </w:tabs>
      </w:pPr>
      <w:hyperlink w:anchor="_Toc29661" w:history="1">
        <w:r>
          <w:rPr>
            <w:rFonts w:ascii="仿宋" w:eastAsia="仿宋" w:hAnsi="仿宋" w:cs="仿宋" w:hint="eastAsia"/>
            <w:lang w:eastAsia="zh-CN"/>
          </w:rPr>
          <w:t>(一)、社会影响效果分析</w:t>
        </w:r>
        <w:r>
          <w:tab/>
        </w:r>
        <w:r>
          <w:fldChar w:fldCharType="begin"/>
        </w:r>
        <w:r>
          <w:instrText xml:space="preserve"> PAGEREF _Toc29661 \h </w:instrText>
        </w:r>
        <w:r>
          <w:fldChar w:fldCharType="separate"/>
        </w:r>
        <w:r>
          <w:t>13</w:t>
        </w:r>
        <w:r>
          <w:fldChar w:fldCharType="end"/>
        </w:r>
      </w:hyperlink>
    </w:p>
    <w:p>
      <w:pPr>
        <w:pStyle w:val="TOC2"/>
        <w:tabs>
          <w:tab w:val="right" w:leader="dot" w:pos="8306"/>
        </w:tabs>
      </w:pPr>
      <w:hyperlink w:anchor="_Toc13161" w:history="1">
        <w:r>
          <w:rPr>
            <w:rFonts w:ascii="仿宋" w:eastAsia="仿宋" w:hAnsi="仿宋" w:cs="仿宋" w:hint="eastAsia"/>
            <w:lang w:eastAsia="zh-CN"/>
          </w:rPr>
          <w:t>(二)、社会适应性分析</w:t>
        </w:r>
        <w:r>
          <w:tab/>
        </w:r>
        <w:r>
          <w:fldChar w:fldCharType="begin"/>
        </w:r>
        <w:r>
          <w:instrText xml:space="preserve"> PAGEREF _Toc13161 \h </w:instrText>
        </w:r>
        <w:r>
          <w:fldChar w:fldCharType="separate"/>
        </w:r>
        <w:r>
          <w:t>15</w:t>
        </w:r>
        <w:r>
          <w:fldChar w:fldCharType="end"/>
        </w:r>
      </w:hyperlink>
    </w:p>
    <w:p>
      <w:pPr>
        <w:pStyle w:val="TOC2"/>
        <w:tabs>
          <w:tab w:val="right" w:leader="dot" w:pos="8306"/>
        </w:tabs>
      </w:pPr>
      <w:hyperlink w:anchor="_Toc2290" w:history="1">
        <w:r>
          <w:rPr>
            <w:rFonts w:ascii="仿宋" w:eastAsia="仿宋" w:hAnsi="仿宋" w:cs="仿宋" w:hint="eastAsia"/>
            <w:lang w:eastAsia="zh-CN"/>
          </w:rPr>
          <w:t>(三)、社会风险及对策分析</w:t>
        </w:r>
        <w:r>
          <w:tab/>
        </w:r>
        <w:r>
          <w:fldChar w:fldCharType="begin"/>
        </w:r>
        <w:r>
          <w:instrText xml:space="preserve"> PAGEREF _Toc2290 \h </w:instrText>
        </w:r>
        <w:r>
          <w:fldChar w:fldCharType="separate"/>
        </w:r>
        <w:r>
          <w:t>17</w:t>
        </w:r>
        <w:r>
          <w:fldChar w:fldCharType="end"/>
        </w:r>
      </w:hyperlink>
    </w:p>
    <w:p>
      <w:pPr>
        <w:pStyle w:val="TOC1"/>
        <w:tabs>
          <w:tab w:val="right" w:leader="dot" w:pos="8306"/>
        </w:tabs>
      </w:pPr>
      <w:hyperlink w:anchor="_Toc29052" w:history="1">
        <w:r>
          <w:rPr>
            <w:rFonts w:ascii="仿宋" w:eastAsia="仿宋" w:hAnsi="仿宋" w:cs="仿宋" w:hint="eastAsia"/>
            <w:lang w:eastAsia="zh-CN"/>
          </w:rPr>
          <w:t>五、项目选址研究</w:t>
        </w:r>
        <w:r>
          <w:tab/>
        </w:r>
        <w:r>
          <w:fldChar w:fldCharType="begin"/>
        </w:r>
        <w:r>
          <w:instrText xml:space="preserve"> PAGEREF _Toc29052 \h </w:instrText>
        </w:r>
        <w:r>
          <w:fldChar w:fldCharType="separate"/>
        </w:r>
        <w:r>
          <w:t>20</w:t>
        </w:r>
        <w:r>
          <w:fldChar w:fldCharType="end"/>
        </w:r>
      </w:hyperlink>
    </w:p>
    <w:p>
      <w:pPr>
        <w:pStyle w:val="TOC2"/>
        <w:tabs>
          <w:tab w:val="right" w:leader="dot" w:pos="8306"/>
        </w:tabs>
      </w:pPr>
      <w:hyperlink w:anchor="_Toc19290" w:history="1">
        <w:r>
          <w:rPr>
            <w:rFonts w:ascii="仿宋" w:eastAsia="仿宋" w:hAnsi="仿宋" w:cs="仿宋" w:hint="eastAsia"/>
            <w:lang w:eastAsia="zh-CN"/>
          </w:rPr>
          <w:t>(一)、项目选址原则</w:t>
        </w:r>
        <w:r>
          <w:tab/>
        </w:r>
        <w:r>
          <w:fldChar w:fldCharType="begin"/>
        </w:r>
        <w:r>
          <w:instrText xml:space="preserve"> PAGEREF _Toc19290 \h </w:instrText>
        </w:r>
        <w:r>
          <w:fldChar w:fldCharType="separate"/>
        </w:r>
        <w:r>
          <w:t>20</w:t>
        </w:r>
        <w:r>
          <w:fldChar w:fldCharType="end"/>
        </w:r>
      </w:hyperlink>
    </w:p>
    <w:p>
      <w:pPr>
        <w:pStyle w:val="TOC2"/>
        <w:tabs>
          <w:tab w:val="right" w:leader="dot" w:pos="8306"/>
        </w:tabs>
      </w:pPr>
      <w:hyperlink w:anchor="_Toc22143" w:history="1">
        <w:r>
          <w:rPr>
            <w:rFonts w:ascii="仿宋" w:eastAsia="仿宋" w:hAnsi="仿宋" w:cs="仿宋" w:hint="eastAsia"/>
            <w:lang w:eastAsia="zh-CN"/>
          </w:rPr>
          <w:t>(二)、项目选址</w:t>
        </w:r>
        <w:r>
          <w:tab/>
        </w:r>
        <w:r>
          <w:fldChar w:fldCharType="begin"/>
        </w:r>
        <w:r>
          <w:instrText xml:space="preserve"> PAGEREF _Toc22143 \h </w:instrText>
        </w:r>
        <w:r>
          <w:fldChar w:fldCharType="separate"/>
        </w:r>
        <w:r>
          <w:t>24</w:t>
        </w:r>
        <w:r>
          <w:fldChar w:fldCharType="end"/>
        </w:r>
      </w:hyperlink>
    </w:p>
    <w:p>
      <w:pPr>
        <w:pStyle w:val="TOC2"/>
        <w:tabs>
          <w:tab w:val="right" w:leader="dot" w:pos="8306"/>
        </w:tabs>
      </w:pPr>
      <w:hyperlink w:anchor="_Toc12612" w:history="1">
        <w:r>
          <w:rPr>
            <w:rFonts w:ascii="仿宋" w:eastAsia="仿宋" w:hAnsi="仿宋" w:cs="仿宋" w:hint="eastAsia"/>
            <w:lang w:eastAsia="zh-CN"/>
          </w:rPr>
          <w:t>(三)、建设条件分析</w:t>
        </w:r>
        <w:r>
          <w:tab/>
        </w:r>
        <w:r>
          <w:fldChar w:fldCharType="begin"/>
        </w:r>
        <w:r>
          <w:instrText xml:space="preserve"> PAGEREF _Toc12612 \h </w:instrText>
        </w:r>
        <w:r>
          <w:fldChar w:fldCharType="separate"/>
        </w:r>
        <w:r>
          <w:t>26</w:t>
        </w:r>
        <w:r>
          <w:fldChar w:fldCharType="end"/>
        </w:r>
      </w:hyperlink>
    </w:p>
    <w:p>
      <w:pPr>
        <w:pStyle w:val="TOC2"/>
        <w:tabs>
          <w:tab w:val="right" w:leader="dot" w:pos="8306"/>
        </w:tabs>
      </w:pPr>
      <w:hyperlink w:anchor="_Toc6410" w:history="1">
        <w:r>
          <w:rPr>
            <w:rFonts w:ascii="仿宋" w:eastAsia="仿宋" w:hAnsi="仿宋" w:cs="仿宋" w:hint="eastAsia"/>
            <w:lang w:eastAsia="zh-CN"/>
          </w:rPr>
          <w:t>(四)、用地控制指标</w:t>
        </w:r>
        <w:r>
          <w:tab/>
        </w:r>
        <w:r>
          <w:fldChar w:fldCharType="begin"/>
        </w:r>
        <w:r>
          <w:instrText xml:space="preserve"> PAGEREF _Toc6410 \h </w:instrText>
        </w:r>
        <w:r>
          <w:fldChar w:fldCharType="separate"/>
        </w:r>
        <w:r>
          <w:t>27</w:t>
        </w:r>
        <w:r>
          <w:fldChar w:fldCharType="end"/>
        </w:r>
      </w:hyperlink>
    </w:p>
    <w:p>
      <w:pPr>
        <w:pStyle w:val="TOC2"/>
        <w:tabs>
          <w:tab w:val="right" w:leader="dot" w:pos="8306"/>
        </w:tabs>
      </w:pPr>
      <w:hyperlink w:anchor="_Toc29542" w:history="1">
        <w:r>
          <w:rPr>
            <w:rFonts w:ascii="仿宋" w:eastAsia="仿宋" w:hAnsi="仿宋" w:cs="仿宋" w:hint="eastAsia"/>
            <w:lang w:eastAsia="zh-CN"/>
          </w:rPr>
          <w:t>(五)、地总体要求</w:t>
        </w:r>
        <w:r>
          <w:tab/>
        </w:r>
        <w:r>
          <w:fldChar w:fldCharType="begin"/>
        </w:r>
        <w:r>
          <w:instrText xml:space="preserve"> PAGEREF _Toc29542 \h </w:instrText>
        </w:r>
        <w:r>
          <w:fldChar w:fldCharType="separate"/>
        </w:r>
        <w:r>
          <w:t>28</w:t>
        </w:r>
        <w:r>
          <w:fldChar w:fldCharType="end"/>
        </w:r>
      </w:hyperlink>
    </w:p>
    <w:p>
      <w:pPr>
        <w:pStyle w:val="TOC2"/>
        <w:tabs>
          <w:tab w:val="right" w:leader="dot" w:pos="8306"/>
        </w:tabs>
      </w:pPr>
      <w:hyperlink w:anchor="_Toc373" w:history="1">
        <w:r>
          <w:rPr>
            <w:rFonts w:ascii="仿宋" w:eastAsia="仿宋" w:hAnsi="仿宋" w:cs="仿宋" w:hint="eastAsia"/>
            <w:lang w:eastAsia="zh-CN"/>
          </w:rPr>
          <w:t>(六)、节约用地措施</w:t>
        </w:r>
        <w:r>
          <w:tab/>
        </w:r>
        <w:r>
          <w:fldChar w:fldCharType="begin"/>
        </w:r>
        <w:r>
          <w:instrText xml:space="preserve"> PAGEREF _Toc373 \h </w:instrText>
        </w:r>
        <w:r>
          <w:fldChar w:fldCharType="separate"/>
        </w:r>
        <w:r>
          <w:t>30</w:t>
        </w:r>
        <w:r>
          <w:fldChar w:fldCharType="end"/>
        </w:r>
      </w:hyperlink>
    </w:p>
    <w:p>
      <w:pPr>
        <w:pStyle w:val="TOC2"/>
        <w:tabs>
          <w:tab w:val="right" w:leader="dot" w:pos="8306"/>
        </w:tabs>
      </w:pPr>
      <w:hyperlink w:anchor="_Toc18767" w:history="1">
        <w:r>
          <w:rPr>
            <w:rFonts w:ascii="仿宋" w:eastAsia="仿宋" w:hAnsi="仿宋" w:cs="仿宋" w:hint="eastAsia"/>
            <w:lang w:eastAsia="zh-CN"/>
          </w:rPr>
          <w:t>(七)、选址综合评价</w:t>
        </w:r>
        <w:r>
          <w:tab/>
        </w:r>
        <w:r>
          <w:fldChar w:fldCharType="begin"/>
        </w:r>
        <w:r>
          <w:instrText xml:space="preserve"> PAGEREF _Toc18767 \h </w:instrText>
        </w:r>
        <w:r>
          <w:fldChar w:fldCharType="separate"/>
        </w:r>
        <w:r>
          <w:t>31</w:t>
        </w:r>
        <w:r>
          <w:fldChar w:fldCharType="end"/>
        </w:r>
      </w:hyperlink>
    </w:p>
    <w:p>
      <w:pPr>
        <w:pStyle w:val="TOC1"/>
        <w:tabs>
          <w:tab w:val="right" w:leader="dot" w:pos="8306"/>
        </w:tabs>
      </w:pPr>
      <w:hyperlink w:anchor="_Toc32610" w:history="1">
        <w:r>
          <w:rPr>
            <w:rFonts w:ascii="仿宋" w:eastAsia="仿宋" w:hAnsi="仿宋" w:cs="仿宋" w:hint="eastAsia"/>
            <w:lang w:eastAsia="zh-CN"/>
          </w:rPr>
          <w:t>六、背景、必要性分析</w:t>
        </w:r>
        <w:r>
          <w:tab/>
        </w:r>
        <w:r>
          <w:fldChar w:fldCharType="begin"/>
        </w:r>
        <w:r>
          <w:instrText xml:space="preserve"> PAGEREF _Toc32610 \h </w:instrText>
        </w:r>
        <w:r>
          <w:fldChar w:fldCharType="separate"/>
        </w:r>
        <w:r>
          <w:t>32</w:t>
        </w:r>
        <w:r>
          <w:fldChar w:fldCharType="end"/>
        </w:r>
      </w:hyperlink>
    </w:p>
    <w:p>
      <w:pPr>
        <w:pStyle w:val="TOC2"/>
        <w:tabs>
          <w:tab w:val="right" w:leader="dot" w:pos="8306"/>
        </w:tabs>
      </w:pPr>
      <w:hyperlink w:anchor="_Toc18742" w:history="1">
        <w:r>
          <w:rPr>
            <w:rFonts w:ascii="仿宋" w:eastAsia="仿宋" w:hAnsi="仿宋" w:cs="仿宋" w:hint="eastAsia"/>
            <w:lang w:eastAsia="zh-CN"/>
          </w:rPr>
          <w:t>(一)、项目建设背景</w:t>
        </w:r>
        <w:r>
          <w:tab/>
        </w:r>
        <w:r>
          <w:fldChar w:fldCharType="begin"/>
        </w:r>
        <w:r>
          <w:instrText xml:space="preserve"> PAGEREF _Toc18742 \h </w:instrText>
        </w:r>
        <w:r>
          <w:fldChar w:fldCharType="separate"/>
        </w:r>
        <w:r>
          <w:t>32</w:t>
        </w:r>
        <w:r>
          <w:fldChar w:fldCharType="end"/>
        </w:r>
      </w:hyperlink>
    </w:p>
    <w:p>
      <w:pPr>
        <w:pStyle w:val="TOC2"/>
        <w:tabs>
          <w:tab w:val="right" w:leader="dot" w:pos="8306"/>
        </w:tabs>
      </w:pPr>
      <w:hyperlink w:anchor="_Toc10432" w:history="1">
        <w:r>
          <w:rPr>
            <w:rFonts w:ascii="仿宋" w:eastAsia="仿宋" w:hAnsi="仿宋" w:cs="仿宋" w:hint="eastAsia"/>
            <w:lang w:eastAsia="zh-CN"/>
          </w:rPr>
          <w:t>(二)、必要性分析</w:t>
        </w:r>
        <w:r>
          <w:tab/>
        </w:r>
        <w:r>
          <w:fldChar w:fldCharType="begin"/>
        </w:r>
        <w:r>
          <w:instrText xml:space="preserve"> PAGEREF _Toc10432 \h </w:instrText>
        </w:r>
        <w:r>
          <w:fldChar w:fldCharType="separate"/>
        </w:r>
        <w:r>
          <w:t>33</w:t>
        </w:r>
        <w:r>
          <w:fldChar w:fldCharType="end"/>
        </w:r>
      </w:hyperlink>
    </w:p>
    <w:p>
      <w:pPr>
        <w:pStyle w:val="TOC2"/>
        <w:tabs>
          <w:tab w:val="right" w:leader="dot" w:pos="8306"/>
        </w:tabs>
      </w:pPr>
      <w:hyperlink w:anchor="_Toc3972" w:history="1">
        <w:r>
          <w:rPr>
            <w:rFonts w:ascii="仿宋" w:eastAsia="仿宋" w:hAnsi="仿宋" w:cs="仿宋" w:hint="eastAsia"/>
            <w:lang w:eastAsia="zh-CN"/>
          </w:rPr>
          <w:t>(三)、项目建设有利条件</w:t>
        </w:r>
        <w:r>
          <w:tab/>
        </w:r>
        <w:r>
          <w:fldChar w:fldCharType="begin"/>
        </w:r>
        <w:r>
          <w:instrText xml:space="preserve"> PAGEREF _Toc3972 \h </w:instrText>
        </w:r>
        <w:r>
          <w:fldChar w:fldCharType="separate"/>
        </w:r>
        <w:r>
          <w:t>34</w:t>
        </w:r>
        <w:r>
          <w:fldChar w:fldCharType="end"/>
        </w:r>
      </w:hyperlink>
    </w:p>
    <w:p>
      <w:pPr>
        <w:pStyle w:val="TOC1"/>
        <w:tabs>
          <w:tab w:val="right" w:leader="dot" w:pos="8306"/>
        </w:tabs>
      </w:pPr>
      <w:hyperlink w:anchor="_Toc21951" w:history="1">
        <w:r>
          <w:rPr>
            <w:rFonts w:ascii="仿宋" w:eastAsia="仿宋" w:hAnsi="仿宋" w:cs="仿宋" w:hint="eastAsia"/>
            <w:lang w:eastAsia="zh-CN"/>
          </w:rPr>
          <w:t>七、资金管理与财务规划</w:t>
        </w:r>
        <w:r>
          <w:tab/>
        </w:r>
        <w:r>
          <w:fldChar w:fldCharType="begin"/>
        </w:r>
        <w:r>
          <w:instrText xml:space="preserve"> PAGEREF _Toc21951 \h </w:instrText>
        </w:r>
        <w:r>
          <w:fldChar w:fldCharType="separate"/>
        </w:r>
        <w:r>
          <w:t>36</w:t>
        </w:r>
        <w:r>
          <w:fldChar w:fldCharType="end"/>
        </w:r>
      </w:hyperlink>
    </w:p>
    <w:p>
      <w:pPr>
        <w:pStyle w:val="TOC2"/>
        <w:tabs>
          <w:tab w:val="right" w:leader="dot" w:pos="8306"/>
        </w:tabs>
      </w:pPr>
      <w:hyperlink w:anchor="_Toc27021" w:history="1">
        <w:r>
          <w:rPr>
            <w:rFonts w:ascii="仿宋" w:eastAsia="仿宋" w:hAnsi="仿宋" w:cs="仿宋" w:hint="eastAsia"/>
            <w:lang w:eastAsia="zh-CN"/>
          </w:rPr>
          <w:t>(一)、项目资金来源与筹措</w:t>
        </w:r>
        <w:r>
          <w:tab/>
        </w:r>
        <w:r>
          <w:fldChar w:fldCharType="begin"/>
        </w:r>
        <w:r>
          <w:instrText xml:space="preserve"> PAGEREF _Toc27021 \h </w:instrText>
        </w:r>
        <w:r>
          <w:fldChar w:fldCharType="separate"/>
        </w:r>
        <w:r>
          <w:t>36</w:t>
        </w:r>
        <w:r>
          <w:fldChar w:fldCharType="end"/>
        </w:r>
      </w:hyperlink>
    </w:p>
    <w:p>
      <w:pPr>
        <w:pStyle w:val="TOC2"/>
        <w:tabs>
          <w:tab w:val="right" w:leader="dot" w:pos="8306"/>
        </w:tabs>
      </w:pPr>
      <w:hyperlink w:anchor="_Toc31022" w:history="1">
        <w:r>
          <w:rPr>
            <w:rFonts w:ascii="仿宋" w:eastAsia="仿宋" w:hAnsi="仿宋" w:cs="仿宋" w:hint="eastAsia"/>
            <w:lang w:eastAsia="zh-CN"/>
          </w:rPr>
          <w:t>(二)、资金使用与监管</w:t>
        </w:r>
        <w:r>
          <w:tab/>
        </w:r>
        <w:r>
          <w:fldChar w:fldCharType="begin"/>
        </w:r>
        <w:r>
          <w:instrText xml:space="preserve"> PAGEREF _Toc31022 \h </w:instrText>
        </w:r>
        <w:r>
          <w:fldChar w:fldCharType="separate"/>
        </w:r>
        <w:r>
          <w:t>37</w:t>
        </w:r>
        <w:r>
          <w:fldChar w:fldCharType="end"/>
        </w:r>
      </w:hyperlink>
    </w:p>
    <w:p>
      <w:pPr>
        <w:pStyle w:val="TOC2"/>
        <w:tabs>
          <w:tab w:val="right" w:leader="dot" w:pos="8306"/>
        </w:tabs>
      </w:pPr>
      <w:hyperlink w:anchor="_Toc5589" w:history="1">
        <w:r>
          <w:rPr>
            <w:rFonts w:ascii="仿宋" w:eastAsia="仿宋" w:hAnsi="仿宋" w:cs="仿宋" w:hint="eastAsia"/>
            <w:lang w:eastAsia="zh-CN"/>
          </w:rPr>
          <w:t>(三)、财务规划与预测</w:t>
        </w:r>
        <w:r>
          <w:tab/>
        </w:r>
        <w:r>
          <w:fldChar w:fldCharType="begin"/>
        </w:r>
        <w:r>
          <w:instrText xml:space="preserve"> PAGEREF _Toc5589 \h </w:instrText>
        </w:r>
        <w:r>
          <w:fldChar w:fldCharType="separate"/>
        </w:r>
        <w:r>
          <w:t>39</w:t>
        </w:r>
        <w:r>
          <w:fldChar w:fldCharType="end"/>
        </w:r>
      </w:hyperlink>
    </w:p>
    <w:p>
      <w:pPr>
        <w:pStyle w:val="TOC1"/>
        <w:tabs>
          <w:tab w:val="right" w:leader="dot" w:pos="8306"/>
        </w:tabs>
      </w:pPr>
      <w:hyperlink w:anchor="_Toc30770" w:history="1">
        <w:r>
          <w:rPr>
            <w:rFonts w:ascii="仿宋" w:eastAsia="仿宋" w:hAnsi="仿宋" w:cs="仿宋" w:hint="eastAsia"/>
            <w:lang w:eastAsia="zh-CN"/>
          </w:rPr>
          <w:t>八、环境保护与治理方案</w:t>
        </w:r>
        <w:r>
          <w:tab/>
        </w:r>
        <w:r>
          <w:fldChar w:fldCharType="begin"/>
        </w:r>
        <w:r>
          <w:instrText xml:space="preserve"> PAGEREF _Toc30770 \h </w:instrText>
        </w:r>
        <w:r>
          <w:fldChar w:fldCharType="separate"/>
        </w:r>
        <w:r>
          <w:t>40</w:t>
        </w:r>
        <w:r>
          <w:fldChar w:fldCharType="end"/>
        </w:r>
      </w:hyperlink>
    </w:p>
    <w:p>
      <w:pPr>
        <w:pStyle w:val="TOC2"/>
        <w:tabs>
          <w:tab w:val="right" w:leader="dot" w:pos="8306"/>
        </w:tabs>
      </w:pPr>
      <w:hyperlink w:anchor="_Toc5972" w:history="1">
        <w:r>
          <w:rPr>
            <w:rFonts w:ascii="仿宋" w:eastAsia="仿宋" w:hAnsi="仿宋" w:cs="仿宋" w:hint="eastAsia"/>
            <w:lang w:eastAsia="zh-CN"/>
          </w:rPr>
          <w:t>(一)、项目环境影响评估</w:t>
        </w:r>
        <w:r>
          <w:tab/>
        </w:r>
        <w:r>
          <w:fldChar w:fldCharType="begin"/>
        </w:r>
        <w:r>
          <w:instrText xml:space="preserve"> PAGEREF _Toc5972 \h </w:instrText>
        </w:r>
        <w:r>
          <w:fldChar w:fldCharType="separate"/>
        </w:r>
        <w:r>
          <w:t>40</w:t>
        </w:r>
        <w:r>
          <w:fldChar w:fldCharType="end"/>
        </w:r>
      </w:hyperlink>
    </w:p>
    <w:p>
      <w:pPr>
        <w:pStyle w:val="TOC2"/>
        <w:tabs>
          <w:tab w:val="right" w:leader="dot" w:pos="8306"/>
        </w:tabs>
      </w:pPr>
      <w:hyperlink w:anchor="_Toc22959" w:history="1">
        <w:r>
          <w:rPr>
            <w:rFonts w:ascii="仿宋" w:eastAsia="仿宋" w:hAnsi="仿宋" w:cs="仿宋" w:hint="eastAsia"/>
            <w:lang w:eastAsia="zh-CN"/>
          </w:rPr>
          <w:t>(二)、环境保护措施与治理方案</w:t>
        </w:r>
        <w:r>
          <w:tab/>
        </w:r>
        <w:r>
          <w:fldChar w:fldCharType="begin"/>
        </w:r>
        <w:r>
          <w:instrText xml:space="preserve"> PAGEREF _Toc22959 \h </w:instrText>
        </w:r>
        <w:r>
          <w:fldChar w:fldCharType="separate"/>
        </w:r>
        <w:r>
          <w:t>40</w:t>
        </w:r>
        <w:r>
          <w:fldChar w:fldCharType="end"/>
        </w:r>
      </w:hyperlink>
    </w:p>
    <w:p>
      <w:pPr>
        <w:pStyle w:val="TOC1"/>
        <w:tabs>
          <w:tab w:val="right" w:leader="dot" w:pos="8306"/>
        </w:tabs>
      </w:pPr>
      <w:hyperlink w:anchor="_Toc7174" w:history="1">
        <w:r>
          <w:rPr>
            <w:rFonts w:ascii="仿宋" w:eastAsia="仿宋" w:hAnsi="仿宋" w:cs="仿宋" w:hint="eastAsia"/>
            <w:lang w:eastAsia="zh-CN"/>
          </w:rPr>
          <w:t>九、技术创新与产业升级</w:t>
        </w:r>
        <w:r>
          <w:tab/>
        </w:r>
        <w:r>
          <w:fldChar w:fldCharType="begin"/>
        </w:r>
        <w:r>
          <w:instrText xml:space="preserve"> PAGEREF _Toc7174 \h </w:instrText>
        </w:r>
        <w:r>
          <w:fldChar w:fldCharType="separate"/>
        </w:r>
        <w:r>
          <w:t>41</w:t>
        </w:r>
        <w:r>
          <w:fldChar w:fldCharType="end"/>
        </w:r>
      </w:hyperlink>
    </w:p>
    <w:p>
      <w:pPr>
        <w:pStyle w:val="TOC2"/>
        <w:tabs>
          <w:tab w:val="right" w:leader="dot" w:pos="8306"/>
        </w:tabs>
      </w:pPr>
      <w:hyperlink w:anchor="_Toc16056" w:history="1">
        <w:r>
          <w:rPr>
            <w:rFonts w:ascii="仿宋" w:eastAsia="仿宋" w:hAnsi="仿宋" w:cs="仿宋" w:hint="eastAsia"/>
            <w:lang w:eastAsia="zh-CN"/>
          </w:rPr>
          <w:t>(一)、技术创新方向与目标</w:t>
        </w:r>
        <w:r>
          <w:tab/>
        </w:r>
        <w:r>
          <w:fldChar w:fldCharType="begin"/>
        </w:r>
        <w:r>
          <w:instrText xml:space="preserve"> PAGEREF _Toc16056 \h </w:instrText>
        </w:r>
        <w:r>
          <w:fldChar w:fldCharType="separate"/>
        </w:r>
        <w:r>
          <w:t>41</w:t>
        </w:r>
        <w:r>
          <w:fldChar w:fldCharType="end"/>
        </w:r>
      </w:hyperlink>
    </w:p>
    <w:p>
      <w:pPr>
        <w:pStyle w:val="TOC2"/>
        <w:tabs>
          <w:tab w:val="right" w:leader="dot" w:pos="8306"/>
        </w:tabs>
      </w:pPr>
      <w:hyperlink w:anchor="_Toc18352" w:history="1">
        <w:r>
          <w:rPr>
            <w:rFonts w:ascii="仿宋" w:eastAsia="仿宋" w:hAnsi="仿宋" w:cs="仿宋" w:hint="eastAsia"/>
            <w:lang w:eastAsia="zh-CN"/>
          </w:rPr>
          <w:t>(二)、产业升级路径与措施</w:t>
        </w:r>
        <w:r>
          <w:tab/>
        </w:r>
        <w:r>
          <w:fldChar w:fldCharType="begin"/>
        </w:r>
        <w:r>
          <w:instrText xml:space="preserve"> PAGEREF _Toc18352 \h </w:instrText>
        </w:r>
        <w:r>
          <w:fldChar w:fldCharType="separate"/>
        </w:r>
        <w:r>
          <w:t>42</w:t>
        </w:r>
        <w:r>
          <w:fldChar w:fldCharType="end"/>
        </w:r>
      </w:hyperlink>
    </w:p>
    <w:p>
      <w:pPr>
        <w:pStyle w:val="TOC1"/>
        <w:tabs>
          <w:tab w:val="right" w:leader="dot" w:pos="8306"/>
        </w:tabs>
      </w:pPr>
      <w:hyperlink w:anchor="_Toc3853" w:history="1">
        <w:r>
          <w:rPr>
            <w:rFonts w:ascii="仿宋" w:eastAsia="仿宋" w:hAnsi="仿宋" w:cs="仿宋" w:hint="eastAsia"/>
            <w:lang w:eastAsia="zh-CN"/>
          </w:rPr>
          <w:t>十、项目质量与标准</w:t>
        </w:r>
        <w:r>
          <w:tab/>
        </w:r>
        <w:r>
          <w:fldChar w:fldCharType="begin"/>
        </w:r>
        <w:r>
          <w:instrText xml:space="preserve"> PAGEREF _Toc3853 \h </w:instrText>
        </w:r>
        <w:r>
          <w:fldChar w:fldCharType="separate"/>
        </w:r>
        <w:r>
          <w:t>43</w:t>
        </w:r>
        <w:r>
          <w:fldChar w:fldCharType="end"/>
        </w:r>
      </w:hyperlink>
    </w:p>
    <w:p>
      <w:pPr>
        <w:pStyle w:val="TOC2"/>
        <w:tabs>
          <w:tab w:val="right" w:leader="dot" w:pos="8306"/>
        </w:tabs>
      </w:pPr>
      <w:hyperlink w:anchor="_Toc12760" w:history="1">
        <w:r>
          <w:rPr>
            <w:rFonts w:ascii="仿宋" w:eastAsia="仿宋" w:hAnsi="仿宋" w:cs="仿宋" w:hint="eastAsia"/>
            <w:lang w:eastAsia="zh-CN"/>
          </w:rPr>
          <w:t>(一)、质量保障体系</w:t>
        </w:r>
        <w:r>
          <w:tab/>
        </w:r>
        <w:r>
          <w:fldChar w:fldCharType="begin"/>
        </w:r>
        <w:r>
          <w:instrText xml:space="preserve"> PAGEREF _Toc12760 \h </w:instrText>
        </w:r>
        <w:r>
          <w:fldChar w:fldCharType="separate"/>
        </w:r>
        <w:r>
          <w:t>43</w:t>
        </w:r>
        <w:r>
          <w:fldChar w:fldCharType="end"/>
        </w:r>
      </w:hyperlink>
    </w:p>
    <w:p>
      <w:pPr>
        <w:pStyle w:val="TOC2"/>
        <w:tabs>
          <w:tab w:val="right" w:leader="dot" w:pos="8306"/>
        </w:tabs>
      </w:pPr>
      <w:hyperlink w:anchor="_Toc16317" w:history="1">
        <w:r>
          <w:rPr>
            <w:rFonts w:ascii="仿宋" w:eastAsia="仿宋" w:hAnsi="仿宋" w:cs="仿宋" w:hint="eastAsia"/>
            <w:lang w:eastAsia="zh-CN"/>
          </w:rPr>
          <w:t>(二)、标准化作业流程</w:t>
        </w:r>
        <w:r>
          <w:tab/>
        </w:r>
        <w:r>
          <w:fldChar w:fldCharType="begin"/>
        </w:r>
        <w:r>
          <w:instrText xml:space="preserve"> PAGEREF _Toc16317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0" w:history="1">
        <w:r>
          <w:rPr>
            <w:rFonts w:ascii="仿宋" w:eastAsia="仿宋" w:hAnsi="仿宋" w:cs="仿宋" w:hint="eastAsia"/>
            <w:lang w:eastAsia="zh-CN"/>
          </w:rPr>
          <w:t>(三)、质量监控与评估</w:t>
        </w:r>
        <w:r>
          <w:tab/>
        </w:r>
        <w:r>
          <w:fldChar w:fldCharType="begin"/>
        </w:r>
        <w:r>
          <w:instrText xml:space="preserve"> PAGEREF _Toc20590 \h </w:instrText>
        </w:r>
        <w:r>
          <w:fldChar w:fldCharType="separate"/>
        </w:r>
        <w:r>
          <w:t>47</w:t>
        </w:r>
        <w:r>
          <w:fldChar w:fldCharType="end"/>
        </w:r>
      </w:hyperlink>
    </w:p>
    <w:p>
      <w:pPr>
        <w:pStyle w:val="TOC2"/>
        <w:tabs>
          <w:tab w:val="right" w:leader="dot" w:pos="8306"/>
        </w:tabs>
      </w:pPr>
      <w:hyperlink w:anchor="_Toc22446" w:history="1">
        <w:r>
          <w:rPr>
            <w:rFonts w:ascii="仿宋" w:eastAsia="仿宋" w:hAnsi="仿宋" w:cs="仿宋" w:hint="eastAsia"/>
            <w:lang w:eastAsia="zh-CN"/>
          </w:rPr>
          <w:t>(四)、质量改进计划</w:t>
        </w:r>
        <w:r>
          <w:tab/>
        </w:r>
        <w:r>
          <w:fldChar w:fldCharType="begin"/>
        </w:r>
        <w:r>
          <w:instrText xml:space="preserve"> PAGEREF _Toc22446 \h </w:instrText>
        </w:r>
        <w:r>
          <w:fldChar w:fldCharType="separate"/>
        </w:r>
        <w:r>
          <w:t>47</w:t>
        </w:r>
        <w:r>
          <w:fldChar w:fldCharType="end"/>
        </w:r>
      </w:hyperlink>
    </w:p>
    <w:p>
      <w:pPr>
        <w:pStyle w:val="TOC1"/>
        <w:tabs>
          <w:tab w:val="right" w:leader="dot" w:pos="8306"/>
        </w:tabs>
      </w:pPr>
      <w:hyperlink w:anchor="_Toc7335" w:history="1">
        <w:r>
          <w:rPr>
            <w:rFonts w:ascii="仿宋" w:eastAsia="仿宋" w:hAnsi="仿宋" w:cs="仿宋" w:hint="eastAsia"/>
            <w:lang w:eastAsia="zh-CN"/>
          </w:rPr>
          <w:t>十一、土地利用与规划方案</w:t>
        </w:r>
        <w:r>
          <w:tab/>
        </w:r>
        <w:r>
          <w:fldChar w:fldCharType="begin"/>
        </w:r>
        <w:r>
          <w:instrText xml:space="preserve"> PAGEREF _Toc7335 \h </w:instrText>
        </w:r>
        <w:r>
          <w:fldChar w:fldCharType="separate"/>
        </w:r>
        <w:r>
          <w:t>49</w:t>
        </w:r>
        <w:r>
          <w:fldChar w:fldCharType="end"/>
        </w:r>
      </w:hyperlink>
    </w:p>
    <w:p>
      <w:pPr>
        <w:pStyle w:val="TOC2"/>
        <w:tabs>
          <w:tab w:val="right" w:leader="dot" w:pos="8306"/>
        </w:tabs>
      </w:pPr>
      <w:hyperlink w:anchor="_Toc27006" w:history="1">
        <w:r>
          <w:rPr>
            <w:rFonts w:ascii="仿宋" w:eastAsia="仿宋" w:hAnsi="仿宋" w:cs="仿宋" w:hint="eastAsia"/>
            <w:lang w:eastAsia="zh-CN"/>
          </w:rPr>
          <w:t>(一)、项目用地情况分析</w:t>
        </w:r>
        <w:r>
          <w:tab/>
        </w:r>
        <w:r>
          <w:fldChar w:fldCharType="begin"/>
        </w:r>
        <w:r>
          <w:instrText xml:space="preserve"> PAGEREF _Toc27006 \h </w:instrText>
        </w:r>
        <w:r>
          <w:fldChar w:fldCharType="separate"/>
        </w:r>
        <w:r>
          <w:t>49</w:t>
        </w:r>
        <w:r>
          <w:fldChar w:fldCharType="end"/>
        </w:r>
      </w:hyperlink>
    </w:p>
    <w:p>
      <w:pPr>
        <w:pStyle w:val="TOC2"/>
        <w:tabs>
          <w:tab w:val="right" w:leader="dot" w:pos="8306"/>
        </w:tabs>
      </w:pPr>
      <w:hyperlink w:anchor="_Toc27619" w:history="1">
        <w:r>
          <w:rPr>
            <w:rFonts w:ascii="仿宋" w:eastAsia="仿宋" w:hAnsi="仿宋" w:cs="仿宋" w:hint="eastAsia"/>
            <w:lang w:eastAsia="zh-CN"/>
          </w:rPr>
          <w:t>(二)、土地利用规划方案</w:t>
        </w:r>
        <w:r>
          <w:tab/>
        </w:r>
        <w:r>
          <w:fldChar w:fldCharType="begin"/>
        </w:r>
        <w:r>
          <w:instrText xml:space="preserve"> PAGEREF _Toc27619 \h </w:instrText>
        </w:r>
        <w:r>
          <w:fldChar w:fldCharType="separate"/>
        </w:r>
        <w:r>
          <w:t>50</w:t>
        </w:r>
        <w:r>
          <w:fldChar w:fldCharType="end"/>
        </w:r>
      </w:hyperlink>
    </w:p>
    <w:p>
      <w:pPr>
        <w:pStyle w:val="TOC1"/>
        <w:tabs>
          <w:tab w:val="right" w:leader="dot" w:pos="8306"/>
        </w:tabs>
      </w:pPr>
      <w:hyperlink w:anchor="_Toc13664" w:history="1">
        <w:r>
          <w:rPr>
            <w:rFonts w:ascii="仿宋" w:eastAsia="仿宋" w:hAnsi="仿宋" w:cs="仿宋" w:hint="eastAsia"/>
            <w:lang w:eastAsia="zh-CN"/>
          </w:rPr>
          <w:t>十二、客户关系管理与市场拓展</w:t>
        </w:r>
        <w:r>
          <w:tab/>
        </w:r>
        <w:r>
          <w:fldChar w:fldCharType="begin"/>
        </w:r>
        <w:r>
          <w:instrText xml:space="preserve"> PAGEREF _Toc13664 \h </w:instrText>
        </w:r>
        <w:r>
          <w:fldChar w:fldCharType="separate"/>
        </w:r>
        <w:r>
          <w:t>51</w:t>
        </w:r>
        <w:r>
          <w:fldChar w:fldCharType="end"/>
        </w:r>
      </w:hyperlink>
    </w:p>
    <w:p>
      <w:pPr>
        <w:pStyle w:val="TOC2"/>
        <w:tabs>
          <w:tab w:val="right" w:leader="dot" w:pos="8306"/>
        </w:tabs>
      </w:pPr>
      <w:hyperlink w:anchor="_Toc1175" w:history="1">
        <w:r>
          <w:rPr>
            <w:rFonts w:ascii="仿宋" w:eastAsia="仿宋" w:hAnsi="仿宋" w:cs="仿宋" w:hint="eastAsia"/>
            <w:lang w:eastAsia="zh-CN"/>
          </w:rPr>
          <w:t>(一)、客户关系管理策略</w:t>
        </w:r>
        <w:r>
          <w:tab/>
        </w:r>
        <w:r>
          <w:fldChar w:fldCharType="begin"/>
        </w:r>
        <w:r>
          <w:instrText xml:space="preserve"> PAGEREF _Toc1175 \h </w:instrText>
        </w:r>
        <w:r>
          <w:fldChar w:fldCharType="separate"/>
        </w:r>
        <w:r>
          <w:t>51</w:t>
        </w:r>
        <w:r>
          <w:fldChar w:fldCharType="end"/>
        </w:r>
      </w:hyperlink>
    </w:p>
    <w:p>
      <w:pPr>
        <w:pStyle w:val="TOC2"/>
        <w:tabs>
          <w:tab w:val="right" w:leader="dot" w:pos="8306"/>
        </w:tabs>
      </w:pPr>
      <w:hyperlink w:anchor="_Toc31451" w:history="1">
        <w:r>
          <w:rPr>
            <w:rFonts w:ascii="仿宋" w:eastAsia="仿宋" w:hAnsi="仿宋" w:cs="仿宋" w:hint="eastAsia"/>
            <w:lang w:eastAsia="zh-CN"/>
          </w:rPr>
          <w:t>(二)、市场拓展方案</w:t>
        </w:r>
        <w:r>
          <w:tab/>
        </w:r>
        <w:r>
          <w:fldChar w:fldCharType="begin"/>
        </w:r>
        <w:r>
          <w:instrText xml:space="preserve"> PAGEREF _Toc31451 \h </w:instrText>
        </w:r>
        <w:r>
          <w:fldChar w:fldCharType="separate"/>
        </w:r>
        <w:r>
          <w:t>52</w:t>
        </w:r>
        <w:r>
          <w:fldChar w:fldCharType="end"/>
        </w:r>
      </w:hyperlink>
    </w:p>
    <w:p>
      <w:pPr>
        <w:pStyle w:val="TOC1"/>
        <w:tabs>
          <w:tab w:val="right" w:leader="dot" w:pos="8306"/>
        </w:tabs>
      </w:pPr>
      <w:hyperlink w:anchor="_Toc30595" w:history="1">
        <w:r>
          <w:rPr>
            <w:rFonts w:ascii="仿宋" w:eastAsia="仿宋" w:hAnsi="仿宋" w:cs="仿宋" w:hint="eastAsia"/>
            <w:lang w:eastAsia="zh-CN"/>
          </w:rPr>
          <w:t>十三、创新驱动与持续发展</w:t>
        </w:r>
        <w:r>
          <w:tab/>
        </w:r>
        <w:r>
          <w:fldChar w:fldCharType="begin"/>
        </w:r>
        <w:r>
          <w:instrText xml:space="preserve"> PAGEREF _Toc30595 \h </w:instrText>
        </w:r>
        <w:r>
          <w:fldChar w:fldCharType="separate"/>
        </w:r>
        <w:r>
          <w:t>53</w:t>
        </w:r>
        <w:r>
          <w:fldChar w:fldCharType="end"/>
        </w:r>
      </w:hyperlink>
    </w:p>
    <w:p>
      <w:pPr>
        <w:pStyle w:val="TOC2"/>
        <w:tabs>
          <w:tab w:val="right" w:leader="dot" w:pos="8306"/>
        </w:tabs>
      </w:pPr>
      <w:hyperlink w:anchor="_Toc413" w:history="1">
        <w:r>
          <w:rPr>
            <w:rFonts w:ascii="仿宋" w:eastAsia="仿宋" w:hAnsi="仿宋" w:cs="仿宋" w:hint="eastAsia"/>
            <w:lang w:eastAsia="zh-CN"/>
          </w:rPr>
          <w:t>(一)、创新驱动战略实施</w:t>
        </w:r>
        <w:r>
          <w:tab/>
        </w:r>
        <w:r>
          <w:fldChar w:fldCharType="begin"/>
        </w:r>
        <w:r>
          <w:instrText xml:space="preserve"> PAGEREF _Toc413 \h </w:instrText>
        </w:r>
        <w:r>
          <w:fldChar w:fldCharType="separate"/>
        </w:r>
        <w:r>
          <w:t>53</w:t>
        </w:r>
        <w:r>
          <w:fldChar w:fldCharType="end"/>
        </w:r>
      </w:hyperlink>
    </w:p>
    <w:p>
      <w:pPr>
        <w:pStyle w:val="TOC2"/>
        <w:tabs>
          <w:tab w:val="right" w:leader="dot" w:pos="8306"/>
        </w:tabs>
      </w:pPr>
      <w:hyperlink w:anchor="_Toc18381" w:history="1">
        <w:r>
          <w:rPr>
            <w:rFonts w:ascii="仿宋" w:eastAsia="仿宋" w:hAnsi="仿宋" w:cs="仿宋" w:hint="eastAsia"/>
            <w:lang w:eastAsia="zh-CN"/>
          </w:rPr>
          <w:t>(二)、持续发展路径探索</w:t>
        </w:r>
        <w:r>
          <w:tab/>
        </w:r>
        <w:r>
          <w:fldChar w:fldCharType="begin"/>
        </w:r>
        <w:r>
          <w:instrText xml:space="preserve"> PAGEREF _Toc18381 \h </w:instrText>
        </w:r>
        <w:r>
          <w:fldChar w:fldCharType="separate"/>
        </w:r>
        <w:r>
          <w:t>55</w:t>
        </w:r>
        <w:r>
          <w:fldChar w:fldCharType="end"/>
        </w:r>
      </w:hyperlink>
    </w:p>
    <w:p>
      <w:pPr>
        <w:pStyle w:val="TOC1"/>
        <w:tabs>
          <w:tab w:val="right" w:leader="dot" w:pos="8306"/>
        </w:tabs>
      </w:pPr>
      <w:hyperlink w:anchor="_Toc22968" w:history="1">
        <w:r>
          <w:rPr>
            <w:rFonts w:ascii="仿宋" w:eastAsia="仿宋" w:hAnsi="仿宋" w:cs="仿宋" w:hint="eastAsia"/>
            <w:lang w:eastAsia="zh-CN"/>
          </w:rPr>
          <w:t>十四、质量管理与控制</w:t>
        </w:r>
        <w:r>
          <w:tab/>
        </w:r>
        <w:r>
          <w:fldChar w:fldCharType="begin"/>
        </w:r>
        <w:r>
          <w:instrText xml:space="preserve"> PAGEREF _Toc22968 \h </w:instrText>
        </w:r>
        <w:r>
          <w:fldChar w:fldCharType="separate"/>
        </w:r>
        <w:r>
          <w:t>59</w:t>
        </w:r>
        <w:r>
          <w:fldChar w:fldCharType="end"/>
        </w:r>
      </w:hyperlink>
    </w:p>
    <w:p>
      <w:pPr>
        <w:pStyle w:val="TOC2"/>
        <w:tabs>
          <w:tab w:val="right" w:leader="dot" w:pos="8306"/>
        </w:tabs>
      </w:pPr>
      <w:hyperlink w:anchor="_Toc176" w:history="1">
        <w:r>
          <w:rPr>
            <w:rFonts w:ascii="仿宋" w:eastAsia="仿宋" w:hAnsi="仿宋" w:cs="仿宋" w:hint="eastAsia"/>
            <w:lang w:eastAsia="zh-CN"/>
          </w:rPr>
          <w:t>(一)、质量管理体系建设</w:t>
        </w:r>
        <w:r>
          <w:tab/>
        </w:r>
        <w:r>
          <w:fldChar w:fldCharType="begin"/>
        </w:r>
        <w:r>
          <w:instrText xml:space="preserve"> PAGEREF _Toc176 \h </w:instrText>
        </w:r>
        <w:r>
          <w:fldChar w:fldCharType="separate"/>
        </w:r>
        <w:r>
          <w:t>59</w:t>
        </w:r>
        <w:r>
          <w:fldChar w:fldCharType="end"/>
        </w:r>
      </w:hyperlink>
    </w:p>
    <w:p>
      <w:pPr>
        <w:pStyle w:val="TOC2"/>
        <w:tabs>
          <w:tab w:val="right" w:leader="dot" w:pos="8306"/>
        </w:tabs>
      </w:pPr>
      <w:hyperlink w:anchor="_Toc5900" w:history="1">
        <w:r>
          <w:rPr>
            <w:rFonts w:ascii="仿宋" w:eastAsia="仿宋" w:hAnsi="仿宋" w:cs="仿宋" w:hint="eastAsia"/>
            <w:lang w:eastAsia="zh-CN"/>
          </w:rPr>
          <w:t>(二)、质量控制措施</w:t>
        </w:r>
        <w:r>
          <w:tab/>
        </w:r>
        <w:r>
          <w:fldChar w:fldCharType="begin"/>
        </w:r>
        <w:r>
          <w:instrText xml:space="preserve"> PAGEREF _Toc5900 \h </w:instrText>
        </w:r>
        <w:r>
          <w:fldChar w:fldCharType="separate"/>
        </w:r>
        <w:r>
          <w:t>61</w:t>
        </w:r>
        <w:r>
          <w:fldChar w:fldCharType="end"/>
        </w:r>
      </w:hyperlink>
    </w:p>
    <w:p>
      <w:pPr>
        <w:pStyle w:val="TOC1"/>
        <w:tabs>
          <w:tab w:val="right" w:leader="dot" w:pos="8306"/>
        </w:tabs>
      </w:pPr>
      <w:hyperlink w:anchor="_Toc3551" w:history="1">
        <w:r>
          <w:rPr>
            <w:rFonts w:ascii="仿宋" w:eastAsia="仿宋" w:hAnsi="仿宋" w:cs="仿宋" w:hint="eastAsia"/>
            <w:lang w:eastAsia="zh-CN"/>
          </w:rPr>
          <w:t>十五、合作与交流机制建立</w:t>
        </w:r>
        <w:r>
          <w:tab/>
        </w:r>
        <w:r>
          <w:fldChar w:fldCharType="begin"/>
        </w:r>
        <w:r>
          <w:instrText xml:space="preserve"> PAGEREF _Toc3551 \h </w:instrText>
        </w:r>
        <w:r>
          <w:fldChar w:fldCharType="separate"/>
        </w:r>
        <w:r>
          <w:t>62</w:t>
        </w:r>
        <w:r>
          <w:fldChar w:fldCharType="end"/>
        </w:r>
      </w:hyperlink>
    </w:p>
    <w:p>
      <w:pPr>
        <w:pStyle w:val="TOC2"/>
        <w:tabs>
          <w:tab w:val="right" w:leader="dot" w:pos="8306"/>
        </w:tabs>
      </w:pPr>
      <w:hyperlink w:anchor="_Toc10403" w:history="1">
        <w:r>
          <w:rPr>
            <w:rFonts w:ascii="仿宋" w:eastAsia="仿宋" w:hAnsi="仿宋" w:cs="仿宋" w:hint="eastAsia"/>
            <w:lang w:eastAsia="zh-CN"/>
          </w:rPr>
          <w:t>(一)、合作伙伴选择与合作方式</w:t>
        </w:r>
        <w:r>
          <w:tab/>
        </w:r>
        <w:r>
          <w:fldChar w:fldCharType="begin"/>
        </w:r>
        <w:r>
          <w:instrText xml:space="preserve"> PAGEREF _Toc10403 \h </w:instrText>
        </w:r>
        <w:r>
          <w:fldChar w:fldCharType="separate"/>
        </w:r>
        <w:r>
          <w:t>62</w:t>
        </w:r>
        <w:r>
          <w:fldChar w:fldCharType="end"/>
        </w:r>
      </w:hyperlink>
    </w:p>
    <w:p>
      <w:pPr>
        <w:pStyle w:val="TOC2"/>
        <w:tabs>
          <w:tab w:val="right" w:leader="dot" w:pos="8306"/>
        </w:tabs>
      </w:pPr>
      <w:hyperlink w:anchor="_Toc5072" w:history="1">
        <w:r>
          <w:rPr>
            <w:rFonts w:ascii="仿宋" w:eastAsia="仿宋" w:hAnsi="仿宋" w:cs="仿宋" w:hint="eastAsia"/>
            <w:lang w:eastAsia="zh-CN"/>
          </w:rPr>
          <w:t>(二)、交流与合作平台搭建</w:t>
        </w:r>
        <w:r>
          <w:tab/>
        </w:r>
        <w:r>
          <w:fldChar w:fldCharType="begin"/>
        </w:r>
        <w:r>
          <w:instrText xml:space="preserve"> PAGEREF _Toc5072 \h </w:instrText>
        </w:r>
        <w:r>
          <w:fldChar w:fldCharType="separate"/>
        </w:r>
        <w:r>
          <w:t>63</w:t>
        </w:r>
        <w:r>
          <w:fldChar w:fldCharType="end"/>
        </w:r>
      </w:hyperlink>
    </w:p>
    <w:p>
      <w:pPr>
        <w:pStyle w:val="TOC1"/>
        <w:tabs>
          <w:tab w:val="right" w:leader="dot" w:pos="8306"/>
        </w:tabs>
      </w:pPr>
      <w:hyperlink w:anchor="_Toc13386" w:history="1">
        <w:r>
          <w:rPr>
            <w:rFonts w:ascii="仿宋" w:eastAsia="仿宋" w:hAnsi="仿宋" w:cs="仿宋" w:hint="eastAsia"/>
            <w:lang w:eastAsia="zh-CN"/>
          </w:rPr>
          <w:t>十六、设施与设备管理</w:t>
        </w:r>
        <w:r>
          <w:tab/>
        </w:r>
        <w:r>
          <w:fldChar w:fldCharType="begin"/>
        </w:r>
        <w:r>
          <w:instrText xml:space="preserve"> PAGEREF _Toc13386 \h </w:instrText>
        </w:r>
        <w:r>
          <w:fldChar w:fldCharType="separate"/>
        </w:r>
        <w:r>
          <w:t>65</w:t>
        </w:r>
        <w:r>
          <w:fldChar w:fldCharType="end"/>
        </w:r>
      </w:hyperlink>
    </w:p>
    <w:p>
      <w:pPr>
        <w:pStyle w:val="TOC2"/>
        <w:tabs>
          <w:tab w:val="right" w:leader="dot" w:pos="8306"/>
        </w:tabs>
      </w:pPr>
      <w:hyperlink w:anchor="_Toc12168" w:history="1">
        <w:r>
          <w:rPr>
            <w:rFonts w:ascii="仿宋" w:eastAsia="仿宋" w:hAnsi="仿宋" w:cs="仿宋" w:hint="eastAsia"/>
            <w:lang w:eastAsia="zh-CN"/>
          </w:rPr>
          <w:t>(一)、设施规划与配置</w:t>
        </w:r>
        <w:r>
          <w:tab/>
        </w:r>
        <w:r>
          <w:fldChar w:fldCharType="begin"/>
        </w:r>
        <w:r>
          <w:instrText xml:space="preserve"> PAGEREF _Toc12168 \h </w:instrText>
        </w:r>
        <w:r>
          <w:fldChar w:fldCharType="separate"/>
        </w:r>
        <w:r>
          <w:t>65</w:t>
        </w:r>
        <w:r>
          <w:fldChar w:fldCharType="end"/>
        </w:r>
      </w:hyperlink>
    </w:p>
    <w:p>
      <w:pPr>
        <w:pStyle w:val="TOC2"/>
        <w:tabs>
          <w:tab w:val="right" w:leader="dot" w:pos="8306"/>
        </w:tabs>
      </w:pPr>
      <w:hyperlink w:anchor="_Toc24503" w:history="1">
        <w:r>
          <w:rPr>
            <w:rFonts w:ascii="仿宋" w:eastAsia="仿宋" w:hAnsi="仿宋" w:cs="仿宋" w:hint="eastAsia"/>
            <w:lang w:eastAsia="zh-CN"/>
          </w:rPr>
          <w:t>(二)、设备采购与维护管理</w:t>
        </w:r>
        <w:r>
          <w:tab/>
        </w:r>
        <w:r>
          <w:fldChar w:fldCharType="begin"/>
        </w:r>
        <w:r>
          <w:instrText xml:space="preserve"> PAGEREF _Toc24503 \h </w:instrText>
        </w:r>
        <w:r>
          <w:fldChar w:fldCharType="separate"/>
        </w:r>
        <w:r>
          <w:t>65</w:t>
        </w:r>
        <w:r>
          <w:fldChar w:fldCharType="end"/>
        </w:r>
      </w:hyperlink>
    </w:p>
    <w:p>
      <w:pPr>
        <w:pStyle w:val="TOC2"/>
        <w:tabs>
          <w:tab w:val="right" w:leader="dot" w:pos="8306"/>
        </w:tabs>
      </w:pPr>
      <w:hyperlink w:anchor="_Toc418" w:history="1">
        <w:r>
          <w:rPr>
            <w:rFonts w:ascii="仿宋" w:eastAsia="仿宋" w:hAnsi="仿宋" w:cs="仿宋" w:hint="eastAsia"/>
            <w:lang w:eastAsia="zh-CN"/>
          </w:rPr>
          <w:t>(三)、设施设备升级策略</w:t>
        </w:r>
        <w:r>
          <w:tab/>
        </w:r>
        <w:r>
          <w:fldChar w:fldCharType="begin"/>
        </w:r>
        <w:r>
          <w:instrText xml:space="preserve"> PAGEREF _Toc418 \h </w:instrText>
        </w:r>
        <w:r>
          <w:fldChar w:fldCharType="separate"/>
        </w:r>
        <w:r>
          <w:t>66</w:t>
        </w:r>
        <w:r>
          <w:fldChar w:fldCharType="end"/>
        </w:r>
      </w:hyperlink>
    </w:p>
    <w:p>
      <w:pPr>
        <w:pStyle w:val="TOC1"/>
        <w:tabs>
          <w:tab w:val="right" w:leader="dot" w:pos="8306"/>
        </w:tabs>
      </w:pPr>
      <w:hyperlink w:anchor="_Toc31723" w:history="1">
        <w:r>
          <w:rPr>
            <w:rFonts w:ascii="仿宋" w:eastAsia="仿宋" w:hAnsi="仿宋" w:cs="仿宋" w:hint="eastAsia"/>
            <w:lang w:eastAsia="zh-CN"/>
          </w:rPr>
          <w:t>十七、项目施工方案</w:t>
        </w:r>
        <w:r>
          <w:tab/>
        </w:r>
        <w:r>
          <w:fldChar w:fldCharType="begin"/>
        </w:r>
        <w:r>
          <w:instrText xml:space="preserve"> PAGEREF _Toc31723 \h </w:instrText>
        </w:r>
        <w:r>
          <w:fldChar w:fldCharType="separate"/>
        </w:r>
        <w:r>
          <w:t>67</w:t>
        </w:r>
        <w:r>
          <w:fldChar w:fldCharType="end"/>
        </w:r>
      </w:hyperlink>
    </w:p>
    <w:p>
      <w:pPr>
        <w:pStyle w:val="TOC2"/>
        <w:tabs>
          <w:tab w:val="right" w:leader="dot" w:pos="8306"/>
        </w:tabs>
      </w:pPr>
      <w:hyperlink w:anchor="_Toc18081" w:history="1">
        <w:r>
          <w:rPr>
            <w:rFonts w:ascii="仿宋" w:eastAsia="仿宋" w:hAnsi="仿宋" w:cs="仿宋" w:hint="eastAsia"/>
            <w:lang w:eastAsia="zh-CN"/>
          </w:rPr>
          <w:t>(一)、施工组织设计</w:t>
        </w:r>
        <w:r>
          <w:tab/>
        </w:r>
        <w:r>
          <w:fldChar w:fldCharType="begin"/>
        </w:r>
        <w:r>
          <w:instrText xml:space="preserve"> PAGEREF _Toc18081 \h </w:instrText>
        </w:r>
        <w:r>
          <w:fldChar w:fldCharType="separate"/>
        </w:r>
        <w:r>
          <w:t>67</w:t>
        </w:r>
        <w:r>
          <w:fldChar w:fldCharType="end"/>
        </w:r>
      </w:hyperlink>
    </w:p>
    <w:p>
      <w:pPr>
        <w:pStyle w:val="TOC2"/>
        <w:tabs>
          <w:tab w:val="right" w:leader="dot" w:pos="8306"/>
        </w:tabs>
      </w:pPr>
      <w:hyperlink w:anchor="_Toc27840" w:history="1">
        <w:r>
          <w:rPr>
            <w:rFonts w:ascii="仿宋" w:eastAsia="仿宋" w:hAnsi="仿宋" w:cs="仿宋" w:hint="eastAsia"/>
            <w:lang w:eastAsia="zh-CN"/>
          </w:rPr>
          <w:t>(二)、施工工艺与技术路线</w:t>
        </w:r>
        <w:r>
          <w:tab/>
        </w:r>
        <w:r>
          <w:fldChar w:fldCharType="begin"/>
        </w:r>
        <w:r>
          <w:instrText xml:space="preserve"> PAGEREF _Toc27840 \h </w:instrText>
        </w:r>
        <w:r>
          <w:fldChar w:fldCharType="separate"/>
        </w:r>
        <w:r>
          <w:t>68</w:t>
        </w:r>
        <w:r>
          <w:fldChar w:fldCharType="end"/>
        </w:r>
      </w:hyperlink>
    </w:p>
    <w:p>
      <w:pPr>
        <w:pStyle w:val="TOC2"/>
        <w:tabs>
          <w:tab w:val="right" w:leader="dot" w:pos="8306"/>
        </w:tabs>
      </w:pPr>
      <w:hyperlink w:anchor="_Toc3794" w:history="1">
        <w:r>
          <w:rPr>
            <w:rFonts w:ascii="仿宋" w:eastAsia="仿宋" w:hAnsi="仿宋" w:cs="仿宋" w:hint="eastAsia"/>
            <w:lang w:eastAsia="zh-CN"/>
          </w:rPr>
          <w:t>(三)、关键节点施工计划</w:t>
        </w:r>
        <w:r>
          <w:tab/>
        </w:r>
        <w:r>
          <w:fldChar w:fldCharType="begin"/>
        </w:r>
        <w:r>
          <w:instrText xml:space="preserve"> PAGEREF _Toc3794 \h </w:instrText>
        </w:r>
        <w:r>
          <w:fldChar w:fldCharType="separate"/>
        </w:r>
        <w:r>
          <w:t>70</w:t>
        </w:r>
        <w:r>
          <w:fldChar w:fldCharType="end"/>
        </w:r>
      </w:hyperlink>
    </w:p>
    <w:p>
      <w:pPr>
        <w:pStyle w:val="TOC2"/>
        <w:tabs>
          <w:tab w:val="right" w:leader="dot" w:pos="8306"/>
        </w:tabs>
      </w:pPr>
      <w:hyperlink w:anchor="_Toc13756" w:history="1">
        <w:r>
          <w:rPr>
            <w:rFonts w:ascii="仿宋" w:eastAsia="仿宋" w:hAnsi="仿宋" w:cs="仿宋" w:hint="eastAsia"/>
            <w:lang w:eastAsia="zh-CN"/>
          </w:rPr>
          <w:t>(四)、施工现场管理</w:t>
        </w:r>
        <w:r>
          <w:tab/>
        </w:r>
        <w:r>
          <w:fldChar w:fldCharType="begin"/>
        </w:r>
        <w:r>
          <w:instrText xml:space="preserve"> PAGEREF _Toc13756 \h </w:instrText>
        </w:r>
        <w:r>
          <w:fldChar w:fldCharType="separate"/>
        </w:r>
        <w:r>
          <w:t>71</w:t>
        </w:r>
        <w:r>
          <w:fldChar w:fldCharType="end"/>
        </w:r>
      </w:hyperlink>
    </w:p>
    <w:p>
      <w:pPr>
        <w:pStyle w:val="TOC1"/>
        <w:tabs>
          <w:tab w:val="right" w:leader="dot" w:pos="8306"/>
        </w:tabs>
      </w:pPr>
      <w:hyperlink w:anchor="_Toc31308" w:history="1">
        <w:r>
          <w:rPr>
            <w:rFonts w:ascii="仿宋" w:eastAsia="仿宋" w:hAnsi="仿宋" w:cs="仿宋" w:hint="eastAsia"/>
            <w:lang w:eastAsia="zh-CN"/>
          </w:rPr>
          <w:t>十八、人力资源管理与开发</w:t>
        </w:r>
        <w:r>
          <w:tab/>
        </w:r>
        <w:r>
          <w:fldChar w:fldCharType="begin"/>
        </w:r>
        <w:r>
          <w:instrText xml:space="preserve"> PAGEREF _Toc31308 \h </w:instrText>
        </w:r>
        <w:r>
          <w:fldChar w:fldCharType="separate"/>
        </w:r>
        <w:r>
          <w:t>73</w:t>
        </w:r>
        <w:r>
          <w:fldChar w:fldCharType="end"/>
        </w:r>
      </w:hyperlink>
    </w:p>
    <w:p>
      <w:pPr>
        <w:pStyle w:val="TOC2"/>
        <w:tabs>
          <w:tab w:val="right" w:leader="dot" w:pos="8306"/>
        </w:tabs>
      </w:pPr>
      <w:hyperlink w:anchor="_Toc7840" w:history="1">
        <w:r>
          <w:rPr>
            <w:rFonts w:ascii="仿宋" w:eastAsia="仿宋" w:hAnsi="仿宋" w:cs="仿宋" w:hint="eastAsia"/>
            <w:lang w:eastAsia="zh-CN"/>
          </w:rPr>
          <w:t>(一)、人力资源规划</w:t>
        </w:r>
        <w:r>
          <w:tab/>
        </w:r>
        <w:r>
          <w:fldChar w:fldCharType="begin"/>
        </w:r>
        <w:r>
          <w:instrText xml:space="preserve"> PAGEREF _Toc7840 \h </w:instrText>
        </w:r>
        <w:r>
          <w:fldChar w:fldCharType="separate"/>
        </w:r>
        <w:r>
          <w:t>73</w:t>
        </w:r>
        <w:r>
          <w:fldChar w:fldCharType="end"/>
        </w:r>
      </w:hyperlink>
    </w:p>
    <w:p>
      <w:pPr>
        <w:pStyle w:val="TOC2"/>
        <w:tabs>
          <w:tab w:val="right" w:leader="dot" w:pos="8306"/>
        </w:tabs>
      </w:pPr>
      <w:hyperlink w:anchor="_Toc16843" w:history="1">
        <w:r>
          <w:rPr>
            <w:rFonts w:ascii="仿宋" w:eastAsia="仿宋" w:hAnsi="仿宋" w:cs="仿宋" w:hint="eastAsia"/>
            <w:lang w:eastAsia="zh-CN"/>
          </w:rPr>
          <w:t>(二)、人力资源开发与培训</w:t>
        </w:r>
        <w:r>
          <w:tab/>
        </w:r>
        <w:r>
          <w:fldChar w:fldCharType="begin"/>
        </w:r>
        <w:r>
          <w:instrText xml:space="preserve"> PAGEREF _Toc16843 \h </w:instrText>
        </w:r>
        <w:r>
          <w:fldChar w:fldCharType="separate"/>
        </w:r>
        <w:r>
          <w:t>75</w:t>
        </w:r>
        <w:r>
          <w:fldChar w:fldCharType="end"/>
        </w:r>
      </w:hyperlink>
    </w:p>
    <w:p>
      <w:pPr>
        <w:pStyle w:val="TOC1"/>
        <w:tabs>
          <w:tab w:val="right" w:leader="dot" w:pos="8306"/>
        </w:tabs>
      </w:pPr>
      <w:hyperlink w:anchor="_Toc13643" w:history="1">
        <w:r>
          <w:rPr>
            <w:rFonts w:ascii="仿宋" w:eastAsia="仿宋" w:hAnsi="仿宋" w:cs="仿宋" w:hint="eastAsia"/>
            <w:lang w:eastAsia="zh-CN"/>
          </w:rPr>
          <w:t>十九、知识产权管理与保护</w:t>
        </w:r>
        <w:r>
          <w:tab/>
        </w:r>
        <w:r>
          <w:fldChar w:fldCharType="begin"/>
        </w:r>
        <w:r>
          <w:instrText xml:space="preserve"> PAGEREF _Toc13643 \h </w:instrText>
        </w:r>
        <w:r>
          <w:fldChar w:fldCharType="separate"/>
        </w:r>
        <w:r>
          <w:t>77</w:t>
        </w:r>
        <w:r>
          <w:fldChar w:fldCharType="end"/>
        </w:r>
      </w:hyperlink>
    </w:p>
    <w:p>
      <w:pPr>
        <w:pStyle w:val="TOC2"/>
        <w:tabs>
          <w:tab w:val="right" w:leader="dot" w:pos="8306"/>
        </w:tabs>
      </w:pPr>
      <w:hyperlink w:anchor="_Toc23411" w:history="1">
        <w:r>
          <w:rPr>
            <w:rFonts w:ascii="仿宋" w:eastAsia="仿宋" w:hAnsi="仿宋" w:cs="仿宋" w:hint="eastAsia"/>
            <w:lang w:eastAsia="zh-CN"/>
          </w:rPr>
          <w:t>(一)、知识产权管理体系建设</w:t>
        </w:r>
        <w:r>
          <w:tab/>
        </w:r>
        <w:r>
          <w:fldChar w:fldCharType="begin"/>
        </w:r>
        <w:r>
          <w:instrText xml:space="preserve"> PAGEREF _Toc23411 \h </w:instrText>
        </w:r>
        <w:r>
          <w:fldChar w:fldCharType="separate"/>
        </w:r>
        <w:r>
          <w:t>77</w:t>
        </w:r>
        <w:r>
          <w:fldChar w:fldCharType="end"/>
        </w:r>
      </w:hyperlink>
    </w:p>
    <w:p>
      <w:pPr>
        <w:pStyle w:val="TOC2"/>
        <w:tabs>
          <w:tab w:val="right" w:leader="dot" w:pos="8306"/>
        </w:tabs>
      </w:pPr>
      <w:hyperlink w:anchor="_Toc24561" w:history="1">
        <w:r>
          <w:rPr>
            <w:rFonts w:ascii="仿宋" w:eastAsia="仿宋" w:hAnsi="仿宋" w:cs="仿宋" w:hint="eastAsia"/>
            <w:lang w:eastAsia="zh-CN"/>
          </w:rPr>
          <w:t>(二)、知识产权保护措施</w:t>
        </w:r>
        <w:r>
          <w:tab/>
        </w:r>
        <w:r>
          <w:fldChar w:fldCharType="begin"/>
        </w:r>
        <w:r>
          <w:instrText xml:space="preserve"> PAGEREF _Toc24561 \h </w:instrText>
        </w:r>
        <w:r>
          <w:fldChar w:fldCharType="separate"/>
        </w:r>
        <w:r>
          <w:t>78</w:t>
        </w:r>
        <w:r>
          <w:fldChar w:fldCharType="end"/>
        </w:r>
      </w:hyperlink>
    </w:p>
    <w:p>
      <w:pPr>
        <w:pStyle w:val="TOC1"/>
        <w:tabs>
          <w:tab w:val="right" w:leader="dot" w:pos="8306"/>
        </w:tabs>
      </w:pPr>
      <w:hyperlink w:anchor="_Toc17100" w:history="1">
        <w:r>
          <w:rPr>
            <w:rFonts w:ascii="仿宋" w:eastAsia="仿宋" w:hAnsi="仿宋" w:cs="仿宋" w:hint="eastAsia"/>
            <w:lang w:eastAsia="zh-CN"/>
          </w:rPr>
          <w:t>二十、企业合规与伦理</w:t>
        </w:r>
        <w:r>
          <w:tab/>
        </w:r>
        <w:r>
          <w:fldChar w:fldCharType="begin"/>
        </w:r>
        <w:r>
          <w:instrText xml:space="preserve"> PAGEREF _Toc17100 \h </w:instrText>
        </w:r>
        <w:r>
          <w:fldChar w:fldCharType="separate"/>
        </w:r>
        <w:r>
          <w:t>80</w:t>
        </w:r>
        <w:r>
          <w:fldChar w:fldCharType="end"/>
        </w:r>
      </w:hyperlink>
    </w:p>
    <w:p>
      <w:pPr>
        <w:pStyle w:val="TOC2"/>
        <w:tabs>
          <w:tab w:val="right" w:leader="dot" w:pos="8306"/>
        </w:tabs>
      </w:pPr>
      <w:hyperlink w:anchor="_Toc2474" w:history="1">
        <w:r>
          <w:rPr>
            <w:rFonts w:ascii="仿宋" w:eastAsia="仿宋" w:hAnsi="仿宋" w:cs="仿宋" w:hint="eastAsia"/>
            <w:lang w:eastAsia="zh-CN"/>
          </w:rPr>
          <w:t>(一)、合规政策与程序</w:t>
        </w:r>
        <w:r>
          <w:tab/>
        </w:r>
        <w:r>
          <w:fldChar w:fldCharType="begin"/>
        </w:r>
        <w:r>
          <w:instrText xml:space="preserve"> PAGEREF _Toc2474 \h </w:instrText>
        </w:r>
        <w:r>
          <w:fldChar w:fldCharType="separate"/>
        </w:r>
        <w:r>
          <w:t>80</w:t>
        </w:r>
        <w:r>
          <w:fldChar w:fldCharType="end"/>
        </w:r>
      </w:hyperlink>
    </w:p>
    <w:p>
      <w:pPr>
        <w:pStyle w:val="TOC2"/>
        <w:tabs>
          <w:tab w:val="right" w:leader="dot" w:pos="8306"/>
        </w:tabs>
      </w:pPr>
      <w:hyperlink w:anchor="_Toc25969" w:history="1">
        <w:r>
          <w:rPr>
            <w:rFonts w:ascii="仿宋" w:eastAsia="仿宋" w:hAnsi="仿宋" w:cs="仿宋" w:hint="eastAsia"/>
            <w:lang w:eastAsia="zh-CN"/>
          </w:rPr>
          <w:t>(二)、伦理规范与培训</w:t>
        </w:r>
        <w:r>
          <w:tab/>
        </w:r>
        <w:r>
          <w:fldChar w:fldCharType="begin"/>
        </w:r>
        <w:r>
          <w:instrText xml:space="preserve"> PAGEREF _Toc25969 \h </w:instrText>
        </w:r>
        <w:r>
          <w:fldChar w:fldCharType="separate"/>
        </w:r>
        <w:r>
          <w:t>81</w:t>
        </w:r>
        <w:r>
          <w:fldChar w:fldCharType="end"/>
        </w:r>
      </w:hyperlink>
    </w:p>
    <w:p>
      <w:pPr>
        <w:pStyle w:val="TOC2"/>
        <w:tabs>
          <w:tab w:val="right" w:leader="dot" w:pos="8306"/>
        </w:tabs>
      </w:pPr>
      <w:hyperlink w:anchor="_Toc1259" w:history="1">
        <w:r>
          <w:rPr>
            <w:rFonts w:ascii="仿宋" w:eastAsia="仿宋" w:hAnsi="仿宋" w:cs="仿宋" w:hint="eastAsia"/>
            <w:lang w:eastAsia="zh-CN"/>
          </w:rPr>
          <w:t>(三)、合规风险评估</w:t>
        </w:r>
        <w:r>
          <w:tab/>
        </w:r>
        <w:r>
          <w:fldChar w:fldCharType="begin"/>
        </w:r>
        <w:r>
          <w:instrText xml:space="preserve"> PAGEREF _Toc1259 \h </w:instrText>
        </w:r>
        <w:r>
          <w:fldChar w:fldCharType="separate"/>
        </w:r>
        <w:r>
          <w:t>82</w:t>
        </w:r>
        <w:r>
          <w:fldChar w:fldCharType="end"/>
        </w:r>
      </w:hyperlink>
    </w:p>
    <w:p>
      <w:pPr>
        <w:pStyle w:val="TOC2"/>
        <w:tabs>
          <w:tab w:val="right" w:leader="dot" w:pos="8306"/>
        </w:tabs>
      </w:pPr>
      <w:hyperlink w:anchor="_Toc574" w:history="1">
        <w:r>
          <w:rPr>
            <w:rFonts w:ascii="仿宋" w:eastAsia="仿宋" w:hAnsi="仿宋" w:cs="仿宋" w:hint="eastAsia"/>
            <w:lang w:eastAsia="zh-CN"/>
          </w:rPr>
          <w:t>(四)、合规监督与执行</w:t>
        </w:r>
        <w:r>
          <w:tab/>
        </w:r>
        <w:r>
          <w:fldChar w:fldCharType="begin"/>
        </w:r>
        <w:r>
          <w:instrText xml:space="preserve"> PAGEREF _Toc574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一、实罐杀菌设备及自动控制项目的技术资源开发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二、实罐杀菌设备及自动控制项目的人力资源管理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实罐杀菌设备及自动控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三、实罐杀菌设备及自动控制项目的资金资源筹措与优化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实罐杀菌设备及自动控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4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实罐杀菌设备及自动控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实罐杀菌设备及自动控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实罐杀菌设备及自动控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3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实罐杀菌设备及自动控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实罐杀菌设备及自动控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实罐杀菌设备及自动控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050"/>
      <w:r>
        <w:rPr>
          <w:rFonts w:ascii="仿宋" w:eastAsia="仿宋" w:hAnsi="仿宋" w:cs="仿宋" w:hint="eastAsia"/>
          <w:sz w:val="28"/>
          <w:lang w:eastAsia="zh-CN"/>
        </w:rPr>
        <w:t>二、实罐杀菌设备及自动控制项目概论</w:t>
      </w:r>
      <w:bookmarkEnd w:id="6"/>
    </w:p>
    <w:p>
      <w:pPr>
        <w:pStyle w:val="Heading2"/>
        <w:rPr>
          <w:rFonts w:ascii="仿宋" w:eastAsia="仿宋" w:hAnsi="仿宋" w:cs="仿宋" w:hint="eastAsia"/>
          <w:lang w:eastAsia="zh-CN"/>
        </w:rPr>
      </w:pPr>
      <w:bookmarkStart w:id="7" w:name="_Toc1661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的申报单位是“XXX实业发展公司”，这是一家在其所处行业内备受尊敬的企业。公司自成立以来，通过其在实罐杀菌设备及自动控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实罐杀菌设备及自动控制项目及其他多个行业领域中都有着显著的贡献。秦XX以其出色的领导才能和敏锐的商业洞察力，带领公司在实罐杀菌设备及自动控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实罐杀菌设备及自动控制项目的重要合作伙伴。公司专注于[行业名称]领域，以创新作为驱动力，不断推动技术进步和市场扩张。在实罐杀菌设备及自动控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经营方面，XXX实业发展公司在实罐杀菌设备及自动控制项目中展现了强劲的增长和稳定的财务表现。公司通过有效的策略，在实罐杀菌设备及自动控制项目中扩大了其市场份额并增强了盈利能力。同时，公司积极承担社会责任，参与各类社会公益项目，增强了其在实罐杀菌设备及自动控制项目中的品牌形象和社会影响力。</w:t>
      </w:r>
    </w:p>
    <w:p>
      <w:pPr>
        <w:pStyle w:val="Heading2"/>
        <w:ind w:firstLine="560" w:firstLineChars="200"/>
        <w:rPr>
          <w:rFonts w:ascii="仿宋" w:eastAsia="仿宋" w:hAnsi="仿宋" w:cs="仿宋" w:hint="eastAsia"/>
          <w:sz w:val="28"/>
          <w:lang w:eastAsia="zh-CN"/>
        </w:rPr>
      </w:pPr>
      <w:bookmarkStart w:id="8" w:name="_Toc3099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实罐杀菌设备及自动控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实罐杀菌设备及自动控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633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082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33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https://d.book118.com/355040311322011042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80EBE"/>
    <w:rsid w:val="24A80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04031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2023-12-28T21:57:00Z</dcterms:created>
  <dcterms:modified xsi:type="dcterms:W3CDTF">2023-12-28T21:57:59Z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89188AE26A4D485397B97E69EBBEAB93_11</vt:lpwstr>
  </property>
  <property fmtid="{D5CDD505-2E9C-101B-9397-08002B2CF9AE}" pid="3" name="KSOProductBuildVer">
    <vt:lpwstr>2052-12.1.0.16120</vt:lpwstr>
  </property>
</Properties>
</file>