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20"/>
        </w:rPr>
      </w:pPr>
    </w:p>
    <w:p>
      <w:pPr>
        <w:pStyle w:val="Title"/>
      </w:pPr>
      <w:r>
        <w:t>施工现场安全管理</w:t>
      </w:r>
    </w:p>
    <w:p>
      <w:pPr>
        <w:pStyle w:val="BodyText"/>
        <w:spacing w:before="1"/>
        <w:rPr>
          <w:b/>
          <w:sz w:val="156"/>
        </w:rPr>
      </w:pPr>
    </w:p>
    <w:p>
      <w:pPr>
        <w:spacing w:before="1"/>
        <w:ind w:left="0" w:right="1559" w:firstLine="0"/>
        <w:jc w:val="center"/>
        <w:rPr>
          <w:rFonts w:ascii="黑体" w:eastAsia="黑体" w:hint="eastAsia"/>
          <w:b/>
          <w:sz w:val="54"/>
        </w:rPr>
      </w:pPr>
      <w:r>
        <w:rPr>
          <w:rFonts w:ascii="黑体" w:eastAsia="黑体" w:hint="eastAsia"/>
          <w:b/>
          <w:sz w:val="54"/>
        </w:rPr>
        <w:t>安全台帐一 安全生产责任制</w:t>
      </w:r>
    </w:p>
    <w:p>
      <w:pPr>
        <w:pStyle w:val="BodyText"/>
        <w:rPr>
          <w:rFonts w:ascii="黑体"/>
          <w:b/>
          <w:sz w:val="54"/>
        </w:rPr>
      </w:pPr>
    </w:p>
    <w:p>
      <w:pPr>
        <w:pStyle w:val="BodyText"/>
        <w:rPr>
          <w:rFonts w:ascii="黑体"/>
          <w:b/>
          <w:sz w:val="54"/>
        </w:rPr>
      </w:pPr>
    </w:p>
    <w:p>
      <w:pPr>
        <w:pStyle w:val="BodyText"/>
        <w:rPr>
          <w:rFonts w:ascii="黑体"/>
          <w:b/>
          <w:sz w:val="54"/>
        </w:rPr>
      </w:pPr>
    </w:p>
    <w:p>
      <w:pPr>
        <w:pStyle w:val="BodyText"/>
        <w:rPr>
          <w:rFonts w:ascii="黑体"/>
          <w:b/>
          <w:sz w:val="54"/>
        </w:rPr>
      </w:pPr>
    </w:p>
    <w:p>
      <w:pPr>
        <w:pStyle w:val="BodyText"/>
        <w:rPr>
          <w:rFonts w:ascii="黑体"/>
          <w:b/>
          <w:sz w:val="54"/>
        </w:rPr>
      </w:pPr>
    </w:p>
    <w:p>
      <w:pPr>
        <w:pStyle w:val="BodyText"/>
        <w:rPr>
          <w:rFonts w:ascii="黑体"/>
          <w:b/>
          <w:sz w:val="54"/>
        </w:rPr>
      </w:pPr>
    </w:p>
    <w:p>
      <w:pPr>
        <w:pStyle w:val="BodyText"/>
        <w:spacing w:before="5"/>
        <w:rPr>
          <w:rFonts w:ascii="黑体"/>
          <w:b/>
          <w:sz w:val="69"/>
        </w:rPr>
      </w:pPr>
    </w:p>
    <w:p>
      <w:pPr>
        <w:spacing w:before="1" w:line="424" w:lineRule="auto"/>
        <w:ind w:left="2630" w:right="11218" w:firstLine="122"/>
        <w:jc w:val="left"/>
        <w:rPr>
          <w:sz w:val="42"/>
        </w:rPr>
      </w:pPr>
      <w:r>
        <w:drawing>
          <wp:anchor distT="0" distB="0" distL="0" distR="0" simplePos="0" relativeHeight="251658240" behindDoc="0" locked="0" layoutInCell="1" allowOverlap="1">
            <wp:simplePos x="0" y="0"/>
            <wp:positionH relativeFrom="page">
              <wp:posOffset>4203700</wp:posOffset>
            </wp:positionH>
            <wp:positionV relativeFrom="paragraph">
              <wp:posOffset>368173</wp:posOffset>
            </wp:positionV>
            <wp:extent cx="3492500" cy="508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3492500" cy="508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4127500</wp:posOffset>
            </wp:positionH>
            <wp:positionV relativeFrom="paragraph">
              <wp:posOffset>965073</wp:posOffset>
            </wp:positionV>
            <wp:extent cx="36322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36322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4127500</wp:posOffset>
            </wp:positionH>
            <wp:positionV relativeFrom="paragraph">
              <wp:posOffset>1561973</wp:posOffset>
            </wp:positionV>
            <wp:extent cx="3632200" cy="381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36322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4127500</wp:posOffset>
            </wp:positionH>
            <wp:positionV relativeFrom="paragraph">
              <wp:posOffset>2158873</wp:posOffset>
            </wp:positionV>
            <wp:extent cx="3632200" cy="381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6" cstate="print"/>
                    <a:stretch>
                      <a:fillRect/>
                    </a:stretch>
                  </pic:blipFill>
                  <pic:spPr>
                    <a:xfrm>
                      <a:off x="0" y="0"/>
                      <a:ext cx="3632200" cy="38100"/>
                    </a:xfrm>
                    <a:prstGeom prst="rect">
                      <a:avLst/>
                    </a:prstGeom>
                  </pic:spPr>
                </pic:pic>
              </a:graphicData>
            </a:graphic>
          </wp:anchor>
        </w:drawing>
      </w:r>
      <w:r>
        <w:rPr>
          <w:spacing w:val="-4"/>
          <w:sz w:val="42"/>
        </w:rPr>
        <w:t xml:space="preserve">施工单位： </w:t>
      </w:r>
      <w:r>
        <w:rPr>
          <w:sz w:val="42"/>
        </w:rPr>
        <w:t>工程名称： 编制人： 审核人： 批准人：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headerReference w:type="default" r:id="rId7"/>
          <w:footerReference w:type="default" r:id="rId8"/>
          <w:type w:val="continuous"/>
          <w:pgSz w:w="17860" w:h="25260"/>
          <w:pgMar w:top="1360" w:right="0" w:bottom="2120" w:left="1780" w:header="1050" w:footer="192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2"/>
        </w:rPr>
      </w:pPr>
      <w:r>
        <w:drawing>
          <wp:anchor distT="0" distB="0" distL="0" distR="0" simplePos="0" relativeHeight="251662336" behindDoc="0" locked="0" layoutInCell="1" allowOverlap="1">
            <wp:simplePos x="0" y="0"/>
            <wp:positionH relativeFrom="page">
              <wp:posOffset>4127500</wp:posOffset>
            </wp:positionH>
            <wp:positionV relativeFrom="paragraph">
              <wp:posOffset>208855</wp:posOffset>
            </wp:positionV>
            <wp:extent cx="1270" cy="1270"/>
            <wp:effectExtent l="0" t="0" r="0" b="0"/>
            <wp:wrapTopAndBottom/>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pic:nvPicPr>
                  <pic:blipFill>
                    <a:blip xmlns:r="http://schemas.openxmlformats.org/officeDocument/2006/relationships" r:embed="rId6" cstate="print"/>
                    <a:stretch>
                      <a:fillRect/>
                    </a:stretch>
                  </pic:blipFill>
                  <pic:spPr>
                    <a:xfrm>
                      <a:off x="0" y="0"/>
                      <a:ext cx="1270" cy="1270"/>
                    </a:xfrm>
                    <a:prstGeom prst="rect">
                      <a:avLst/>
                    </a:prstGeom>
                  </pic:spPr>
                </pic:pic>
              </a:graphicData>
            </a:graphic>
          </wp:anchor>
        </w:drawing>
      </w:r>
    </w:p>
    <w:p>
      <w:pPr>
        <w:spacing w:after="0"/>
        <w:rPr>
          <w:sz w:val="22"/>
        </w:rPr>
        <w:sectPr>
          <w:headerReference w:type="default" r:id="rId9"/>
          <w:footerReference w:type="default" r:id="rId10"/>
          <w:type w:val="nextPage"/>
          <w:pgSz w:w="17860" w:h="25260"/>
          <w:pgMar w:top="1360" w:right="0" w:bottom="2120" w:left="1780" w:header="1050" w:footer="1922"/>
          <w:pgNumType w:start="2"/>
          <w:cols w:space="708"/>
          <w:titlePg w:val="0"/>
        </w:sectPr>
      </w:pPr>
    </w:p>
    <w:p>
      <w:pPr>
        <w:pStyle w:val="BodyText"/>
        <w:rPr>
          <w:sz w:val="20"/>
        </w:rPr>
      </w:pPr>
    </w:p>
    <w:p>
      <w:pPr>
        <w:pStyle w:val="BodyText"/>
        <w:spacing w:before="11"/>
        <w:rPr>
          <w:sz w:val="19"/>
        </w:rPr>
      </w:pPr>
    </w:p>
    <w:p>
      <w:pPr>
        <w:pStyle w:val="Heading1"/>
        <w:tabs>
          <w:tab w:val="left" w:pos="1447"/>
          <w:tab w:val="left" w:pos="2891"/>
        </w:tabs>
        <w:ind w:right="345"/>
      </w:pPr>
      <w:r>
        <w:t>年</w:t>
        <w:tab/>
        <w:t>月</w:t>
        <w:tab/>
        <w:t>日</w:t>
      </w:r>
    </w:p>
    <w:p>
      <w:pPr>
        <w:tabs>
          <w:tab w:val="left" w:pos="964"/>
        </w:tabs>
        <w:spacing w:before="321"/>
        <w:ind w:left="0" w:right="1553" w:firstLine="0"/>
        <w:jc w:val="center"/>
        <w:rPr>
          <w:rFonts w:ascii="黑体" w:eastAsia="黑体" w:hint="eastAsia"/>
          <w:b/>
          <w:sz w:val="48"/>
        </w:rPr>
      </w:pPr>
      <w:r>
        <w:rPr>
          <w:rFonts w:ascii="黑体" w:eastAsia="黑体" w:hint="eastAsia"/>
          <w:b/>
          <w:sz w:val="48"/>
        </w:rPr>
        <w:t>目</w:t>
        <w:tab/>
        <w:t>录</w:t>
      </w:r>
    </w:p>
    <w:p>
      <w:pPr>
        <w:pStyle w:val="BodyText"/>
        <w:rPr>
          <w:rFonts w:ascii="黑体"/>
          <w:b/>
          <w:sz w:val="48"/>
        </w:rPr>
      </w:pPr>
    </w:p>
    <w:p>
      <w:pPr>
        <w:pStyle w:val="BodyText"/>
        <w:spacing w:before="1"/>
        <w:rPr>
          <w:rFonts w:ascii="黑体"/>
          <w:b/>
          <w:sz w:val="55"/>
        </w:rPr>
      </w:pPr>
    </w:p>
    <w:p>
      <w:pPr>
        <w:tabs>
          <w:tab w:val="left" w:leader="dot" w:pos="11287"/>
        </w:tabs>
        <w:spacing w:before="0"/>
        <w:ind w:left="0" w:right="1565" w:firstLine="0"/>
        <w:jc w:val="center"/>
        <w:rPr>
          <w:b/>
          <w:sz w:val="36"/>
        </w:rPr>
      </w:pPr>
      <w:r>
        <w:rPr>
          <w:b/>
          <w:sz w:val="36"/>
        </w:rPr>
        <w:t>安全台帐一</w:t>
      </w:r>
      <w:r>
        <w:rPr>
          <w:b/>
          <w:spacing w:val="1"/>
          <w:sz w:val="36"/>
        </w:rPr>
        <w:t xml:space="preserve"> </w:t>
      </w:r>
      <w:r>
        <w:rPr>
          <w:b/>
          <w:sz w:val="36"/>
        </w:rPr>
        <w:t>安全生产责任制</w:t>
        <w:tab/>
      </w:r>
      <w:r>
        <w:rPr>
          <w:b/>
          <w:spacing w:val="3"/>
          <w:sz w:val="36"/>
        </w:rPr>
        <w:t>错</w:t>
      </w:r>
      <w:r>
        <w:rPr>
          <w:b/>
          <w:spacing w:val="4"/>
          <w:sz w:val="36"/>
        </w:rPr>
        <w:t>误</w:t>
      </w:r>
      <w:r>
        <w:rPr>
          <w:rFonts w:ascii="Arial" w:eastAsia="Arial"/>
          <w:b/>
          <w:spacing w:val="-5"/>
          <w:sz w:val="36"/>
        </w:rPr>
        <w:t>!</w:t>
      </w:r>
      <w:r>
        <w:rPr>
          <w:b/>
          <w:sz w:val="36"/>
        </w:rPr>
        <w:t>未定义书签。</w:t>
      </w:r>
    </w:p>
    <w:p>
      <w:pPr>
        <w:tabs>
          <w:tab w:val="left" w:pos="1370"/>
          <w:tab w:val="left" w:leader="dot" w:pos="14199"/>
        </w:tabs>
        <w:spacing w:before="265"/>
        <w:ind w:left="949" w:right="0" w:firstLine="0"/>
        <w:jc w:val="left"/>
        <w:rPr>
          <w:rFonts w:ascii="Arial" w:eastAsia="Arial"/>
          <w:sz w:val="42"/>
        </w:rPr>
      </w:pPr>
      <w:r>
        <w:rPr>
          <w:rFonts w:ascii="Arial" w:eastAsia="Arial"/>
          <w:w w:val="90"/>
          <w:sz w:val="42"/>
        </w:rPr>
        <w:t>1</w:t>
      </w:r>
      <w:r>
        <w:rPr>
          <w:rFonts w:ascii="Arial" w:eastAsia="Arial"/>
          <w:sz w:val="42"/>
        </w:rPr>
        <w:tab/>
      </w:r>
      <w:r>
        <w:rPr>
          <w:w w:val="100"/>
          <w:sz w:val="42"/>
        </w:rPr>
        <w:t>各级管理人员安全生产责任制</w:t>
      </w:r>
      <w:r>
        <w:rPr>
          <w:rFonts w:ascii="Times New Roman" w:eastAsia="Times New Roman"/>
          <w:w w:val="100"/>
          <w:sz w:val="42"/>
        </w:rPr>
        <w:t xml:space="preserve"> </w:t>
      </w:r>
      <w:r>
        <w:rPr>
          <w:rFonts w:ascii="Times New Roman" w:eastAsia="Times New Roman"/>
          <w:sz w:val="42"/>
        </w:rPr>
        <w:tab/>
      </w:r>
      <w:r>
        <w:rPr>
          <w:rFonts w:ascii="Arial" w:eastAsia="Arial"/>
          <w:spacing w:val="-211"/>
          <w:w w:val="90"/>
          <w:sz w:val="42"/>
        </w:rPr>
        <w:t>1</w:t>
      </w:r>
      <w:r>
        <w:rPr>
          <w:rFonts w:ascii="Arial" w:eastAsia="Arial"/>
          <w:w w:val="90"/>
          <w:sz w:val="42"/>
        </w:rPr>
        <w:t>.</w:t>
      </w:r>
    </w:p>
    <w:p>
      <w:pPr>
        <w:pStyle w:val="BodyText"/>
        <w:spacing w:before="6"/>
        <w:rPr>
          <w:rFonts w:ascii="Arial"/>
          <w:sz w:val="24"/>
        </w:rPr>
      </w:pPr>
    </w:p>
    <w:p>
      <w:pPr>
        <w:pStyle w:val="BodyText"/>
        <w:spacing w:before="92"/>
        <w:ind w:left="1010"/>
        <w:rPr>
          <w:rFonts w:ascii="Arial" w:eastAsia="Arial"/>
        </w:rPr>
      </w:pPr>
      <w:r>
        <w:rPr>
          <w:rFonts w:ascii="Arial" w:eastAsia="Arial"/>
          <w:w w:val="90"/>
        </w:rPr>
        <w:t>1.1</w:t>
      </w:r>
      <w:r>
        <w:rPr>
          <w:rFonts w:ascii="Arial" w:eastAsia="Arial"/>
          <w:spacing w:val="4"/>
          <w:w w:val="90"/>
        </w:rPr>
        <w:t xml:space="preserve">        </w:t>
      </w:r>
      <w:r>
        <w:rPr>
          <w:w w:val="90"/>
        </w:rPr>
        <w:t>项目(经理)主管安全生产岗位责任制</w:t>
      </w:r>
      <w:r>
        <w:rPr>
          <w:rFonts w:ascii="Arial" w:eastAsia="Arial"/>
          <w:w w:val="90"/>
        </w:rPr>
        <w:t>.............................................................................</w:t>
      </w:r>
    </w:p>
    <w:p>
      <w:pPr>
        <w:pStyle w:val="BodyText"/>
        <w:spacing w:before="240"/>
        <w:ind w:left="1010"/>
        <w:rPr>
          <w:rFonts w:ascii="Arial" w:eastAsia="Arial"/>
        </w:rPr>
      </w:pPr>
      <w:r>
        <w:rPr>
          <w:rFonts w:ascii="Arial" w:eastAsia="Arial"/>
          <w:w w:val="95"/>
        </w:rPr>
        <w:t>1.2</w:t>
      </w:r>
      <w:r>
        <w:rPr>
          <w:rFonts w:ascii="Arial" w:eastAsia="Arial"/>
          <w:spacing w:val="84"/>
          <w:w w:val="95"/>
        </w:rPr>
        <w:t xml:space="preserve"> </w:t>
      </w:r>
      <w:r>
        <w:rPr>
          <w:w w:val="95"/>
        </w:rPr>
        <w:t xml:space="preserve">项目（副经理）副主管安全生产岗位责任制 </w:t>
      </w:r>
      <w:r>
        <w:rPr>
          <w:rFonts w:ascii="Arial" w:eastAsia="Arial"/>
          <w:w w:val="95"/>
        </w:rPr>
        <w:t>...............................................................</w:t>
      </w:r>
    </w:p>
    <w:p>
      <w:pPr>
        <w:pStyle w:val="BodyText"/>
        <w:spacing w:before="242"/>
        <w:ind w:left="1010"/>
        <w:rPr>
          <w:rFonts w:ascii="Arial" w:eastAsia="Arial"/>
        </w:rPr>
      </w:pPr>
      <w:r>
        <w:rPr>
          <w:rFonts w:ascii="Arial" w:eastAsia="Arial"/>
          <w:w w:val="95"/>
        </w:rPr>
        <w:t>1.3</w:t>
      </w:r>
      <w:r>
        <w:rPr>
          <w:rFonts w:ascii="Arial" w:eastAsia="Arial"/>
          <w:spacing w:val="-30"/>
          <w:w w:val="95"/>
        </w:rPr>
        <w:t xml:space="preserve"> </w:t>
      </w:r>
      <w:r>
        <w:rPr>
          <w:spacing w:val="-8"/>
          <w:w w:val="95"/>
        </w:rPr>
        <w:t xml:space="preserve">仓库主管安全生产岗位责任制 </w:t>
      </w:r>
      <w:r>
        <w:rPr>
          <w:rFonts w:ascii="Arial" w:eastAsia="Arial"/>
          <w:w w:val="95"/>
        </w:rPr>
        <w:t>.......................................................................................</w:t>
      </w:r>
    </w:p>
    <w:p>
      <w:pPr>
        <w:pStyle w:val="BodyText"/>
        <w:spacing w:before="241"/>
        <w:ind w:left="1010"/>
        <w:rPr>
          <w:rFonts w:ascii="Arial" w:eastAsia="Arial"/>
        </w:rPr>
      </w:pPr>
      <w:r>
        <w:rPr>
          <w:rFonts w:ascii="Arial" w:eastAsia="Arial"/>
          <w:w w:val="95"/>
        </w:rPr>
        <w:t>1.4</w:t>
      </w:r>
      <w:r>
        <w:rPr>
          <w:rFonts w:ascii="Arial" w:eastAsia="Arial"/>
          <w:spacing w:val="8"/>
          <w:w w:val="95"/>
        </w:rPr>
        <w:t xml:space="preserve"> </w:t>
      </w:r>
      <w:r>
        <w:rPr>
          <w:spacing w:val="-5"/>
          <w:w w:val="95"/>
        </w:rPr>
        <w:t xml:space="preserve">项目总工程师安全生产岗位责任制 </w:t>
      </w:r>
      <w:r>
        <w:rPr>
          <w:rFonts w:ascii="Arial" w:eastAsia="Arial"/>
          <w:w w:val="95"/>
        </w:rPr>
        <w:t>...............................................................................</w:t>
      </w:r>
    </w:p>
    <w:p>
      <w:pPr>
        <w:pStyle w:val="BodyText"/>
        <w:spacing w:before="240"/>
        <w:ind w:left="1010"/>
        <w:rPr>
          <w:rFonts w:ascii="Arial" w:eastAsia="Arial"/>
        </w:rPr>
      </w:pPr>
      <w:r>
        <w:rPr>
          <w:rFonts w:ascii="Arial" w:eastAsia="Arial"/>
          <w:w w:val="95"/>
        </w:rPr>
        <w:t>1.5</w:t>
      </w:r>
      <w:r>
        <w:rPr>
          <w:rFonts w:ascii="Arial" w:eastAsia="Arial"/>
          <w:spacing w:val="-11"/>
          <w:w w:val="95"/>
        </w:rPr>
        <w:t xml:space="preserve"> </w:t>
      </w:r>
      <w:r>
        <w:rPr>
          <w:spacing w:val="-6"/>
          <w:w w:val="95"/>
        </w:rPr>
        <w:t xml:space="preserve">项目安全员安全生产岗位责任制 </w:t>
      </w:r>
      <w:r>
        <w:rPr>
          <w:rFonts w:ascii="Arial" w:eastAsia="Arial"/>
          <w:w w:val="95"/>
        </w:rPr>
        <w:t>...................................................................................</w:t>
      </w:r>
    </w:p>
    <w:p>
      <w:pPr>
        <w:pStyle w:val="BodyText"/>
        <w:spacing w:before="241"/>
        <w:ind w:left="1010"/>
        <w:rPr>
          <w:rFonts w:ascii="Arial" w:eastAsia="Arial"/>
        </w:rPr>
      </w:pPr>
      <w:r>
        <w:rPr>
          <w:rFonts w:ascii="Arial" w:eastAsia="Arial"/>
          <w:w w:val="95"/>
        </w:rPr>
        <w:t>1.6</w:t>
      </w:r>
      <w:r>
        <w:rPr>
          <w:rFonts w:ascii="Arial" w:eastAsia="Arial"/>
          <w:spacing w:val="23"/>
          <w:w w:val="95"/>
        </w:rPr>
        <w:t xml:space="preserve">  </w:t>
      </w:r>
      <w:r>
        <w:rPr>
          <w:w w:val="95"/>
        </w:rPr>
        <w:t>项目施工员（含主办施工员）</w:t>
      </w:r>
      <w:r>
        <w:rPr>
          <w:spacing w:val="6"/>
          <w:w w:val="95"/>
        </w:rPr>
        <w:t xml:space="preserve">安全生产岗位责任制 </w:t>
      </w:r>
      <w:r>
        <w:rPr>
          <w:rFonts w:ascii="Arial" w:eastAsia="Arial"/>
          <w:w w:val="95"/>
        </w:rPr>
        <w:t>...................................................</w:t>
      </w:r>
    </w:p>
    <w:p>
      <w:pPr>
        <w:pStyle w:val="BodyText"/>
        <w:spacing w:before="241"/>
        <w:ind w:left="1010"/>
        <w:rPr>
          <w:rFonts w:ascii="Arial" w:eastAsia="Arial"/>
        </w:rPr>
      </w:pPr>
      <w:r>
        <w:rPr>
          <w:rFonts w:ascii="Arial" w:eastAsia="Arial"/>
          <w:w w:val="90"/>
        </w:rPr>
        <w:t>1.7</w:t>
      </w:r>
      <w:r>
        <w:rPr>
          <w:rFonts w:ascii="Arial" w:eastAsia="Arial"/>
          <w:spacing w:val="4"/>
          <w:w w:val="90"/>
        </w:rPr>
        <w:t xml:space="preserve">        </w:t>
      </w:r>
      <w:r>
        <w:rPr>
          <w:w w:val="90"/>
        </w:rPr>
        <w:t>项目机电管理员安全生产岗位责任制</w:t>
      </w:r>
      <w:r>
        <w:rPr>
          <w:rFonts w:ascii="Arial" w:eastAsia="Arial"/>
          <w:w w:val="90"/>
        </w:rPr>
        <w:t>.............................................................................</w:t>
      </w:r>
    </w:p>
    <w:p>
      <w:pPr>
        <w:pStyle w:val="BodyText"/>
        <w:spacing w:before="241"/>
        <w:ind w:left="1010"/>
        <w:rPr>
          <w:rFonts w:ascii="Arial" w:eastAsia="Arial"/>
        </w:rPr>
      </w:pPr>
      <w:r>
        <w:rPr>
          <w:rFonts w:ascii="Arial" w:eastAsia="Arial"/>
          <w:w w:val="95"/>
        </w:rPr>
        <w:t>1.8</w:t>
      </w:r>
      <w:r>
        <w:rPr>
          <w:rFonts w:ascii="Arial" w:eastAsia="Arial"/>
          <w:spacing w:val="-11"/>
          <w:w w:val="95"/>
        </w:rPr>
        <w:t xml:space="preserve"> </w:t>
      </w:r>
      <w:r>
        <w:rPr>
          <w:spacing w:val="-6"/>
          <w:w w:val="95"/>
        </w:rPr>
        <w:t xml:space="preserve">项目水电管理员安全岗位责任制 </w:t>
      </w:r>
      <w:r>
        <w:rPr>
          <w:rFonts w:ascii="Arial" w:eastAsia="Arial"/>
          <w:w w:val="95"/>
        </w:rPr>
        <w:t>...................................................................................</w:t>
      </w:r>
    </w:p>
    <w:p>
      <w:pPr>
        <w:pStyle w:val="BodyText"/>
        <w:spacing w:before="240"/>
        <w:ind w:left="1010"/>
        <w:rPr>
          <w:rFonts w:ascii="Arial" w:eastAsia="Arial"/>
        </w:rPr>
      </w:pPr>
      <w:r>
        <w:rPr>
          <w:rFonts w:ascii="Arial" w:eastAsia="Arial"/>
          <w:w w:val="95"/>
        </w:rPr>
        <w:t>1.9</w:t>
      </w:r>
      <w:r>
        <w:rPr>
          <w:rFonts w:ascii="Arial" w:eastAsia="Arial"/>
          <w:spacing w:val="46"/>
          <w:w w:val="95"/>
        </w:rPr>
        <w:t xml:space="preserve"> </w:t>
      </w:r>
      <w:r>
        <w:rPr>
          <w:spacing w:val="-2"/>
          <w:w w:val="95"/>
        </w:rPr>
        <w:t xml:space="preserve">项目劳动力管理员安全生产岗位责任制 </w:t>
      </w:r>
      <w:r>
        <w:rPr>
          <w:rFonts w:ascii="Arial" w:eastAsia="Arial"/>
          <w:w w:val="95"/>
        </w:rPr>
        <w:t>.......................................................................</w:t>
      </w:r>
    </w:p>
    <w:p>
      <w:pPr>
        <w:pStyle w:val="BodyText"/>
        <w:spacing w:before="242"/>
        <w:ind w:left="1010"/>
        <w:rPr>
          <w:rFonts w:ascii="Arial" w:eastAsia="Arial"/>
        </w:rPr>
      </w:pPr>
      <w:r>
        <w:rPr>
          <w:rFonts w:ascii="Arial" w:eastAsia="Arial"/>
          <w:w w:val="95"/>
        </w:rPr>
        <w:t>1.10</w:t>
      </w:r>
      <w:r>
        <w:rPr>
          <w:rFonts w:ascii="Arial" w:eastAsia="Arial"/>
          <w:spacing w:val="22"/>
          <w:w w:val="95"/>
        </w:rPr>
        <w:t xml:space="preserve">  </w:t>
      </w:r>
      <w:r>
        <w:rPr>
          <w:w w:val="95"/>
        </w:rPr>
        <w:t>项目（仓库）材料（保管）</w:t>
      </w:r>
      <w:r>
        <w:rPr>
          <w:spacing w:val="6"/>
          <w:w w:val="95"/>
        </w:rPr>
        <w:t xml:space="preserve">员安全生产岗位责任制 </w:t>
      </w:r>
      <w:r>
        <w:rPr>
          <w:rFonts w:ascii="Arial" w:eastAsia="Arial"/>
          <w:w w:val="95"/>
        </w:rPr>
        <w:t>.................................................</w:t>
      </w:r>
    </w:p>
    <w:p>
      <w:pPr>
        <w:pStyle w:val="BodyText"/>
        <w:spacing w:before="241"/>
        <w:ind w:left="1010"/>
        <w:rPr>
          <w:rFonts w:ascii="Arial" w:eastAsia="Arial"/>
        </w:rPr>
      </w:pPr>
      <w:r>
        <w:rPr>
          <w:rFonts w:ascii="Arial" w:eastAsia="Arial"/>
          <w:w w:val="95"/>
        </w:rPr>
        <w:t>1.11</w:t>
      </w:r>
      <w:r>
        <w:rPr>
          <w:rFonts w:ascii="Arial" w:eastAsia="Arial"/>
          <w:spacing w:val="5"/>
          <w:w w:val="95"/>
        </w:rPr>
        <w:t xml:space="preserve">  </w:t>
      </w:r>
      <w:r>
        <w:rPr>
          <w:w w:val="95"/>
        </w:rPr>
        <w:t>项目保安（义务消防）</w:t>
      </w:r>
      <w:r>
        <w:rPr>
          <w:spacing w:val="5"/>
          <w:w w:val="95"/>
        </w:rPr>
        <w:t xml:space="preserve">人员安全生产岗位责任制 </w:t>
      </w:r>
      <w:r>
        <w:rPr>
          <w:rFonts w:ascii="Arial" w:eastAsia="Arial"/>
          <w:w w:val="95"/>
        </w:rPr>
        <w:t>.....................................................</w:t>
      </w:r>
    </w:p>
    <w:p>
      <w:pPr>
        <w:pStyle w:val="BodyText"/>
        <w:spacing w:before="240"/>
        <w:ind w:left="1010"/>
        <w:rPr>
          <w:rFonts w:ascii="Arial" w:eastAsia="Arial"/>
        </w:rPr>
      </w:pPr>
      <w:r>
        <w:rPr>
          <w:rFonts w:ascii="Arial" w:eastAsia="Arial"/>
          <w:w w:val="95"/>
        </w:rPr>
        <w:t>1.12</w:t>
      </w:r>
      <w:r>
        <w:rPr>
          <w:rFonts w:ascii="Arial" w:eastAsia="Arial"/>
          <w:spacing w:val="13"/>
          <w:w w:val="95"/>
        </w:rPr>
        <w:t xml:space="preserve">  </w:t>
      </w:r>
      <w:r>
        <w:rPr>
          <w:w w:val="95"/>
        </w:rPr>
        <w:t>项目（办公室）</w:t>
      </w:r>
      <w:r>
        <w:rPr>
          <w:spacing w:val="3"/>
          <w:w w:val="95"/>
        </w:rPr>
        <w:t xml:space="preserve">后勤管理员安全生产岗位责任制 </w:t>
      </w:r>
      <w:r>
        <w:rPr>
          <w:rFonts w:ascii="Arial" w:eastAsia="Arial"/>
          <w:w w:val="95"/>
        </w:rPr>
        <w:t>.....................................................</w:t>
      </w:r>
    </w:p>
    <w:p>
      <w:pPr>
        <w:pStyle w:val="BodyText"/>
        <w:spacing w:before="241"/>
        <w:ind w:left="1010"/>
        <w:rPr>
          <w:rFonts w:ascii="Arial" w:eastAsia="Arial"/>
        </w:rPr>
      </w:pPr>
      <w:r>
        <w:rPr>
          <w:rFonts w:ascii="Arial" w:eastAsia="Arial"/>
          <w:w w:val="95"/>
        </w:rPr>
        <w:t>1.13</w:t>
      </w:r>
      <w:r>
        <w:rPr>
          <w:rFonts w:ascii="Arial" w:eastAsia="Arial"/>
          <w:spacing w:val="13"/>
          <w:w w:val="95"/>
        </w:rPr>
        <w:t xml:space="preserve">  </w:t>
      </w:r>
      <w:r>
        <w:rPr>
          <w:spacing w:val="2"/>
          <w:w w:val="95"/>
        </w:rPr>
        <w:t xml:space="preserve">劳务及专业分包工班负责人安全生产岗位责任制 </w:t>
      </w:r>
      <w:r>
        <w:rPr>
          <w:rFonts w:ascii="Arial" w:eastAsia="Arial"/>
          <w:w w:val="95"/>
        </w:rPr>
        <w:t>.....................................................</w:t>
      </w:r>
    </w:p>
    <w:p>
      <w:pPr>
        <w:pStyle w:val="BodyText"/>
        <w:spacing w:before="241"/>
        <w:ind w:left="1010"/>
        <w:rPr>
          <w:rFonts w:ascii="Arial" w:eastAsia="Arial"/>
        </w:rPr>
      </w:pPr>
      <w:r>
        <w:rPr>
          <w:rFonts w:ascii="Arial" w:eastAsia="Arial"/>
          <w:w w:val="90"/>
        </w:rPr>
        <w:t>1.14</w:t>
      </w:r>
      <w:r>
        <w:rPr>
          <w:rFonts w:ascii="Arial" w:eastAsia="Arial"/>
          <w:spacing w:val="8"/>
          <w:w w:val="90"/>
        </w:rPr>
        <w:t xml:space="preserve">    </w:t>
      </w:r>
      <w:r>
        <w:rPr>
          <w:spacing w:val="5"/>
          <w:w w:val="90"/>
        </w:rPr>
        <w:t xml:space="preserve">班组长安全生产岗位责任制  </w:t>
      </w:r>
      <w:r>
        <w:rPr>
          <w:rFonts w:ascii="Arial" w:eastAsia="Arial"/>
          <w:w w:val="90"/>
        </w:rPr>
        <w:t>.........................................................................................</w:t>
      </w:r>
    </w:p>
    <w:p>
      <w:pPr>
        <w:pStyle w:val="BodyText"/>
        <w:spacing w:before="241"/>
        <w:ind w:left="1010"/>
        <w:rPr>
          <w:rFonts w:ascii="Arial" w:eastAsia="Arial"/>
        </w:rPr>
      </w:pPr>
      <w:r>
        <w:rPr>
          <w:rFonts w:ascii="Arial" w:eastAsia="Arial"/>
          <w:w w:val="90"/>
        </w:rPr>
        <w:t>1.15</w:t>
      </w:r>
      <w:r>
        <w:rPr>
          <w:rFonts w:ascii="Arial" w:eastAsia="Arial"/>
          <w:spacing w:val="5"/>
          <w:w w:val="90"/>
        </w:rPr>
        <w:t xml:space="preserve">      </w:t>
      </w:r>
      <w:r>
        <w:rPr>
          <w:w w:val="90"/>
        </w:rPr>
        <w:t>工人安全生产岗位责任制</w:t>
      </w:r>
      <w:r>
        <w:rPr>
          <w:rFonts w:ascii="Arial" w:eastAsia="Arial"/>
          <w:w w:val="90"/>
        </w:rPr>
        <w:t>...............................................................................................</w:t>
      </w:r>
    </w:p>
    <w:p>
      <w:pPr>
        <w:tabs>
          <w:tab w:val="left" w:pos="1370"/>
        </w:tabs>
        <w:spacing w:before="264"/>
        <w:ind w:left="949" w:right="0" w:firstLine="0"/>
        <w:jc w:val="left"/>
        <w:rPr>
          <w:rFonts w:ascii="Arial" w:eastAsia="Arial"/>
          <w:sz w:val="42"/>
        </w:rPr>
      </w:pPr>
      <w:r>
        <w:rPr>
          <w:rFonts w:ascii="Arial" w:eastAsia="Arial"/>
          <w:sz w:val="42"/>
        </w:rPr>
        <w:t>2</w:t>
        <w:tab/>
      </w:r>
      <w:r>
        <w:rPr>
          <w:spacing w:val="5"/>
          <w:w w:val="90"/>
          <w:sz w:val="42"/>
        </w:rPr>
        <w:t xml:space="preserve">管理人员花名册  </w:t>
      </w:r>
      <w:r>
        <w:rPr>
          <w:rFonts w:ascii="Arial" w:eastAsia="Arial"/>
          <w:w w:val="90"/>
          <w:sz w:val="42"/>
        </w:rPr>
        <w:t>................................................................................................</w:t>
      </w:r>
    </w:p>
    <w:p>
      <w:pPr>
        <w:tabs>
          <w:tab w:val="left" w:pos="1370"/>
        </w:tabs>
        <w:spacing w:before="398"/>
        <w:ind w:left="949" w:right="0" w:firstLine="0"/>
        <w:jc w:val="left"/>
        <w:rPr>
          <w:rFonts w:ascii="Arial" w:eastAsia="Arial"/>
          <w:sz w:val="42"/>
        </w:rPr>
      </w:pPr>
      <w:r>
        <w:rPr>
          <w:rFonts w:ascii="Arial" w:eastAsia="Arial"/>
          <w:sz w:val="42"/>
        </w:rPr>
        <w:t>3</w:t>
        <w:tab/>
      </w:r>
      <w:r>
        <w:rPr>
          <w:spacing w:val="14"/>
          <w:w w:val="90"/>
          <w:sz w:val="42"/>
        </w:rPr>
        <w:t xml:space="preserve">各部门安全生产责任制  </w:t>
      </w:r>
      <w:r>
        <w:rPr>
          <w:rFonts w:ascii="Arial" w:eastAsia="Arial"/>
          <w:w w:val="90"/>
          <w:sz w:val="42"/>
        </w:rPr>
        <w:t>....................................................................................</w:t>
      </w:r>
    </w:p>
    <w:p>
      <w:pPr>
        <w:pStyle w:val="BodyText"/>
        <w:spacing w:before="375"/>
        <w:ind w:left="1010"/>
        <w:rPr>
          <w:rFonts w:ascii="Arial" w:eastAsia="Arial"/>
        </w:rPr>
      </w:pPr>
      <w:r>
        <w:rPr>
          <w:rFonts w:ascii="Arial" w:eastAsia="Arial"/>
          <w:w w:val="90"/>
        </w:rPr>
        <w:t>3.1</w:t>
      </w:r>
      <w:r>
        <w:rPr>
          <w:rFonts w:ascii="Arial" w:eastAsia="Arial"/>
          <w:spacing w:val="11"/>
          <w:w w:val="90"/>
        </w:rPr>
        <w:t xml:space="preserve">      </w:t>
      </w:r>
      <w:r>
        <w:rPr>
          <w:w w:val="90"/>
        </w:rPr>
        <w:t>生产计划部安全生产责任制</w:t>
      </w:r>
      <w:r>
        <w:rPr>
          <w:rFonts w:ascii="Arial" w:eastAsia="Arial"/>
          <w:w w:val="90"/>
        </w:rPr>
        <w:t>.............................................................................................</w:t>
      </w:r>
    </w:p>
    <w:p>
      <w:pPr>
        <w:pStyle w:val="BodyText"/>
        <w:spacing w:before="241"/>
        <w:ind w:left="1010"/>
        <w:rPr>
          <w:rFonts w:ascii="Arial" w:eastAsia="Arial"/>
        </w:rPr>
      </w:pPr>
      <w:r>
        <w:rPr>
          <w:rFonts w:ascii="Arial" w:eastAsia="Arial"/>
          <w:w w:val="90"/>
        </w:rPr>
        <w:t>3.2</w:t>
      </w:r>
      <w:r>
        <w:rPr>
          <w:rFonts w:ascii="Arial" w:eastAsia="Arial"/>
          <w:spacing w:val="8"/>
          <w:w w:val="90"/>
        </w:rPr>
        <w:t xml:space="preserve">    </w:t>
      </w:r>
      <w:r>
        <w:rPr>
          <w:spacing w:val="5"/>
          <w:w w:val="90"/>
        </w:rPr>
        <w:t xml:space="preserve">技术质量部安全生产责任制  </w:t>
      </w:r>
      <w:r>
        <w:rPr>
          <w:rFonts w:ascii="Arial" w:eastAsia="Arial"/>
          <w:w w:val="90"/>
        </w:rPr>
        <w:t>...........................................................................................</w:t>
      </w:r>
    </w:p>
    <w:p>
      <w:pPr>
        <w:pStyle w:val="BodyText"/>
        <w:spacing w:before="241"/>
        <w:ind w:left="1010"/>
        <w:rPr>
          <w:rFonts w:ascii="Arial" w:eastAsia="Arial"/>
        </w:rPr>
      </w:pPr>
      <w:r>
        <w:rPr>
          <w:rFonts w:ascii="Arial" w:eastAsia="Arial"/>
          <w:w w:val="90"/>
        </w:rPr>
        <w:t>3.3</w:t>
      </w:r>
      <w:r>
        <w:rPr>
          <w:rFonts w:ascii="Arial" w:eastAsia="Arial"/>
          <w:spacing w:val="28"/>
          <w:w w:val="90"/>
        </w:rPr>
        <w:t xml:space="preserve">   </w:t>
      </w:r>
      <w:r>
        <w:rPr>
          <w:spacing w:val="3"/>
          <w:w w:val="90"/>
        </w:rPr>
        <w:t xml:space="preserve">安全部安全生产责任制  </w:t>
      </w:r>
      <w:r>
        <w:rPr>
          <w:rFonts w:ascii="Arial" w:eastAsia="Arial"/>
          <w:w w:val="90"/>
        </w:rPr>
        <w:t>...................................................................................................</w:t>
      </w:r>
    </w:p>
    <w:p>
      <w:pPr>
        <w:pStyle w:val="BodyText"/>
        <w:spacing w:before="240"/>
        <w:ind w:left="1010"/>
        <w:rPr>
          <w:rFonts w:ascii="Arial" w:eastAsia="Arial"/>
        </w:rPr>
      </w:pPr>
      <w:r>
        <w:rPr>
          <w:rFonts w:ascii="Arial" w:eastAsia="Arial"/>
          <w:w w:val="95"/>
        </w:rPr>
        <w:t>3.4</w:t>
      </w:r>
      <w:r>
        <w:rPr>
          <w:rFonts w:ascii="Arial" w:eastAsia="Arial"/>
          <w:spacing w:val="8"/>
          <w:w w:val="95"/>
        </w:rPr>
        <w:t xml:space="preserve"> </w:t>
      </w:r>
      <w:r>
        <w:rPr>
          <w:w w:val="95"/>
        </w:rPr>
        <w:t>行政（办公室）</w:t>
      </w:r>
      <w:r>
        <w:rPr>
          <w:spacing w:val="-8"/>
          <w:w w:val="95"/>
        </w:rPr>
        <w:t xml:space="preserve">部安全生产责任制 </w:t>
      </w:r>
      <w:r>
        <w:rPr>
          <w:rFonts w:ascii="Arial" w:eastAsia="Arial"/>
          <w:w w:val="95"/>
        </w:rPr>
        <w:t>...............................................................................</w:t>
      </w:r>
    </w:p>
    <w:p>
      <w:pPr>
        <w:pStyle w:val="BodyText"/>
        <w:spacing w:before="241"/>
        <w:ind w:left="1010"/>
        <w:rPr>
          <w:rFonts w:ascii="Arial" w:eastAsia="Arial"/>
        </w:rPr>
      </w:pPr>
      <w:r>
        <w:rPr>
          <w:rFonts w:ascii="Arial" w:eastAsia="Arial"/>
          <w:w w:val="90"/>
        </w:rPr>
        <w:t>3.5</w:t>
      </w:r>
      <w:r>
        <w:rPr>
          <w:rFonts w:ascii="Arial" w:eastAsia="Arial"/>
          <w:spacing w:val="8"/>
          <w:w w:val="90"/>
        </w:rPr>
        <w:t xml:space="preserve">    </w:t>
      </w:r>
      <w:r>
        <w:rPr>
          <w:spacing w:val="5"/>
          <w:w w:val="90"/>
        </w:rPr>
        <w:t xml:space="preserve">人力资源部安全生产责任制  </w:t>
      </w:r>
      <w:r>
        <w:rPr>
          <w:rFonts w:ascii="Arial" w:eastAsia="Arial"/>
          <w:w w:val="90"/>
        </w:rPr>
        <w:t>...........................................................................................</w:t>
      </w:r>
    </w:p>
    <w:p>
      <w:pPr>
        <w:spacing w:after="0"/>
        <w:rPr>
          <w:rFonts w:ascii="Arial" w:eastAsia="Arial"/>
        </w:rPr>
        <w:sectPr>
          <w:headerReference w:type="default" r:id="rId11"/>
          <w:footerReference w:type="default" r:id="rId12"/>
          <w:pgSz w:w="17860" w:h="25260"/>
          <w:pgMar w:top="1360" w:right="0" w:bottom="2120" w:left="1780" w:header="1050" w:footer="1922"/>
          <w:pgNumType w:start="3"/>
          <w:cols w:space="708"/>
        </w:sectPr>
      </w:pPr>
    </w:p>
    <w:p>
      <w:pPr>
        <w:pStyle w:val="BodyText"/>
        <w:rPr>
          <w:rFonts w:ascii="Arial"/>
          <w:sz w:val="20"/>
        </w:rPr>
      </w:pPr>
    </w:p>
    <w:p>
      <w:pPr>
        <w:pStyle w:val="BodyText"/>
        <w:spacing w:before="8"/>
        <w:rPr>
          <w:rFonts w:ascii="Arial"/>
          <w:sz w:val="24"/>
        </w:rPr>
      </w:pPr>
    </w:p>
    <w:p>
      <w:pPr>
        <w:pStyle w:val="BodyText"/>
        <w:spacing w:before="92"/>
        <w:ind w:left="1010"/>
        <w:rPr>
          <w:rFonts w:ascii="Arial" w:eastAsia="Arial"/>
        </w:rPr>
      </w:pPr>
      <w:r>
        <w:rPr>
          <w:rFonts w:ascii="Arial" w:eastAsia="Arial"/>
          <w:w w:val="90"/>
        </w:rPr>
        <w:t>3.6</w:t>
      </w:r>
      <w:r>
        <w:rPr>
          <w:rFonts w:ascii="Arial" w:eastAsia="Arial"/>
          <w:spacing w:val="8"/>
          <w:w w:val="90"/>
        </w:rPr>
        <w:t xml:space="preserve">    </w:t>
      </w:r>
      <w:r>
        <w:rPr>
          <w:spacing w:val="5"/>
          <w:w w:val="90"/>
        </w:rPr>
        <w:t xml:space="preserve">合同预算部安全生产责任制  </w:t>
      </w:r>
      <w:r>
        <w:rPr>
          <w:rFonts w:ascii="Arial" w:eastAsia="Arial"/>
          <w:w w:val="90"/>
        </w:rPr>
        <w:t>...........................................................................................</w:t>
      </w:r>
    </w:p>
    <w:p>
      <w:pPr>
        <w:pStyle w:val="BodyText"/>
        <w:spacing w:before="241"/>
        <w:ind w:left="1010"/>
        <w:rPr>
          <w:rFonts w:ascii="Arial" w:eastAsia="Arial"/>
        </w:rPr>
      </w:pPr>
      <w:r>
        <w:rPr>
          <w:rFonts w:ascii="Arial" w:eastAsia="Arial"/>
          <w:w w:val="90"/>
        </w:rPr>
        <w:t>3.7</w:t>
      </w:r>
      <w:r>
        <w:rPr>
          <w:rFonts w:ascii="Arial" w:eastAsia="Arial"/>
          <w:spacing w:val="2"/>
          <w:w w:val="90"/>
        </w:rPr>
        <w:t xml:space="preserve">       </w:t>
      </w:r>
      <w:r>
        <w:rPr>
          <w:w w:val="90"/>
        </w:rPr>
        <w:t>劳务管理中心安全生产责任制</w:t>
      </w:r>
      <w:r>
        <w:rPr>
          <w:rFonts w:ascii="Arial" w:eastAsia="Arial"/>
          <w:w w:val="90"/>
        </w:rPr>
        <w:t>.........................................................................................</w:t>
      </w:r>
    </w:p>
    <w:p>
      <w:pPr>
        <w:pStyle w:val="BodyText"/>
        <w:spacing w:before="241"/>
        <w:ind w:left="1010"/>
        <w:rPr>
          <w:rFonts w:ascii="Arial" w:eastAsia="Arial"/>
        </w:rPr>
      </w:pPr>
      <w:r>
        <w:rPr>
          <w:rFonts w:ascii="Arial" w:eastAsia="Arial"/>
          <w:w w:val="90"/>
        </w:rPr>
        <w:t>3.8</w:t>
      </w:r>
      <w:r>
        <w:rPr>
          <w:rFonts w:ascii="Arial" w:eastAsia="Arial"/>
          <w:spacing w:val="28"/>
          <w:w w:val="90"/>
        </w:rPr>
        <w:t xml:space="preserve">   </w:t>
      </w:r>
      <w:r>
        <w:rPr>
          <w:spacing w:val="3"/>
          <w:w w:val="90"/>
        </w:rPr>
        <w:t xml:space="preserve">水电部安全生产责任制  </w:t>
      </w:r>
      <w:r>
        <w:rPr>
          <w:rFonts w:ascii="Arial" w:eastAsia="Arial"/>
          <w:w w:val="90"/>
        </w:rPr>
        <w:t>...................................................................................................</w:t>
      </w:r>
    </w:p>
    <w:p>
      <w:pPr>
        <w:pStyle w:val="BodyText"/>
        <w:spacing w:before="241"/>
        <w:ind w:left="1010"/>
        <w:rPr>
          <w:rFonts w:ascii="Arial" w:eastAsia="Arial"/>
        </w:rPr>
      </w:pPr>
      <w:r>
        <w:rPr>
          <w:rFonts w:ascii="Arial" w:eastAsia="Arial"/>
          <w:w w:val="90"/>
        </w:rPr>
        <w:t>3.9</w:t>
      </w:r>
      <w:r>
        <w:rPr>
          <w:rFonts w:ascii="Arial" w:eastAsia="Arial"/>
          <w:spacing w:val="28"/>
          <w:w w:val="90"/>
        </w:rPr>
        <w:t xml:space="preserve">   </w:t>
      </w:r>
      <w:r>
        <w:rPr>
          <w:spacing w:val="3"/>
          <w:w w:val="90"/>
        </w:rPr>
        <w:t xml:space="preserve">机电部安全生产责任制  </w:t>
      </w:r>
      <w:r>
        <w:rPr>
          <w:rFonts w:ascii="Arial" w:eastAsia="Arial"/>
          <w:w w:val="90"/>
        </w:rPr>
        <w:t>...................................................................................................</w:t>
      </w:r>
    </w:p>
    <w:p>
      <w:pPr>
        <w:pStyle w:val="BodyText"/>
        <w:spacing w:before="240"/>
        <w:ind w:left="1010"/>
        <w:rPr>
          <w:rFonts w:ascii="Arial" w:eastAsia="Arial"/>
        </w:rPr>
      </w:pPr>
      <w:r>
        <w:rPr>
          <w:rFonts w:ascii="Arial" w:eastAsia="Arial"/>
          <w:w w:val="90"/>
        </w:rPr>
        <w:t>3.10</w:t>
      </w:r>
      <w:r>
        <w:rPr>
          <w:rFonts w:ascii="Arial" w:eastAsia="Arial"/>
          <w:spacing w:val="28"/>
          <w:w w:val="90"/>
        </w:rPr>
        <w:t xml:space="preserve">   </w:t>
      </w:r>
      <w:r>
        <w:rPr>
          <w:spacing w:val="3"/>
          <w:w w:val="90"/>
        </w:rPr>
        <w:t xml:space="preserve">保安部安全生产责任制  </w:t>
      </w:r>
      <w:r>
        <w:rPr>
          <w:rFonts w:ascii="Arial" w:eastAsia="Arial"/>
          <w:w w:val="90"/>
        </w:rPr>
        <w:t>.................................................................................................</w:t>
      </w:r>
    </w:p>
    <w:p>
      <w:pPr>
        <w:pStyle w:val="BodyText"/>
        <w:spacing w:before="241"/>
        <w:ind w:left="1010"/>
        <w:rPr>
          <w:rFonts w:ascii="Arial" w:eastAsia="Arial"/>
        </w:rPr>
      </w:pPr>
      <w:r>
        <w:rPr>
          <w:rFonts w:ascii="Arial" w:eastAsia="Arial"/>
          <w:w w:val="90"/>
        </w:rPr>
        <w:t xml:space="preserve">3.11    </w:t>
      </w:r>
      <w:r>
        <w:rPr>
          <w:spacing w:val="7"/>
          <w:w w:val="90"/>
        </w:rPr>
        <w:t xml:space="preserve">施工项目部安全生产责任制  </w:t>
      </w:r>
      <w:r>
        <w:rPr>
          <w:rFonts w:ascii="Arial" w:eastAsia="Arial"/>
          <w:w w:val="90"/>
        </w:rPr>
        <w:t>.........................................................................................</w:t>
      </w:r>
    </w:p>
    <w:p>
      <w:pPr>
        <w:tabs>
          <w:tab w:val="left" w:pos="1370"/>
        </w:tabs>
        <w:spacing w:before="265"/>
        <w:ind w:left="949" w:right="0" w:firstLine="0"/>
        <w:jc w:val="left"/>
        <w:rPr>
          <w:rFonts w:ascii="Arial" w:eastAsia="Arial"/>
          <w:sz w:val="42"/>
        </w:rPr>
      </w:pPr>
      <w:r>
        <w:rPr>
          <w:rFonts w:ascii="Arial" w:eastAsia="Arial"/>
          <w:sz w:val="42"/>
        </w:rPr>
        <w:t>4</w:t>
        <w:tab/>
      </w:r>
      <w:r>
        <w:rPr>
          <w:w w:val="95"/>
          <w:sz w:val="42"/>
        </w:rPr>
        <w:t>各级各部门及管理人员安全生产责任制考核办法</w:t>
      </w:r>
      <w:r>
        <w:rPr>
          <w:rFonts w:ascii="Arial" w:eastAsia="Arial"/>
          <w:w w:val="95"/>
          <w:sz w:val="42"/>
        </w:rPr>
        <w:t>........................................</w:t>
      </w:r>
    </w:p>
    <w:p>
      <w:pPr>
        <w:tabs>
          <w:tab w:val="left" w:pos="1370"/>
        </w:tabs>
        <w:spacing w:before="398"/>
        <w:ind w:left="949" w:right="0" w:firstLine="0"/>
        <w:jc w:val="left"/>
        <w:rPr>
          <w:rFonts w:ascii="Arial" w:eastAsia="Arial"/>
          <w:sz w:val="42"/>
        </w:rPr>
      </w:pPr>
      <w:r>
        <w:rPr>
          <w:rFonts w:ascii="Arial" w:eastAsia="Arial"/>
          <w:sz w:val="42"/>
        </w:rPr>
        <w:t>5</w:t>
        <w:tab/>
      </w:r>
      <w:r>
        <w:rPr>
          <w:spacing w:val="-1"/>
          <w:w w:val="95"/>
          <w:sz w:val="42"/>
        </w:rPr>
        <w:t>各级各部门及管理人员安全生产责任制执行情况考核记录</w:t>
      </w:r>
      <w:r>
        <w:rPr>
          <w:rFonts w:ascii="Arial" w:eastAsia="Arial"/>
          <w:w w:val="95"/>
          <w:sz w:val="42"/>
        </w:rPr>
        <w:t>........................</w:t>
      </w:r>
    </w:p>
    <w:p>
      <w:pPr>
        <w:tabs>
          <w:tab w:val="left" w:pos="1370"/>
        </w:tabs>
        <w:spacing w:before="399"/>
        <w:ind w:left="949" w:right="0" w:firstLine="0"/>
        <w:jc w:val="left"/>
        <w:rPr>
          <w:rFonts w:ascii="Arial" w:eastAsia="Arial"/>
          <w:sz w:val="42"/>
        </w:rPr>
      </w:pPr>
      <w:r>
        <w:rPr>
          <w:rFonts w:ascii="Arial" w:eastAsia="Arial"/>
          <w:sz w:val="42"/>
        </w:rPr>
        <w:t>6</w:t>
        <w:tab/>
      </w:r>
      <w:r>
        <w:rPr>
          <w:spacing w:val="2"/>
          <w:w w:val="90"/>
          <w:sz w:val="42"/>
        </w:rPr>
        <w:t>经济承包合同、安全生产管理协议</w:t>
      </w:r>
      <w:r>
        <w:rPr>
          <w:rFonts w:ascii="Arial" w:eastAsia="Arial"/>
          <w:w w:val="90"/>
          <w:sz w:val="42"/>
        </w:rPr>
        <w:t>................................................................</w:t>
      </w:r>
    </w:p>
    <w:p>
      <w:pPr>
        <w:tabs>
          <w:tab w:val="left" w:pos="1370"/>
        </w:tabs>
        <w:spacing w:before="398"/>
        <w:ind w:left="949" w:right="0" w:firstLine="0"/>
        <w:jc w:val="left"/>
        <w:rPr>
          <w:rFonts w:ascii="Arial" w:eastAsia="Arial"/>
          <w:sz w:val="42"/>
        </w:rPr>
      </w:pPr>
      <w:r>
        <w:rPr>
          <w:rFonts w:ascii="Arial" w:eastAsia="Arial"/>
          <w:sz w:val="42"/>
        </w:rPr>
        <w:t>7</w:t>
        <w:tab/>
      </w:r>
      <w:r>
        <w:rPr>
          <w:spacing w:val="-15"/>
          <w:sz w:val="42"/>
        </w:rPr>
        <w:t xml:space="preserve">各工种安全技术操作规程 </w:t>
      </w:r>
      <w:r>
        <w:rPr>
          <w:rFonts w:ascii="Arial" w:eastAsia="Arial"/>
          <w:sz w:val="42"/>
        </w:rPr>
        <w:t>................................................................................</w:t>
      </w:r>
    </w:p>
    <w:p>
      <w:pPr>
        <w:pStyle w:val="BodyText"/>
        <w:spacing w:before="373"/>
        <w:ind w:left="1010"/>
        <w:rPr>
          <w:rFonts w:ascii="Arial" w:eastAsia="Arial"/>
        </w:rPr>
      </w:pPr>
      <w:r>
        <w:rPr>
          <w:rFonts w:ascii="Arial" w:eastAsia="Arial"/>
          <w:w w:val="90"/>
        </w:rPr>
        <w:t>7.1</w:t>
      </w:r>
      <w:r>
        <w:rPr>
          <w:rFonts w:ascii="Arial" w:eastAsia="Arial"/>
          <w:spacing w:val="5"/>
          <w:w w:val="90"/>
        </w:rPr>
        <w:t xml:space="preserve">      </w:t>
      </w:r>
      <w:r>
        <w:rPr>
          <w:w w:val="90"/>
        </w:rPr>
        <w:t>打桩工安全技术操作规程</w:t>
      </w:r>
      <w:r>
        <w:rPr>
          <w:rFonts w:ascii="Arial" w:eastAsia="Arial"/>
          <w:w w:val="90"/>
        </w:rPr>
        <w:t>.................................................................................................</w:t>
      </w:r>
    </w:p>
    <w:p>
      <w:pPr>
        <w:pStyle w:val="BodyText"/>
        <w:spacing w:before="241"/>
        <w:ind w:left="1010"/>
        <w:rPr>
          <w:rFonts w:ascii="Arial" w:eastAsia="Arial"/>
        </w:rPr>
      </w:pPr>
      <w:r>
        <w:rPr>
          <w:rFonts w:ascii="Arial" w:eastAsia="Arial"/>
          <w:w w:val="90"/>
        </w:rPr>
        <w:t>7.2</w:t>
      </w:r>
      <w:r>
        <w:rPr>
          <w:rFonts w:ascii="Arial" w:eastAsia="Arial"/>
          <w:spacing w:val="17"/>
          <w:w w:val="90"/>
        </w:rPr>
        <w:t xml:space="preserve">   </w:t>
      </w:r>
      <w:r>
        <w:rPr>
          <w:w w:val="90"/>
        </w:rPr>
        <w:t xml:space="preserve">电工安全操作规程  </w:t>
      </w:r>
      <w:r>
        <w:rPr>
          <w:rFonts w:ascii="Arial" w:eastAsia="Arial"/>
          <w:w w:val="90"/>
        </w:rPr>
        <w:t>...........................................................................................................</w:t>
      </w:r>
    </w:p>
    <w:p>
      <w:pPr>
        <w:pStyle w:val="BodyText"/>
        <w:spacing w:before="241"/>
        <w:ind w:left="1010"/>
        <w:rPr>
          <w:rFonts w:ascii="Arial" w:eastAsia="Arial"/>
        </w:rPr>
      </w:pPr>
      <w:r>
        <w:rPr>
          <w:rFonts w:ascii="Arial" w:eastAsia="Arial"/>
          <w:w w:val="90"/>
        </w:rPr>
        <w:t>7.3</w:t>
      </w:r>
      <w:r>
        <w:rPr>
          <w:rFonts w:ascii="Arial" w:eastAsia="Arial"/>
          <w:spacing w:val="22"/>
          <w:w w:val="90"/>
        </w:rPr>
        <w:t xml:space="preserve">   </w:t>
      </w:r>
      <w:r>
        <w:rPr>
          <w:spacing w:val="1"/>
          <w:w w:val="90"/>
        </w:rPr>
        <w:t xml:space="preserve">电焊工安全操作规程  </w:t>
      </w:r>
      <w:r>
        <w:rPr>
          <w:rFonts w:ascii="Arial" w:eastAsia="Arial"/>
          <w:w w:val="90"/>
        </w:rPr>
        <w:t>.......................................................................................................</w:t>
      </w:r>
    </w:p>
    <w:p>
      <w:pPr>
        <w:pStyle w:val="BodyText"/>
        <w:spacing w:before="240"/>
        <w:ind w:left="1010"/>
        <w:rPr>
          <w:rFonts w:ascii="Arial" w:eastAsia="Arial"/>
        </w:rPr>
      </w:pPr>
      <w:r>
        <w:rPr>
          <w:rFonts w:ascii="Arial" w:eastAsia="Arial"/>
          <w:w w:val="90"/>
        </w:rPr>
        <w:t>7.4</w:t>
      </w:r>
      <w:r>
        <w:rPr>
          <w:rFonts w:ascii="Arial" w:eastAsia="Arial"/>
          <w:spacing w:val="10"/>
          <w:w w:val="90"/>
        </w:rPr>
        <w:t xml:space="preserve">     </w:t>
      </w:r>
      <w:r>
        <w:rPr>
          <w:w w:val="90"/>
        </w:rPr>
        <w:t>架子工安全操作规程</w:t>
      </w:r>
      <w:r>
        <w:rPr>
          <w:rFonts w:ascii="Arial" w:eastAsia="Arial"/>
          <w:w w:val="90"/>
        </w:rPr>
        <w:t>.........................................................................................................</w:t>
      </w:r>
    </w:p>
    <w:p>
      <w:pPr>
        <w:pStyle w:val="BodyText"/>
        <w:spacing w:before="242"/>
        <w:ind w:left="1010"/>
        <w:rPr>
          <w:rFonts w:ascii="Arial" w:eastAsia="Arial"/>
        </w:rPr>
      </w:pPr>
      <w:r>
        <w:rPr>
          <w:rFonts w:ascii="Arial" w:eastAsia="Arial"/>
          <w:w w:val="95"/>
        </w:rPr>
        <w:t>7.5</w:t>
      </w:r>
      <w:r>
        <w:rPr>
          <w:rFonts w:ascii="Arial" w:eastAsia="Arial"/>
          <w:spacing w:val="-30"/>
          <w:w w:val="95"/>
        </w:rPr>
        <w:t xml:space="preserve"> </w:t>
      </w:r>
      <w:r>
        <w:rPr>
          <w:spacing w:val="-8"/>
          <w:w w:val="95"/>
        </w:rPr>
        <w:t xml:space="preserve">中小机械操作工安全操作规程 </w:t>
      </w:r>
      <w:r>
        <w:rPr>
          <w:rFonts w:ascii="Arial" w:eastAsia="Arial"/>
          <w:w w:val="95"/>
        </w:rPr>
        <w:t>.......................................................................................</w:t>
      </w:r>
    </w:p>
    <w:p>
      <w:pPr>
        <w:pStyle w:val="BodyText"/>
        <w:spacing w:before="241"/>
        <w:ind w:left="1010"/>
        <w:rPr>
          <w:rFonts w:ascii="Arial" w:eastAsia="Arial"/>
        </w:rPr>
      </w:pPr>
      <w:r>
        <w:rPr>
          <w:rFonts w:ascii="Arial" w:eastAsia="Arial"/>
          <w:w w:val="90"/>
        </w:rPr>
        <w:t>7.6</w:t>
      </w:r>
      <w:r>
        <w:rPr>
          <w:rFonts w:ascii="Arial" w:eastAsia="Arial"/>
          <w:spacing w:val="17"/>
          <w:w w:val="90"/>
        </w:rPr>
        <w:t xml:space="preserve">   </w:t>
      </w:r>
      <w:r>
        <w:rPr>
          <w:w w:val="90"/>
        </w:rPr>
        <w:t xml:space="preserve">木工安全操作规程  </w:t>
      </w:r>
      <w:r>
        <w:rPr>
          <w:rFonts w:ascii="Arial" w:eastAsia="Arial"/>
          <w:w w:val="90"/>
        </w:rPr>
        <w:t>...........................................................................................................</w:t>
      </w:r>
    </w:p>
    <w:p>
      <w:pPr>
        <w:pStyle w:val="BodyText"/>
        <w:spacing w:before="240"/>
        <w:ind w:left="1010"/>
        <w:rPr>
          <w:rFonts w:ascii="Arial" w:eastAsia="Arial"/>
        </w:rPr>
      </w:pPr>
      <w:r>
        <w:rPr>
          <w:rFonts w:ascii="Arial" w:eastAsia="Arial"/>
          <w:w w:val="90"/>
        </w:rPr>
        <w:t>7.7</w:t>
      </w:r>
      <w:r>
        <w:rPr>
          <w:rFonts w:ascii="Arial" w:eastAsia="Arial"/>
          <w:spacing w:val="10"/>
          <w:w w:val="90"/>
        </w:rPr>
        <w:t xml:space="preserve">     </w:t>
      </w:r>
      <w:r>
        <w:rPr>
          <w:w w:val="90"/>
        </w:rPr>
        <w:t>钢筋工安全操作规程</w:t>
      </w:r>
      <w:r>
        <w:rPr>
          <w:rFonts w:ascii="Arial" w:eastAsia="Arial"/>
          <w:w w:val="90"/>
        </w:rPr>
        <w:t>.........................................................................................................</w:t>
      </w:r>
    </w:p>
    <w:p>
      <w:pPr>
        <w:pStyle w:val="BodyText"/>
        <w:spacing w:before="241"/>
        <w:ind w:left="1010"/>
        <w:rPr>
          <w:rFonts w:ascii="Arial" w:eastAsia="Arial"/>
        </w:rPr>
      </w:pPr>
      <w:r>
        <w:rPr>
          <w:rFonts w:ascii="Arial" w:eastAsia="Arial"/>
          <w:w w:val="90"/>
        </w:rPr>
        <w:t>7.8</w:t>
      </w:r>
      <w:r>
        <w:rPr>
          <w:rFonts w:ascii="Arial" w:eastAsia="Arial"/>
          <w:spacing w:val="17"/>
          <w:w w:val="90"/>
        </w:rPr>
        <w:t xml:space="preserve">   </w:t>
      </w:r>
      <w:r>
        <w:rPr>
          <w:w w:val="90"/>
        </w:rPr>
        <w:t xml:space="preserve">瓦工安全操作规程  </w:t>
      </w:r>
      <w:r>
        <w:rPr>
          <w:rFonts w:ascii="Arial" w:eastAsia="Arial"/>
          <w:w w:val="90"/>
        </w:rPr>
        <w:t>...........................................................................................................</w:t>
      </w:r>
    </w:p>
    <w:p>
      <w:pPr>
        <w:pStyle w:val="BodyText"/>
        <w:spacing w:before="241"/>
        <w:ind w:left="1010"/>
        <w:rPr>
          <w:rFonts w:ascii="Arial" w:eastAsia="Arial"/>
        </w:rPr>
      </w:pPr>
      <w:r>
        <w:rPr>
          <w:rFonts w:ascii="Arial" w:eastAsia="Arial"/>
          <w:w w:val="90"/>
        </w:rPr>
        <w:t>7.9</w:t>
      </w:r>
      <w:r>
        <w:rPr>
          <w:rFonts w:ascii="Arial" w:eastAsia="Arial"/>
          <w:spacing w:val="22"/>
          <w:w w:val="90"/>
        </w:rPr>
        <w:t xml:space="preserve">   </w:t>
      </w:r>
      <w:r>
        <w:rPr>
          <w:spacing w:val="1"/>
          <w:w w:val="90"/>
        </w:rPr>
        <w:t xml:space="preserve">抹灰工安全操作规程  </w:t>
      </w:r>
      <w:r>
        <w:rPr>
          <w:rFonts w:ascii="Arial" w:eastAsia="Arial"/>
          <w:w w:val="90"/>
        </w:rPr>
        <w:t>.......................................................................................................</w:t>
      </w:r>
    </w:p>
    <w:p>
      <w:pPr>
        <w:pStyle w:val="BodyText"/>
        <w:spacing w:before="241"/>
        <w:ind w:left="1010"/>
        <w:rPr>
          <w:rFonts w:ascii="Arial" w:eastAsia="Arial"/>
        </w:rPr>
      </w:pPr>
      <w:r>
        <w:rPr>
          <w:rFonts w:ascii="Arial" w:eastAsia="Arial"/>
          <w:w w:val="90"/>
        </w:rPr>
        <w:t>7.10</w:t>
      </w:r>
      <w:r>
        <w:rPr>
          <w:rFonts w:ascii="Arial" w:eastAsia="Arial"/>
          <w:spacing w:val="22"/>
          <w:w w:val="90"/>
        </w:rPr>
        <w:t xml:space="preserve">   </w:t>
      </w:r>
      <w:r>
        <w:rPr>
          <w:spacing w:val="1"/>
          <w:w w:val="90"/>
        </w:rPr>
        <w:t xml:space="preserve">油漆工安全操作规程  </w:t>
      </w:r>
      <w:r>
        <w:rPr>
          <w:rFonts w:ascii="Arial" w:eastAsia="Arial"/>
          <w:w w:val="90"/>
        </w:rPr>
        <w:t>.....................................................................................................</w:t>
      </w:r>
    </w:p>
    <w:p>
      <w:pPr>
        <w:pStyle w:val="BodyText"/>
        <w:spacing w:before="240"/>
        <w:ind w:left="1010"/>
        <w:rPr>
          <w:rFonts w:ascii="Arial" w:eastAsia="Arial"/>
        </w:rPr>
      </w:pPr>
      <w:r>
        <w:rPr>
          <w:rFonts w:ascii="Arial" w:eastAsia="Arial"/>
          <w:w w:val="90"/>
        </w:rPr>
        <w:t>7.11</w:t>
      </w:r>
      <w:r>
        <w:rPr>
          <w:rFonts w:ascii="Arial" w:eastAsia="Arial"/>
          <w:spacing w:val="19"/>
          <w:w w:val="90"/>
        </w:rPr>
        <w:t xml:space="preserve">   </w:t>
      </w:r>
      <w:r>
        <w:rPr>
          <w:spacing w:val="5"/>
          <w:w w:val="90"/>
        </w:rPr>
        <w:t xml:space="preserve">混凝土工安全操作规程  </w:t>
      </w:r>
      <w:r>
        <w:rPr>
          <w:rFonts w:ascii="Arial" w:eastAsia="Arial"/>
          <w:w w:val="90"/>
        </w:rPr>
        <w:t>.................................................................................................</w:t>
      </w:r>
    </w:p>
    <w:p>
      <w:pPr>
        <w:pStyle w:val="BodyText"/>
        <w:spacing w:before="241"/>
        <w:ind w:left="1010"/>
        <w:rPr>
          <w:rFonts w:ascii="Arial" w:eastAsia="Arial"/>
        </w:rPr>
      </w:pPr>
      <w:r>
        <w:rPr>
          <w:rFonts w:ascii="Arial" w:eastAsia="Arial"/>
          <w:w w:val="90"/>
        </w:rPr>
        <w:t>7.12</w:t>
      </w:r>
      <w:r>
        <w:rPr>
          <w:rFonts w:ascii="Arial" w:eastAsia="Arial"/>
          <w:spacing w:val="16"/>
          <w:w w:val="90"/>
        </w:rPr>
        <w:t xml:space="preserve">   </w:t>
      </w:r>
      <w:r>
        <w:rPr>
          <w:w w:val="90"/>
        </w:rPr>
        <w:t xml:space="preserve">管工安全操作规程  </w:t>
      </w:r>
      <w:r>
        <w:rPr>
          <w:rFonts w:ascii="Arial" w:eastAsia="Arial"/>
          <w:w w:val="90"/>
        </w:rPr>
        <w:t>.........................................................................................................</w:t>
      </w:r>
    </w:p>
    <w:p>
      <w:pPr>
        <w:pStyle w:val="BodyText"/>
        <w:spacing w:before="242"/>
        <w:ind w:left="1010"/>
        <w:rPr>
          <w:rFonts w:ascii="Arial" w:eastAsia="Arial"/>
        </w:rPr>
      </w:pPr>
      <w:r>
        <w:rPr>
          <w:rFonts w:ascii="Arial" w:eastAsia="Arial"/>
          <w:w w:val="90"/>
        </w:rPr>
        <w:t>7.13</w:t>
      </w:r>
      <w:r>
        <w:rPr>
          <w:rFonts w:ascii="Arial" w:eastAsia="Arial"/>
          <w:spacing w:val="22"/>
          <w:w w:val="90"/>
        </w:rPr>
        <w:t xml:space="preserve">   </w:t>
      </w:r>
      <w:r>
        <w:rPr>
          <w:spacing w:val="1"/>
          <w:w w:val="90"/>
        </w:rPr>
        <w:t xml:space="preserve">沥青工安全操作规程  </w:t>
      </w:r>
      <w:r>
        <w:rPr>
          <w:rFonts w:ascii="Arial" w:eastAsia="Arial"/>
          <w:w w:val="90"/>
        </w:rPr>
        <w:t>.....................................................................................................</w:t>
      </w:r>
    </w:p>
    <w:p>
      <w:pPr>
        <w:pStyle w:val="BodyText"/>
        <w:spacing w:before="241"/>
        <w:ind w:left="1010"/>
        <w:rPr>
          <w:rFonts w:ascii="Arial" w:eastAsia="Arial"/>
        </w:rPr>
      </w:pPr>
      <w:r>
        <w:rPr>
          <w:rFonts w:ascii="Arial" w:eastAsia="Arial"/>
          <w:w w:val="90"/>
        </w:rPr>
        <w:t>7.14</w:t>
      </w:r>
      <w:r>
        <w:rPr>
          <w:rFonts w:ascii="Arial" w:eastAsia="Arial"/>
          <w:spacing w:val="3"/>
          <w:w w:val="90"/>
        </w:rPr>
        <w:t xml:space="preserve">    </w:t>
      </w:r>
      <w:r>
        <w:rPr>
          <w:spacing w:val="4"/>
          <w:w w:val="90"/>
        </w:rPr>
        <w:t xml:space="preserve">翻斗车司机安全操作规程  </w:t>
      </w:r>
      <w:r>
        <w:rPr>
          <w:rFonts w:ascii="Arial" w:eastAsia="Arial"/>
          <w:w w:val="90"/>
        </w:rPr>
        <w:t>.............................................................................................</w:t>
      </w:r>
    </w:p>
    <w:p>
      <w:pPr>
        <w:pStyle w:val="BodyText"/>
        <w:spacing w:before="240"/>
        <w:ind w:left="1010"/>
        <w:rPr>
          <w:rFonts w:ascii="Arial" w:eastAsia="Arial"/>
        </w:rPr>
      </w:pPr>
      <w:r>
        <w:rPr>
          <w:rFonts w:ascii="Arial" w:eastAsia="Arial"/>
          <w:w w:val="90"/>
        </w:rPr>
        <w:t>7.15</w:t>
      </w:r>
      <w:r>
        <w:rPr>
          <w:rFonts w:ascii="Arial" w:eastAsia="Arial"/>
          <w:spacing w:val="17"/>
          <w:w w:val="90"/>
        </w:rPr>
        <w:t xml:space="preserve">     </w:t>
      </w:r>
      <w:r>
        <w:rPr>
          <w:w w:val="90"/>
        </w:rPr>
        <w:t>基坑支护安全操作规程</w:t>
      </w:r>
      <w:r>
        <w:rPr>
          <w:rFonts w:ascii="Arial" w:eastAsia="Arial"/>
          <w:w w:val="90"/>
        </w:rPr>
        <w:t>...................................................................................................</w:t>
      </w:r>
    </w:p>
    <w:p>
      <w:pPr>
        <w:tabs>
          <w:tab w:val="left" w:pos="1366"/>
        </w:tabs>
        <w:spacing w:before="265"/>
        <w:ind w:left="946" w:right="0" w:firstLine="0"/>
        <w:jc w:val="left"/>
        <w:rPr>
          <w:rFonts w:ascii="Arial" w:eastAsia="Arial"/>
          <w:sz w:val="42"/>
        </w:rPr>
      </w:pPr>
      <w:r>
        <w:rPr>
          <w:rFonts w:ascii="Arial" w:eastAsia="Arial"/>
          <w:sz w:val="42"/>
        </w:rPr>
        <w:t>8</w:t>
        <w:tab/>
      </w:r>
      <w:r>
        <w:rPr>
          <w:spacing w:val="26"/>
          <w:w w:val="90"/>
          <w:sz w:val="42"/>
        </w:rPr>
        <w:t xml:space="preserve">安全员资格 </w:t>
      </w:r>
      <w:r>
        <w:rPr>
          <w:rFonts w:ascii="Arial" w:eastAsia="Arial"/>
          <w:w w:val="90"/>
          <w:sz w:val="42"/>
        </w:rPr>
        <w:t>........................................................................................................</w:t>
      </w:r>
    </w:p>
    <w:p>
      <w:pPr>
        <w:tabs>
          <w:tab w:val="left" w:pos="1370"/>
        </w:tabs>
        <w:spacing w:before="398"/>
        <w:ind w:left="949" w:right="0" w:firstLine="0"/>
        <w:jc w:val="left"/>
        <w:rPr>
          <w:rFonts w:ascii="Arial" w:eastAsia="Arial"/>
          <w:sz w:val="42"/>
        </w:rPr>
      </w:pPr>
      <w:r>
        <w:rPr>
          <w:rFonts w:ascii="Arial" w:eastAsia="Arial"/>
          <w:sz w:val="42"/>
        </w:rPr>
        <w:t>9</w:t>
        <w:tab/>
      </w:r>
      <w:r>
        <w:rPr>
          <w:w w:val="90"/>
          <w:sz w:val="42"/>
        </w:rPr>
        <w:t>安全值班（制度、表、记录）</w:t>
      </w:r>
      <w:r>
        <w:rPr>
          <w:spacing w:val="34"/>
          <w:w w:val="90"/>
          <w:sz w:val="42"/>
        </w:rPr>
        <w:t xml:space="preserve">   </w:t>
      </w:r>
      <w:r>
        <w:rPr>
          <w:rFonts w:ascii="Arial" w:eastAsia="Arial"/>
          <w:w w:val="90"/>
          <w:sz w:val="42"/>
        </w:rPr>
        <w:t>........................................................................</w:t>
      </w:r>
    </w:p>
    <w:p>
      <w:pPr>
        <w:spacing w:after="0"/>
        <w:jc w:val="left"/>
        <w:rPr>
          <w:rFonts w:ascii="Arial" w:eastAsia="Arial"/>
          <w:sz w:val="42"/>
        </w:rPr>
        <w:sectPr>
          <w:headerReference w:type="default" r:id="rId13"/>
          <w:footerReference w:type="default" r:id="rId14"/>
          <w:pgSz w:w="17860" w:h="25260"/>
          <w:pgMar w:top="1360" w:right="0" w:bottom="2120" w:left="1780" w:header="1050" w:footer="1922"/>
          <w:pgNumType w:start="4"/>
          <w:cols w:space="708"/>
        </w:sectPr>
      </w:pPr>
    </w:p>
    <w:p>
      <w:pPr>
        <w:pStyle w:val="BodyText"/>
        <w:rPr>
          <w:rFonts w:ascii="Arial"/>
          <w:sz w:val="20"/>
        </w:rPr>
      </w:pPr>
    </w:p>
    <w:p>
      <w:pPr>
        <w:pStyle w:val="BodyText"/>
        <w:spacing w:before="7"/>
        <w:rPr>
          <w:rFonts w:ascii="Arial"/>
          <w:sz w:val="26"/>
        </w:rPr>
      </w:pPr>
    </w:p>
    <w:p>
      <w:pPr>
        <w:tabs>
          <w:tab w:val="left" w:pos="1582"/>
        </w:tabs>
        <w:spacing w:before="95"/>
        <w:ind w:left="949" w:right="0" w:firstLine="0"/>
        <w:jc w:val="left"/>
        <w:rPr>
          <w:rFonts w:ascii="Arial" w:eastAsia="Arial"/>
          <w:sz w:val="42"/>
        </w:rPr>
      </w:pPr>
      <w:r>
        <w:rPr>
          <w:rFonts w:ascii="Arial" w:eastAsia="Arial"/>
          <w:sz w:val="42"/>
        </w:rPr>
        <w:t>10</w:t>
        <w:tab/>
      </w:r>
      <w:r>
        <w:rPr>
          <w:spacing w:val="2"/>
          <w:sz w:val="42"/>
        </w:rPr>
        <w:t>项目经理、施工企业安全资格</w:t>
      </w:r>
      <w:r>
        <w:rPr>
          <w:rFonts w:ascii="Arial" w:eastAsia="Arial"/>
          <w:sz w:val="42"/>
        </w:rPr>
        <w:t>......................................................................</w:t>
      </w:r>
    </w:p>
    <w:p>
      <w:pPr>
        <w:spacing w:before="397"/>
        <w:ind w:left="953" w:right="0" w:firstLine="0"/>
        <w:jc w:val="left"/>
        <w:rPr>
          <w:rFonts w:ascii="Arial" w:eastAsia="Arial"/>
          <w:sz w:val="42"/>
        </w:rPr>
      </w:pPr>
      <w:r>
        <w:rPr>
          <w:rFonts w:ascii="Arial" w:eastAsia="Arial"/>
          <w:sz w:val="42"/>
        </w:rPr>
        <w:t xml:space="preserve">11 </w:t>
      </w:r>
      <w:r>
        <w:rPr>
          <w:sz w:val="42"/>
        </w:rPr>
        <w:t xml:space="preserve">市政工程安全监督登记手续 </w:t>
      </w:r>
      <w:r>
        <w:rPr>
          <w:rFonts w:ascii="Arial" w:eastAsia="Arial"/>
          <w:sz w:val="42"/>
        </w:rPr>
        <w:t>..........................................................................</w:t>
      </w:r>
    </w:p>
    <w:p>
      <w:pPr>
        <w:spacing w:after="0"/>
        <w:jc w:val="left"/>
        <w:rPr>
          <w:rFonts w:ascii="Arial" w:eastAsia="Arial"/>
          <w:sz w:val="42"/>
        </w:rPr>
        <w:sectPr>
          <w:headerReference w:type="default" r:id="rId15"/>
          <w:footerReference w:type="default" r:id="rId16"/>
          <w:pgSz w:w="17860" w:h="25260"/>
          <w:pgMar w:top="1360" w:right="0" w:bottom="2120" w:left="1780" w:header="1050" w:footer="1922"/>
          <w:pgNumType w:start="5"/>
          <w:cols w:space="708"/>
        </w:sectPr>
      </w:pPr>
    </w:p>
    <w:p>
      <w:pPr>
        <w:pStyle w:val="BodyText"/>
        <w:rPr>
          <w:rFonts w:ascii="Arial"/>
          <w:sz w:val="20"/>
        </w:rPr>
      </w:pPr>
    </w:p>
    <w:p>
      <w:pPr>
        <w:pStyle w:val="BodyText"/>
        <w:rPr>
          <w:rFonts w:ascii="Arial"/>
          <w:sz w:val="20"/>
        </w:rPr>
      </w:pPr>
    </w:p>
    <w:p>
      <w:pPr>
        <w:pStyle w:val="Heading1"/>
        <w:spacing w:before="205"/>
        <w:ind w:left="4139"/>
        <w:jc w:val="left"/>
        <w:rPr>
          <w:rFonts w:ascii="黑体" w:eastAsia="黑体" w:hint="eastAsia"/>
        </w:rPr>
      </w:pPr>
      <w:r>
        <w:rPr>
          <w:rFonts w:ascii="黑体" w:eastAsia="黑体" w:hint="eastAsia"/>
        </w:rPr>
        <w:t>安全台帐一 安全生产责任制</w:t>
      </w:r>
    </w:p>
    <w:p>
      <w:pPr>
        <w:pStyle w:val="BodyText"/>
        <w:spacing w:before="9"/>
        <w:rPr>
          <w:rFonts w:ascii="黑体"/>
          <w:b/>
          <w:sz w:val="50"/>
        </w:rPr>
      </w:pPr>
    </w:p>
    <w:p>
      <w:pPr>
        <w:pStyle w:val="Heading2"/>
        <w:numPr>
          <w:ilvl w:val="0"/>
          <w:numId w:val="6"/>
        </w:numPr>
        <w:tabs>
          <w:tab w:val="left" w:pos="1277"/>
        </w:tabs>
        <w:spacing w:before="1" w:after="0" w:line="240" w:lineRule="auto"/>
        <w:ind w:left="1277" w:right="0" w:hanging="357"/>
        <w:jc w:val="left"/>
        <w:rPr>
          <w:rFonts w:ascii="Arial" w:eastAsia="Arial"/>
          <w:sz w:val="36"/>
        </w:rPr>
      </w:pPr>
      <w:r>
        <w:t>各级管理人员安全生产责任制</w:t>
      </w:r>
    </w:p>
    <w:p>
      <w:pPr>
        <w:pStyle w:val="BodyText"/>
        <w:rPr>
          <w:rFonts w:ascii="黑体"/>
          <w:b/>
          <w:sz w:val="47"/>
        </w:rPr>
      </w:pPr>
    </w:p>
    <w:p>
      <w:pPr>
        <w:pStyle w:val="Heading3"/>
        <w:numPr>
          <w:ilvl w:val="1"/>
          <w:numId w:val="6"/>
        </w:numPr>
        <w:tabs>
          <w:tab w:val="left" w:pos="1555"/>
        </w:tabs>
        <w:spacing w:before="0" w:after="0" w:line="240" w:lineRule="auto"/>
        <w:ind w:left="1554" w:right="0" w:hanging="635"/>
        <w:jc w:val="left"/>
        <w:rPr>
          <w:rFonts w:ascii="Arial" w:eastAsia="Arial"/>
        </w:rPr>
      </w:pPr>
      <w:r>
        <w:t>项目(经理)主管安全生产岗位责任制</w:t>
      </w:r>
    </w:p>
    <w:p>
      <w:pPr>
        <w:pStyle w:val="BodyText"/>
        <w:spacing w:before="1"/>
        <w:rPr>
          <w:rFonts w:ascii="黑体"/>
          <w:b/>
          <w:sz w:val="28"/>
        </w:rPr>
      </w:pPr>
    </w:p>
    <w:p>
      <w:pPr>
        <w:pStyle w:val="ListParagraph"/>
        <w:numPr>
          <w:ilvl w:val="2"/>
          <w:numId w:val="6"/>
        </w:numPr>
        <w:tabs>
          <w:tab w:val="left" w:pos="2631"/>
        </w:tabs>
        <w:spacing w:before="0" w:after="0" w:line="364" w:lineRule="auto"/>
        <w:ind w:left="920" w:right="2648" w:firstLine="899"/>
        <w:jc w:val="both"/>
        <w:rPr>
          <w:rFonts w:ascii="Arial" w:eastAsia="Arial"/>
          <w:sz w:val="36"/>
        </w:rPr>
      </w:pPr>
      <w:r>
        <w:rPr>
          <w:spacing w:val="-1"/>
          <w:sz w:val="36"/>
        </w:rPr>
        <w:t xml:space="preserve">贯彻执行国家和地方安全生产政策、法规、法令、标准及相关文件， </w:t>
      </w:r>
      <w:r>
        <w:rPr>
          <w:spacing w:val="-7"/>
          <w:sz w:val="36"/>
        </w:rPr>
        <w:t>贯彻落实公司各项文明安全管理制度及岗位责任制，在总经理和主管安全副总的领导下，开展施工项目文明安全领导和管理工作。</w:t>
      </w:r>
    </w:p>
    <w:p>
      <w:pPr>
        <w:pStyle w:val="ListParagraph"/>
        <w:numPr>
          <w:ilvl w:val="2"/>
          <w:numId w:val="6"/>
        </w:numPr>
        <w:tabs>
          <w:tab w:val="left" w:pos="2545"/>
        </w:tabs>
        <w:spacing w:before="4" w:after="0" w:line="364" w:lineRule="auto"/>
        <w:ind w:left="920" w:right="2822" w:firstLine="719"/>
        <w:jc w:val="both"/>
        <w:rPr>
          <w:rFonts w:ascii="Arial" w:eastAsia="Arial"/>
          <w:sz w:val="36"/>
        </w:rPr>
      </w:pPr>
      <w:r>
        <w:rPr>
          <w:spacing w:val="5"/>
          <w:sz w:val="36"/>
        </w:rPr>
        <w:t>项目</w:t>
      </w:r>
      <w:r>
        <w:rPr>
          <w:rFonts w:ascii="Arial" w:eastAsia="Arial"/>
          <w:sz w:val="36"/>
        </w:rPr>
        <w:t>(</w:t>
      </w:r>
      <w:r>
        <w:rPr>
          <w:spacing w:val="7"/>
          <w:sz w:val="36"/>
        </w:rPr>
        <w:t>经理</w:t>
      </w:r>
      <w:r>
        <w:rPr>
          <w:rFonts w:ascii="Arial" w:eastAsia="Arial"/>
          <w:sz w:val="36"/>
        </w:rPr>
        <w:t>)</w:t>
      </w:r>
      <w:r>
        <w:rPr>
          <w:spacing w:val="-1"/>
          <w:sz w:val="36"/>
        </w:rPr>
        <w:t>主管必须经过培训，持有施工项目安全生产负责人资质方</w:t>
      </w:r>
      <w:r>
        <w:rPr>
          <w:sz w:val="36"/>
        </w:rPr>
        <w:t>可上岗。</w:t>
      </w:r>
    </w:p>
    <w:p>
      <w:pPr>
        <w:pStyle w:val="ListParagraph"/>
        <w:numPr>
          <w:ilvl w:val="2"/>
          <w:numId w:val="6"/>
        </w:numPr>
        <w:tabs>
          <w:tab w:val="left" w:pos="2541"/>
        </w:tabs>
        <w:spacing w:before="2" w:after="0" w:line="364" w:lineRule="auto"/>
        <w:ind w:left="920" w:right="2520" w:firstLine="719"/>
        <w:jc w:val="left"/>
        <w:rPr>
          <w:rFonts w:ascii="Arial" w:eastAsia="Arial"/>
          <w:sz w:val="36"/>
        </w:rPr>
      </w:pPr>
      <w:r>
        <w:rPr>
          <w:sz w:val="36"/>
        </w:rPr>
        <w:t>项目</w:t>
      </w:r>
      <w:r>
        <w:rPr>
          <w:rFonts w:ascii="Arial" w:eastAsia="Arial"/>
          <w:sz w:val="36"/>
        </w:rPr>
        <w:t>(</w:t>
      </w:r>
      <w:r>
        <w:rPr>
          <w:sz w:val="36"/>
        </w:rPr>
        <w:t>经理</w:t>
      </w:r>
      <w:r>
        <w:rPr>
          <w:rFonts w:ascii="Arial" w:eastAsia="Arial"/>
          <w:sz w:val="36"/>
        </w:rPr>
        <w:t>)</w:t>
      </w:r>
      <w:r>
        <w:rPr>
          <w:spacing w:val="-10"/>
          <w:sz w:val="36"/>
        </w:rPr>
        <w:t>主管是施工项目安全生产的第一责任人，领导施工项目</w:t>
      </w:r>
      <w:r>
        <w:rPr>
          <w:sz w:val="36"/>
        </w:rPr>
        <w:t>（安</w:t>
      </w:r>
      <w:r>
        <w:rPr>
          <w:spacing w:val="-20"/>
          <w:sz w:val="36"/>
        </w:rPr>
        <w:t>全管理、生活区管理、现场料具管理、环境保护、脚手架、安全防护、临时用电、</w:t>
      </w:r>
      <w:r>
        <w:rPr>
          <w:sz w:val="36"/>
        </w:rPr>
        <w:t>塔吊起重吊装、机械安全、保卫消防等）文明安全工作。</w:t>
      </w:r>
    </w:p>
    <w:p>
      <w:pPr>
        <w:pStyle w:val="ListParagraph"/>
        <w:numPr>
          <w:ilvl w:val="2"/>
          <w:numId w:val="6"/>
        </w:numPr>
        <w:tabs>
          <w:tab w:val="left" w:pos="2541"/>
        </w:tabs>
        <w:spacing w:before="2" w:after="0" w:line="364" w:lineRule="auto"/>
        <w:ind w:left="920" w:right="2738" w:firstLine="719"/>
        <w:jc w:val="left"/>
        <w:rPr>
          <w:rFonts w:ascii="Arial" w:eastAsia="Arial"/>
          <w:sz w:val="36"/>
        </w:rPr>
      </w:pPr>
      <w:r>
        <w:rPr>
          <w:spacing w:val="-1"/>
          <w:sz w:val="36"/>
        </w:rPr>
        <w:t>负责建立健全安全生产保证体系和文明安全组织机构，根据工程规模</w:t>
      </w:r>
      <w:r>
        <w:rPr>
          <w:sz w:val="36"/>
        </w:rPr>
        <w:t>按规定配齐专职安全员。</w:t>
      </w:r>
    </w:p>
    <w:p>
      <w:pPr>
        <w:pStyle w:val="ListParagraph"/>
        <w:numPr>
          <w:ilvl w:val="2"/>
          <w:numId w:val="6"/>
        </w:numPr>
        <w:tabs>
          <w:tab w:val="left" w:pos="2541"/>
        </w:tabs>
        <w:spacing w:before="2" w:after="0" w:line="364" w:lineRule="auto"/>
        <w:ind w:left="920" w:right="2738" w:firstLine="719"/>
        <w:jc w:val="left"/>
        <w:rPr>
          <w:rFonts w:ascii="Arial" w:eastAsia="Arial"/>
          <w:sz w:val="36"/>
        </w:rPr>
      </w:pPr>
      <w:r>
        <w:rPr>
          <w:spacing w:val="-1"/>
          <w:sz w:val="36"/>
        </w:rPr>
        <w:t>负责签订分包安全协议和临时用电等协议，负责审查劳务工班或专业</w:t>
      </w:r>
      <w:r>
        <w:rPr>
          <w:sz w:val="36"/>
        </w:rPr>
        <w:t>分包的安全资质，审查专、兼职安全员和特殊工种配备和持证上岗情况。</w:t>
      </w:r>
    </w:p>
    <w:p>
      <w:pPr>
        <w:pStyle w:val="ListParagraph"/>
        <w:numPr>
          <w:ilvl w:val="2"/>
          <w:numId w:val="6"/>
        </w:numPr>
        <w:tabs>
          <w:tab w:val="left" w:pos="2541"/>
        </w:tabs>
        <w:spacing w:before="2" w:after="0" w:line="364" w:lineRule="auto"/>
        <w:ind w:left="920" w:right="2738" w:firstLine="719"/>
        <w:jc w:val="left"/>
        <w:rPr>
          <w:rFonts w:ascii="Arial" w:eastAsia="Arial"/>
          <w:sz w:val="36"/>
        </w:rPr>
      </w:pPr>
      <w:r>
        <w:rPr>
          <w:spacing w:val="-1"/>
          <w:sz w:val="36"/>
        </w:rPr>
        <w:t>组织编制施工组织设计、专项施工方案、应急预案，落实各项安全技</w:t>
      </w:r>
      <w:r>
        <w:rPr>
          <w:sz w:val="36"/>
        </w:rPr>
        <w:t>术措施，组织安全设施及机电设备验收。</w:t>
      </w:r>
    </w:p>
    <w:p>
      <w:pPr>
        <w:pStyle w:val="ListParagraph"/>
        <w:numPr>
          <w:ilvl w:val="2"/>
          <w:numId w:val="6"/>
        </w:numPr>
        <w:tabs>
          <w:tab w:val="left" w:pos="2541"/>
        </w:tabs>
        <w:spacing w:before="2" w:after="0" w:line="364" w:lineRule="auto"/>
        <w:ind w:left="920" w:right="2738" w:firstLine="719"/>
        <w:jc w:val="left"/>
        <w:rPr>
          <w:rFonts w:ascii="Arial" w:eastAsia="Arial"/>
          <w:sz w:val="36"/>
        </w:rPr>
      </w:pPr>
      <w:r>
        <w:rPr>
          <w:spacing w:val="-1"/>
          <w:sz w:val="36"/>
        </w:rPr>
        <w:t>组织施工人员及特殊工种三级安全教育工作，落实农民工夜校教育培</w:t>
      </w:r>
      <w:r>
        <w:rPr>
          <w:sz w:val="36"/>
        </w:rPr>
        <w:t>训制度。</w:t>
      </w:r>
    </w:p>
    <w:p>
      <w:pPr>
        <w:pStyle w:val="ListParagraph"/>
        <w:numPr>
          <w:ilvl w:val="2"/>
          <w:numId w:val="6"/>
        </w:numPr>
        <w:tabs>
          <w:tab w:val="left" w:pos="2541"/>
        </w:tabs>
        <w:spacing w:before="2" w:after="0" w:line="364" w:lineRule="auto"/>
        <w:ind w:left="920" w:right="2738" w:firstLine="719"/>
        <w:jc w:val="left"/>
        <w:rPr>
          <w:rFonts w:ascii="Arial" w:eastAsia="Arial"/>
          <w:sz w:val="36"/>
        </w:rPr>
      </w:pPr>
      <w:r>
        <w:rPr>
          <w:spacing w:val="-1"/>
          <w:sz w:val="36"/>
        </w:rPr>
        <w:t>组织施工项目危险源识别和危险性较大工程的专家论证，确定施工现</w:t>
      </w:r>
      <w:r>
        <w:rPr>
          <w:sz w:val="36"/>
        </w:rPr>
        <w:t>场安全重点，落实重大安全危险源防范措施。</w:t>
      </w:r>
    </w:p>
    <w:p>
      <w:pPr>
        <w:pStyle w:val="ListParagraph"/>
        <w:numPr>
          <w:ilvl w:val="2"/>
          <w:numId w:val="6"/>
        </w:numPr>
        <w:tabs>
          <w:tab w:val="left" w:pos="2541"/>
        </w:tabs>
        <w:spacing w:before="2" w:after="0" w:line="240" w:lineRule="auto"/>
        <w:ind w:left="2540" w:right="0" w:hanging="901"/>
        <w:jc w:val="left"/>
        <w:rPr>
          <w:rFonts w:ascii="Arial" w:eastAsia="Arial"/>
          <w:sz w:val="36"/>
        </w:rPr>
      </w:pPr>
      <w:r>
        <w:rPr>
          <w:sz w:val="36"/>
        </w:rPr>
        <w:t>监督安全技术交底和班前安全讲话活动。</w:t>
      </w:r>
    </w:p>
    <w:p>
      <w:pPr>
        <w:pStyle w:val="ListParagraph"/>
        <w:numPr>
          <w:ilvl w:val="2"/>
          <w:numId w:val="6"/>
        </w:numPr>
        <w:tabs>
          <w:tab w:val="left" w:pos="2721"/>
        </w:tabs>
        <w:spacing w:before="242" w:after="0" w:line="364" w:lineRule="auto"/>
        <w:ind w:left="920" w:right="2702" w:firstLine="719"/>
        <w:jc w:val="left"/>
        <w:rPr>
          <w:rFonts w:ascii="Arial" w:eastAsia="Arial"/>
          <w:sz w:val="36"/>
        </w:rPr>
      </w:pPr>
      <w:r>
        <w:rPr>
          <w:spacing w:val="-9"/>
          <w:sz w:val="36"/>
        </w:rPr>
        <w:t>定期组织召开项目安全生产例会，分析现场安全形势，处理施工过程</w:t>
      </w:r>
      <w:r>
        <w:rPr>
          <w:sz w:val="36"/>
        </w:rPr>
        <w:t>中有关安全生产与文明施工的重大问题。</w:t>
      </w:r>
    </w:p>
    <w:p>
      <w:pPr>
        <w:pStyle w:val="ListParagraph"/>
        <w:numPr>
          <w:ilvl w:val="2"/>
          <w:numId w:val="6"/>
        </w:numPr>
        <w:tabs>
          <w:tab w:val="left" w:pos="2617"/>
        </w:tabs>
        <w:spacing w:before="1" w:after="0" w:line="240" w:lineRule="auto"/>
        <w:ind w:left="2616" w:right="0" w:hanging="977"/>
        <w:jc w:val="left"/>
        <w:rPr>
          <w:rFonts w:ascii="Arial" w:eastAsia="Arial"/>
          <w:sz w:val="36"/>
        </w:rPr>
      </w:pPr>
      <w:r>
        <w:rPr>
          <w:sz w:val="36"/>
        </w:rPr>
        <w:t>组织施工项目文明安全周检、落实文明安全隐患整改措施。</w:t>
      </w:r>
    </w:p>
    <w:p>
      <w:pPr>
        <w:pStyle w:val="ListParagraph"/>
        <w:numPr>
          <w:ilvl w:val="2"/>
          <w:numId w:val="6"/>
        </w:numPr>
        <w:tabs>
          <w:tab w:val="left" w:pos="2721"/>
        </w:tabs>
        <w:spacing w:before="241" w:after="0" w:line="240" w:lineRule="auto"/>
        <w:ind w:left="2720" w:right="0" w:hanging="1081"/>
        <w:jc w:val="left"/>
        <w:rPr>
          <w:rFonts w:ascii="Arial" w:eastAsia="Arial"/>
          <w:sz w:val="36"/>
        </w:rPr>
      </w:pPr>
      <w:r>
        <w:rPr>
          <w:sz w:val="36"/>
        </w:rPr>
        <w:t>监督文明安全资料编制、收集、整理和归档工作。</w:t>
      </w:r>
    </w:p>
    <w:p>
      <w:pPr>
        <w:pStyle w:val="ListParagraph"/>
        <w:numPr>
          <w:ilvl w:val="2"/>
          <w:numId w:val="6"/>
        </w:numPr>
        <w:tabs>
          <w:tab w:val="left" w:pos="2721"/>
        </w:tabs>
        <w:spacing w:before="241" w:after="0" w:line="240" w:lineRule="auto"/>
        <w:ind w:left="2720" w:right="0" w:hanging="1081"/>
        <w:jc w:val="left"/>
        <w:rPr>
          <w:rFonts w:ascii="Arial" w:eastAsia="Arial"/>
          <w:sz w:val="36"/>
        </w:rPr>
      </w:pPr>
      <w:r>
        <w:rPr>
          <w:sz w:val="36"/>
        </w:rPr>
        <w:t>按月度提出劳务及专业分包工班文明安全状况考核评价。</w:t>
      </w:r>
    </w:p>
    <w:p>
      <w:pPr>
        <w:pStyle w:val="ListParagraph"/>
        <w:numPr>
          <w:ilvl w:val="2"/>
          <w:numId w:val="6"/>
        </w:numPr>
        <w:tabs>
          <w:tab w:val="left" w:pos="2721"/>
        </w:tabs>
        <w:spacing w:before="240" w:after="0" w:line="240" w:lineRule="auto"/>
        <w:ind w:left="2720" w:right="0" w:hanging="1081"/>
        <w:jc w:val="left"/>
        <w:rPr>
          <w:rFonts w:ascii="Arial" w:eastAsia="Arial"/>
          <w:sz w:val="36"/>
        </w:rPr>
      </w:pPr>
      <w:r>
        <w:rPr>
          <w:sz w:val="36"/>
        </w:rPr>
        <w:t>按月度提出施工项目管理人员文明安全状况考核评价。</w:t>
      </w:r>
    </w:p>
    <w:p>
      <w:pPr>
        <w:spacing w:after="0" w:line="240" w:lineRule="auto"/>
        <w:jc w:val="left"/>
        <w:rPr>
          <w:rFonts w:ascii="Arial" w:eastAsia="Arial"/>
          <w:sz w:val="36"/>
        </w:rPr>
        <w:sectPr>
          <w:headerReference w:type="default" r:id="rId17"/>
          <w:footerReference w:type="default" r:id="rId18"/>
          <w:pgSz w:w="17860" w:h="25260"/>
          <w:pgMar w:top="1360" w:right="0" w:bottom="2100" w:left="1780" w:header="1050" w:footer="1909"/>
          <w:pgNumType w:start="6"/>
          <w:cols w:space="708"/>
        </w:sectPr>
      </w:pPr>
    </w:p>
    <w:p>
      <w:pPr>
        <w:pStyle w:val="BodyText"/>
        <w:rPr>
          <w:sz w:val="20"/>
        </w:rPr>
      </w:pPr>
    </w:p>
    <w:p>
      <w:pPr>
        <w:pStyle w:val="BodyText"/>
        <w:spacing w:before="2"/>
        <w:rPr>
          <w:sz w:val="20"/>
        </w:rPr>
      </w:pPr>
    </w:p>
    <w:p>
      <w:pPr>
        <w:pStyle w:val="ListParagraph"/>
        <w:numPr>
          <w:ilvl w:val="2"/>
          <w:numId w:val="6"/>
        </w:numPr>
        <w:tabs>
          <w:tab w:val="left" w:pos="2721"/>
        </w:tabs>
        <w:spacing w:before="91" w:after="0" w:line="240" w:lineRule="auto"/>
        <w:ind w:left="2720" w:right="0" w:hanging="1081"/>
        <w:jc w:val="both"/>
        <w:rPr>
          <w:rFonts w:ascii="Arial" w:eastAsia="Arial"/>
          <w:sz w:val="36"/>
        </w:rPr>
      </w:pPr>
      <w:r>
        <w:rPr>
          <w:sz w:val="36"/>
        </w:rPr>
        <w:t>依据规定对施工现场违章作业、违反劳动纪律的行为提出处罚。</w:t>
      </w:r>
    </w:p>
    <w:p>
      <w:pPr>
        <w:pStyle w:val="ListParagraph"/>
        <w:numPr>
          <w:ilvl w:val="2"/>
          <w:numId w:val="6"/>
        </w:numPr>
        <w:tabs>
          <w:tab w:val="left" w:pos="2721"/>
        </w:tabs>
        <w:spacing w:before="242" w:after="0" w:line="364" w:lineRule="auto"/>
        <w:ind w:left="920" w:right="2697" w:firstLine="719"/>
        <w:jc w:val="both"/>
        <w:rPr>
          <w:rFonts w:ascii="Arial" w:eastAsia="Arial"/>
          <w:sz w:val="36"/>
        </w:rPr>
      </w:pPr>
      <w:r>
        <w:rPr>
          <w:spacing w:val="-11"/>
          <w:sz w:val="36"/>
        </w:rPr>
        <w:t>负责施工项目紧急情况救援指挥，组织施工项目一般安全事故和治安事件的调查和处理，参加重大安全事故和治安事件的调查，提出处理意见，并落</w:t>
      </w:r>
      <w:r>
        <w:rPr>
          <w:sz w:val="36"/>
        </w:rPr>
        <w:t>实整改和防范措施。</w:t>
      </w:r>
    </w:p>
    <w:p>
      <w:pPr>
        <w:pStyle w:val="Heading3"/>
        <w:numPr>
          <w:ilvl w:val="1"/>
          <w:numId w:val="6"/>
        </w:numPr>
        <w:tabs>
          <w:tab w:val="left" w:pos="1555"/>
        </w:tabs>
        <w:spacing w:before="164" w:after="0" w:line="240" w:lineRule="auto"/>
        <w:ind w:left="1554" w:right="0" w:hanging="635"/>
        <w:jc w:val="left"/>
        <w:rPr>
          <w:rFonts w:ascii="幼圆" w:eastAsia="幼圆" w:hint="eastAsia"/>
        </w:rPr>
      </w:pPr>
      <w:r>
        <w:t>项目（副经理）副主管安全生产岗位责任制</w:t>
      </w:r>
    </w:p>
    <w:p>
      <w:pPr>
        <w:pStyle w:val="BodyText"/>
        <w:spacing w:before="10"/>
        <w:rPr>
          <w:rFonts w:ascii="黑体"/>
          <w:b/>
          <w:sz w:val="27"/>
        </w:rPr>
      </w:pPr>
    </w:p>
    <w:p>
      <w:pPr>
        <w:pStyle w:val="ListParagraph"/>
        <w:numPr>
          <w:ilvl w:val="2"/>
          <w:numId w:val="6"/>
        </w:numPr>
        <w:tabs>
          <w:tab w:val="left" w:pos="2541"/>
        </w:tabs>
        <w:spacing w:before="0" w:after="0" w:line="364" w:lineRule="auto"/>
        <w:ind w:left="920" w:right="2738" w:firstLine="719"/>
        <w:jc w:val="both"/>
        <w:rPr>
          <w:rFonts w:ascii="Arial" w:eastAsia="Arial"/>
          <w:sz w:val="36"/>
        </w:rPr>
      </w:pPr>
      <w:r>
        <w:rPr>
          <w:sz w:val="36"/>
        </w:rPr>
        <w:t>协助项目（经理）主管工作，在项目（经理）</w:t>
      </w:r>
      <w:r>
        <w:rPr>
          <w:spacing w:val="-2"/>
          <w:sz w:val="36"/>
        </w:rPr>
        <w:t>主管领导下，开展项目</w:t>
      </w:r>
      <w:r>
        <w:rPr>
          <w:sz w:val="36"/>
        </w:rPr>
        <w:t>文明安全工作。</w:t>
      </w:r>
    </w:p>
    <w:p>
      <w:pPr>
        <w:pStyle w:val="ListParagraph"/>
        <w:numPr>
          <w:ilvl w:val="2"/>
          <w:numId w:val="6"/>
        </w:numPr>
        <w:tabs>
          <w:tab w:val="left" w:pos="2541"/>
        </w:tabs>
        <w:spacing w:before="2" w:after="0" w:line="364" w:lineRule="auto"/>
        <w:ind w:left="920" w:right="2697" w:firstLine="719"/>
        <w:jc w:val="both"/>
        <w:rPr>
          <w:rFonts w:ascii="Arial" w:eastAsia="Arial"/>
          <w:sz w:val="36"/>
        </w:rPr>
      </w:pPr>
      <w:r>
        <w:rPr>
          <w:sz w:val="36"/>
        </w:rPr>
        <w:t>结合施工项目生产特点提出有针对性的文明安全管理措施，为实现项</w:t>
      </w:r>
      <w:r>
        <w:rPr>
          <w:spacing w:val="-7"/>
          <w:sz w:val="36"/>
        </w:rPr>
        <w:t>目安全生产指标和文明施工目标提出切实可行的办法，并组织项目管理人员贯彻</w:t>
      </w:r>
      <w:r>
        <w:rPr>
          <w:sz w:val="36"/>
        </w:rPr>
        <w:t>落实。</w:t>
      </w:r>
    </w:p>
    <w:p>
      <w:pPr>
        <w:pStyle w:val="ListParagraph"/>
        <w:numPr>
          <w:ilvl w:val="2"/>
          <w:numId w:val="6"/>
        </w:numPr>
        <w:tabs>
          <w:tab w:val="left" w:pos="2541"/>
        </w:tabs>
        <w:spacing w:before="4" w:after="0" w:line="364" w:lineRule="auto"/>
        <w:ind w:left="920" w:right="2738" w:firstLine="719"/>
        <w:jc w:val="both"/>
        <w:rPr>
          <w:rFonts w:ascii="Arial" w:eastAsia="Arial"/>
          <w:sz w:val="36"/>
        </w:rPr>
      </w:pPr>
      <w:r>
        <w:rPr>
          <w:spacing w:val="-1"/>
          <w:sz w:val="36"/>
        </w:rPr>
        <w:t>组织落实施工项目安全生产规划及各项安全技术措施、方案的实施工</w:t>
      </w:r>
      <w:r>
        <w:rPr>
          <w:sz w:val="36"/>
        </w:rPr>
        <w:t>作，监督落实项目各级人员安全生产责任制。</w:t>
      </w:r>
    </w:p>
    <w:p>
      <w:pPr>
        <w:pStyle w:val="ListParagraph"/>
        <w:numPr>
          <w:ilvl w:val="2"/>
          <w:numId w:val="6"/>
        </w:numPr>
        <w:tabs>
          <w:tab w:val="left" w:pos="2541"/>
        </w:tabs>
        <w:spacing w:before="1" w:after="0" w:line="240" w:lineRule="auto"/>
        <w:ind w:left="2540" w:right="0" w:hanging="901"/>
        <w:jc w:val="both"/>
        <w:rPr>
          <w:rFonts w:ascii="Arial" w:eastAsia="Arial"/>
          <w:sz w:val="36"/>
        </w:rPr>
      </w:pPr>
      <w:r>
        <w:rPr>
          <w:sz w:val="36"/>
        </w:rPr>
        <w:t>负责施工项目各项文明安全设施施工和验收。</w:t>
      </w:r>
    </w:p>
    <w:p>
      <w:pPr>
        <w:pStyle w:val="ListParagraph"/>
        <w:numPr>
          <w:ilvl w:val="2"/>
          <w:numId w:val="6"/>
        </w:numPr>
        <w:tabs>
          <w:tab w:val="left" w:pos="2541"/>
        </w:tabs>
        <w:spacing w:before="241" w:after="0" w:line="240" w:lineRule="auto"/>
        <w:ind w:left="2540" w:right="0" w:hanging="901"/>
        <w:jc w:val="left"/>
        <w:rPr>
          <w:rFonts w:ascii="Arial" w:eastAsia="Arial"/>
          <w:sz w:val="36"/>
        </w:rPr>
      </w:pPr>
      <w:r>
        <w:rPr>
          <w:spacing w:val="-6"/>
          <w:sz w:val="36"/>
        </w:rPr>
        <w:t>负责监督劳务工班及专业分包单位人员的三级安全教育、培训和考核。</w:t>
      </w:r>
    </w:p>
    <w:p>
      <w:pPr>
        <w:pStyle w:val="ListParagraph"/>
        <w:numPr>
          <w:ilvl w:val="2"/>
          <w:numId w:val="6"/>
        </w:numPr>
        <w:tabs>
          <w:tab w:val="left" w:pos="2541"/>
        </w:tabs>
        <w:spacing w:before="241" w:after="0" w:line="364" w:lineRule="auto"/>
        <w:ind w:left="920" w:right="2520" w:firstLine="719"/>
        <w:jc w:val="left"/>
        <w:rPr>
          <w:rFonts w:ascii="Arial" w:eastAsia="Arial"/>
          <w:sz w:val="36"/>
        </w:rPr>
      </w:pPr>
      <w:r>
        <w:rPr>
          <w:sz w:val="36"/>
        </w:rPr>
        <w:t>组织施工项目文明安全周检，及时纠正和取缔各种违章，发现问题采</w:t>
      </w:r>
      <w:r>
        <w:rPr>
          <w:spacing w:val="-21"/>
          <w:sz w:val="36"/>
        </w:rPr>
        <w:t xml:space="preserve">取措施立即整改，并复查整改结果。重大安全隐患必须紧盯不放，规定整改时间， </w:t>
      </w:r>
      <w:r>
        <w:rPr>
          <w:sz w:val="36"/>
        </w:rPr>
        <w:t>确定整改责任人，合格为止。</w:t>
      </w:r>
    </w:p>
    <w:p>
      <w:pPr>
        <w:pStyle w:val="ListParagraph"/>
        <w:numPr>
          <w:ilvl w:val="2"/>
          <w:numId w:val="6"/>
        </w:numPr>
        <w:tabs>
          <w:tab w:val="left" w:pos="2541"/>
        </w:tabs>
        <w:spacing w:before="3" w:after="0" w:line="364" w:lineRule="auto"/>
        <w:ind w:left="920" w:right="2738" w:firstLine="719"/>
        <w:jc w:val="left"/>
        <w:rPr>
          <w:rFonts w:ascii="Arial" w:eastAsia="Arial"/>
          <w:sz w:val="36"/>
        </w:rPr>
      </w:pPr>
      <w:r>
        <w:rPr>
          <w:spacing w:val="-1"/>
          <w:sz w:val="36"/>
        </w:rPr>
        <w:t>参加施工组织设计、施工方案、安全技术措施、应急预案的编制和讨</w:t>
      </w:r>
      <w:r>
        <w:rPr>
          <w:sz w:val="36"/>
        </w:rPr>
        <w:t>论，提出改进技术和安全措施合理化建议。</w:t>
      </w:r>
    </w:p>
    <w:p>
      <w:pPr>
        <w:pStyle w:val="ListParagraph"/>
        <w:numPr>
          <w:ilvl w:val="2"/>
          <w:numId w:val="6"/>
        </w:numPr>
        <w:tabs>
          <w:tab w:val="left" w:pos="2541"/>
        </w:tabs>
        <w:spacing w:before="2" w:after="0" w:line="364" w:lineRule="auto"/>
        <w:ind w:left="920" w:right="2738" w:firstLine="719"/>
        <w:jc w:val="left"/>
        <w:rPr>
          <w:rFonts w:ascii="Arial" w:eastAsia="Arial"/>
          <w:sz w:val="36"/>
        </w:rPr>
      </w:pPr>
      <w:r>
        <w:rPr>
          <w:spacing w:val="-1"/>
          <w:sz w:val="36"/>
        </w:rPr>
        <w:t>负责接待政府及各级职能部门对施工项目文明安全检查，落实整改措</w:t>
      </w:r>
      <w:r>
        <w:rPr>
          <w:sz w:val="36"/>
        </w:rPr>
        <w:t>施，及时办理回复手续。</w:t>
      </w:r>
    </w:p>
    <w:p>
      <w:pPr>
        <w:pStyle w:val="ListParagraph"/>
        <w:numPr>
          <w:ilvl w:val="2"/>
          <w:numId w:val="6"/>
        </w:numPr>
        <w:tabs>
          <w:tab w:val="left" w:pos="2541"/>
        </w:tabs>
        <w:spacing w:before="2" w:after="0" w:line="240" w:lineRule="auto"/>
        <w:ind w:left="2540" w:right="0" w:hanging="901"/>
        <w:jc w:val="left"/>
        <w:rPr>
          <w:rFonts w:ascii="Arial" w:eastAsia="Arial"/>
          <w:sz w:val="36"/>
        </w:rPr>
      </w:pPr>
      <w:r>
        <w:rPr>
          <w:sz w:val="36"/>
        </w:rPr>
        <w:t>协助项目（经理）主管审查劳务及专业分包安全资质。</w:t>
      </w:r>
    </w:p>
    <w:p>
      <w:pPr>
        <w:pStyle w:val="ListParagraph"/>
        <w:numPr>
          <w:ilvl w:val="2"/>
          <w:numId w:val="6"/>
        </w:numPr>
        <w:tabs>
          <w:tab w:val="left" w:pos="2721"/>
        </w:tabs>
        <w:spacing w:before="241" w:after="0" w:line="240" w:lineRule="auto"/>
        <w:ind w:left="2720" w:right="0" w:hanging="1081"/>
        <w:jc w:val="left"/>
        <w:rPr>
          <w:rFonts w:ascii="Arial" w:eastAsia="Arial"/>
          <w:sz w:val="36"/>
        </w:rPr>
      </w:pPr>
      <w:r>
        <w:rPr>
          <w:sz w:val="36"/>
        </w:rPr>
        <w:t>检查安全技术交底和班前安全讲话工作。</w:t>
      </w:r>
    </w:p>
    <w:p>
      <w:pPr>
        <w:pStyle w:val="ListParagraph"/>
        <w:numPr>
          <w:ilvl w:val="2"/>
          <w:numId w:val="6"/>
        </w:numPr>
        <w:tabs>
          <w:tab w:val="left" w:pos="2707"/>
        </w:tabs>
        <w:spacing w:before="241" w:after="0" w:line="240" w:lineRule="auto"/>
        <w:ind w:left="2706" w:right="0" w:hanging="1067"/>
        <w:jc w:val="left"/>
        <w:rPr>
          <w:rFonts w:ascii="Arial" w:eastAsia="Arial"/>
          <w:sz w:val="36"/>
        </w:rPr>
      </w:pPr>
      <w:r>
        <w:rPr>
          <w:sz w:val="36"/>
        </w:rPr>
        <w:t>监督文明安全资料收集、整理和归档工作。</w:t>
      </w:r>
    </w:p>
    <w:p>
      <w:pPr>
        <w:pStyle w:val="ListParagraph"/>
        <w:numPr>
          <w:ilvl w:val="2"/>
          <w:numId w:val="6"/>
        </w:numPr>
        <w:tabs>
          <w:tab w:val="left" w:pos="2721"/>
        </w:tabs>
        <w:spacing w:before="241" w:after="0" w:line="240" w:lineRule="auto"/>
        <w:ind w:left="2720" w:right="0" w:hanging="1081"/>
        <w:jc w:val="left"/>
        <w:rPr>
          <w:rFonts w:ascii="Arial" w:eastAsia="Arial"/>
          <w:sz w:val="36"/>
        </w:rPr>
      </w:pPr>
      <w:r>
        <w:rPr>
          <w:sz w:val="36"/>
        </w:rPr>
        <w:t>主持召开项目例会，协调和解决施工项目存在的各种安全问题。</w:t>
      </w:r>
    </w:p>
    <w:p>
      <w:pPr>
        <w:pStyle w:val="ListParagraph"/>
        <w:numPr>
          <w:ilvl w:val="2"/>
          <w:numId w:val="6"/>
        </w:numPr>
        <w:tabs>
          <w:tab w:val="left" w:pos="2721"/>
        </w:tabs>
        <w:spacing w:before="241" w:after="0" w:line="240" w:lineRule="auto"/>
        <w:ind w:left="2720" w:right="0" w:hanging="1081"/>
        <w:jc w:val="left"/>
        <w:rPr>
          <w:rFonts w:ascii="Arial" w:eastAsia="Arial"/>
          <w:sz w:val="36"/>
        </w:rPr>
      </w:pPr>
      <w:r>
        <w:rPr>
          <w:sz w:val="36"/>
        </w:rPr>
        <w:t>主持劳务及专业分包月度文明安全状况考核评价。</w:t>
      </w:r>
    </w:p>
    <w:p>
      <w:pPr>
        <w:pStyle w:val="ListParagraph"/>
        <w:numPr>
          <w:ilvl w:val="2"/>
          <w:numId w:val="6"/>
        </w:numPr>
        <w:tabs>
          <w:tab w:val="left" w:pos="2721"/>
        </w:tabs>
        <w:spacing w:before="241" w:after="0" w:line="240" w:lineRule="auto"/>
        <w:ind w:left="2720" w:right="0" w:hanging="1081"/>
        <w:jc w:val="left"/>
        <w:rPr>
          <w:rFonts w:ascii="Arial" w:eastAsia="Arial"/>
          <w:sz w:val="36"/>
        </w:rPr>
      </w:pPr>
      <w:r>
        <w:rPr>
          <w:sz w:val="36"/>
        </w:rPr>
        <w:t>主持项目管理人员月度文明安全状况考核评价。</w:t>
      </w:r>
    </w:p>
    <w:p>
      <w:pPr>
        <w:pStyle w:val="ListParagraph"/>
        <w:numPr>
          <w:ilvl w:val="2"/>
          <w:numId w:val="6"/>
        </w:numPr>
        <w:tabs>
          <w:tab w:val="left" w:pos="2721"/>
        </w:tabs>
        <w:spacing w:before="240" w:after="0" w:line="364" w:lineRule="auto"/>
        <w:ind w:left="920" w:right="2697" w:firstLine="719"/>
        <w:jc w:val="left"/>
        <w:rPr>
          <w:rFonts w:ascii="Arial" w:eastAsia="Arial"/>
          <w:sz w:val="36"/>
        </w:rPr>
      </w:pPr>
      <w:r>
        <w:rPr>
          <w:spacing w:val="-10"/>
          <w:sz w:val="36"/>
        </w:rPr>
        <w:t>负责施工项目紧急情况现场救援指挥。参加施工项目安全事故及治安</w:t>
      </w:r>
      <w:r>
        <w:rPr>
          <w:sz w:val="36"/>
        </w:rPr>
        <w:t>事件调查，提出处理建议，并落实整改和防范措施。</w:t>
      </w:r>
    </w:p>
    <w:p>
      <w:pPr>
        <w:spacing w:after="0" w:line="364" w:lineRule="auto"/>
        <w:jc w:val="left"/>
        <w:rPr>
          <w:rFonts w:ascii="Arial" w:eastAsia="Arial"/>
          <w:sz w:val="36"/>
        </w:rPr>
        <w:sectPr>
          <w:headerReference w:type="default" r:id="rId19"/>
          <w:footerReference w:type="default" r:id="rId20"/>
          <w:pgSz w:w="17860" w:h="25260"/>
          <w:pgMar w:top="1360" w:right="0" w:bottom="2120" w:left="1780" w:header="1050" w:footer="1909"/>
          <w:pgNumType w:start="7"/>
          <w:cols w:space="708"/>
        </w:sectPr>
      </w:pPr>
    </w:p>
    <w:p>
      <w:pPr>
        <w:pStyle w:val="BodyText"/>
        <w:rPr>
          <w:sz w:val="20"/>
        </w:rPr>
      </w:pPr>
    </w:p>
    <w:p>
      <w:pPr>
        <w:pStyle w:val="Heading3"/>
        <w:numPr>
          <w:ilvl w:val="1"/>
          <w:numId w:val="6"/>
        </w:numPr>
        <w:tabs>
          <w:tab w:val="left" w:pos="1551"/>
        </w:tabs>
        <w:spacing w:before="231" w:after="0" w:line="240" w:lineRule="auto"/>
        <w:ind w:left="1550" w:right="0" w:hanging="631"/>
        <w:jc w:val="left"/>
        <w:rPr>
          <w:rFonts w:ascii="Arial" w:eastAsia="Arial"/>
        </w:rPr>
      </w:pPr>
      <w:r>
        <w:t>仓库主管安全生产岗位责任制</w:t>
      </w:r>
    </w:p>
    <w:p>
      <w:pPr>
        <w:pStyle w:val="BodyText"/>
        <w:spacing w:before="1"/>
        <w:rPr>
          <w:rFonts w:ascii="黑体"/>
          <w:b/>
          <w:sz w:val="28"/>
        </w:rPr>
      </w:pPr>
    </w:p>
    <w:p>
      <w:pPr>
        <w:pStyle w:val="ListParagraph"/>
        <w:numPr>
          <w:ilvl w:val="2"/>
          <w:numId w:val="6"/>
        </w:numPr>
        <w:tabs>
          <w:tab w:val="left" w:pos="2541"/>
        </w:tabs>
        <w:spacing w:before="0" w:after="0" w:line="364" w:lineRule="auto"/>
        <w:ind w:left="920" w:right="2738" w:firstLine="719"/>
        <w:jc w:val="both"/>
        <w:rPr>
          <w:rFonts w:ascii="Arial" w:eastAsia="Arial"/>
          <w:sz w:val="36"/>
        </w:rPr>
      </w:pPr>
      <w:r>
        <w:rPr>
          <w:spacing w:val="-1"/>
          <w:sz w:val="36"/>
        </w:rPr>
        <w:t>在总经理和主管安全副总及相关职能部门的领导下，开展仓库文明安</w:t>
      </w:r>
      <w:r>
        <w:rPr>
          <w:sz w:val="36"/>
        </w:rPr>
        <w:t>全管理工作。</w:t>
      </w:r>
    </w:p>
    <w:p>
      <w:pPr>
        <w:pStyle w:val="ListParagraph"/>
        <w:numPr>
          <w:ilvl w:val="2"/>
          <w:numId w:val="6"/>
        </w:numPr>
        <w:tabs>
          <w:tab w:val="left" w:pos="2541"/>
        </w:tabs>
        <w:spacing w:before="2" w:after="0" w:line="240" w:lineRule="auto"/>
        <w:ind w:left="2540" w:right="0" w:hanging="901"/>
        <w:jc w:val="left"/>
        <w:rPr>
          <w:rFonts w:ascii="Arial" w:eastAsia="Arial"/>
          <w:sz w:val="36"/>
        </w:rPr>
      </w:pPr>
      <w:r>
        <w:rPr>
          <w:sz w:val="36"/>
        </w:rPr>
        <w:t>负责仓库存放的各种物资材料的防火、防盗安全管理工作。</w:t>
      </w:r>
    </w:p>
    <w:p>
      <w:pPr>
        <w:pStyle w:val="ListParagraph"/>
        <w:numPr>
          <w:ilvl w:val="2"/>
          <w:numId w:val="6"/>
        </w:numPr>
        <w:tabs>
          <w:tab w:val="left" w:pos="2541"/>
        </w:tabs>
        <w:spacing w:before="241" w:after="0" w:line="240" w:lineRule="auto"/>
        <w:ind w:left="2540" w:right="0" w:hanging="901"/>
        <w:jc w:val="left"/>
        <w:rPr>
          <w:rFonts w:ascii="Arial" w:eastAsia="Arial"/>
          <w:sz w:val="36"/>
        </w:rPr>
      </w:pPr>
      <w:r>
        <w:rPr>
          <w:sz w:val="36"/>
        </w:rPr>
        <w:t>负责制定和完善仓库安全管理制度及岗位责任制。</w:t>
      </w:r>
    </w:p>
    <w:p>
      <w:pPr>
        <w:pStyle w:val="ListParagraph"/>
        <w:numPr>
          <w:ilvl w:val="2"/>
          <w:numId w:val="6"/>
        </w:numPr>
        <w:tabs>
          <w:tab w:val="left" w:pos="2541"/>
        </w:tabs>
        <w:spacing w:before="240" w:after="0" w:line="240" w:lineRule="auto"/>
        <w:ind w:left="2540" w:right="0" w:hanging="901"/>
        <w:jc w:val="left"/>
        <w:rPr>
          <w:rFonts w:ascii="Arial" w:eastAsia="Arial"/>
          <w:sz w:val="36"/>
        </w:rPr>
      </w:pPr>
      <w:r>
        <w:rPr>
          <w:sz w:val="36"/>
        </w:rPr>
        <w:t>负责仓库管理人员安全教育和培训。</w:t>
      </w:r>
    </w:p>
    <w:p>
      <w:pPr>
        <w:pStyle w:val="ListParagraph"/>
        <w:numPr>
          <w:ilvl w:val="2"/>
          <w:numId w:val="6"/>
        </w:numPr>
        <w:tabs>
          <w:tab w:val="left" w:pos="2541"/>
        </w:tabs>
        <w:spacing w:before="241" w:after="0" w:line="240" w:lineRule="auto"/>
        <w:ind w:left="2540" w:right="0" w:hanging="901"/>
        <w:jc w:val="both"/>
        <w:rPr>
          <w:rFonts w:ascii="Arial" w:eastAsia="Arial"/>
          <w:sz w:val="36"/>
        </w:rPr>
      </w:pPr>
      <w:r>
        <w:rPr>
          <w:sz w:val="36"/>
        </w:rPr>
        <w:t>组织仓库日常安全检查和定期安全检查，负责仓库隐患整改。</w:t>
      </w:r>
    </w:p>
    <w:p>
      <w:pPr>
        <w:pStyle w:val="ListParagraph"/>
        <w:numPr>
          <w:ilvl w:val="2"/>
          <w:numId w:val="6"/>
        </w:numPr>
        <w:tabs>
          <w:tab w:val="left" w:pos="2541"/>
        </w:tabs>
        <w:spacing w:before="241" w:after="0" w:line="364" w:lineRule="auto"/>
        <w:ind w:left="920" w:right="2697" w:firstLine="719"/>
        <w:jc w:val="both"/>
        <w:rPr>
          <w:rFonts w:ascii="Arial" w:eastAsia="Arial"/>
          <w:sz w:val="36"/>
        </w:rPr>
      </w:pPr>
      <w:r>
        <w:rPr>
          <w:sz w:val="36"/>
        </w:rPr>
        <w:t>负责仓库临时用电、消防安全管理，加强易燃易暴材料及物资保管和</w:t>
      </w:r>
      <w:r>
        <w:rPr>
          <w:spacing w:val="-13"/>
          <w:sz w:val="36"/>
        </w:rPr>
        <w:t>管理工作，按规定配置消防器材，并确保消防器材齐全有效，采取有效措施防治</w:t>
      </w:r>
      <w:r>
        <w:rPr>
          <w:sz w:val="36"/>
        </w:rPr>
        <w:t>火灾事故。</w:t>
      </w:r>
    </w:p>
    <w:p>
      <w:pPr>
        <w:pStyle w:val="ListParagraph"/>
        <w:numPr>
          <w:ilvl w:val="2"/>
          <w:numId w:val="6"/>
        </w:numPr>
        <w:tabs>
          <w:tab w:val="left" w:pos="2541"/>
        </w:tabs>
        <w:spacing w:before="3" w:after="0" w:line="364" w:lineRule="auto"/>
        <w:ind w:left="920" w:right="2738" w:firstLine="719"/>
        <w:jc w:val="both"/>
        <w:rPr>
          <w:rFonts w:ascii="Arial" w:eastAsia="Arial"/>
          <w:sz w:val="36"/>
        </w:rPr>
      </w:pPr>
      <w:r>
        <w:rPr>
          <w:spacing w:val="-1"/>
          <w:sz w:val="36"/>
        </w:rPr>
        <w:t>负责取缔和制止仓库违章动火和违章用电，仓库区域严禁吸烟。对违</w:t>
      </w:r>
      <w:r>
        <w:rPr>
          <w:sz w:val="36"/>
        </w:rPr>
        <w:t>章和违规及危害仓库安全的行为提出处罚。</w:t>
      </w:r>
    </w:p>
    <w:p>
      <w:pPr>
        <w:pStyle w:val="ListParagraph"/>
        <w:numPr>
          <w:ilvl w:val="2"/>
          <w:numId w:val="6"/>
        </w:numPr>
        <w:tabs>
          <w:tab w:val="left" w:pos="2541"/>
        </w:tabs>
        <w:spacing w:before="0" w:after="0" w:line="364" w:lineRule="auto"/>
        <w:ind w:left="920" w:right="2738" w:firstLine="719"/>
        <w:jc w:val="both"/>
        <w:rPr>
          <w:rFonts w:ascii="Arial" w:eastAsia="Arial"/>
          <w:sz w:val="36"/>
        </w:rPr>
      </w:pPr>
      <w:r>
        <w:rPr>
          <w:spacing w:val="-1"/>
          <w:sz w:val="36"/>
        </w:rPr>
        <w:t>负责仓库火灾事故及治安事件应急处置，调动施工项目管理人员和保</w:t>
      </w:r>
      <w:r>
        <w:rPr>
          <w:sz w:val="36"/>
        </w:rPr>
        <w:t>安人员应急救援，抢救伤员，采取措施保护财产，控制事态扩大。</w:t>
      </w:r>
    </w:p>
    <w:p>
      <w:pPr>
        <w:pStyle w:val="ListParagraph"/>
        <w:numPr>
          <w:ilvl w:val="2"/>
          <w:numId w:val="6"/>
        </w:numPr>
        <w:tabs>
          <w:tab w:val="left" w:pos="2541"/>
        </w:tabs>
        <w:spacing w:before="0" w:after="0" w:line="364" w:lineRule="auto"/>
        <w:ind w:left="920" w:right="2738" w:firstLine="719"/>
        <w:jc w:val="both"/>
        <w:rPr>
          <w:rFonts w:ascii="Arial" w:eastAsia="Arial"/>
          <w:sz w:val="36"/>
        </w:rPr>
      </w:pPr>
      <w:r>
        <w:rPr>
          <w:spacing w:val="-1"/>
          <w:sz w:val="36"/>
        </w:rPr>
        <w:t>上报安全事故及治安事件，参加并协助安全事故及治安事件调查，提</w:t>
      </w:r>
      <w:r>
        <w:rPr>
          <w:sz w:val="36"/>
        </w:rPr>
        <w:t>出处理意见，落实整改措施。</w:t>
      </w:r>
    </w:p>
    <w:p>
      <w:pPr>
        <w:pStyle w:val="Heading3"/>
        <w:numPr>
          <w:ilvl w:val="1"/>
          <w:numId w:val="6"/>
        </w:numPr>
        <w:tabs>
          <w:tab w:val="left" w:pos="1551"/>
        </w:tabs>
        <w:spacing w:before="165" w:after="0" w:line="240" w:lineRule="auto"/>
        <w:ind w:left="1550" w:right="0" w:hanging="631"/>
        <w:jc w:val="left"/>
        <w:rPr>
          <w:rFonts w:ascii="Arial" w:eastAsia="Arial"/>
        </w:rPr>
      </w:pPr>
      <w:r>
        <w:t>项目总工程师安全生产岗位责任制</w:t>
      </w:r>
    </w:p>
    <w:p>
      <w:pPr>
        <w:pStyle w:val="ListParagraph"/>
        <w:numPr>
          <w:ilvl w:val="2"/>
          <w:numId w:val="6"/>
        </w:numPr>
        <w:tabs>
          <w:tab w:val="left" w:pos="2541"/>
        </w:tabs>
        <w:spacing w:before="359" w:after="0" w:line="364" w:lineRule="auto"/>
        <w:ind w:left="920" w:right="2738" w:firstLine="719"/>
        <w:jc w:val="left"/>
        <w:rPr>
          <w:rFonts w:ascii="Arial" w:eastAsia="Arial"/>
          <w:sz w:val="36"/>
        </w:rPr>
      </w:pPr>
      <w:r>
        <w:rPr>
          <w:spacing w:val="-1"/>
          <w:sz w:val="36"/>
        </w:rPr>
        <w:t>贯彻落实国家安全生产方针、政策、规范、标准及相关文件。对施工</w:t>
      </w:r>
      <w:r>
        <w:rPr>
          <w:sz w:val="36"/>
        </w:rPr>
        <w:t>项目的安全技术工作负责。</w:t>
      </w:r>
    </w:p>
    <w:p>
      <w:pPr>
        <w:pStyle w:val="ListParagraph"/>
        <w:numPr>
          <w:ilvl w:val="2"/>
          <w:numId w:val="6"/>
        </w:numPr>
        <w:tabs>
          <w:tab w:val="left" w:pos="2541"/>
        </w:tabs>
        <w:spacing w:before="2" w:after="0" w:line="364" w:lineRule="auto"/>
        <w:ind w:left="920" w:right="2520" w:firstLine="719"/>
        <w:jc w:val="left"/>
        <w:rPr>
          <w:rFonts w:ascii="Arial" w:eastAsia="Arial"/>
          <w:sz w:val="36"/>
        </w:rPr>
      </w:pPr>
      <w:r>
        <w:rPr>
          <w:sz w:val="36"/>
        </w:rPr>
        <w:t>负责编制施工组织设计、施工方案、应急预案、安全技术措施，经审</w:t>
      </w:r>
      <w:r>
        <w:rPr>
          <w:spacing w:val="-21"/>
          <w:sz w:val="36"/>
        </w:rPr>
        <w:t>批后组织实施。主持施工项目安全技术交底工作，组织危险性较大工程专家论证。</w:t>
      </w:r>
      <w:r>
        <w:rPr>
          <w:sz w:val="36"/>
        </w:rPr>
        <w:t>编制施工项目临时消防方案，协助办公室主任办理临时消防手续。</w:t>
      </w:r>
    </w:p>
    <w:p>
      <w:pPr>
        <w:pStyle w:val="ListParagraph"/>
        <w:numPr>
          <w:ilvl w:val="2"/>
          <w:numId w:val="6"/>
        </w:numPr>
        <w:tabs>
          <w:tab w:val="left" w:pos="2541"/>
        </w:tabs>
        <w:spacing w:before="3" w:after="0" w:line="364" w:lineRule="auto"/>
        <w:ind w:left="920" w:right="2738" w:firstLine="719"/>
        <w:jc w:val="left"/>
        <w:rPr>
          <w:rFonts w:ascii="Arial" w:eastAsia="Arial"/>
          <w:sz w:val="36"/>
        </w:rPr>
      </w:pPr>
      <w:r>
        <w:rPr>
          <w:spacing w:val="-1"/>
          <w:sz w:val="36"/>
        </w:rPr>
        <w:t>负责处理重大安全技术隐患，负责施工项目重大危险源和分项工程重</w:t>
      </w:r>
      <w:r>
        <w:rPr>
          <w:sz w:val="36"/>
        </w:rPr>
        <w:t>大隐患整治方案编制和报批，并监督和检查落实情况。</w:t>
      </w:r>
    </w:p>
    <w:p>
      <w:pPr>
        <w:pStyle w:val="ListParagraph"/>
        <w:numPr>
          <w:ilvl w:val="2"/>
          <w:numId w:val="6"/>
        </w:numPr>
        <w:tabs>
          <w:tab w:val="left" w:pos="2541"/>
        </w:tabs>
        <w:spacing w:before="3" w:after="0" w:line="364" w:lineRule="auto"/>
        <w:ind w:left="920" w:right="2738" w:firstLine="719"/>
        <w:jc w:val="left"/>
        <w:rPr>
          <w:rFonts w:ascii="Arial" w:eastAsia="Arial"/>
          <w:sz w:val="36"/>
        </w:rPr>
      </w:pPr>
      <w:r>
        <w:rPr>
          <w:spacing w:val="-1"/>
          <w:sz w:val="36"/>
        </w:rPr>
        <w:t>负责新材料、新技术、新工艺和新标准应用安全技术措施及安全规程</w:t>
      </w:r>
      <w:r>
        <w:rPr>
          <w:sz w:val="36"/>
        </w:rPr>
        <w:t>的编制，经审批后监督实施，并对操作人员进行技术培训和交底。</w:t>
      </w:r>
    </w:p>
    <w:p>
      <w:pPr>
        <w:pStyle w:val="ListParagraph"/>
        <w:numPr>
          <w:ilvl w:val="2"/>
          <w:numId w:val="6"/>
        </w:numPr>
        <w:tabs>
          <w:tab w:val="left" w:pos="2541"/>
        </w:tabs>
        <w:spacing w:before="1" w:after="0" w:line="240" w:lineRule="auto"/>
        <w:ind w:left="2540" w:right="0" w:hanging="901"/>
        <w:jc w:val="left"/>
        <w:rPr>
          <w:rFonts w:ascii="Arial" w:eastAsia="Arial"/>
          <w:sz w:val="36"/>
        </w:rPr>
      </w:pPr>
      <w:r>
        <w:rPr>
          <w:sz w:val="36"/>
        </w:rPr>
        <w:t>主持施工项目文明安全设施、设备的检查、验收。</w:t>
      </w:r>
    </w:p>
    <w:p>
      <w:pPr>
        <w:pStyle w:val="ListParagraph"/>
        <w:numPr>
          <w:ilvl w:val="2"/>
          <w:numId w:val="6"/>
        </w:numPr>
        <w:tabs>
          <w:tab w:val="left" w:pos="2541"/>
        </w:tabs>
        <w:spacing w:before="241" w:after="0" w:line="240" w:lineRule="auto"/>
        <w:ind w:left="2540" w:right="0" w:hanging="901"/>
        <w:jc w:val="both"/>
        <w:rPr>
          <w:rFonts w:ascii="Arial" w:eastAsia="Arial"/>
          <w:sz w:val="36"/>
        </w:rPr>
      </w:pPr>
      <w:r>
        <w:rPr>
          <w:sz w:val="36"/>
        </w:rPr>
        <w:t>参加项目例会，解决施工项目各种安全技术问题。</w:t>
      </w:r>
    </w:p>
    <w:p>
      <w:pPr>
        <w:pStyle w:val="ListParagraph"/>
        <w:numPr>
          <w:ilvl w:val="2"/>
          <w:numId w:val="6"/>
        </w:numPr>
        <w:tabs>
          <w:tab w:val="left" w:pos="2541"/>
        </w:tabs>
        <w:spacing w:before="241" w:after="0" w:line="240" w:lineRule="auto"/>
        <w:ind w:left="2540" w:right="0" w:hanging="901"/>
        <w:jc w:val="left"/>
        <w:rPr>
          <w:rFonts w:ascii="Arial" w:eastAsia="Arial"/>
          <w:sz w:val="36"/>
        </w:rPr>
      </w:pPr>
      <w:r>
        <w:rPr>
          <w:sz w:val="36"/>
        </w:rPr>
        <w:t>参加施工项目文明安全周检，对存在的文明隐患和不安全因素，从技</w:t>
      </w:r>
    </w:p>
    <w:p>
      <w:pPr>
        <w:spacing w:after="0" w:line="240" w:lineRule="auto"/>
        <w:jc w:val="left"/>
        <w:rPr>
          <w:rFonts w:ascii="Arial" w:eastAsia="Arial"/>
          <w:sz w:val="36"/>
        </w:rPr>
        <w:sectPr>
          <w:headerReference w:type="default" r:id="rId21"/>
          <w:footerReference w:type="default" r:id="rId22"/>
          <w:pgSz w:w="17860" w:h="25260"/>
          <w:pgMar w:top="1360" w:right="0" w:bottom="2120" w:left="1780" w:header="1050" w:footer="1909"/>
          <w:pgNumType w:start="8"/>
          <w:cols w:space="708"/>
        </w:sectPr>
      </w:pPr>
    </w:p>
    <w:p>
      <w:pPr>
        <w:pStyle w:val="BodyText"/>
        <w:rPr>
          <w:sz w:val="20"/>
        </w:rPr>
      </w:pPr>
    </w:p>
    <w:p>
      <w:pPr>
        <w:pStyle w:val="BodyText"/>
        <w:spacing w:before="7"/>
        <w:rPr>
          <w:sz w:val="23"/>
        </w:rPr>
      </w:pPr>
    </w:p>
    <w:p>
      <w:pPr>
        <w:pStyle w:val="BodyText"/>
        <w:spacing w:before="35"/>
        <w:ind w:left="920"/>
        <w:rPr>
          <w:rFonts w:ascii="幼圆" w:eastAsia="幼圆" w:hint="eastAsia"/>
        </w:rPr>
      </w:pPr>
      <w:r>
        <w:rPr>
          <w:rFonts w:ascii="幼圆" w:eastAsia="幼圆" w:hint="eastAsia"/>
        </w:rPr>
        <w:t>术上提出整改和处理意见。</w:t>
      </w:r>
    </w:p>
    <w:p>
      <w:pPr>
        <w:pStyle w:val="ListParagraph"/>
        <w:numPr>
          <w:ilvl w:val="2"/>
          <w:numId w:val="7"/>
        </w:numPr>
        <w:tabs>
          <w:tab w:val="left" w:pos="2542"/>
        </w:tabs>
        <w:spacing w:before="242" w:after="0" w:line="364" w:lineRule="auto"/>
        <w:ind w:left="920" w:right="2738" w:firstLine="719"/>
        <w:jc w:val="left"/>
        <w:rPr>
          <w:rFonts w:ascii="幼圆" w:eastAsia="幼圆" w:hint="eastAsia"/>
          <w:sz w:val="34"/>
        </w:rPr>
      </w:pPr>
      <w:r>
        <w:rPr>
          <w:rFonts w:ascii="幼圆" w:eastAsia="幼圆" w:hint="eastAsia"/>
          <w:sz w:val="36"/>
        </w:rPr>
        <w:t>协助项目（经理）</w:t>
      </w:r>
      <w:r>
        <w:rPr>
          <w:rFonts w:ascii="幼圆" w:eastAsia="幼圆" w:hint="eastAsia"/>
          <w:spacing w:val="-1"/>
          <w:sz w:val="36"/>
        </w:rPr>
        <w:t>主管提出劳务及专业分包月度文明安全状况考核评</w:t>
      </w:r>
      <w:r>
        <w:rPr>
          <w:rFonts w:ascii="幼圆" w:eastAsia="幼圆" w:hint="eastAsia"/>
          <w:sz w:val="36"/>
        </w:rPr>
        <w:t>价。</w:t>
      </w:r>
    </w:p>
    <w:p>
      <w:pPr>
        <w:pStyle w:val="ListParagraph"/>
        <w:numPr>
          <w:ilvl w:val="2"/>
          <w:numId w:val="7"/>
        </w:numPr>
        <w:tabs>
          <w:tab w:val="left" w:pos="2542"/>
        </w:tabs>
        <w:spacing w:before="2" w:after="0" w:line="364" w:lineRule="auto"/>
        <w:ind w:left="920" w:right="2738" w:firstLine="719"/>
        <w:jc w:val="left"/>
        <w:rPr>
          <w:rFonts w:ascii="幼圆" w:eastAsia="幼圆" w:hint="eastAsia"/>
          <w:sz w:val="34"/>
        </w:rPr>
      </w:pPr>
      <w:r>
        <w:rPr>
          <w:rFonts w:ascii="幼圆" w:eastAsia="幼圆" w:hint="eastAsia"/>
          <w:sz w:val="36"/>
        </w:rPr>
        <w:t>协助项目（经理）</w:t>
      </w:r>
      <w:r>
        <w:rPr>
          <w:rFonts w:ascii="幼圆" w:eastAsia="幼圆" w:hint="eastAsia"/>
          <w:spacing w:val="-1"/>
          <w:sz w:val="36"/>
        </w:rPr>
        <w:t>主管提出项目管理人员月度文明安全工作状况考核</w:t>
      </w:r>
      <w:r>
        <w:rPr>
          <w:rFonts w:ascii="幼圆" w:eastAsia="幼圆" w:hint="eastAsia"/>
          <w:sz w:val="36"/>
        </w:rPr>
        <w:t>评价。</w:t>
      </w:r>
    </w:p>
    <w:p>
      <w:pPr>
        <w:pStyle w:val="ListParagraph"/>
        <w:numPr>
          <w:ilvl w:val="2"/>
          <w:numId w:val="7"/>
        </w:numPr>
        <w:tabs>
          <w:tab w:val="left" w:pos="2722"/>
        </w:tabs>
        <w:spacing w:before="1" w:after="0" w:line="240" w:lineRule="auto"/>
        <w:ind w:left="2721" w:right="0" w:hanging="1082"/>
        <w:jc w:val="left"/>
        <w:rPr>
          <w:rFonts w:ascii="幼圆" w:eastAsia="幼圆" w:hint="eastAsia"/>
          <w:sz w:val="34"/>
        </w:rPr>
      </w:pPr>
      <w:r>
        <w:rPr>
          <w:rFonts w:ascii="幼圆" w:eastAsia="幼圆" w:hint="eastAsia"/>
          <w:sz w:val="36"/>
        </w:rPr>
        <w:t>参加事故调查，提出整改措施和处理意见。</w:t>
      </w:r>
    </w:p>
    <w:p>
      <w:pPr>
        <w:pStyle w:val="BodyText"/>
        <w:spacing w:before="6"/>
        <w:rPr>
          <w:rFonts w:ascii="幼圆"/>
          <w:sz w:val="31"/>
        </w:rPr>
      </w:pPr>
    </w:p>
    <w:p>
      <w:pPr>
        <w:pStyle w:val="Heading3"/>
        <w:numPr>
          <w:ilvl w:val="1"/>
          <w:numId w:val="7"/>
        </w:numPr>
        <w:tabs>
          <w:tab w:val="left" w:pos="1551"/>
        </w:tabs>
        <w:spacing w:before="0" w:after="0" w:line="240" w:lineRule="auto"/>
        <w:ind w:left="1550" w:right="0" w:hanging="631"/>
        <w:jc w:val="left"/>
        <w:rPr>
          <w:rFonts w:ascii="幼圆" w:eastAsia="幼圆" w:hint="eastAsia"/>
        </w:rPr>
      </w:pPr>
      <w:r>
        <w:rPr>
          <w:rFonts w:ascii="幼圆" w:eastAsia="幼圆" w:hint="eastAsia"/>
          <w:w w:val="95"/>
        </w:rPr>
        <w:t>项目安全员安全生产岗位责任制</w:t>
      </w:r>
    </w:p>
    <w:p>
      <w:pPr>
        <w:pStyle w:val="BodyText"/>
        <w:spacing w:before="10"/>
        <w:rPr>
          <w:rFonts w:ascii="幼圆"/>
          <w:b/>
          <w:sz w:val="27"/>
        </w:rPr>
      </w:pPr>
    </w:p>
    <w:p>
      <w:pPr>
        <w:pStyle w:val="ListParagraph"/>
        <w:numPr>
          <w:ilvl w:val="2"/>
          <w:numId w:val="7"/>
        </w:numPr>
        <w:tabs>
          <w:tab w:val="left" w:pos="2542"/>
        </w:tabs>
        <w:spacing w:before="0" w:after="0" w:line="364" w:lineRule="auto"/>
        <w:ind w:left="920" w:right="2697" w:firstLine="719"/>
        <w:jc w:val="both"/>
        <w:rPr>
          <w:rFonts w:ascii="幼圆" w:eastAsia="幼圆" w:hint="eastAsia"/>
          <w:sz w:val="34"/>
        </w:rPr>
      </w:pPr>
      <w:r>
        <w:rPr>
          <w:rFonts w:ascii="幼圆" w:eastAsia="幼圆" w:hint="eastAsia"/>
          <w:sz w:val="36"/>
        </w:rPr>
        <w:t xml:space="preserve">贯彻执行国家和地方安全生产政策、法律、法规、标准及有关文件， </w:t>
      </w:r>
      <w:r>
        <w:rPr>
          <w:rFonts w:ascii="幼圆" w:eastAsia="幼圆" w:hint="eastAsia"/>
          <w:spacing w:val="-5"/>
          <w:sz w:val="36"/>
        </w:rPr>
        <w:t>落实公司各项文明安全管理规章制度和劳动纪律，在项目</w:t>
      </w:r>
      <w:r>
        <w:rPr>
          <w:rFonts w:ascii="幼圆" w:eastAsia="幼圆" w:hint="eastAsia"/>
          <w:sz w:val="36"/>
        </w:rPr>
        <w:t>（经理</w:t>
      </w:r>
      <w:r>
        <w:rPr>
          <w:rFonts w:ascii="幼圆" w:eastAsia="幼圆" w:hint="eastAsia"/>
          <w:spacing w:val="-47"/>
          <w:sz w:val="36"/>
        </w:rPr>
        <w:t>）</w:t>
      </w:r>
      <w:r>
        <w:rPr>
          <w:rFonts w:ascii="幼圆" w:eastAsia="幼圆" w:hint="eastAsia"/>
          <w:spacing w:val="-3"/>
          <w:sz w:val="36"/>
        </w:rPr>
        <w:t>主管和公司职</w:t>
      </w:r>
      <w:r>
        <w:rPr>
          <w:rFonts w:ascii="幼圆" w:eastAsia="幼圆" w:hint="eastAsia"/>
          <w:sz w:val="36"/>
        </w:rPr>
        <w:t>能部门的领导下开展施工项目文明安全管理工作。</w:t>
      </w:r>
    </w:p>
    <w:p>
      <w:pPr>
        <w:pStyle w:val="ListParagraph"/>
        <w:numPr>
          <w:ilvl w:val="2"/>
          <w:numId w:val="7"/>
        </w:numPr>
        <w:tabs>
          <w:tab w:val="left" w:pos="2542"/>
        </w:tabs>
        <w:spacing w:before="3" w:after="0" w:line="364" w:lineRule="auto"/>
        <w:ind w:left="920" w:right="2700" w:firstLine="719"/>
        <w:jc w:val="both"/>
        <w:rPr>
          <w:rFonts w:ascii="幼圆" w:eastAsia="幼圆" w:hint="eastAsia"/>
          <w:sz w:val="34"/>
        </w:rPr>
      </w:pPr>
      <w:r>
        <w:rPr>
          <w:rFonts w:ascii="幼圆" w:eastAsia="幼圆" w:hint="eastAsia"/>
          <w:sz w:val="36"/>
        </w:rPr>
        <w:t>负责施工项目劳务及专业分包工班安全资质审查，督促劳务及专业分</w:t>
      </w:r>
      <w:r>
        <w:rPr>
          <w:rFonts w:ascii="幼圆" w:eastAsia="幼圆" w:hint="eastAsia"/>
          <w:spacing w:val="-8"/>
          <w:sz w:val="36"/>
        </w:rPr>
        <w:t>包工班按规定建立健全安全生产保证体系和组织机构，配齐专职安全员，审查特</w:t>
      </w:r>
      <w:r>
        <w:rPr>
          <w:rFonts w:ascii="幼圆" w:eastAsia="幼圆" w:hint="eastAsia"/>
          <w:sz w:val="36"/>
        </w:rPr>
        <w:t>殊作业人员资质，并组织教育和培训。</w:t>
      </w:r>
    </w:p>
    <w:p>
      <w:pPr>
        <w:pStyle w:val="ListParagraph"/>
        <w:numPr>
          <w:ilvl w:val="2"/>
          <w:numId w:val="7"/>
        </w:numPr>
        <w:tabs>
          <w:tab w:val="left" w:pos="2542"/>
        </w:tabs>
        <w:spacing w:before="3" w:after="0" w:line="364" w:lineRule="auto"/>
        <w:ind w:left="920" w:right="2738" w:firstLine="719"/>
        <w:jc w:val="left"/>
        <w:rPr>
          <w:rFonts w:ascii="幼圆" w:eastAsia="幼圆" w:hint="eastAsia"/>
          <w:sz w:val="34"/>
        </w:rPr>
      </w:pPr>
      <w:r>
        <w:rPr>
          <w:rFonts w:ascii="幼圆" w:eastAsia="幼圆" w:hint="eastAsia"/>
          <w:spacing w:val="-1"/>
          <w:sz w:val="36"/>
        </w:rPr>
        <w:t>负责施工项目各项文明安全管理工作，制定和完善施工项目安全管理</w:t>
      </w:r>
      <w:r>
        <w:rPr>
          <w:rFonts w:ascii="幼圆" w:eastAsia="幼圆" w:hint="eastAsia"/>
          <w:sz w:val="36"/>
        </w:rPr>
        <w:t>制度及岗位责任制。</w:t>
      </w:r>
    </w:p>
    <w:p>
      <w:pPr>
        <w:pStyle w:val="ListParagraph"/>
        <w:numPr>
          <w:ilvl w:val="2"/>
          <w:numId w:val="7"/>
        </w:numPr>
        <w:tabs>
          <w:tab w:val="left" w:pos="2542"/>
        </w:tabs>
        <w:spacing w:before="3" w:after="0" w:line="364" w:lineRule="auto"/>
        <w:ind w:left="920" w:right="2738" w:firstLine="719"/>
        <w:jc w:val="left"/>
        <w:rPr>
          <w:rFonts w:ascii="幼圆" w:eastAsia="幼圆" w:hint="eastAsia"/>
          <w:sz w:val="34"/>
        </w:rPr>
      </w:pPr>
      <w:r>
        <w:rPr>
          <w:rFonts w:ascii="幼圆" w:eastAsia="幼圆" w:hint="eastAsia"/>
          <w:spacing w:val="-1"/>
          <w:sz w:val="36"/>
        </w:rPr>
        <w:t>负责施工项目三级安全教育工作，组织劳务工班及专业分包工班施工</w:t>
      </w:r>
      <w:r>
        <w:rPr>
          <w:rFonts w:ascii="幼圆" w:eastAsia="幼圆" w:hint="eastAsia"/>
          <w:sz w:val="36"/>
        </w:rPr>
        <w:t>人员安全教育和农民工夜校培训活动。</w:t>
      </w:r>
    </w:p>
    <w:p>
      <w:pPr>
        <w:pStyle w:val="ListParagraph"/>
        <w:numPr>
          <w:ilvl w:val="2"/>
          <w:numId w:val="7"/>
        </w:numPr>
        <w:tabs>
          <w:tab w:val="left" w:pos="2542"/>
        </w:tabs>
        <w:spacing w:before="1" w:after="0" w:line="240" w:lineRule="auto"/>
        <w:ind w:left="2541" w:right="0" w:hanging="902"/>
        <w:jc w:val="left"/>
        <w:rPr>
          <w:rFonts w:ascii="幼圆" w:eastAsia="幼圆" w:hint="eastAsia"/>
          <w:sz w:val="34"/>
        </w:rPr>
      </w:pPr>
      <w:r>
        <w:rPr>
          <w:rFonts w:ascii="幼圆" w:eastAsia="幼圆" w:hint="eastAsia"/>
          <w:sz w:val="36"/>
        </w:rPr>
        <w:t>负责签定劳务及专业分包安全协议及临时用电等协议。</w:t>
      </w:r>
    </w:p>
    <w:p>
      <w:pPr>
        <w:pStyle w:val="ListParagraph"/>
        <w:numPr>
          <w:ilvl w:val="2"/>
          <w:numId w:val="7"/>
        </w:numPr>
        <w:tabs>
          <w:tab w:val="left" w:pos="2542"/>
        </w:tabs>
        <w:spacing w:before="241" w:after="0" w:line="240" w:lineRule="auto"/>
        <w:ind w:left="2541" w:right="0" w:hanging="902"/>
        <w:jc w:val="left"/>
        <w:rPr>
          <w:rFonts w:ascii="幼圆" w:eastAsia="幼圆" w:hint="eastAsia"/>
          <w:sz w:val="34"/>
        </w:rPr>
      </w:pPr>
      <w:r>
        <w:rPr>
          <w:rFonts w:ascii="幼圆" w:eastAsia="幼圆" w:hint="eastAsia"/>
          <w:sz w:val="36"/>
        </w:rPr>
        <w:t>负责检查验收安全防护用品质量，监督安全防护用品的正确使用。</w:t>
      </w:r>
    </w:p>
    <w:p>
      <w:pPr>
        <w:pStyle w:val="ListParagraph"/>
        <w:numPr>
          <w:ilvl w:val="2"/>
          <w:numId w:val="7"/>
        </w:numPr>
        <w:tabs>
          <w:tab w:val="left" w:pos="2542"/>
        </w:tabs>
        <w:spacing w:before="241" w:after="0" w:line="364" w:lineRule="auto"/>
        <w:ind w:left="920" w:right="2700" w:firstLine="719"/>
        <w:jc w:val="both"/>
        <w:rPr>
          <w:rFonts w:ascii="幼圆" w:eastAsia="幼圆" w:hint="eastAsia"/>
          <w:sz w:val="34"/>
        </w:rPr>
      </w:pPr>
      <w:r>
        <w:rPr>
          <w:rFonts w:ascii="幼圆" w:eastAsia="幼圆" w:hint="eastAsia"/>
          <w:sz w:val="36"/>
        </w:rPr>
        <w:t>负责施工项目文明安全日常检查、监督文明安全隐患整改。组织施工</w:t>
      </w:r>
      <w:r>
        <w:rPr>
          <w:rFonts w:ascii="幼圆" w:eastAsia="幼圆" w:hint="eastAsia"/>
          <w:spacing w:val="-7"/>
          <w:sz w:val="36"/>
        </w:rPr>
        <w:t>项目劳务及专业分包工班文明安全周检，督促施工员加强施工过程安全交底、安</w:t>
      </w:r>
      <w:r>
        <w:rPr>
          <w:rFonts w:ascii="幼圆" w:eastAsia="幼圆" w:hint="eastAsia"/>
          <w:sz w:val="36"/>
        </w:rPr>
        <w:t>全检查和隐患整改，并按时上报文明安全工作周报。</w:t>
      </w:r>
    </w:p>
    <w:p>
      <w:pPr>
        <w:pStyle w:val="ListParagraph"/>
        <w:numPr>
          <w:ilvl w:val="2"/>
          <w:numId w:val="7"/>
        </w:numPr>
        <w:tabs>
          <w:tab w:val="left" w:pos="2542"/>
        </w:tabs>
        <w:spacing w:before="3" w:after="0" w:line="364" w:lineRule="auto"/>
        <w:ind w:left="920" w:right="2738" w:firstLine="719"/>
        <w:jc w:val="left"/>
        <w:rPr>
          <w:rFonts w:ascii="幼圆" w:eastAsia="幼圆" w:hint="eastAsia"/>
          <w:sz w:val="34"/>
        </w:rPr>
      </w:pPr>
      <w:r>
        <w:rPr>
          <w:rFonts w:ascii="幼圆" w:eastAsia="幼圆" w:hint="eastAsia"/>
          <w:spacing w:val="-1"/>
          <w:sz w:val="36"/>
        </w:rPr>
        <w:t>负责施工项目文明安全资料管理，按工程进度情况及时收集、整理文</w:t>
      </w:r>
      <w:r>
        <w:rPr>
          <w:rFonts w:ascii="幼圆" w:eastAsia="幼圆" w:hint="eastAsia"/>
          <w:sz w:val="36"/>
        </w:rPr>
        <w:t>明安全资料并归档。</w:t>
      </w:r>
    </w:p>
    <w:p>
      <w:pPr>
        <w:pStyle w:val="ListParagraph"/>
        <w:numPr>
          <w:ilvl w:val="2"/>
          <w:numId w:val="7"/>
        </w:numPr>
        <w:tabs>
          <w:tab w:val="left" w:pos="2542"/>
        </w:tabs>
        <w:spacing w:before="2" w:after="0" w:line="364" w:lineRule="auto"/>
        <w:ind w:left="920" w:right="2738" w:firstLine="719"/>
        <w:jc w:val="left"/>
        <w:rPr>
          <w:rFonts w:ascii="幼圆" w:eastAsia="幼圆" w:hint="eastAsia"/>
          <w:sz w:val="34"/>
        </w:rPr>
      </w:pPr>
      <w:r>
        <w:rPr>
          <w:rFonts w:ascii="幼圆" w:eastAsia="幼圆" w:hint="eastAsia"/>
          <w:spacing w:val="-1"/>
          <w:sz w:val="36"/>
        </w:rPr>
        <w:t>组织各种安全设施、临电、消防、机电、设备使用前的安全检查和验</w:t>
      </w:r>
      <w:r>
        <w:rPr>
          <w:rFonts w:ascii="幼圆" w:eastAsia="幼圆" w:hint="eastAsia"/>
          <w:sz w:val="36"/>
        </w:rPr>
        <w:t>收，并办理验收手续，方可投入使用。</w:t>
      </w:r>
    </w:p>
    <w:p>
      <w:pPr>
        <w:pStyle w:val="ListParagraph"/>
        <w:numPr>
          <w:ilvl w:val="2"/>
          <w:numId w:val="7"/>
        </w:numPr>
        <w:tabs>
          <w:tab w:val="left" w:pos="2722"/>
        </w:tabs>
        <w:spacing w:before="2" w:after="0" w:line="240" w:lineRule="auto"/>
        <w:ind w:left="2721" w:right="0" w:hanging="1082"/>
        <w:jc w:val="left"/>
        <w:rPr>
          <w:rFonts w:ascii="幼圆" w:eastAsia="幼圆" w:hint="eastAsia"/>
          <w:sz w:val="34"/>
        </w:rPr>
      </w:pPr>
      <w:r>
        <w:rPr>
          <w:rFonts w:ascii="幼圆" w:eastAsia="幼圆" w:hint="eastAsia"/>
          <w:sz w:val="36"/>
        </w:rPr>
        <w:t>负责落实政府及行政部门检查提出的隐患整改，办理整改回复手续。</w:t>
      </w:r>
    </w:p>
    <w:p>
      <w:pPr>
        <w:pStyle w:val="ListParagraph"/>
        <w:numPr>
          <w:ilvl w:val="2"/>
          <w:numId w:val="7"/>
        </w:numPr>
        <w:tabs>
          <w:tab w:val="left" w:pos="2722"/>
        </w:tabs>
        <w:spacing w:before="241" w:after="0" w:line="240" w:lineRule="auto"/>
        <w:ind w:left="2721" w:right="0" w:hanging="1082"/>
        <w:jc w:val="left"/>
        <w:rPr>
          <w:rFonts w:ascii="幼圆" w:eastAsia="幼圆" w:hAnsi="幼圆" w:hint="eastAsia"/>
          <w:sz w:val="34"/>
        </w:rPr>
      </w:pPr>
      <w:r>
        <w:rPr>
          <w:rFonts w:ascii="幼圆" w:eastAsia="幼圆" w:hAnsi="幼圆" w:hint="eastAsia"/>
          <w:spacing w:val="-31"/>
          <w:sz w:val="36"/>
        </w:rPr>
        <w:t>取缔施工项目“三违”行为，提出处罚建议并报项目</w:t>
      </w:r>
      <w:r>
        <w:rPr>
          <w:rFonts w:ascii="幼圆" w:eastAsia="幼圆" w:hAnsi="幼圆" w:hint="eastAsia"/>
          <w:sz w:val="36"/>
        </w:rPr>
        <w:t>（经理</w:t>
      </w:r>
      <w:r>
        <w:rPr>
          <w:rFonts w:ascii="幼圆" w:eastAsia="幼圆" w:hAnsi="幼圆" w:hint="eastAsia"/>
          <w:spacing w:val="-90"/>
          <w:sz w:val="36"/>
        </w:rPr>
        <w:t>）</w:t>
      </w:r>
      <w:r>
        <w:rPr>
          <w:rFonts w:ascii="幼圆" w:eastAsia="幼圆" w:hAnsi="幼圆" w:hint="eastAsia"/>
          <w:sz w:val="36"/>
        </w:rPr>
        <w:t>主管审批。</w:t>
      </w:r>
    </w:p>
    <w:p>
      <w:pPr>
        <w:pStyle w:val="ListParagraph"/>
        <w:numPr>
          <w:ilvl w:val="2"/>
          <w:numId w:val="7"/>
        </w:numPr>
        <w:tabs>
          <w:tab w:val="left" w:pos="2722"/>
        </w:tabs>
        <w:spacing w:before="240" w:after="0" w:line="240" w:lineRule="auto"/>
        <w:ind w:left="2721" w:right="0" w:hanging="1082"/>
        <w:jc w:val="left"/>
        <w:rPr>
          <w:rFonts w:ascii="幼圆" w:eastAsia="幼圆" w:hint="eastAsia"/>
          <w:sz w:val="34"/>
        </w:rPr>
      </w:pPr>
      <w:r>
        <w:rPr>
          <w:rFonts w:ascii="幼圆" w:eastAsia="幼圆" w:hint="eastAsia"/>
          <w:spacing w:val="-11"/>
          <w:sz w:val="36"/>
        </w:rPr>
        <w:t>组织并参加项目例会，分析解决施工项目安全问题，并提出改进工作</w:t>
      </w:r>
    </w:p>
    <w:p>
      <w:pPr>
        <w:spacing w:after="0" w:line="240" w:lineRule="auto"/>
        <w:jc w:val="left"/>
        <w:rPr>
          <w:rFonts w:ascii="幼圆" w:eastAsia="幼圆" w:hint="eastAsia"/>
          <w:sz w:val="34"/>
        </w:rPr>
        <w:sectPr>
          <w:headerReference w:type="default" r:id="rId23"/>
          <w:footerReference w:type="default" r:id="rId24"/>
          <w:pgSz w:w="17860" w:h="25260"/>
          <w:pgMar w:top="1360" w:right="0" w:bottom="2100" w:left="1780" w:header="1050" w:footer="1909"/>
          <w:pgNumType w:start="9"/>
          <w:cols w:space="708"/>
        </w:sectPr>
      </w:pPr>
    </w:p>
    <w:p>
      <w:pPr>
        <w:pStyle w:val="BodyText"/>
        <w:rPr>
          <w:rFonts w:ascii="幼圆"/>
          <w:sz w:val="20"/>
        </w:rPr>
      </w:pPr>
    </w:p>
    <w:p>
      <w:pPr>
        <w:pStyle w:val="BodyText"/>
        <w:spacing w:before="5"/>
        <w:rPr>
          <w:rFonts w:ascii="幼圆"/>
          <w:sz w:val="23"/>
        </w:rPr>
      </w:pPr>
    </w:p>
    <w:p>
      <w:pPr>
        <w:pStyle w:val="BodyText"/>
        <w:spacing w:before="50"/>
        <w:ind w:left="920"/>
      </w:pPr>
      <w:r>
        <w:t>建议。</w:t>
      </w:r>
    </w:p>
    <w:p>
      <w:pPr>
        <w:pStyle w:val="ListParagraph"/>
        <w:numPr>
          <w:ilvl w:val="2"/>
          <w:numId w:val="8"/>
        </w:numPr>
        <w:tabs>
          <w:tab w:val="left" w:pos="2721"/>
        </w:tabs>
        <w:spacing w:before="241" w:after="0" w:line="364" w:lineRule="auto"/>
        <w:ind w:left="920" w:right="2702" w:firstLine="719"/>
        <w:jc w:val="left"/>
        <w:rPr>
          <w:rFonts w:ascii="Arial" w:eastAsia="Arial"/>
          <w:sz w:val="36"/>
        </w:rPr>
      </w:pPr>
      <w:r>
        <w:rPr>
          <w:spacing w:val="-7"/>
          <w:sz w:val="36"/>
        </w:rPr>
        <w:t>负责劳务及专业分包工班月度文明安全状况考核评价，并报项目</w:t>
      </w:r>
      <w:r>
        <w:rPr>
          <w:sz w:val="36"/>
        </w:rPr>
        <w:t>（</w:t>
      </w:r>
      <w:r>
        <w:rPr>
          <w:spacing w:val="-17"/>
          <w:sz w:val="36"/>
        </w:rPr>
        <w:t>经</w:t>
      </w:r>
      <w:r>
        <w:rPr>
          <w:sz w:val="36"/>
        </w:rPr>
        <w:t>理）主管审批。</w:t>
      </w:r>
    </w:p>
    <w:p>
      <w:pPr>
        <w:pStyle w:val="ListParagraph"/>
        <w:numPr>
          <w:ilvl w:val="2"/>
          <w:numId w:val="8"/>
        </w:numPr>
        <w:tabs>
          <w:tab w:val="left" w:pos="2721"/>
        </w:tabs>
        <w:spacing w:before="2" w:after="0" w:line="240" w:lineRule="auto"/>
        <w:ind w:left="2720" w:right="0" w:hanging="1081"/>
        <w:jc w:val="left"/>
        <w:rPr>
          <w:rFonts w:ascii="Arial" w:eastAsia="Arial"/>
          <w:sz w:val="36"/>
        </w:rPr>
      </w:pPr>
      <w:r>
        <w:rPr>
          <w:sz w:val="36"/>
        </w:rPr>
        <w:t>协助办公室主任办理临时消防审批手续。</w:t>
      </w:r>
    </w:p>
    <w:p>
      <w:pPr>
        <w:pStyle w:val="ListParagraph"/>
        <w:numPr>
          <w:ilvl w:val="2"/>
          <w:numId w:val="8"/>
        </w:numPr>
        <w:tabs>
          <w:tab w:val="left" w:pos="2728"/>
        </w:tabs>
        <w:spacing w:before="241" w:after="0" w:line="364" w:lineRule="auto"/>
        <w:ind w:left="920" w:right="2909" w:firstLine="719"/>
        <w:jc w:val="left"/>
        <w:rPr>
          <w:rFonts w:ascii="Arial" w:eastAsia="Arial"/>
          <w:sz w:val="36"/>
        </w:rPr>
      </w:pPr>
      <w:r>
        <w:rPr>
          <w:spacing w:val="-1"/>
          <w:sz w:val="36"/>
        </w:rPr>
        <w:t>负责解决施工项目日常存在的文明安全问题，遇有困难或工作受阻</w:t>
      </w:r>
      <w:r>
        <w:rPr>
          <w:sz w:val="36"/>
        </w:rPr>
        <w:t>时，向项目主管汇报，并执行项目主管对文明安全问题的处理决定。</w:t>
      </w:r>
    </w:p>
    <w:p>
      <w:pPr>
        <w:pStyle w:val="ListParagraph"/>
        <w:numPr>
          <w:ilvl w:val="2"/>
          <w:numId w:val="8"/>
        </w:numPr>
        <w:tabs>
          <w:tab w:val="left" w:pos="2721"/>
        </w:tabs>
        <w:spacing w:before="2" w:after="0" w:line="364" w:lineRule="auto"/>
        <w:ind w:left="920" w:right="2697" w:firstLine="719"/>
        <w:jc w:val="left"/>
        <w:rPr>
          <w:rFonts w:ascii="Arial" w:eastAsia="Arial"/>
          <w:sz w:val="36"/>
        </w:rPr>
      </w:pPr>
      <w:r>
        <w:rPr>
          <w:spacing w:val="-14"/>
          <w:sz w:val="36"/>
        </w:rPr>
        <w:t>参加事故调查、分析、提出处理建议，并负责落实事故预防和整改措</w:t>
      </w:r>
      <w:r>
        <w:rPr>
          <w:sz w:val="36"/>
        </w:rPr>
        <w:t>施。</w:t>
      </w:r>
    </w:p>
    <w:p>
      <w:pPr>
        <w:pStyle w:val="Heading3"/>
        <w:numPr>
          <w:ilvl w:val="1"/>
          <w:numId w:val="8"/>
        </w:numPr>
        <w:tabs>
          <w:tab w:val="left" w:pos="1551"/>
        </w:tabs>
        <w:spacing w:before="164" w:after="0" w:line="240" w:lineRule="auto"/>
        <w:ind w:left="1550" w:right="0" w:hanging="631"/>
        <w:jc w:val="left"/>
        <w:rPr>
          <w:rFonts w:ascii="Arial" w:eastAsia="Arial"/>
        </w:rPr>
      </w:pPr>
      <w:r>
        <w:t>项目施工员（含主办施工员）安全生产岗位责任制</w:t>
      </w:r>
    </w:p>
    <w:p>
      <w:pPr>
        <w:pStyle w:val="ListParagraph"/>
        <w:numPr>
          <w:ilvl w:val="2"/>
          <w:numId w:val="8"/>
        </w:numPr>
        <w:tabs>
          <w:tab w:val="left" w:pos="2541"/>
        </w:tabs>
        <w:spacing w:before="356" w:after="0" w:line="364" w:lineRule="auto"/>
        <w:ind w:left="920" w:right="2738" w:firstLine="719"/>
        <w:jc w:val="both"/>
        <w:rPr>
          <w:rFonts w:ascii="Arial" w:eastAsia="Arial"/>
          <w:sz w:val="36"/>
        </w:rPr>
      </w:pPr>
      <w:r>
        <w:rPr>
          <w:sz w:val="36"/>
        </w:rPr>
        <w:t>在项目（经理）主管的领导下，开展辖区（单位工程）</w:t>
      </w:r>
      <w:r>
        <w:rPr>
          <w:spacing w:val="-3"/>
          <w:sz w:val="36"/>
        </w:rPr>
        <w:t>施工项目文明</w:t>
      </w:r>
      <w:r>
        <w:rPr>
          <w:sz w:val="36"/>
        </w:rPr>
        <w:t>安全管理工作，是辖区安全生产的直接责任人。</w:t>
      </w:r>
    </w:p>
    <w:p>
      <w:pPr>
        <w:pStyle w:val="ListParagraph"/>
        <w:numPr>
          <w:ilvl w:val="2"/>
          <w:numId w:val="8"/>
        </w:numPr>
        <w:tabs>
          <w:tab w:val="left" w:pos="2541"/>
        </w:tabs>
        <w:spacing w:before="2" w:after="0" w:line="364" w:lineRule="auto"/>
        <w:ind w:left="920" w:right="2700" w:firstLine="719"/>
        <w:jc w:val="both"/>
        <w:rPr>
          <w:rFonts w:ascii="Arial" w:eastAsia="Arial"/>
          <w:sz w:val="36"/>
        </w:rPr>
      </w:pPr>
      <w:r>
        <w:rPr>
          <w:sz w:val="36"/>
        </w:rPr>
        <w:t>负责落实辖区（单位工程）文明安全各项管理制度、岗位责任制，严</w:t>
      </w:r>
      <w:r>
        <w:rPr>
          <w:spacing w:val="-9"/>
          <w:sz w:val="36"/>
        </w:rPr>
        <w:t>格执行安全技术交底和安全操作规程，针对生产任务特点，负责安全技术交底和</w:t>
      </w:r>
      <w:r>
        <w:rPr>
          <w:sz w:val="36"/>
        </w:rPr>
        <w:t>班前讲话活动。</w:t>
      </w:r>
    </w:p>
    <w:p>
      <w:pPr>
        <w:pStyle w:val="ListParagraph"/>
        <w:numPr>
          <w:ilvl w:val="2"/>
          <w:numId w:val="8"/>
        </w:numPr>
        <w:tabs>
          <w:tab w:val="left" w:pos="2541"/>
        </w:tabs>
        <w:spacing w:before="3" w:after="0" w:line="364" w:lineRule="auto"/>
        <w:ind w:left="920" w:right="2738" w:firstLine="719"/>
        <w:jc w:val="both"/>
        <w:rPr>
          <w:rFonts w:ascii="Arial" w:eastAsia="Arial"/>
          <w:sz w:val="36"/>
        </w:rPr>
      </w:pPr>
      <w:r>
        <w:rPr>
          <w:spacing w:val="-1"/>
          <w:sz w:val="36"/>
        </w:rPr>
        <w:t>组织对辖区现场文明安全检查和安全设施验收，审查和监督特殊工种</w:t>
      </w:r>
      <w:r>
        <w:rPr>
          <w:sz w:val="36"/>
        </w:rPr>
        <w:t>持证上岗。</w:t>
      </w:r>
    </w:p>
    <w:p>
      <w:pPr>
        <w:pStyle w:val="ListParagraph"/>
        <w:numPr>
          <w:ilvl w:val="2"/>
          <w:numId w:val="8"/>
        </w:numPr>
        <w:tabs>
          <w:tab w:val="left" w:pos="2541"/>
        </w:tabs>
        <w:spacing w:before="2" w:after="0" w:line="364" w:lineRule="auto"/>
        <w:ind w:left="920" w:right="2738" w:firstLine="719"/>
        <w:jc w:val="both"/>
        <w:rPr>
          <w:rFonts w:ascii="Arial" w:eastAsia="Arial"/>
          <w:sz w:val="36"/>
        </w:rPr>
      </w:pPr>
      <w:r>
        <w:rPr>
          <w:spacing w:val="-1"/>
          <w:sz w:val="36"/>
        </w:rPr>
        <w:t>协助辖区内劳务及专业分包施工人员及特殊工种做好三级安全教育和</w:t>
      </w:r>
      <w:r>
        <w:rPr>
          <w:sz w:val="36"/>
        </w:rPr>
        <w:t>培训，协助农民工夜校教育和培训工作。</w:t>
      </w:r>
    </w:p>
    <w:p>
      <w:pPr>
        <w:pStyle w:val="ListParagraph"/>
        <w:numPr>
          <w:ilvl w:val="2"/>
          <w:numId w:val="8"/>
        </w:numPr>
        <w:tabs>
          <w:tab w:val="left" w:pos="2541"/>
        </w:tabs>
        <w:spacing w:before="2" w:after="0" w:line="240" w:lineRule="auto"/>
        <w:ind w:left="2540" w:right="0" w:hanging="901"/>
        <w:jc w:val="both"/>
        <w:rPr>
          <w:rFonts w:ascii="Arial" w:eastAsia="Arial"/>
          <w:sz w:val="36"/>
        </w:rPr>
      </w:pPr>
      <w:r>
        <w:rPr>
          <w:sz w:val="36"/>
        </w:rPr>
        <w:t>负责监督检查辖区施工人员安全防护用品质量和使用。</w:t>
      </w:r>
    </w:p>
    <w:p>
      <w:pPr>
        <w:pStyle w:val="ListParagraph"/>
        <w:numPr>
          <w:ilvl w:val="2"/>
          <w:numId w:val="8"/>
        </w:numPr>
        <w:tabs>
          <w:tab w:val="left" w:pos="2541"/>
        </w:tabs>
        <w:spacing w:before="241" w:after="0" w:line="364" w:lineRule="auto"/>
        <w:ind w:left="920" w:right="2738" w:firstLine="719"/>
        <w:jc w:val="both"/>
        <w:rPr>
          <w:rFonts w:ascii="Arial" w:eastAsia="Arial"/>
          <w:sz w:val="36"/>
        </w:rPr>
      </w:pPr>
      <w:r>
        <w:rPr>
          <w:spacing w:val="-1"/>
          <w:sz w:val="36"/>
        </w:rPr>
        <w:t>负责辖区施工项目文明安全日常监督检查，负责施工现场整改，协助</w:t>
      </w:r>
      <w:r>
        <w:rPr>
          <w:sz w:val="36"/>
        </w:rPr>
        <w:t>隐患整改回复工作。</w:t>
      </w:r>
    </w:p>
    <w:p>
      <w:pPr>
        <w:pStyle w:val="ListParagraph"/>
        <w:numPr>
          <w:ilvl w:val="2"/>
          <w:numId w:val="8"/>
        </w:numPr>
        <w:tabs>
          <w:tab w:val="left" w:pos="2541"/>
        </w:tabs>
        <w:spacing w:before="1" w:after="0" w:line="364" w:lineRule="auto"/>
        <w:ind w:left="920" w:right="2738" w:firstLine="719"/>
        <w:jc w:val="both"/>
        <w:rPr>
          <w:rFonts w:ascii="Arial" w:eastAsia="Arial"/>
          <w:sz w:val="36"/>
        </w:rPr>
      </w:pPr>
      <w:r>
        <w:rPr>
          <w:spacing w:val="-1"/>
          <w:sz w:val="36"/>
        </w:rPr>
        <w:t>参加施工项目文明安全周检，提出劳务工班及专业分包工班月度文明</w:t>
      </w:r>
      <w:r>
        <w:rPr>
          <w:sz w:val="36"/>
        </w:rPr>
        <w:t>安全状况考核评价。</w:t>
      </w:r>
    </w:p>
    <w:p>
      <w:pPr>
        <w:pStyle w:val="ListParagraph"/>
        <w:numPr>
          <w:ilvl w:val="2"/>
          <w:numId w:val="8"/>
        </w:numPr>
        <w:tabs>
          <w:tab w:val="left" w:pos="2541"/>
        </w:tabs>
        <w:spacing w:before="3" w:after="0" w:line="240" w:lineRule="auto"/>
        <w:ind w:left="2540" w:right="0" w:hanging="901"/>
        <w:jc w:val="both"/>
        <w:rPr>
          <w:rFonts w:ascii="Arial" w:eastAsia="Arial"/>
          <w:sz w:val="36"/>
        </w:rPr>
      </w:pPr>
      <w:r>
        <w:rPr>
          <w:sz w:val="36"/>
        </w:rPr>
        <w:t>负责取缔辖区违章、违规行为，并提出处罚。</w:t>
      </w:r>
    </w:p>
    <w:p>
      <w:pPr>
        <w:pStyle w:val="ListParagraph"/>
        <w:numPr>
          <w:ilvl w:val="2"/>
          <w:numId w:val="8"/>
        </w:numPr>
        <w:tabs>
          <w:tab w:val="left" w:pos="2541"/>
        </w:tabs>
        <w:spacing w:before="241" w:after="0" w:line="240" w:lineRule="auto"/>
        <w:ind w:left="2540" w:right="0" w:hanging="901"/>
        <w:jc w:val="left"/>
        <w:rPr>
          <w:rFonts w:ascii="Arial" w:eastAsia="Arial"/>
          <w:sz w:val="36"/>
        </w:rPr>
      </w:pPr>
      <w:r>
        <w:rPr>
          <w:sz w:val="36"/>
        </w:rPr>
        <w:t>参加事故调查，提出事故处理建议，落实预防事故发生的整改措施。</w:t>
      </w:r>
    </w:p>
    <w:p>
      <w:pPr>
        <w:pStyle w:val="BodyText"/>
        <w:spacing w:before="5"/>
        <w:rPr>
          <w:sz w:val="31"/>
        </w:rPr>
      </w:pPr>
    </w:p>
    <w:p>
      <w:pPr>
        <w:pStyle w:val="Heading3"/>
        <w:numPr>
          <w:ilvl w:val="1"/>
          <w:numId w:val="8"/>
        </w:numPr>
        <w:tabs>
          <w:tab w:val="left" w:pos="1551"/>
        </w:tabs>
        <w:spacing w:before="0" w:after="0" w:line="240" w:lineRule="auto"/>
        <w:ind w:left="1550" w:right="0" w:hanging="631"/>
        <w:jc w:val="left"/>
        <w:rPr>
          <w:rFonts w:ascii="Arial" w:eastAsia="Arial"/>
        </w:rPr>
      </w:pPr>
      <w:r>
        <w:t>项目机电管理员安全生产岗位责任制</w:t>
      </w:r>
    </w:p>
    <w:p>
      <w:pPr>
        <w:pStyle w:val="BodyText"/>
        <w:spacing w:before="1"/>
        <w:rPr>
          <w:rFonts w:ascii="黑体"/>
          <w:b/>
          <w:sz w:val="28"/>
        </w:rPr>
      </w:pPr>
    </w:p>
    <w:p>
      <w:pPr>
        <w:pStyle w:val="ListParagraph"/>
        <w:numPr>
          <w:ilvl w:val="2"/>
          <w:numId w:val="8"/>
        </w:numPr>
        <w:tabs>
          <w:tab w:val="left" w:pos="2541"/>
        </w:tabs>
        <w:spacing w:before="0" w:after="0" w:line="364" w:lineRule="auto"/>
        <w:ind w:left="920" w:right="2738" w:firstLine="719"/>
        <w:jc w:val="both"/>
        <w:rPr>
          <w:rFonts w:ascii="Arial" w:eastAsia="Arial"/>
          <w:sz w:val="36"/>
        </w:rPr>
      </w:pPr>
      <w:r>
        <w:rPr>
          <w:sz w:val="36"/>
        </w:rPr>
        <w:t>在项目（经理）</w:t>
      </w:r>
      <w:r>
        <w:rPr>
          <w:spacing w:val="-1"/>
          <w:sz w:val="36"/>
        </w:rPr>
        <w:t>主管和机电部经理的领导下，对施工项目的本专业文</w:t>
      </w:r>
      <w:r>
        <w:rPr>
          <w:sz w:val="36"/>
        </w:rPr>
        <w:t>明安全工作负责。</w:t>
      </w:r>
    </w:p>
    <w:p>
      <w:pPr>
        <w:pStyle w:val="ListParagraph"/>
        <w:numPr>
          <w:ilvl w:val="2"/>
          <w:numId w:val="8"/>
        </w:numPr>
        <w:tabs>
          <w:tab w:val="left" w:pos="2541"/>
        </w:tabs>
        <w:spacing w:before="2" w:after="0" w:line="240" w:lineRule="auto"/>
        <w:ind w:left="2540" w:right="0" w:hanging="901"/>
        <w:jc w:val="left"/>
        <w:rPr>
          <w:rFonts w:ascii="Arial" w:eastAsia="Arial"/>
          <w:sz w:val="36"/>
        </w:rPr>
      </w:pPr>
      <w:r>
        <w:rPr>
          <w:sz w:val="36"/>
        </w:rPr>
        <w:t>负责施工项目机电、起重设备的安装、拆除及使用过程文明安全管理</w:t>
      </w:r>
    </w:p>
    <w:p>
      <w:pPr>
        <w:spacing w:after="0" w:line="240" w:lineRule="auto"/>
        <w:jc w:val="left"/>
        <w:rPr>
          <w:rFonts w:ascii="Arial" w:eastAsia="Arial"/>
          <w:sz w:val="36"/>
        </w:rPr>
        <w:sectPr>
          <w:headerReference w:type="default" r:id="rId25"/>
          <w:footerReference w:type="default" r:id="rId26"/>
          <w:pgSz w:w="17860" w:h="25260"/>
          <w:pgMar w:top="1360" w:right="0" w:bottom="2120" w:left="1780" w:header="1050" w:footer="1909"/>
          <w:pgNumType w:start="10"/>
          <w:cols w:space="708"/>
        </w:sectPr>
      </w:pPr>
    </w:p>
    <w:p>
      <w:pPr>
        <w:pStyle w:val="BodyText"/>
        <w:rPr>
          <w:sz w:val="20"/>
        </w:rPr>
      </w:pPr>
    </w:p>
    <w:p>
      <w:pPr>
        <w:pStyle w:val="BodyText"/>
        <w:spacing w:before="5"/>
        <w:rPr>
          <w:sz w:val="23"/>
        </w:rPr>
      </w:pPr>
    </w:p>
    <w:p>
      <w:pPr>
        <w:pStyle w:val="BodyText"/>
        <w:spacing w:before="50"/>
        <w:ind w:left="920"/>
      </w:pPr>
      <w:r>
        <w:t>工作。</w:t>
      </w:r>
    </w:p>
    <w:p>
      <w:pPr>
        <w:pStyle w:val="ListParagraph"/>
        <w:numPr>
          <w:ilvl w:val="2"/>
          <w:numId w:val="9"/>
        </w:numPr>
        <w:tabs>
          <w:tab w:val="left" w:pos="2541"/>
        </w:tabs>
        <w:spacing w:before="241" w:after="0" w:line="364" w:lineRule="auto"/>
        <w:ind w:left="920" w:right="2738" w:firstLine="719"/>
        <w:jc w:val="left"/>
        <w:rPr>
          <w:rFonts w:ascii="Arial" w:eastAsia="Arial"/>
          <w:sz w:val="36"/>
        </w:rPr>
      </w:pPr>
      <w:r>
        <w:rPr>
          <w:spacing w:val="-1"/>
          <w:sz w:val="36"/>
        </w:rPr>
        <w:t>负责本专业安全技术交底和班前讲话活动。负责办理机电设备使用和</w:t>
      </w:r>
      <w:r>
        <w:rPr>
          <w:sz w:val="36"/>
        </w:rPr>
        <w:t>登记手续。</w:t>
      </w:r>
    </w:p>
    <w:p>
      <w:pPr>
        <w:pStyle w:val="ListParagraph"/>
        <w:numPr>
          <w:ilvl w:val="2"/>
          <w:numId w:val="9"/>
        </w:numPr>
        <w:tabs>
          <w:tab w:val="left" w:pos="2541"/>
        </w:tabs>
        <w:spacing w:before="2" w:after="0" w:line="364" w:lineRule="auto"/>
        <w:ind w:left="920" w:right="2738" w:firstLine="719"/>
        <w:jc w:val="left"/>
        <w:rPr>
          <w:rFonts w:ascii="Arial" w:eastAsia="Arial"/>
          <w:sz w:val="36"/>
        </w:rPr>
      </w:pPr>
      <w:r>
        <w:rPr>
          <w:spacing w:val="-1"/>
          <w:sz w:val="36"/>
        </w:rPr>
        <w:t>参加本专业施工组织设计、专项施工方案及安全技术措施编制，审批</w:t>
      </w:r>
      <w:r>
        <w:rPr>
          <w:sz w:val="36"/>
        </w:rPr>
        <w:t>后组织实施。</w:t>
      </w:r>
    </w:p>
    <w:p>
      <w:pPr>
        <w:pStyle w:val="ListParagraph"/>
        <w:numPr>
          <w:ilvl w:val="2"/>
          <w:numId w:val="9"/>
        </w:numPr>
        <w:tabs>
          <w:tab w:val="left" w:pos="2541"/>
        </w:tabs>
        <w:spacing w:before="2" w:after="0" w:line="364" w:lineRule="auto"/>
        <w:ind w:left="920" w:right="2738" w:firstLine="719"/>
        <w:jc w:val="left"/>
        <w:rPr>
          <w:rFonts w:ascii="Arial" w:eastAsia="Arial"/>
          <w:sz w:val="36"/>
        </w:rPr>
      </w:pPr>
      <w:r>
        <w:rPr>
          <w:spacing w:val="-1"/>
          <w:sz w:val="36"/>
        </w:rPr>
        <w:t>负责本专业施工项目特殊工种配置和教育培训工作，特殊工种必须持</w:t>
      </w:r>
      <w:r>
        <w:rPr>
          <w:sz w:val="36"/>
        </w:rPr>
        <w:t>证上岗。</w:t>
      </w:r>
    </w:p>
    <w:p>
      <w:pPr>
        <w:pStyle w:val="ListParagraph"/>
        <w:numPr>
          <w:ilvl w:val="2"/>
          <w:numId w:val="9"/>
        </w:numPr>
        <w:tabs>
          <w:tab w:val="left" w:pos="2541"/>
        </w:tabs>
        <w:spacing w:before="2" w:after="0" w:line="240" w:lineRule="auto"/>
        <w:ind w:left="2540" w:right="0" w:hanging="901"/>
        <w:jc w:val="left"/>
        <w:rPr>
          <w:rFonts w:ascii="Arial" w:eastAsia="Arial"/>
          <w:sz w:val="36"/>
        </w:rPr>
      </w:pPr>
      <w:r>
        <w:rPr>
          <w:sz w:val="36"/>
        </w:rPr>
        <w:t>负责施工项目本专业文明安全资料的收集、整理和归档工作。</w:t>
      </w:r>
    </w:p>
    <w:p>
      <w:pPr>
        <w:pStyle w:val="ListParagraph"/>
        <w:numPr>
          <w:ilvl w:val="2"/>
          <w:numId w:val="9"/>
        </w:numPr>
        <w:tabs>
          <w:tab w:val="left" w:pos="2541"/>
        </w:tabs>
        <w:spacing w:before="241" w:after="0" w:line="364" w:lineRule="auto"/>
        <w:ind w:left="920" w:right="2738" w:firstLine="719"/>
        <w:jc w:val="left"/>
        <w:rPr>
          <w:rFonts w:ascii="Arial" w:eastAsia="Arial"/>
          <w:sz w:val="36"/>
        </w:rPr>
      </w:pPr>
      <w:r>
        <w:rPr>
          <w:spacing w:val="-1"/>
          <w:sz w:val="36"/>
        </w:rPr>
        <w:t>负责施工项目本专业日常检查，参加施工项目月检和周检，负责施工</w:t>
      </w:r>
      <w:r>
        <w:rPr>
          <w:sz w:val="36"/>
        </w:rPr>
        <w:t>项目本专业隐患整改，对辖区违章、违规行为提出处罚。</w:t>
      </w:r>
    </w:p>
    <w:p>
      <w:pPr>
        <w:pStyle w:val="ListParagraph"/>
        <w:numPr>
          <w:ilvl w:val="2"/>
          <w:numId w:val="9"/>
        </w:numPr>
        <w:tabs>
          <w:tab w:val="left" w:pos="2541"/>
        </w:tabs>
        <w:spacing w:before="2" w:after="0" w:line="364" w:lineRule="auto"/>
        <w:ind w:left="920" w:right="2517" w:firstLine="719"/>
        <w:jc w:val="left"/>
        <w:rPr>
          <w:rFonts w:ascii="Arial" w:eastAsia="Arial"/>
          <w:sz w:val="36"/>
        </w:rPr>
      </w:pPr>
      <w:r>
        <w:rPr>
          <w:spacing w:val="-7"/>
          <w:sz w:val="36"/>
        </w:rPr>
        <w:t xml:space="preserve">参加施工项目本专业辖区内安全事故及治安事件调查，提出处理建议， </w:t>
      </w:r>
      <w:r>
        <w:rPr>
          <w:sz w:val="36"/>
        </w:rPr>
        <w:t>落实预防事故整改措施。</w:t>
      </w:r>
    </w:p>
    <w:p>
      <w:pPr>
        <w:pStyle w:val="Heading3"/>
        <w:numPr>
          <w:ilvl w:val="1"/>
          <w:numId w:val="9"/>
        </w:numPr>
        <w:tabs>
          <w:tab w:val="left" w:pos="1551"/>
        </w:tabs>
        <w:spacing w:before="164" w:after="0" w:line="240" w:lineRule="auto"/>
        <w:ind w:left="1550" w:right="0" w:hanging="631"/>
        <w:jc w:val="left"/>
        <w:rPr>
          <w:rFonts w:ascii="Times New Roman" w:eastAsia="Times New Roman"/>
        </w:rPr>
      </w:pPr>
      <w:r>
        <w:rPr>
          <w:rFonts w:ascii="幼圆" w:eastAsia="幼圆" w:hint="eastAsia"/>
        </w:rPr>
        <w:t>项目水电管理员安全岗位责任制</w:t>
      </w:r>
    </w:p>
    <w:p>
      <w:pPr>
        <w:pStyle w:val="ListParagraph"/>
        <w:numPr>
          <w:ilvl w:val="2"/>
          <w:numId w:val="9"/>
        </w:numPr>
        <w:tabs>
          <w:tab w:val="left" w:pos="2541"/>
        </w:tabs>
        <w:spacing w:before="356" w:after="0" w:line="364" w:lineRule="auto"/>
        <w:ind w:left="920" w:right="2738" w:firstLine="719"/>
        <w:jc w:val="left"/>
        <w:rPr>
          <w:rFonts w:ascii="Arial" w:eastAsia="Arial"/>
          <w:sz w:val="36"/>
        </w:rPr>
      </w:pPr>
      <w:r>
        <w:rPr>
          <w:sz w:val="36"/>
        </w:rPr>
        <w:t>在项目（经理）</w:t>
      </w:r>
      <w:r>
        <w:rPr>
          <w:spacing w:val="-1"/>
          <w:sz w:val="36"/>
        </w:rPr>
        <w:t>主管及水电部经理的领导下，对施工项目本专业文明</w:t>
      </w:r>
      <w:r>
        <w:rPr>
          <w:sz w:val="36"/>
        </w:rPr>
        <w:t>安全工作负责。</w:t>
      </w:r>
    </w:p>
    <w:p>
      <w:pPr>
        <w:pStyle w:val="ListParagraph"/>
        <w:numPr>
          <w:ilvl w:val="2"/>
          <w:numId w:val="9"/>
        </w:numPr>
        <w:tabs>
          <w:tab w:val="left" w:pos="2541"/>
        </w:tabs>
        <w:spacing w:before="2" w:after="0" w:line="364" w:lineRule="auto"/>
        <w:ind w:left="920" w:right="2738" w:firstLine="719"/>
        <w:jc w:val="left"/>
        <w:rPr>
          <w:rFonts w:ascii="Arial" w:eastAsia="Arial"/>
          <w:sz w:val="36"/>
        </w:rPr>
      </w:pPr>
      <w:r>
        <w:rPr>
          <w:spacing w:val="-1"/>
          <w:sz w:val="36"/>
        </w:rPr>
        <w:t>负责施工项目的临水、临电、临时消防设施及水电安装工程专业施工</w:t>
      </w:r>
      <w:r>
        <w:rPr>
          <w:sz w:val="36"/>
        </w:rPr>
        <w:t>文明安全状况全过程控制和管理。</w:t>
      </w:r>
    </w:p>
    <w:p>
      <w:pPr>
        <w:pStyle w:val="ListParagraph"/>
        <w:numPr>
          <w:ilvl w:val="2"/>
          <w:numId w:val="9"/>
        </w:numPr>
        <w:tabs>
          <w:tab w:val="left" w:pos="2541"/>
        </w:tabs>
        <w:spacing w:before="2" w:after="0" w:line="364" w:lineRule="auto"/>
        <w:ind w:left="920" w:right="2738" w:firstLine="719"/>
        <w:jc w:val="left"/>
        <w:rPr>
          <w:rFonts w:ascii="Arial" w:eastAsia="Arial"/>
          <w:sz w:val="36"/>
        </w:rPr>
      </w:pPr>
      <w:r>
        <w:rPr>
          <w:spacing w:val="-1"/>
          <w:sz w:val="36"/>
        </w:rPr>
        <w:t>编制本专业施工组织设计、专项施工方案及安全技术措施，审批后组</w:t>
      </w:r>
      <w:r>
        <w:rPr>
          <w:sz w:val="36"/>
        </w:rPr>
        <w:t>织实施并协助办公室主任办理临时消防审批手续。</w:t>
      </w:r>
    </w:p>
    <w:p>
      <w:pPr>
        <w:pStyle w:val="ListParagraph"/>
        <w:numPr>
          <w:ilvl w:val="2"/>
          <w:numId w:val="9"/>
        </w:numPr>
        <w:tabs>
          <w:tab w:val="left" w:pos="2541"/>
        </w:tabs>
        <w:spacing w:before="2" w:after="0" w:line="364" w:lineRule="auto"/>
        <w:ind w:left="920" w:right="2738" w:firstLine="719"/>
        <w:jc w:val="left"/>
        <w:rPr>
          <w:rFonts w:ascii="Arial" w:eastAsia="Arial"/>
          <w:sz w:val="36"/>
        </w:rPr>
      </w:pPr>
      <w:r>
        <w:rPr>
          <w:spacing w:val="-1"/>
          <w:sz w:val="36"/>
        </w:rPr>
        <w:t>负责施工项目临时用电、临时用水、临时消防设施使用前的检查和验</w:t>
      </w:r>
      <w:r>
        <w:rPr>
          <w:sz w:val="36"/>
        </w:rPr>
        <w:t>收工作，经验收合格后方可投入使用。</w:t>
      </w:r>
    </w:p>
    <w:p>
      <w:pPr>
        <w:pStyle w:val="ListParagraph"/>
        <w:numPr>
          <w:ilvl w:val="2"/>
          <w:numId w:val="9"/>
        </w:numPr>
        <w:tabs>
          <w:tab w:val="left" w:pos="2541"/>
        </w:tabs>
        <w:spacing w:before="1" w:after="0" w:line="240" w:lineRule="auto"/>
        <w:ind w:left="2540" w:right="0" w:hanging="901"/>
        <w:jc w:val="left"/>
        <w:rPr>
          <w:rFonts w:ascii="Arial" w:eastAsia="Arial"/>
          <w:sz w:val="36"/>
        </w:rPr>
      </w:pPr>
      <w:r>
        <w:rPr>
          <w:sz w:val="36"/>
        </w:rPr>
        <w:t>负责施工项目本专业安全技术交底和班前讲话活动。</w:t>
      </w:r>
    </w:p>
    <w:p>
      <w:pPr>
        <w:pStyle w:val="ListParagraph"/>
        <w:numPr>
          <w:ilvl w:val="2"/>
          <w:numId w:val="9"/>
        </w:numPr>
        <w:tabs>
          <w:tab w:val="left" w:pos="2541"/>
        </w:tabs>
        <w:spacing w:before="241" w:after="0" w:line="240" w:lineRule="auto"/>
        <w:ind w:left="2540" w:right="0" w:hanging="901"/>
        <w:jc w:val="left"/>
        <w:rPr>
          <w:rFonts w:ascii="Arial" w:eastAsia="Arial"/>
          <w:sz w:val="36"/>
        </w:rPr>
      </w:pPr>
      <w:r>
        <w:rPr>
          <w:sz w:val="36"/>
        </w:rPr>
        <w:t>负责配齐本专业特殊工种，特殊工种必须持证上岗。</w:t>
      </w:r>
    </w:p>
    <w:p>
      <w:pPr>
        <w:pStyle w:val="ListParagraph"/>
        <w:numPr>
          <w:ilvl w:val="2"/>
          <w:numId w:val="9"/>
        </w:numPr>
        <w:tabs>
          <w:tab w:val="left" w:pos="2519"/>
        </w:tabs>
        <w:spacing w:before="242" w:after="0" w:line="364" w:lineRule="auto"/>
        <w:ind w:left="920" w:right="2758" w:firstLine="709"/>
        <w:jc w:val="left"/>
        <w:rPr>
          <w:rFonts w:ascii="Arial" w:eastAsia="Arial"/>
          <w:sz w:val="36"/>
        </w:rPr>
      </w:pPr>
      <w:r>
        <w:rPr>
          <w:spacing w:val="-1"/>
          <w:sz w:val="36"/>
        </w:rPr>
        <w:t>负责施工项目本专业劳务工班及专业分包工班安全教育和农民工夜校</w:t>
      </w:r>
      <w:r>
        <w:rPr>
          <w:sz w:val="36"/>
        </w:rPr>
        <w:t>培训工作。</w:t>
      </w:r>
    </w:p>
    <w:p>
      <w:pPr>
        <w:pStyle w:val="ListParagraph"/>
        <w:numPr>
          <w:ilvl w:val="2"/>
          <w:numId w:val="9"/>
        </w:numPr>
        <w:tabs>
          <w:tab w:val="left" w:pos="2541"/>
        </w:tabs>
        <w:spacing w:before="2" w:after="0" w:line="240" w:lineRule="auto"/>
        <w:ind w:left="2540" w:right="0" w:hanging="901"/>
        <w:jc w:val="left"/>
        <w:rPr>
          <w:rFonts w:ascii="Arial" w:eastAsia="Arial"/>
          <w:sz w:val="36"/>
        </w:rPr>
      </w:pPr>
      <w:r>
        <w:rPr>
          <w:sz w:val="36"/>
        </w:rPr>
        <w:t>负责施工项目本专业文明安全资料的收集、整理和归档工作。</w:t>
      </w:r>
    </w:p>
    <w:p>
      <w:pPr>
        <w:pStyle w:val="ListParagraph"/>
        <w:numPr>
          <w:ilvl w:val="2"/>
          <w:numId w:val="9"/>
        </w:numPr>
        <w:tabs>
          <w:tab w:val="left" w:pos="2541"/>
        </w:tabs>
        <w:spacing w:before="241" w:after="0" w:line="364" w:lineRule="auto"/>
        <w:ind w:left="920" w:right="2738" w:firstLine="719"/>
        <w:jc w:val="left"/>
        <w:rPr>
          <w:rFonts w:ascii="Arial" w:eastAsia="Arial"/>
          <w:sz w:val="36"/>
        </w:rPr>
      </w:pPr>
      <w:r>
        <w:rPr>
          <w:spacing w:val="-1"/>
          <w:sz w:val="36"/>
        </w:rPr>
        <w:t>负责施工项目本专业日常检查，参加项目月检和周检，负责施工项目</w:t>
      </w:r>
      <w:r>
        <w:rPr>
          <w:sz w:val="36"/>
        </w:rPr>
        <w:t>本专业隐患整改，对辖区内违章、违规行为提出处罚。</w:t>
      </w:r>
    </w:p>
    <w:p>
      <w:pPr>
        <w:pStyle w:val="ListParagraph"/>
        <w:numPr>
          <w:ilvl w:val="2"/>
          <w:numId w:val="9"/>
        </w:numPr>
        <w:tabs>
          <w:tab w:val="left" w:pos="2721"/>
        </w:tabs>
        <w:spacing w:before="1" w:after="0" w:line="240" w:lineRule="auto"/>
        <w:ind w:left="2720" w:right="0" w:hanging="1081"/>
        <w:jc w:val="left"/>
        <w:rPr>
          <w:rFonts w:ascii="Arial" w:eastAsia="Arial"/>
          <w:sz w:val="36"/>
        </w:rPr>
      </w:pPr>
      <w:r>
        <w:rPr>
          <w:sz w:val="36"/>
        </w:rPr>
        <w:t>参加辖区内事故调查，提出处理建议，落实预防事故整措施。</w:t>
      </w:r>
    </w:p>
    <w:p>
      <w:pPr>
        <w:spacing w:after="0" w:line="240" w:lineRule="auto"/>
        <w:jc w:val="left"/>
        <w:rPr>
          <w:rFonts w:ascii="Arial" w:eastAsia="Arial"/>
          <w:sz w:val="36"/>
        </w:rPr>
        <w:sectPr>
          <w:headerReference w:type="default" r:id="rId27"/>
          <w:footerReference w:type="default" r:id="rId28"/>
          <w:pgSz w:w="17860" w:h="25260"/>
          <w:pgMar w:top="1360" w:right="0" w:bottom="2120" w:left="1780" w:header="1050" w:footer="1909"/>
          <w:pgNumType w:start="11"/>
          <w:cols w:space="708"/>
        </w:sectPr>
      </w:pPr>
    </w:p>
    <w:p>
      <w:pPr>
        <w:pStyle w:val="BodyText"/>
        <w:rPr>
          <w:sz w:val="20"/>
        </w:rPr>
      </w:pPr>
    </w:p>
    <w:p>
      <w:pPr>
        <w:pStyle w:val="Heading3"/>
        <w:numPr>
          <w:ilvl w:val="1"/>
          <w:numId w:val="6"/>
        </w:numPr>
        <w:tabs>
          <w:tab w:val="left" w:pos="1551"/>
        </w:tabs>
        <w:spacing w:before="231" w:after="0" w:line="240" w:lineRule="auto"/>
        <w:ind w:left="1550" w:right="0" w:hanging="631"/>
        <w:jc w:val="left"/>
        <w:rPr>
          <w:rFonts w:ascii="Arial" w:eastAsia="Arial"/>
        </w:rPr>
      </w:pPr>
      <w:r>
        <w:t>项目劳动力管理员安全生产岗位责任制</w:t>
      </w:r>
    </w:p>
    <w:p>
      <w:pPr>
        <w:pStyle w:val="BodyText"/>
        <w:spacing w:before="1"/>
        <w:rPr>
          <w:rFonts w:ascii="黑体"/>
          <w:b/>
          <w:sz w:val="28"/>
        </w:rPr>
      </w:pPr>
    </w:p>
    <w:p>
      <w:pPr>
        <w:pStyle w:val="ListParagraph"/>
        <w:numPr>
          <w:ilvl w:val="2"/>
          <w:numId w:val="6"/>
        </w:numPr>
        <w:tabs>
          <w:tab w:val="left" w:pos="2541"/>
        </w:tabs>
        <w:spacing w:before="0" w:after="0" w:line="364" w:lineRule="auto"/>
        <w:ind w:left="920" w:right="2738" w:firstLine="719"/>
        <w:jc w:val="left"/>
        <w:rPr>
          <w:rFonts w:ascii="Arial" w:eastAsia="Arial"/>
          <w:sz w:val="36"/>
        </w:rPr>
      </w:pPr>
      <w:r>
        <w:rPr>
          <w:sz w:val="36"/>
        </w:rPr>
        <w:t>在项目（经理）</w:t>
      </w:r>
      <w:r>
        <w:rPr>
          <w:spacing w:val="-1"/>
          <w:sz w:val="36"/>
        </w:rPr>
        <w:t>主管和部门主管的领导下，负责及时编制劳务工班及</w:t>
      </w:r>
      <w:r>
        <w:rPr>
          <w:sz w:val="36"/>
        </w:rPr>
        <w:t>专业分包工班进退场人员花名册，发放或回收胸卡。</w:t>
      </w:r>
    </w:p>
    <w:p>
      <w:pPr>
        <w:pStyle w:val="ListParagraph"/>
        <w:numPr>
          <w:ilvl w:val="2"/>
          <w:numId w:val="6"/>
        </w:numPr>
        <w:tabs>
          <w:tab w:val="left" w:pos="2541"/>
        </w:tabs>
        <w:spacing w:before="2" w:after="0" w:line="240" w:lineRule="auto"/>
        <w:ind w:left="2540" w:right="0" w:hanging="901"/>
        <w:jc w:val="left"/>
        <w:rPr>
          <w:rFonts w:ascii="Arial" w:eastAsia="Arial"/>
          <w:sz w:val="36"/>
        </w:rPr>
      </w:pPr>
      <w:r>
        <w:rPr>
          <w:sz w:val="36"/>
        </w:rPr>
        <w:t>协助施工项目三级安全教育和农民工夜校培训工作。</w:t>
      </w:r>
    </w:p>
    <w:p>
      <w:pPr>
        <w:pStyle w:val="ListParagraph"/>
        <w:numPr>
          <w:ilvl w:val="2"/>
          <w:numId w:val="6"/>
        </w:numPr>
        <w:tabs>
          <w:tab w:val="left" w:pos="2541"/>
        </w:tabs>
        <w:spacing w:before="241" w:after="0" w:line="364" w:lineRule="auto"/>
        <w:ind w:left="920" w:right="2738" w:firstLine="719"/>
        <w:jc w:val="left"/>
        <w:rPr>
          <w:rFonts w:ascii="Arial" w:eastAsia="Arial"/>
          <w:sz w:val="36"/>
        </w:rPr>
      </w:pPr>
      <w:r>
        <w:rPr>
          <w:spacing w:val="-1"/>
          <w:sz w:val="36"/>
        </w:rPr>
        <w:t>配合施工项目文明安全资料编制、整理、收集工作，协助施工项目安</w:t>
      </w:r>
      <w:r>
        <w:rPr>
          <w:sz w:val="36"/>
        </w:rPr>
        <w:t>全员对劳务工班月度文明安全状况考核评价工作。</w:t>
      </w:r>
    </w:p>
    <w:p>
      <w:pPr>
        <w:pStyle w:val="Heading3"/>
        <w:numPr>
          <w:ilvl w:val="1"/>
          <w:numId w:val="6"/>
        </w:numPr>
        <w:tabs>
          <w:tab w:val="left" w:pos="1731"/>
        </w:tabs>
        <w:spacing w:before="163" w:after="0" w:line="240" w:lineRule="auto"/>
        <w:ind w:left="1730" w:right="0" w:hanging="811"/>
        <w:jc w:val="left"/>
        <w:rPr>
          <w:rFonts w:ascii="Arial" w:eastAsia="Arial"/>
        </w:rPr>
      </w:pPr>
      <w:r>
        <w:t>项目（仓库）材料（保管）员安全生产岗位责任制</w:t>
      </w:r>
    </w:p>
    <w:p>
      <w:pPr>
        <w:pStyle w:val="ListParagraph"/>
        <w:numPr>
          <w:ilvl w:val="2"/>
          <w:numId w:val="6"/>
        </w:numPr>
        <w:tabs>
          <w:tab w:val="left" w:pos="2721"/>
        </w:tabs>
        <w:spacing w:before="356" w:after="0" w:line="364" w:lineRule="auto"/>
        <w:ind w:left="920" w:right="2558" w:firstLine="719"/>
        <w:jc w:val="left"/>
        <w:rPr>
          <w:rFonts w:ascii="Arial" w:eastAsia="Arial"/>
          <w:sz w:val="36"/>
        </w:rPr>
      </w:pPr>
      <w:r>
        <w:rPr>
          <w:sz w:val="36"/>
        </w:rPr>
        <w:t>在项目（经理）主管或仓库主管的领导下，负责对施工现场（仓库</w:t>
      </w:r>
      <w:r>
        <w:rPr>
          <w:spacing w:val="-17"/>
          <w:sz w:val="36"/>
        </w:rPr>
        <w:t xml:space="preserve">） </w:t>
      </w:r>
      <w:r>
        <w:rPr>
          <w:sz w:val="36"/>
        </w:rPr>
        <w:t>各种物资材料的检查验收，收集相关质量证明资料提交文明安全资料存档。</w:t>
      </w:r>
    </w:p>
    <w:p>
      <w:pPr>
        <w:pStyle w:val="ListParagraph"/>
        <w:numPr>
          <w:ilvl w:val="2"/>
          <w:numId w:val="6"/>
        </w:numPr>
        <w:tabs>
          <w:tab w:val="left" w:pos="2721"/>
        </w:tabs>
        <w:spacing w:before="3" w:after="0" w:line="240" w:lineRule="auto"/>
        <w:ind w:left="2720" w:right="0" w:hanging="1081"/>
        <w:jc w:val="left"/>
        <w:rPr>
          <w:rFonts w:ascii="Arial" w:eastAsia="Arial"/>
          <w:sz w:val="36"/>
        </w:rPr>
      </w:pPr>
      <w:r>
        <w:rPr>
          <w:sz w:val="36"/>
        </w:rPr>
        <w:t>负责对可疑物资材料进行鉴定和复试，控制不合格材料进场和使用。</w:t>
      </w:r>
    </w:p>
    <w:p>
      <w:pPr>
        <w:pStyle w:val="ListParagraph"/>
        <w:numPr>
          <w:ilvl w:val="2"/>
          <w:numId w:val="6"/>
        </w:numPr>
        <w:tabs>
          <w:tab w:val="left" w:pos="2721"/>
        </w:tabs>
        <w:spacing w:before="241" w:after="0" w:line="364" w:lineRule="auto"/>
        <w:ind w:left="920" w:right="2522" w:firstLine="719"/>
        <w:jc w:val="left"/>
        <w:rPr>
          <w:rFonts w:ascii="Arial" w:eastAsia="Arial"/>
          <w:sz w:val="36"/>
        </w:rPr>
      </w:pPr>
      <w:r>
        <w:rPr>
          <w:spacing w:val="-21"/>
          <w:sz w:val="36"/>
        </w:rPr>
        <w:t>负责检查施工现场</w:t>
      </w:r>
      <w:r>
        <w:rPr>
          <w:sz w:val="36"/>
        </w:rPr>
        <w:t>（仓库</w:t>
      </w:r>
      <w:r>
        <w:rPr>
          <w:spacing w:val="-162"/>
          <w:sz w:val="36"/>
        </w:rPr>
        <w:t>）</w:t>
      </w:r>
      <w:r>
        <w:rPr>
          <w:spacing w:val="-1"/>
          <w:sz w:val="36"/>
        </w:rPr>
        <w:t xml:space="preserve">易燃易暴和有毒物品存放和使用安全管理， </w:t>
      </w:r>
      <w:r>
        <w:rPr>
          <w:sz w:val="36"/>
        </w:rPr>
        <w:t>防止火灾和爆炸事故发生。</w:t>
      </w:r>
    </w:p>
    <w:p>
      <w:pPr>
        <w:pStyle w:val="ListParagraph"/>
        <w:numPr>
          <w:ilvl w:val="2"/>
          <w:numId w:val="6"/>
        </w:numPr>
        <w:tabs>
          <w:tab w:val="left" w:pos="2721"/>
        </w:tabs>
        <w:spacing w:before="2" w:after="0" w:line="240" w:lineRule="auto"/>
        <w:ind w:left="2720" w:right="0" w:hanging="1081"/>
        <w:jc w:val="left"/>
        <w:rPr>
          <w:rFonts w:ascii="Arial" w:eastAsia="Arial"/>
          <w:sz w:val="36"/>
        </w:rPr>
      </w:pPr>
      <w:r>
        <w:rPr>
          <w:sz w:val="36"/>
        </w:rPr>
        <w:t>监督现场（仓库）机械设备、材料堆放，协助文明施工工作。</w:t>
      </w:r>
    </w:p>
    <w:p>
      <w:pPr>
        <w:pStyle w:val="ListParagraph"/>
        <w:numPr>
          <w:ilvl w:val="2"/>
          <w:numId w:val="6"/>
        </w:numPr>
        <w:tabs>
          <w:tab w:val="left" w:pos="2721"/>
        </w:tabs>
        <w:spacing w:before="240" w:after="0" w:line="240" w:lineRule="auto"/>
        <w:ind w:left="2720" w:right="0" w:hanging="1081"/>
        <w:jc w:val="left"/>
        <w:rPr>
          <w:rFonts w:ascii="Arial" w:eastAsia="Arial"/>
          <w:sz w:val="36"/>
        </w:rPr>
      </w:pPr>
      <w:r>
        <w:rPr>
          <w:sz w:val="36"/>
        </w:rPr>
        <w:t>协助调查施工项目（仓库）材料及物资盗窃事件，提出处理建议。</w:t>
      </w:r>
    </w:p>
    <w:p>
      <w:pPr>
        <w:pStyle w:val="BodyText"/>
        <w:spacing w:before="6"/>
        <w:rPr>
          <w:sz w:val="31"/>
        </w:rPr>
      </w:pPr>
    </w:p>
    <w:p>
      <w:pPr>
        <w:pStyle w:val="Heading3"/>
        <w:numPr>
          <w:ilvl w:val="1"/>
          <w:numId w:val="6"/>
        </w:numPr>
        <w:tabs>
          <w:tab w:val="left" w:pos="1709"/>
        </w:tabs>
        <w:spacing w:before="0" w:after="0" w:line="240" w:lineRule="auto"/>
        <w:ind w:left="1709" w:right="0" w:hanging="789"/>
        <w:jc w:val="left"/>
        <w:rPr>
          <w:rFonts w:ascii="Arial" w:eastAsia="Arial"/>
        </w:rPr>
      </w:pPr>
      <w:r>
        <w:t>项目保安（义务消防）人员安全生产岗位责任制</w:t>
      </w:r>
    </w:p>
    <w:p>
      <w:pPr>
        <w:pStyle w:val="ListParagraph"/>
        <w:numPr>
          <w:ilvl w:val="2"/>
          <w:numId w:val="6"/>
        </w:numPr>
        <w:tabs>
          <w:tab w:val="left" w:pos="2707"/>
        </w:tabs>
        <w:spacing w:before="356" w:after="0" w:line="240" w:lineRule="auto"/>
        <w:ind w:left="2706" w:right="0" w:hanging="1067"/>
        <w:jc w:val="left"/>
        <w:rPr>
          <w:rFonts w:ascii="Arial" w:eastAsia="Arial"/>
          <w:sz w:val="36"/>
        </w:rPr>
      </w:pPr>
      <w:r>
        <w:rPr>
          <w:sz w:val="36"/>
        </w:rPr>
        <w:t>在项目（经理）主管及保安部领导下，负责施工项目消防保卫工作。</w:t>
      </w:r>
    </w:p>
    <w:p>
      <w:pPr>
        <w:pStyle w:val="ListParagraph"/>
        <w:numPr>
          <w:ilvl w:val="2"/>
          <w:numId w:val="6"/>
        </w:numPr>
        <w:tabs>
          <w:tab w:val="left" w:pos="2707"/>
        </w:tabs>
        <w:spacing w:before="241" w:after="0" w:line="364" w:lineRule="auto"/>
        <w:ind w:left="920" w:right="2697" w:firstLine="719"/>
        <w:jc w:val="left"/>
        <w:rPr>
          <w:rFonts w:ascii="Arial" w:eastAsia="Arial"/>
          <w:sz w:val="36"/>
        </w:rPr>
      </w:pPr>
      <w:r>
        <w:rPr>
          <w:spacing w:val="-7"/>
          <w:sz w:val="36"/>
        </w:rPr>
        <w:t>负责制定施工项目消防保卫工作计划和管理制度，落实消防保卫岗位</w:t>
      </w:r>
      <w:r>
        <w:rPr>
          <w:sz w:val="36"/>
        </w:rPr>
        <w:t>责任制，保护项目管理人员及施工人员生命和公司财产安全。</w:t>
      </w:r>
    </w:p>
    <w:p>
      <w:pPr>
        <w:pStyle w:val="ListParagraph"/>
        <w:numPr>
          <w:ilvl w:val="2"/>
          <w:numId w:val="6"/>
        </w:numPr>
        <w:tabs>
          <w:tab w:val="left" w:pos="2707"/>
        </w:tabs>
        <w:spacing w:before="2" w:after="0" w:line="364" w:lineRule="auto"/>
        <w:ind w:left="920" w:right="2697" w:firstLine="719"/>
        <w:jc w:val="left"/>
        <w:rPr>
          <w:rFonts w:ascii="Arial" w:eastAsia="Arial"/>
          <w:sz w:val="36"/>
        </w:rPr>
      </w:pPr>
      <w:r>
        <w:rPr>
          <w:spacing w:val="-7"/>
          <w:sz w:val="36"/>
        </w:rPr>
        <w:t>负责施工项目治安巡防和火情隐患日常巡逻检查，纠正和取缔明火作</w:t>
      </w:r>
      <w:r>
        <w:rPr>
          <w:sz w:val="36"/>
        </w:rPr>
        <w:t>业违章，监督消防火险隐患整改。</w:t>
      </w:r>
    </w:p>
    <w:p>
      <w:pPr>
        <w:pStyle w:val="ListParagraph"/>
        <w:numPr>
          <w:ilvl w:val="2"/>
          <w:numId w:val="6"/>
        </w:numPr>
        <w:tabs>
          <w:tab w:val="left" w:pos="2707"/>
        </w:tabs>
        <w:spacing w:before="2" w:after="0" w:line="364" w:lineRule="auto"/>
        <w:ind w:left="920" w:right="2697" w:firstLine="719"/>
        <w:jc w:val="left"/>
        <w:rPr>
          <w:rFonts w:ascii="Arial" w:eastAsia="Arial"/>
          <w:sz w:val="36"/>
        </w:rPr>
      </w:pPr>
      <w:r>
        <w:rPr>
          <w:spacing w:val="-11"/>
          <w:sz w:val="36"/>
        </w:rPr>
        <w:t>按规定组织建立义务消防队，组织义务消防队进行日常训练和生产安</w:t>
      </w:r>
      <w:r>
        <w:rPr>
          <w:sz w:val="36"/>
        </w:rPr>
        <w:t>全事故应急救援演练。</w:t>
      </w:r>
    </w:p>
    <w:p>
      <w:pPr>
        <w:pStyle w:val="ListParagraph"/>
        <w:numPr>
          <w:ilvl w:val="2"/>
          <w:numId w:val="6"/>
        </w:numPr>
        <w:tabs>
          <w:tab w:val="left" w:pos="2707"/>
        </w:tabs>
        <w:spacing w:before="2" w:after="0" w:line="364" w:lineRule="auto"/>
        <w:ind w:left="920" w:right="2571" w:firstLine="719"/>
        <w:jc w:val="left"/>
        <w:rPr>
          <w:rFonts w:ascii="Arial" w:eastAsia="Arial"/>
          <w:sz w:val="36"/>
        </w:rPr>
      </w:pPr>
      <w:r>
        <w:rPr>
          <w:spacing w:val="-1"/>
          <w:sz w:val="36"/>
        </w:rPr>
        <w:t>负责施工项目汛情、治安事件及各种安全事故紧急情况抢险和抢救。</w:t>
      </w:r>
      <w:r>
        <w:rPr>
          <w:sz w:val="36"/>
        </w:rPr>
        <w:t>按照应急预案要求，控制现场事态扩大。</w:t>
      </w:r>
    </w:p>
    <w:p>
      <w:pPr>
        <w:pStyle w:val="ListParagraph"/>
        <w:numPr>
          <w:ilvl w:val="2"/>
          <w:numId w:val="6"/>
        </w:numPr>
        <w:tabs>
          <w:tab w:val="left" w:pos="2707"/>
        </w:tabs>
        <w:spacing w:before="2" w:after="0" w:line="240" w:lineRule="auto"/>
        <w:ind w:left="2706" w:right="0" w:hanging="1067"/>
        <w:jc w:val="left"/>
        <w:rPr>
          <w:rFonts w:ascii="Arial" w:eastAsia="Arial"/>
          <w:sz w:val="36"/>
        </w:rPr>
      </w:pPr>
      <w:r>
        <w:rPr>
          <w:sz w:val="36"/>
        </w:rPr>
        <w:t>参加治安事件调查，提出处理建议，负责落实预防事故的整改措施。</w:t>
      </w:r>
    </w:p>
    <w:p>
      <w:pPr>
        <w:pStyle w:val="BodyText"/>
        <w:spacing w:before="6"/>
        <w:rPr>
          <w:sz w:val="31"/>
        </w:rPr>
      </w:pPr>
    </w:p>
    <w:p>
      <w:pPr>
        <w:pStyle w:val="Heading3"/>
        <w:numPr>
          <w:ilvl w:val="1"/>
          <w:numId w:val="6"/>
        </w:numPr>
        <w:tabs>
          <w:tab w:val="left" w:pos="1731"/>
        </w:tabs>
        <w:spacing w:before="0" w:after="0" w:line="240" w:lineRule="auto"/>
        <w:ind w:left="1730" w:right="0" w:hanging="811"/>
        <w:jc w:val="left"/>
        <w:rPr>
          <w:rFonts w:ascii="Arial" w:eastAsia="Arial"/>
        </w:rPr>
      </w:pPr>
      <w:r>
        <w:t>项目（办公室）后勤管理员安全生产岗位责任制</w:t>
      </w:r>
    </w:p>
    <w:p>
      <w:pPr>
        <w:pStyle w:val="ListParagraph"/>
        <w:numPr>
          <w:ilvl w:val="2"/>
          <w:numId w:val="6"/>
        </w:numPr>
        <w:tabs>
          <w:tab w:val="left" w:pos="2721"/>
        </w:tabs>
        <w:spacing w:before="359" w:after="0" w:line="364" w:lineRule="auto"/>
        <w:ind w:left="920" w:right="2696" w:firstLine="719"/>
        <w:jc w:val="left"/>
        <w:rPr>
          <w:rFonts w:ascii="Arial" w:eastAsia="Arial"/>
          <w:sz w:val="36"/>
        </w:rPr>
      </w:pPr>
      <w:r>
        <w:rPr>
          <w:spacing w:val="-9"/>
          <w:sz w:val="36"/>
        </w:rPr>
        <w:t>在项目经理和办公室主任领导下，负责施工项目办公区、生活区、仓</w:t>
      </w:r>
      <w:r>
        <w:rPr>
          <w:sz w:val="36"/>
        </w:rPr>
        <w:t>库、食堂等临时设施文明安全管理工作。</w:t>
      </w:r>
    </w:p>
    <w:p>
      <w:pPr>
        <w:spacing w:after="0" w:line="364" w:lineRule="auto"/>
        <w:jc w:val="left"/>
        <w:rPr>
          <w:rFonts w:ascii="Arial" w:eastAsia="Arial"/>
          <w:sz w:val="36"/>
        </w:rPr>
        <w:sectPr>
          <w:headerReference w:type="default" r:id="rId29"/>
          <w:footerReference w:type="default" r:id="rId30"/>
          <w:pgSz w:w="17860" w:h="25260"/>
          <w:pgMar w:top="1360" w:right="0" w:bottom="2120" w:left="1780" w:header="1050" w:footer="1909"/>
          <w:pgNumType w:start="12"/>
          <w:cols w:space="708"/>
        </w:sectPr>
      </w:pPr>
    </w:p>
    <w:p>
      <w:pPr>
        <w:pStyle w:val="BodyText"/>
        <w:rPr>
          <w:sz w:val="20"/>
        </w:rPr>
      </w:pPr>
    </w:p>
    <w:p>
      <w:pPr>
        <w:pStyle w:val="BodyText"/>
        <w:spacing w:before="2"/>
        <w:rPr>
          <w:sz w:val="20"/>
        </w:rPr>
      </w:pPr>
    </w:p>
    <w:p>
      <w:pPr>
        <w:pStyle w:val="ListParagraph"/>
        <w:numPr>
          <w:ilvl w:val="2"/>
          <w:numId w:val="6"/>
        </w:numPr>
        <w:tabs>
          <w:tab w:val="left" w:pos="2721"/>
        </w:tabs>
        <w:spacing w:before="91" w:after="0" w:line="364" w:lineRule="auto"/>
        <w:ind w:left="920" w:right="2558" w:firstLine="719"/>
        <w:jc w:val="left"/>
        <w:rPr>
          <w:rFonts w:ascii="Arial" w:eastAsia="Arial"/>
          <w:sz w:val="36"/>
        </w:rPr>
      </w:pPr>
      <w:r>
        <w:rPr>
          <w:spacing w:val="-1"/>
          <w:sz w:val="36"/>
        </w:rPr>
        <w:t>负责办公区、生活区、食堂、仓库等临时设施日常检查，取缔违章作</w:t>
      </w:r>
      <w:r>
        <w:rPr>
          <w:sz w:val="36"/>
        </w:rPr>
        <w:t>业和违反安全管理制度及劳动纪律行为。</w:t>
      </w:r>
    </w:p>
    <w:p>
      <w:pPr>
        <w:pStyle w:val="ListParagraph"/>
        <w:numPr>
          <w:ilvl w:val="2"/>
          <w:numId w:val="6"/>
        </w:numPr>
        <w:tabs>
          <w:tab w:val="left" w:pos="2721"/>
        </w:tabs>
        <w:spacing w:before="3" w:after="0" w:line="364" w:lineRule="auto"/>
        <w:ind w:left="920" w:right="2697" w:firstLine="719"/>
        <w:jc w:val="left"/>
        <w:rPr>
          <w:rFonts w:ascii="Arial" w:eastAsia="Arial"/>
          <w:sz w:val="36"/>
        </w:rPr>
      </w:pPr>
      <w:r>
        <w:rPr>
          <w:spacing w:val="-8"/>
          <w:sz w:val="36"/>
        </w:rPr>
        <w:t>负责消除和整改临时设施结构和防护重大安全隐患，防治临时设施重</w:t>
      </w:r>
      <w:r>
        <w:rPr>
          <w:sz w:val="36"/>
        </w:rPr>
        <w:t>大安全事故。</w:t>
      </w:r>
    </w:p>
    <w:p>
      <w:pPr>
        <w:pStyle w:val="ListParagraph"/>
        <w:numPr>
          <w:ilvl w:val="2"/>
          <w:numId w:val="6"/>
        </w:numPr>
        <w:tabs>
          <w:tab w:val="left" w:pos="2721"/>
        </w:tabs>
        <w:spacing w:before="1" w:after="0" w:line="364" w:lineRule="auto"/>
        <w:ind w:left="920" w:right="2558" w:firstLine="719"/>
        <w:jc w:val="left"/>
        <w:rPr>
          <w:rFonts w:ascii="Arial" w:eastAsia="Arial"/>
          <w:sz w:val="36"/>
        </w:rPr>
      </w:pPr>
      <w:r>
        <w:rPr>
          <w:sz w:val="36"/>
        </w:rPr>
        <w:t>负责食堂（包括工班食堂）</w:t>
      </w:r>
      <w:r>
        <w:rPr>
          <w:spacing w:val="-1"/>
          <w:sz w:val="36"/>
        </w:rPr>
        <w:t xml:space="preserve">日常卫生管理工作，监督食品采购渠道， </w:t>
      </w:r>
      <w:r>
        <w:rPr>
          <w:spacing w:val="-9"/>
          <w:sz w:val="36"/>
        </w:rPr>
        <w:t>检查食品质量和食堂卫生状况，及时清理生活垃圾，采取措施防治发生食物中毒事件。</w:t>
      </w:r>
    </w:p>
    <w:p>
      <w:pPr>
        <w:pStyle w:val="ListParagraph"/>
        <w:numPr>
          <w:ilvl w:val="2"/>
          <w:numId w:val="6"/>
        </w:numPr>
        <w:tabs>
          <w:tab w:val="left" w:pos="2721"/>
        </w:tabs>
        <w:spacing w:before="3" w:after="0" w:line="364" w:lineRule="auto"/>
        <w:ind w:left="920" w:right="2558" w:firstLine="719"/>
        <w:jc w:val="left"/>
        <w:rPr>
          <w:rFonts w:ascii="Arial" w:eastAsia="Arial"/>
          <w:sz w:val="36"/>
        </w:rPr>
      </w:pPr>
      <w:r>
        <w:rPr>
          <w:spacing w:val="-1"/>
          <w:sz w:val="36"/>
        </w:rPr>
        <w:t>负责生活区、食堂、仓库等临时设施临时用电安全，明火作业，取暖</w:t>
      </w:r>
      <w:r>
        <w:rPr>
          <w:sz w:val="36"/>
        </w:rPr>
        <w:t>设施的文明安全管理，采取措施防治发生火灾事故。</w:t>
      </w:r>
    </w:p>
    <w:p>
      <w:pPr>
        <w:pStyle w:val="ListParagraph"/>
        <w:numPr>
          <w:ilvl w:val="2"/>
          <w:numId w:val="6"/>
        </w:numPr>
        <w:tabs>
          <w:tab w:val="left" w:pos="2721"/>
        </w:tabs>
        <w:spacing w:before="3" w:after="0" w:line="364" w:lineRule="auto"/>
        <w:ind w:left="920" w:right="2558" w:firstLine="719"/>
        <w:jc w:val="left"/>
        <w:rPr>
          <w:rFonts w:ascii="Arial" w:eastAsia="Arial"/>
          <w:sz w:val="36"/>
        </w:rPr>
      </w:pPr>
      <w:r>
        <w:rPr>
          <w:spacing w:val="-1"/>
          <w:sz w:val="36"/>
        </w:rPr>
        <w:t>负责生活区、食堂、仓库等临水、临电管理工作，取缔常流水、常明</w:t>
      </w:r>
      <w:r>
        <w:rPr>
          <w:sz w:val="36"/>
        </w:rPr>
        <w:t>灯。</w:t>
      </w:r>
    </w:p>
    <w:p>
      <w:pPr>
        <w:pStyle w:val="ListParagraph"/>
        <w:numPr>
          <w:ilvl w:val="2"/>
          <w:numId w:val="6"/>
        </w:numPr>
        <w:tabs>
          <w:tab w:val="left" w:pos="2721"/>
        </w:tabs>
        <w:spacing w:before="2" w:after="0" w:line="364" w:lineRule="auto"/>
        <w:ind w:left="920" w:right="2697" w:firstLine="719"/>
        <w:jc w:val="left"/>
        <w:rPr>
          <w:rFonts w:ascii="Arial" w:eastAsia="Arial"/>
          <w:sz w:val="36"/>
        </w:rPr>
      </w:pPr>
      <w:r>
        <w:rPr>
          <w:spacing w:val="-10"/>
          <w:sz w:val="36"/>
        </w:rPr>
        <w:t>负责传染病和重大疫情防治，落实防暑降温、灭菌消毒、防寒防冻措</w:t>
      </w:r>
      <w:r>
        <w:rPr>
          <w:sz w:val="36"/>
        </w:rPr>
        <w:t>施。</w:t>
      </w:r>
    </w:p>
    <w:p>
      <w:pPr>
        <w:pStyle w:val="ListParagraph"/>
        <w:numPr>
          <w:ilvl w:val="2"/>
          <w:numId w:val="6"/>
        </w:numPr>
        <w:tabs>
          <w:tab w:val="left" w:pos="2721"/>
        </w:tabs>
        <w:spacing w:before="1" w:after="0" w:line="240" w:lineRule="auto"/>
        <w:ind w:left="2720" w:right="0" w:hanging="1081"/>
        <w:jc w:val="left"/>
        <w:rPr>
          <w:rFonts w:ascii="Arial" w:eastAsia="Arial"/>
          <w:sz w:val="36"/>
        </w:rPr>
      </w:pPr>
      <w:r>
        <w:rPr>
          <w:sz w:val="36"/>
        </w:rPr>
        <w:t>监督临时设施施工，组织临时设施验收。</w:t>
      </w:r>
    </w:p>
    <w:p>
      <w:pPr>
        <w:pStyle w:val="ListParagraph"/>
        <w:numPr>
          <w:ilvl w:val="2"/>
          <w:numId w:val="6"/>
        </w:numPr>
        <w:tabs>
          <w:tab w:val="left" w:pos="2721"/>
        </w:tabs>
        <w:spacing w:before="241" w:after="0" w:line="240" w:lineRule="auto"/>
        <w:ind w:left="2720" w:right="0" w:hanging="1081"/>
        <w:jc w:val="left"/>
        <w:rPr>
          <w:rFonts w:ascii="Arial" w:eastAsia="Arial"/>
          <w:sz w:val="36"/>
        </w:rPr>
      </w:pPr>
      <w:r>
        <w:rPr>
          <w:sz w:val="36"/>
        </w:rPr>
        <w:t>协助办公室主任办理施工项目临时消防审批手续。</w:t>
      </w:r>
    </w:p>
    <w:p>
      <w:pPr>
        <w:pStyle w:val="ListParagraph"/>
        <w:numPr>
          <w:ilvl w:val="2"/>
          <w:numId w:val="6"/>
        </w:numPr>
        <w:tabs>
          <w:tab w:val="left" w:pos="2861"/>
        </w:tabs>
        <w:spacing w:before="241" w:after="0" w:line="364" w:lineRule="auto"/>
        <w:ind w:left="920" w:right="2632" w:firstLine="709"/>
        <w:jc w:val="left"/>
        <w:rPr>
          <w:rFonts w:ascii="Arial" w:eastAsia="Arial"/>
          <w:sz w:val="36"/>
        </w:rPr>
      </w:pPr>
      <w:r>
        <w:rPr>
          <w:spacing w:val="-16"/>
          <w:sz w:val="36"/>
        </w:rPr>
        <w:t>协助卫生疫情救助，参加辖区内事故调查，落实卫生防疫及文明安全</w:t>
      </w:r>
      <w:r>
        <w:rPr>
          <w:sz w:val="36"/>
        </w:rPr>
        <w:t>整改措施。</w:t>
      </w:r>
    </w:p>
    <w:p>
      <w:pPr>
        <w:pStyle w:val="Heading3"/>
        <w:numPr>
          <w:ilvl w:val="1"/>
          <w:numId w:val="6"/>
        </w:numPr>
        <w:tabs>
          <w:tab w:val="left" w:pos="1731"/>
        </w:tabs>
        <w:spacing w:before="164" w:after="0" w:line="240" w:lineRule="auto"/>
        <w:ind w:left="1730" w:right="0" w:hanging="811"/>
        <w:jc w:val="left"/>
        <w:rPr>
          <w:rFonts w:ascii="Arial" w:eastAsia="Arial"/>
        </w:rPr>
      </w:pPr>
      <w:r>
        <w:rPr>
          <w:rFonts w:ascii="幼圆" w:eastAsia="幼圆" w:hint="eastAsia"/>
        </w:rPr>
        <w:t>劳务及专业分包工班负责人安全生产岗位责任制</w:t>
      </w:r>
    </w:p>
    <w:p>
      <w:pPr>
        <w:pStyle w:val="ListParagraph"/>
        <w:numPr>
          <w:ilvl w:val="2"/>
          <w:numId w:val="6"/>
        </w:numPr>
        <w:tabs>
          <w:tab w:val="left" w:pos="2721"/>
        </w:tabs>
        <w:spacing w:before="356" w:after="0" w:line="364" w:lineRule="auto"/>
        <w:ind w:left="920" w:right="2558" w:firstLine="719"/>
        <w:jc w:val="both"/>
        <w:rPr>
          <w:rFonts w:ascii="Arial" w:eastAsia="Arial"/>
          <w:sz w:val="36"/>
        </w:rPr>
      </w:pPr>
      <w:r>
        <w:rPr>
          <w:spacing w:val="-1"/>
          <w:sz w:val="36"/>
        </w:rPr>
        <w:t xml:space="preserve">贯彻落实国家和地方安全生产政策、法规、法令、标准及相关文件， </w:t>
      </w:r>
      <w:r>
        <w:rPr>
          <w:sz w:val="36"/>
        </w:rPr>
        <w:t>严格执行安全生产各项规章制度和劳动纪律。</w:t>
      </w:r>
    </w:p>
    <w:p>
      <w:pPr>
        <w:pStyle w:val="ListParagraph"/>
        <w:numPr>
          <w:ilvl w:val="2"/>
          <w:numId w:val="6"/>
        </w:numPr>
        <w:tabs>
          <w:tab w:val="left" w:pos="2721"/>
        </w:tabs>
        <w:spacing w:before="2" w:after="0" w:line="364" w:lineRule="auto"/>
        <w:ind w:left="920" w:right="2697" w:firstLine="719"/>
        <w:jc w:val="both"/>
        <w:rPr>
          <w:rFonts w:ascii="Arial" w:eastAsia="Arial"/>
          <w:sz w:val="36"/>
        </w:rPr>
      </w:pPr>
      <w:r>
        <w:rPr>
          <w:spacing w:val="-11"/>
          <w:sz w:val="36"/>
        </w:rPr>
        <w:t>履行工程承包合同条款，签定安全生产协议和临时用电等协议。服从</w:t>
      </w:r>
      <w:r>
        <w:rPr>
          <w:spacing w:val="-12"/>
          <w:sz w:val="36"/>
        </w:rPr>
        <w:t>总承包施工项目文明安全管理，劳务及专业分包负责人是分包施工项目安全生产</w:t>
      </w:r>
      <w:r>
        <w:rPr>
          <w:sz w:val="36"/>
        </w:rPr>
        <w:t>直接责任人。</w:t>
      </w:r>
    </w:p>
    <w:p>
      <w:pPr>
        <w:pStyle w:val="ListParagraph"/>
        <w:numPr>
          <w:ilvl w:val="2"/>
          <w:numId w:val="6"/>
        </w:numPr>
        <w:tabs>
          <w:tab w:val="left" w:pos="2721"/>
        </w:tabs>
        <w:spacing w:before="4" w:after="0" w:line="364" w:lineRule="auto"/>
        <w:ind w:left="920" w:right="2697" w:firstLine="719"/>
        <w:jc w:val="both"/>
        <w:rPr>
          <w:rFonts w:ascii="Arial" w:eastAsia="Arial"/>
          <w:sz w:val="36"/>
        </w:rPr>
      </w:pPr>
      <w:r>
        <w:rPr>
          <w:spacing w:val="-7"/>
          <w:sz w:val="36"/>
        </w:rPr>
        <w:t>负责向总承包施工项目部提供分包队伍文明安全资质文件，建立健全</w:t>
      </w:r>
      <w:r>
        <w:rPr>
          <w:sz w:val="36"/>
        </w:rPr>
        <w:t>安全生产保证体系和组织机构，项目负责人及专职安全员持证上岗。</w:t>
      </w:r>
    </w:p>
    <w:p>
      <w:pPr>
        <w:pStyle w:val="ListParagraph"/>
        <w:numPr>
          <w:ilvl w:val="2"/>
          <w:numId w:val="6"/>
        </w:numPr>
        <w:tabs>
          <w:tab w:val="left" w:pos="2721"/>
        </w:tabs>
        <w:spacing w:before="1" w:after="0" w:line="364" w:lineRule="auto"/>
        <w:ind w:left="920" w:right="2702" w:firstLine="719"/>
        <w:jc w:val="both"/>
        <w:rPr>
          <w:rFonts w:ascii="Arial" w:eastAsia="Arial"/>
          <w:sz w:val="36"/>
        </w:rPr>
      </w:pPr>
      <w:r>
        <w:rPr>
          <w:spacing w:val="-13"/>
          <w:sz w:val="36"/>
        </w:rPr>
        <w:t>负责组织施工人员入场、转场、转岗的三级安全教育和农民工夜校培</w:t>
      </w:r>
      <w:r>
        <w:rPr>
          <w:sz w:val="36"/>
        </w:rPr>
        <w:t>训活动。</w:t>
      </w:r>
    </w:p>
    <w:p>
      <w:pPr>
        <w:pStyle w:val="ListParagraph"/>
        <w:numPr>
          <w:ilvl w:val="2"/>
          <w:numId w:val="6"/>
        </w:numPr>
        <w:tabs>
          <w:tab w:val="left" w:pos="2721"/>
        </w:tabs>
        <w:spacing w:before="2" w:after="0" w:line="364" w:lineRule="auto"/>
        <w:ind w:left="920" w:right="2702" w:firstLine="719"/>
        <w:jc w:val="both"/>
        <w:rPr>
          <w:rFonts w:ascii="Arial" w:eastAsia="Arial"/>
          <w:sz w:val="36"/>
        </w:rPr>
      </w:pPr>
      <w:r>
        <w:rPr>
          <w:spacing w:val="-10"/>
          <w:sz w:val="36"/>
        </w:rPr>
        <w:t>负责特殊工种教育和培训工作，按承包施工规模配齐特殊工种，持证</w:t>
      </w:r>
      <w:r>
        <w:rPr>
          <w:sz w:val="36"/>
        </w:rPr>
        <w:t>上岗。</w:t>
      </w:r>
    </w:p>
    <w:p>
      <w:pPr>
        <w:spacing w:after="0" w:line="364" w:lineRule="auto"/>
        <w:jc w:val="both"/>
        <w:rPr>
          <w:rFonts w:ascii="Arial" w:eastAsia="Arial"/>
          <w:sz w:val="36"/>
        </w:rPr>
        <w:sectPr>
          <w:headerReference w:type="default" r:id="rId31"/>
          <w:footerReference w:type="default" r:id="rId32"/>
          <w:pgSz w:w="17860" w:h="25260"/>
          <w:pgMar w:top="1360" w:right="0" w:bottom="2120" w:left="1780" w:header="1050" w:footer="1909"/>
          <w:pgNumType w:start="13"/>
          <w:cols w:space="708"/>
        </w:sectPr>
      </w:pPr>
    </w:p>
    <w:p>
      <w:pPr>
        <w:pStyle w:val="BodyText"/>
        <w:rPr>
          <w:sz w:val="20"/>
        </w:rPr>
      </w:pPr>
    </w:p>
    <w:p>
      <w:pPr>
        <w:pStyle w:val="BodyText"/>
        <w:spacing w:before="2"/>
        <w:rPr>
          <w:sz w:val="20"/>
        </w:rPr>
      </w:pPr>
    </w:p>
    <w:p>
      <w:pPr>
        <w:pStyle w:val="ListParagraph"/>
        <w:numPr>
          <w:ilvl w:val="2"/>
          <w:numId w:val="6"/>
        </w:numPr>
        <w:tabs>
          <w:tab w:val="left" w:pos="2721"/>
        </w:tabs>
        <w:spacing w:before="91" w:after="0" w:line="364" w:lineRule="auto"/>
        <w:ind w:left="920" w:right="2701" w:firstLine="719"/>
        <w:jc w:val="left"/>
        <w:rPr>
          <w:rFonts w:ascii="Arial" w:eastAsia="Arial"/>
          <w:sz w:val="36"/>
        </w:rPr>
      </w:pPr>
      <w:r>
        <w:rPr>
          <w:spacing w:val="-13"/>
          <w:sz w:val="36"/>
        </w:rPr>
        <w:t>按规定购置、使用合格安全防护设施和劳保用品，对施工人员的安全</w:t>
      </w:r>
      <w:r>
        <w:rPr>
          <w:sz w:val="36"/>
        </w:rPr>
        <w:t>和健康负责。</w:t>
      </w:r>
    </w:p>
    <w:p>
      <w:pPr>
        <w:pStyle w:val="ListParagraph"/>
        <w:numPr>
          <w:ilvl w:val="2"/>
          <w:numId w:val="6"/>
        </w:numPr>
        <w:tabs>
          <w:tab w:val="left" w:pos="2721"/>
        </w:tabs>
        <w:spacing w:before="3" w:after="0" w:line="364" w:lineRule="auto"/>
        <w:ind w:left="920" w:right="2702" w:firstLine="719"/>
        <w:jc w:val="left"/>
        <w:rPr>
          <w:rFonts w:ascii="Arial" w:eastAsia="Arial"/>
          <w:sz w:val="36"/>
        </w:rPr>
      </w:pPr>
      <w:r>
        <w:rPr>
          <w:spacing w:val="-12"/>
          <w:sz w:val="36"/>
        </w:rPr>
        <w:t>服从总包劳动力管理，向项目部上报施工人员花名册，提供施工人员</w:t>
      </w:r>
      <w:r>
        <w:rPr>
          <w:sz w:val="36"/>
        </w:rPr>
        <w:t>身份证件，办理相关暂住证及保险手续，办理胸卡，方可进入施工现场。</w:t>
      </w:r>
    </w:p>
    <w:p>
      <w:pPr>
        <w:pStyle w:val="ListParagraph"/>
        <w:numPr>
          <w:ilvl w:val="2"/>
          <w:numId w:val="6"/>
        </w:numPr>
        <w:tabs>
          <w:tab w:val="left" w:pos="2721"/>
        </w:tabs>
        <w:spacing w:before="1" w:after="0" w:line="364" w:lineRule="auto"/>
        <w:ind w:left="920" w:right="2697" w:firstLine="719"/>
        <w:jc w:val="left"/>
        <w:rPr>
          <w:rFonts w:ascii="Arial" w:eastAsia="Arial"/>
          <w:sz w:val="36"/>
        </w:rPr>
      </w:pPr>
      <w:r>
        <w:rPr>
          <w:spacing w:val="-10"/>
          <w:sz w:val="36"/>
        </w:rPr>
        <w:t>负责辖区范围内文明安全管理工作，严格执行安全操作规程和相关安</w:t>
      </w:r>
      <w:r>
        <w:rPr>
          <w:sz w:val="36"/>
        </w:rPr>
        <w:t>全标准，落实安全技术交底和班前讲话活动制度。</w:t>
      </w:r>
    </w:p>
    <w:p>
      <w:pPr>
        <w:pStyle w:val="ListParagraph"/>
        <w:numPr>
          <w:ilvl w:val="2"/>
          <w:numId w:val="6"/>
        </w:numPr>
        <w:tabs>
          <w:tab w:val="left" w:pos="2721"/>
        </w:tabs>
        <w:spacing w:before="2" w:after="0" w:line="364" w:lineRule="auto"/>
        <w:ind w:left="920" w:right="2697" w:firstLine="719"/>
        <w:jc w:val="left"/>
        <w:rPr>
          <w:rFonts w:ascii="Arial" w:eastAsia="Arial"/>
          <w:sz w:val="36"/>
        </w:rPr>
      </w:pPr>
      <w:r>
        <w:rPr>
          <w:spacing w:val="-9"/>
          <w:sz w:val="36"/>
        </w:rPr>
        <w:t>负责承包范围内施工现场文明安全日常检查，负责承包范围内文明安</w:t>
      </w:r>
      <w:r>
        <w:rPr>
          <w:sz w:val="36"/>
        </w:rPr>
        <w:t>全隐患整改，取缔违章作业、违章指挥和违反劳动纪律行为。</w:t>
      </w:r>
    </w:p>
    <w:p>
      <w:pPr>
        <w:pStyle w:val="ListParagraph"/>
        <w:numPr>
          <w:ilvl w:val="2"/>
          <w:numId w:val="6"/>
        </w:numPr>
        <w:tabs>
          <w:tab w:val="left" w:pos="2901"/>
        </w:tabs>
        <w:spacing w:before="3" w:after="0" w:line="364" w:lineRule="auto"/>
        <w:ind w:left="920" w:right="2738" w:firstLine="719"/>
        <w:jc w:val="left"/>
        <w:rPr>
          <w:rFonts w:ascii="Arial" w:eastAsia="Arial"/>
          <w:sz w:val="36"/>
        </w:rPr>
      </w:pPr>
      <w:r>
        <w:rPr>
          <w:spacing w:val="-1"/>
          <w:sz w:val="36"/>
        </w:rPr>
        <w:t>负责施工现场文明施工管理，工完场清，垃圾及时清理，按照现场</w:t>
      </w:r>
      <w:r>
        <w:rPr>
          <w:sz w:val="36"/>
        </w:rPr>
        <w:t>平面布置要求合理规划施工现场，机具、材料堆放整齐。</w:t>
      </w:r>
    </w:p>
    <w:p>
      <w:pPr>
        <w:pStyle w:val="ListParagraph"/>
        <w:numPr>
          <w:ilvl w:val="2"/>
          <w:numId w:val="6"/>
        </w:numPr>
        <w:tabs>
          <w:tab w:val="left" w:pos="2890"/>
        </w:tabs>
        <w:spacing w:before="2" w:after="0" w:line="364" w:lineRule="auto"/>
        <w:ind w:left="920" w:right="2747" w:firstLine="719"/>
        <w:jc w:val="left"/>
        <w:rPr>
          <w:rFonts w:ascii="Arial" w:eastAsia="Arial"/>
          <w:sz w:val="36"/>
        </w:rPr>
      </w:pPr>
      <w:r>
        <w:rPr>
          <w:spacing w:val="-1"/>
          <w:sz w:val="36"/>
        </w:rPr>
        <w:t>参加总包项目周检和月检及政府职能检查，落实隐患整改措施。配</w:t>
      </w:r>
      <w:r>
        <w:rPr>
          <w:sz w:val="36"/>
        </w:rPr>
        <w:t>合总包项目部进行月度文明安全状况考核评价。</w:t>
      </w:r>
    </w:p>
    <w:p>
      <w:pPr>
        <w:pStyle w:val="ListParagraph"/>
        <w:numPr>
          <w:ilvl w:val="2"/>
          <w:numId w:val="6"/>
        </w:numPr>
        <w:tabs>
          <w:tab w:val="left" w:pos="2901"/>
        </w:tabs>
        <w:spacing w:before="1" w:after="0" w:line="364" w:lineRule="auto"/>
        <w:ind w:left="920" w:right="2738" w:firstLine="719"/>
        <w:jc w:val="left"/>
        <w:rPr>
          <w:rFonts w:ascii="Arial" w:eastAsia="Arial"/>
          <w:sz w:val="36"/>
        </w:rPr>
      </w:pPr>
      <w:r>
        <w:rPr>
          <w:spacing w:val="-1"/>
          <w:sz w:val="36"/>
        </w:rPr>
        <w:t>负责承包范围内安全事故及治安事件的调查处理，并向总包项目部</w:t>
      </w:r>
      <w:r>
        <w:rPr>
          <w:sz w:val="36"/>
        </w:rPr>
        <w:t>汇报调查处理结果。</w:t>
      </w:r>
    </w:p>
    <w:p>
      <w:pPr>
        <w:pStyle w:val="Heading3"/>
        <w:numPr>
          <w:ilvl w:val="1"/>
          <w:numId w:val="6"/>
        </w:numPr>
        <w:tabs>
          <w:tab w:val="left" w:pos="1731"/>
        </w:tabs>
        <w:spacing w:before="164" w:after="0" w:line="240" w:lineRule="auto"/>
        <w:ind w:left="1730" w:right="0" w:hanging="811"/>
        <w:jc w:val="left"/>
        <w:rPr>
          <w:rFonts w:ascii="Arial" w:eastAsia="Arial"/>
        </w:rPr>
      </w:pPr>
      <w:r>
        <w:t>班组长安全生产岗位责任制</w:t>
      </w:r>
    </w:p>
    <w:p>
      <w:pPr>
        <w:pStyle w:val="ListParagraph"/>
        <w:numPr>
          <w:ilvl w:val="2"/>
          <w:numId w:val="6"/>
        </w:numPr>
        <w:tabs>
          <w:tab w:val="left" w:pos="2721"/>
        </w:tabs>
        <w:spacing w:before="357" w:after="0" w:line="364" w:lineRule="auto"/>
        <w:ind w:left="920" w:right="2697" w:firstLine="719"/>
        <w:jc w:val="both"/>
        <w:rPr>
          <w:rFonts w:ascii="Arial" w:eastAsia="Arial"/>
          <w:sz w:val="36"/>
        </w:rPr>
      </w:pPr>
      <w:r>
        <w:rPr>
          <w:spacing w:val="-9"/>
          <w:sz w:val="36"/>
        </w:rPr>
        <w:t>班组长是本班组安全生产的直接责任人，对本班组人员在施工生产中</w:t>
      </w:r>
      <w:r>
        <w:rPr>
          <w:sz w:val="36"/>
        </w:rPr>
        <w:t>的文明安全工作负责。</w:t>
      </w:r>
    </w:p>
    <w:p>
      <w:pPr>
        <w:pStyle w:val="ListParagraph"/>
        <w:numPr>
          <w:ilvl w:val="2"/>
          <w:numId w:val="6"/>
        </w:numPr>
        <w:tabs>
          <w:tab w:val="left" w:pos="2721"/>
        </w:tabs>
        <w:spacing w:before="2" w:after="0" w:line="364" w:lineRule="auto"/>
        <w:ind w:left="920" w:right="2556" w:firstLine="719"/>
        <w:jc w:val="both"/>
        <w:rPr>
          <w:rFonts w:ascii="Arial" w:eastAsia="Arial"/>
          <w:sz w:val="36"/>
        </w:rPr>
      </w:pPr>
      <w:r>
        <w:rPr>
          <w:spacing w:val="-8"/>
          <w:sz w:val="36"/>
        </w:rPr>
        <w:t>负责组织班组人员学习安全技术操作规程，认真执行安全生产规章制</w:t>
      </w:r>
      <w:r>
        <w:rPr>
          <w:spacing w:val="-9"/>
          <w:sz w:val="36"/>
        </w:rPr>
        <w:t>度和劳动纪律，监督班组人员正确使用个人劳动防护用品，提高自我保护能力。</w:t>
      </w:r>
    </w:p>
    <w:p>
      <w:pPr>
        <w:pStyle w:val="ListParagraph"/>
        <w:numPr>
          <w:ilvl w:val="2"/>
          <w:numId w:val="6"/>
        </w:numPr>
        <w:tabs>
          <w:tab w:val="left" w:pos="2721"/>
        </w:tabs>
        <w:spacing w:before="1" w:after="0" w:line="364" w:lineRule="auto"/>
        <w:ind w:left="920" w:right="2702" w:firstLine="719"/>
        <w:jc w:val="both"/>
        <w:rPr>
          <w:rFonts w:ascii="Arial" w:eastAsia="Arial"/>
          <w:sz w:val="36"/>
        </w:rPr>
      </w:pPr>
      <w:r>
        <w:rPr>
          <w:spacing w:val="-8"/>
          <w:sz w:val="36"/>
        </w:rPr>
        <w:t>负责落实安全技术交底和班前安全活动讲话，并做好记录，制止违章</w:t>
      </w:r>
      <w:r>
        <w:rPr>
          <w:sz w:val="36"/>
        </w:rPr>
        <w:t>作业和野蛮施工。</w:t>
      </w:r>
    </w:p>
    <w:p>
      <w:pPr>
        <w:pStyle w:val="ListParagraph"/>
        <w:numPr>
          <w:ilvl w:val="2"/>
          <w:numId w:val="6"/>
        </w:numPr>
        <w:tabs>
          <w:tab w:val="left" w:pos="2721"/>
        </w:tabs>
        <w:spacing w:before="2" w:after="0" w:line="364" w:lineRule="auto"/>
        <w:ind w:left="920" w:right="2697" w:firstLine="719"/>
        <w:jc w:val="both"/>
        <w:rPr>
          <w:rFonts w:ascii="Arial" w:eastAsia="Arial"/>
          <w:sz w:val="36"/>
        </w:rPr>
      </w:pPr>
      <w:r>
        <w:rPr>
          <w:spacing w:val="-8"/>
          <w:sz w:val="36"/>
        </w:rPr>
        <w:t>负责监督班组成员施工中过程的安全生产状况，负责恢复被拆改的各</w:t>
      </w:r>
      <w:r>
        <w:rPr>
          <w:sz w:val="36"/>
        </w:rPr>
        <w:t>种安全防护及设施，协调解决各种安全问题。</w:t>
      </w:r>
    </w:p>
    <w:p>
      <w:pPr>
        <w:pStyle w:val="ListParagraph"/>
        <w:numPr>
          <w:ilvl w:val="2"/>
          <w:numId w:val="6"/>
        </w:numPr>
        <w:tabs>
          <w:tab w:val="left" w:pos="2721"/>
        </w:tabs>
        <w:spacing w:before="3" w:after="0" w:line="364" w:lineRule="auto"/>
        <w:ind w:left="920" w:right="2697" w:firstLine="719"/>
        <w:jc w:val="both"/>
        <w:rPr>
          <w:rFonts w:ascii="Arial" w:eastAsia="Arial"/>
          <w:sz w:val="36"/>
        </w:rPr>
      </w:pPr>
      <w:r>
        <w:rPr>
          <w:spacing w:val="-8"/>
          <w:sz w:val="36"/>
        </w:rPr>
        <w:t>负责落实相关部门提出的文明安全隐患整改。组织新入场、转场、转</w:t>
      </w:r>
      <w:r>
        <w:rPr>
          <w:spacing w:val="-11"/>
          <w:sz w:val="36"/>
        </w:rPr>
        <w:t>岗的施工人员的安全教育与培训，组织施工人员参加农民工夜校各种教育培训活</w:t>
      </w:r>
      <w:r>
        <w:rPr>
          <w:sz w:val="36"/>
        </w:rPr>
        <w:t>动。</w:t>
      </w:r>
    </w:p>
    <w:p>
      <w:pPr>
        <w:pStyle w:val="ListParagraph"/>
        <w:numPr>
          <w:ilvl w:val="2"/>
          <w:numId w:val="6"/>
        </w:numPr>
        <w:tabs>
          <w:tab w:val="left" w:pos="2721"/>
        </w:tabs>
        <w:spacing w:before="3" w:after="0" w:line="240" w:lineRule="auto"/>
        <w:ind w:left="2720" w:right="0" w:hanging="1081"/>
        <w:jc w:val="both"/>
        <w:rPr>
          <w:rFonts w:ascii="Arial" w:eastAsia="Arial"/>
          <w:sz w:val="36"/>
        </w:rPr>
      </w:pPr>
      <w:r>
        <w:rPr>
          <w:sz w:val="36"/>
        </w:rPr>
        <w:t>报告安全事故，保护现场，抢救受伤人员。</w:t>
      </w:r>
    </w:p>
    <w:p>
      <w:pPr>
        <w:pStyle w:val="BodyText"/>
        <w:spacing w:before="5"/>
        <w:rPr>
          <w:sz w:val="31"/>
        </w:rPr>
      </w:pPr>
    </w:p>
    <w:p>
      <w:pPr>
        <w:pStyle w:val="Heading3"/>
        <w:numPr>
          <w:ilvl w:val="1"/>
          <w:numId w:val="6"/>
        </w:numPr>
        <w:tabs>
          <w:tab w:val="left" w:pos="1731"/>
        </w:tabs>
        <w:spacing w:before="0" w:after="0" w:line="240" w:lineRule="auto"/>
        <w:ind w:left="1730" w:right="0" w:hanging="811"/>
        <w:jc w:val="left"/>
        <w:rPr>
          <w:rFonts w:ascii="Arial" w:eastAsia="Arial"/>
        </w:rPr>
      </w:pPr>
      <w:r>
        <w:t>工人安全生产岗位责任制</w:t>
      </w:r>
    </w:p>
    <w:p>
      <w:pPr>
        <w:pStyle w:val="ListParagraph"/>
        <w:numPr>
          <w:ilvl w:val="2"/>
          <w:numId w:val="6"/>
        </w:numPr>
        <w:tabs>
          <w:tab w:val="left" w:pos="2721"/>
        </w:tabs>
        <w:spacing w:before="360" w:after="0" w:line="240" w:lineRule="auto"/>
        <w:ind w:left="2720" w:right="0" w:hanging="1081"/>
        <w:jc w:val="both"/>
        <w:rPr>
          <w:rFonts w:ascii="Arial" w:eastAsia="Arial"/>
          <w:sz w:val="36"/>
        </w:rPr>
      </w:pPr>
      <w:r>
        <w:rPr>
          <w:spacing w:val="-12"/>
          <w:sz w:val="36"/>
        </w:rPr>
        <w:t>服从管理、听从指挥，严格执行安全技术操作规程，遵守安全生产文</w:t>
      </w:r>
    </w:p>
    <w:p>
      <w:pPr>
        <w:spacing w:after="0" w:line="240" w:lineRule="auto"/>
        <w:jc w:val="both"/>
        <w:rPr>
          <w:rFonts w:ascii="Arial" w:eastAsia="Arial"/>
          <w:sz w:val="36"/>
        </w:rPr>
        <w:sectPr>
          <w:headerReference w:type="default" r:id="rId33"/>
          <w:footerReference w:type="default" r:id="rId34"/>
          <w:pgSz w:w="17860" w:h="25260"/>
          <w:pgMar w:top="1360" w:right="0" w:bottom="2120" w:left="1780" w:header="1050" w:footer="1909"/>
          <w:pgNumType w:start="14"/>
          <w:cols w:space="708"/>
        </w:sectPr>
      </w:pPr>
    </w:p>
    <w:p>
      <w:pPr>
        <w:pStyle w:val="BodyText"/>
        <w:rPr>
          <w:sz w:val="20"/>
        </w:rPr>
      </w:pPr>
    </w:p>
    <w:p>
      <w:pPr>
        <w:pStyle w:val="BodyText"/>
        <w:spacing w:before="5"/>
        <w:rPr>
          <w:sz w:val="23"/>
        </w:rPr>
      </w:pPr>
    </w:p>
    <w:p>
      <w:pPr>
        <w:pStyle w:val="BodyText"/>
        <w:spacing w:before="50"/>
        <w:ind w:left="920"/>
      </w:pPr>
      <w:r>
        <w:t>明施工的各项规章制度和劳动纪律。</w:t>
      </w:r>
    </w:p>
    <w:p>
      <w:pPr>
        <w:pStyle w:val="ListParagraph"/>
        <w:numPr>
          <w:ilvl w:val="2"/>
          <w:numId w:val="10"/>
        </w:numPr>
        <w:tabs>
          <w:tab w:val="left" w:pos="2721"/>
        </w:tabs>
        <w:spacing w:before="241" w:after="0" w:line="240" w:lineRule="auto"/>
        <w:ind w:left="2720" w:right="0" w:hanging="1081"/>
        <w:jc w:val="both"/>
        <w:rPr>
          <w:rFonts w:ascii="Arial" w:eastAsia="Arial"/>
          <w:sz w:val="36"/>
        </w:rPr>
      </w:pPr>
      <w:r>
        <w:rPr>
          <w:sz w:val="36"/>
        </w:rPr>
        <w:t>认真执行安全技术交底要求，做到文明施工、工完场清。</w:t>
      </w:r>
    </w:p>
    <w:p>
      <w:pPr>
        <w:pStyle w:val="ListParagraph"/>
        <w:numPr>
          <w:ilvl w:val="2"/>
          <w:numId w:val="10"/>
        </w:numPr>
        <w:tabs>
          <w:tab w:val="left" w:pos="2721"/>
        </w:tabs>
        <w:spacing w:before="241" w:after="0" w:line="364" w:lineRule="auto"/>
        <w:ind w:left="920" w:right="2697" w:firstLine="719"/>
        <w:jc w:val="both"/>
        <w:rPr>
          <w:rFonts w:ascii="Arial" w:eastAsia="Arial"/>
          <w:sz w:val="36"/>
        </w:rPr>
      </w:pPr>
      <w:r>
        <w:rPr>
          <w:spacing w:val="-10"/>
          <w:sz w:val="36"/>
        </w:rPr>
        <w:t>加强施工过程自我安全保护，不伤害他人，同时也不被他人伤害，互</w:t>
      </w:r>
      <w:r>
        <w:rPr>
          <w:sz w:val="36"/>
        </w:rPr>
        <w:t>相监督。</w:t>
      </w:r>
    </w:p>
    <w:p>
      <w:pPr>
        <w:pStyle w:val="ListParagraph"/>
        <w:numPr>
          <w:ilvl w:val="2"/>
          <w:numId w:val="10"/>
        </w:numPr>
        <w:tabs>
          <w:tab w:val="left" w:pos="2721"/>
        </w:tabs>
        <w:spacing w:before="2" w:after="0" w:line="364" w:lineRule="auto"/>
        <w:ind w:left="920" w:right="2697" w:firstLine="719"/>
        <w:jc w:val="both"/>
        <w:rPr>
          <w:rFonts w:ascii="Arial" w:eastAsia="Arial"/>
          <w:sz w:val="36"/>
        </w:rPr>
      </w:pPr>
      <w:r>
        <w:rPr>
          <w:spacing w:val="-8"/>
          <w:sz w:val="36"/>
        </w:rPr>
        <w:t>未经批准不随意拆改和挪用各种安全防护及设施，经批准拆改的安全</w:t>
      </w:r>
      <w:r>
        <w:rPr>
          <w:spacing w:val="-13"/>
          <w:sz w:val="36"/>
        </w:rPr>
        <w:t>防护设施必须及时恢复。非特殊工种及专业人员严禁动用机电设备和从事特种作</w:t>
      </w:r>
      <w:r>
        <w:rPr>
          <w:sz w:val="36"/>
        </w:rPr>
        <w:t>业。</w:t>
      </w:r>
    </w:p>
    <w:p>
      <w:pPr>
        <w:pStyle w:val="ListParagraph"/>
        <w:numPr>
          <w:ilvl w:val="2"/>
          <w:numId w:val="10"/>
        </w:numPr>
        <w:tabs>
          <w:tab w:val="left" w:pos="2721"/>
        </w:tabs>
        <w:spacing w:before="2" w:after="0" w:line="240" w:lineRule="auto"/>
        <w:ind w:left="2720" w:right="0" w:hanging="1081"/>
        <w:jc w:val="both"/>
        <w:rPr>
          <w:rFonts w:ascii="Arial" w:eastAsia="Arial"/>
          <w:sz w:val="36"/>
        </w:rPr>
      </w:pPr>
      <w:r>
        <w:rPr>
          <w:sz w:val="36"/>
        </w:rPr>
        <w:t>对不安全的作业环境提出安全防护意见，有权拒绝违章指令。</w:t>
      </w:r>
    </w:p>
    <w:p>
      <w:pPr>
        <w:pStyle w:val="ListParagraph"/>
        <w:numPr>
          <w:ilvl w:val="2"/>
          <w:numId w:val="10"/>
        </w:numPr>
        <w:tabs>
          <w:tab w:val="left" w:pos="2721"/>
        </w:tabs>
        <w:spacing w:before="242" w:after="0" w:line="240" w:lineRule="auto"/>
        <w:ind w:left="2720" w:right="0" w:hanging="1081"/>
        <w:jc w:val="both"/>
        <w:rPr>
          <w:rFonts w:ascii="Arial" w:eastAsia="Arial"/>
          <w:sz w:val="36"/>
        </w:rPr>
      </w:pPr>
      <w:r>
        <w:rPr>
          <w:sz w:val="36"/>
        </w:rPr>
        <w:t>按规定佩带个人安全防护用品，并正确使用。</w:t>
      </w:r>
    </w:p>
    <w:p>
      <w:pPr>
        <w:pStyle w:val="ListParagraph"/>
        <w:numPr>
          <w:ilvl w:val="2"/>
          <w:numId w:val="10"/>
        </w:numPr>
        <w:tabs>
          <w:tab w:val="left" w:pos="2721"/>
        </w:tabs>
        <w:spacing w:before="241" w:after="0" w:line="240" w:lineRule="auto"/>
        <w:ind w:left="2720" w:right="0" w:hanging="1081"/>
        <w:jc w:val="both"/>
        <w:rPr>
          <w:rFonts w:ascii="Arial" w:eastAsia="Arial"/>
          <w:sz w:val="36"/>
        </w:rPr>
      </w:pPr>
      <w:r>
        <w:rPr>
          <w:sz w:val="36"/>
        </w:rPr>
        <w:t>积极配合文明安全隐患整改。</w:t>
      </w:r>
    </w:p>
    <w:p>
      <w:pPr>
        <w:pStyle w:val="ListParagraph"/>
        <w:numPr>
          <w:ilvl w:val="2"/>
          <w:numId w:val="10"/>
        </w:numPr>
        <w:tabs>
          <w:tab w:val="left" w:pos="2721"/>
        </w:tabs>
        <w:spacing w:before="240" w:after="0" w:line="240" w:lineRule="auto"/>
        <w:ind w:left="2720" w:right="0" w:hanging="1081"/>
        <w:jc w:val="both"/>
        <w:rPr>
          <w:rFonts w:ascii="Arial" w:eastAsia="Arial"/>
          <w:sz w:val="36"/>
        </w:rPr>
      </w:pPr>
      <w:r>
        <w:rPr>
          <w:sz w:val="36"/>
        </w:rPr>
        <w:t>报告安全事故，保护现场，抢救伤员。</w:t>
      </w:r>
    </w:p>
    <w:p>
      <w:pPr>
        <w:pStyle w:val="BodyText"/>
        <w:spacing w:before="3"/>
        <w:rPr>
          <w:sz w:val="57"/>
        </w:rPr>
      </w:pPr>
    </w:p>
    <w:p>
      <w:pPr>
        <w:pStyle w:val="Heading2"/>
        <w:numPr>
          <w:ilvl w:val="0"/>
          <w:numId w:val="10"/>
        </w:numPr>
        <w:tabs>
          <w:tab w:val="left" w:pos="1338"/>
          <w:tab w:val="left" w:pos="1339"/>
        </w:tabs>
        <w:spacing w:before="0" w:after="0" w:line="240" w:lineRule="auto"/>
        <w:ind w:left="1338" w:right="0" w:hanging="419"/>
        <w:jc w:val="left"/>
        <w:rPr>
          <w:rFonts w:ascii="Arial" w:eastAsia="Arial"/>
        </w:rPr>
      </w:pPr>
      <w:r>
        <w:t>管理人员花名册</w:t>
      </w:r>
    </w:p>
    <w:p>
      <w:pPr>
        <w:spacing w:after="0" w:line="240" w:lineRule="auto"/>
        <w:jc w:val="left"/>
        <w:rPr>
          <w:rFonts w:ascii="Arial" w:eastAsia="Arial"/>
        </w:rPr>
        <w:sectPr>
          <w:headerReference w:type="default" r:id="rId35"/>
          <w:footerReference w:type="default" r:id="rId36"/>
          <w:pgSz w:w="17860" w:h="25260"/>
          <w:pgMar w:top="1360" w:right="0" w:bottom="2120" w:left="1780" w:header="1050" w:footer="1909"/>
          <w:pgNumType w:start="15"/>
          <w:cols w:space="708"/>
        </w:sectPr>
      </w:pPr>
    </w:p>
    <w:p>
      <w:pPr>
        <w:spacing w:before="35"/>
        <w:ind w:left="380" w:right="0" w:firstLine="0"/>
        <w:jc w:val="left"/>
        <w:rPr>
          <w:sz w:val="31"/>
        </w:rPr>
      </w:pPr>
      <w:r>
        <w:rPr>
          <w:sz w:val="31"/>
        </w:rPr>
        <w:t>精品文档</w:t>
      </w:r>
    </w:p>
    <w:p>
      <w:pPr>
        <w:pStyle w:val="BodyText"/>
        <w:rPr>
          <w:sz w:val="20"/>
        </w:rPr>
      </w:pPr>
    </w:p>
    <w:p>
      <w:pPr>
        <w:pStyle w:val="BodyText"/>
        <w:rPr>
          <w:sz w:val="20"/>
        </w:rPr>
      </w:pPr>
    </w:p>
    <w:p>
      <w:pPr>
        <w:pStyle w:val="BodyText"/>
        <w:rPr>
          <w:sz w:val="20"/>
        </w:rPr>
      </w:pPr>
    </w:p>
    <w:p>
      <w:pPr>
        <w:pStyle w:val="BodyText"/>
        <w:spacing w:before="9"/>
        <w:rPr>
          <w:sz w:val="18"/>
        </w:rPr>
      </w:pPr>
    </w:p>
    <w:p>
      <w:pPr>
        <w:pStyle w:val="Heading1"/>
        <w:ind w:left="9161"/>
        <w:jc w:val="left"/>
      </w:pPr>
      <w:r>
        <w:t>管理人员花名册</w:t>
      </w:r>
    </w:p>
    <w:p>
      <w:pPr>
        <w:pStyle w:val="BodyText"/>
        <w:rPr>
          <w:b/>
          <w:sz w:val="20"/>
        </w:rPr>
      </w:pPr>
    </w:p>
    <w:p>
      <w:pPr>
        <w:pStyle w:val="BodyText"/>
        <w:rPr>
          <w:b/>
          <w:sz w:val="20"/>
        </w:rPr>
      </w:pPr>
    </w:p>
    <w:p>
      <w:pPr>
        <w:pStyle w:val="BodyText"/>
        <w:rPr>
          <w:b/>
          <w:sz w:val="20"/>
        </w:rPr>
      </w:pPr>
    </w:p>
    <w:p>
      <w:pPr>
        <w:pStyle w:val="BodyText"/>
        <w:spacing w:before="12"/>
        <w:rPr>
          <w:b/>
          <w:sz w:val="29"/>
        </w:rPr>
      </w:pPr>
    </w:p>
    <w:p>
      <w:pPr>
        <w:pStyle w:val="BodyText"/>
        <w:spacing w:before="49"/>
        <w:ind w:left="380"/>
      </w:pPr>
      <w:r>
        <w:pict>
          <v:group id="_x0000_s1025" style="width:795.3pt;height:463pt;margin-top:25.35pt;margin-left:99pt;mso-position-horizontal-relative:page;position:absolute;z-index:251663360" coordorigin="1980,507" coordsize="15906,9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5880;height:9260;left:1980;position:absolute;top:507" stroked="f">
              <v:imagedata r:id="rId37" o:title=""/>
            </v:shape>
            <v:shapetype id="_x0000_t202" coordsize="21600,21600" o:spt="202" path="m,l,21600r21600,l21600,xe">
              <v:stroke joinstyle="miter"/>
              <v:path gradientshapeok="t" o:connecttype="rect"/>
            </v:shapetype>
            <v:shape id="_x0000_s1027" type="#_x0000_t202" style="width:380;height:1439;left:2304;position:absolute;top:582" filled="f" stroked="f">
              <v:textbox inset="0,0,0,0">
                <w:txbxContent>
                  <w:p>
                    <w:pPr>
                      <w:spacing w:before="0" w:line="411" w:lineRule="exact"/>
                      <w:ind w:left="0" w:right="0" w:firstLine="0"/>
                      <w:jc w:val="left"/>
                      <w:rPr>
                        <w:sz w:val="36"/>
                      </w:rPr>
                    </w:pPr>
                    <w:r>
                      <w:rPr>
                        <w:sz w:val="36"/>
                      </w:rPr>
                      <w:t>序</w:t>
                    </w:r>
                  </w:p>
                  <w:p>
                    <w:pPr>
                      <w:spacing w:before="7"/>
                      <w:ind w:left="0" w:right="0" w:firstLine="0"/>
                      <w:jc w:val="left"/>
                      <w:rPr>
                        <w:sz w:val="36"/>
                      </w:rPr>
                    </w:pPr>
                    <w:r>
                      <w:rPr>
                        <w:sz w:val="36"/>
                      </w:rPr>
                      <w:t>号</w:t>
                    </w:r>
                  </w:p>
                  <w:p>
                    <w:pPr>
                      <w:spacing w:before="217" w:line="343" w:lineRule="exact"/>
                      <w:ind w:left="90" w:right="0" w:firstLine="0"/>
                      <w:jc w:val="left"/>
                      <w:rPr>
                        <w:rFonts w:ascii="Arial"/>
                        <w:sz w:val="36"/>
                      </w:rPr>
                    </w:pPr>
                    <w:r>
                      <w:rPr>
                        <w:rFonts w:ascii="Arial"/>
                        <w:w w:val="89"/>
                        <w:sz w:val="36"/>
                      </w:rPr>
                      <w:t>1</w:t>
                    </w:r>
                  </w:p>
                </w:txbxContent>
              </v:textbox>
            </v:shape>
            <v:shape id="_x0000_s1028" type="#_x0000_t202" style="width:1100;height:360;left:4500;position:absolute;top:816" filled="f" stroked="f">
              <v:textbox inset="0,0,0,0">
                <w:txbxContent>
                  <w:p>
                    <w:pPr>
                      <w:tabs>
                        <w:tab w:val="left" w:pos="719"/>
                      </w:tabs>
                      <w:spacing w:before="0" w:line="360" w:lineRule="exact"/>
                      <w:ind w:left="0" w:right="0" w:firstLine="0"/>
                      <w:jc w:val="left"/>
                      <w:rPr>
                        <w:sz w:val="36"/>
                      </w:rPr>
                    </w:pPr>
                    <w:r>
                      <w:rPr>
                        <w:sz w:val="36"/>
                      </w:rPr>
                      <w:t>职</w:t>
                      <w:tab/>
                      <w:t>务</w:t>
                    </w:r>
                  </w:p>
                </w:txbxContent>
              </v:textbox>
            </v:shape>
            <v:shape id="_x0000_s1029" type="#_x0000_t202" style="width:380;height:360;left:8054;position:absolute;top:816" filled="f" stroked="f">
              <v:textbox inset="0,0,0,0">
                <w:txbxContent>
                  <w:p>
                    <w:pPr>
                      <w:spacing w:before="0" w:line="360" w:lineRule="exact"/>
                      <w:ind w:left="0" w:right="0" w:firstLine="0"/>
                      <w:jc w:val="left"/>
                      <w:rPr>
                        <w:sz w:val="36"/>
                      </w:rPr>
                    </w:pPr>
                    <w:r>
                      <w:rPr>
                        <w:sz w:val="36"/>
                      </w:rPr>
                      <w:t>姓</w:t>
                    </w:r>
                  </w:p>
                </w:txbxContent>
              </v:textbox>
            </v:shape>
            <v:shape id="_x0000_s1030" type="#_x0000_t202" style="width:380;height:360;left:8954;position:absolute;top:816" filled="f" stroked="f">
              <v:textbox inset="0,0,0,0">
                <w:txbxContent>
                  <w:p>
                    <w:pPr>
                      <w:spacing w:before="0" w:line="360" w:lineRule="exact"/>
                      <w:ind w:left="0" w:right="0" w:firstLine="0"/>
                      <w:jc w:val="left"/>
                      <w:rPr>
                        <w:sz w:val="36"/>
                      </w:rPr>
                    </w:pPr>
                    <w:r>
                      <w:rPr>
                        <w:sz w:val="36"/>
                      </w:rPr>
                      <w:t>名</w:t>
                    </w:r>
                  </w:p>
                </w:txbxContent>
              </v:textbox>
            </v:shape>
            <v:shape id="_x0000_s1031" type="#_x0000_t202" style="width:740;height:360;left:10574;position:absolute;top:816" filled="f" stroked="f">
              <v:textbox inset="0,0,0,0">
                <w:txbxContent>
                  <w:p>
                    <w:pPr>
                      <w:spacing w:before="0" w:line="360" w:lineRule="exact"/>
                      <w:ind w:left="0" w:right="0" w:firstLine="0"/>
                      <w:jc w:val="left"/>
                      <w:rPr>
                        <w:sz w:val="36"/>
                      </w:rPr>
                    </w:pPr>
                    <w:r>
                      <w:rPr>
                        <w:sz w:val="36"/>
                      </w:rPr>
                      <w:t>性别</w:t>
                    </w:r>
                  </w:p>
                </w:txbxContent>
              </v:textbox>
            </v:shape>
            <v:shape id="_x0000_s1032" type="#_x0000_t202" style="width:740;height:360;left:11924;position:absolute;top:816" filled="f" stroked="f">
              <v:textbox inset="0,0,0,0">
                <w:txbxContent>
                  <w:p>
                    <w:pPr>
                      <w:spacing w:before="0" w:line="360" w:lineRule="exact"/>
                      <w:ind w:left="0" w:right="0" w:firstLine="0"/>
                      <w:jc w:val="left"/>
                      <w:rPr>
                        <w:sz w:val="36"/>
                      </w:rPr>
                    </w:pPr>
                    <w:r>
                      <w:rPr>
                        <w:sz w:val="36"/>
                      </w:rPr>
                      <w:t>年龄</w:t>
                    </w:r>
                  </w:p>
                </w:txbxContent>
              </v:textbox>
            </v:shape>
            <v:shape id="_x0000_s1033" type="#_x0000_t202" style="width:1460;height:360;left:14132;position:absolute;top:816" filled="f" stroked="f">
              <v:textbox inset="0,0,0,0">
                <w:txbxContent>
                  <w:p>
                    <w:pPr>
                      <w:spacing w:before="0" w:line="360" w:lineRule="exact"/>
                      <w:ind w:left="0" w:right="0" w:firstLine="0"/>
                      <w:jc w:val="left"/>
                      <w:rPr>
                        <w:sz w:val="36"/>
                      </w:rPr>
                    </w:pPr>
                    <w:r>
                      <w:rPr>
                        <w:sz w:val="36"/>
                      </w:rPr>
                      <w:t>证件名称</w:t>
                    </w:r>
                  </w:p>
                </w:txbxContent>
              </v:textbox>
            </v:shape>
            <v:shape id="_x0000_s1034" type="#_x0000_t202" style="width:380;height:360;left:17505;position:absolute;top:816" filled="f" stroked="f">
              <v:textbox inset="0,0,0,0">
                <w:txbxContent>
                  <w:p>
                    <w:pPr>
                      <w:spacing w:before="0" w:line="360" w:lineRule="exact"/>
                      <w:ind w:left="0" w:right="0" w:firstLine="0"/>
                      <w:jc w:val="left"/>
                      <w:rPr>
                        <w:sz w:val="36"/>
                      </w:rPr>
                    </w:pPr>
                    <w:r>
                      <w:rPr>
                        <w:sz w:val="36"/>
                      </w:rPr>
                      <w:t>发</w:t>
                    </w:r>
                  </w:p>
                </w:txbxContent>
              </v:textbox>
            </v:shape>
            <v:shape id="_x0000_s1035" type="#_x0000_t202" style="width:1460;height:360;left:4320;position:absolute;top:1706" filled="f" stroked="f">
              <v:textbox inset="0,0,0,0">
                <w:txbxContent>
                  <w:p>
                    <w:pPr>
                      <w:spacing w:before="0" w:line="360" w:lineRule="exact"/>
                      <w:ind w:left="0" w:right="0" w:firstLine="0"/>
                      <w:jc w:val="left"/>
                      <w:rPr>
                        <w:sz w:val="36"/>
                      </w:rPr>
                    </w:pPr>
                    <w:r>
                      <w:rPr>
                        <w:sz w:val="36"/>
                      </w:rPr>
                      <w:t>项目经理</w:t>
                    </w:r>
                  </w:p>
                </w:txbxContent>
              </v:textbox>
            </v:shape>
            <v:shape id="_x0000_s1036" type="#_x0000_t202" style="width:200;height:360;left:2394;position:absolute;top:2485" filled="f" stroked="f">
              <v:textbox inset="0,0,0,0">
                <w:txbxContent>
                  <w:p>
                    <w:pPr>
                      <w:spacing w:before="16" w:line="343" w:lineRule="exact"/>
                      <w:ind w:left="0" w:right="0" w:firstLine="0"/>
                      <w:jc w:val="left"/>
                      <w:rPr>
                        <w:rFonts w:ascii="Arial"/>
                        <w:sz w:val="36"/>
                      </w:rPr>
                    </w:pPr>
                    <w:r>
                      <w:rPr>
                        <w:rFonts w:ascii="Arial"/>
                        <w:w w:val="89"/>
                        <w:sz w:val="36"/>
                      </w:rPr>
                      <w:t>2</w:t>
                    </w:r>
                  </w:p>
                </w:txbxContent>
              </v:textbox>
            </v:shape>
            <v:shape id="_x0000_s1037" type="#_x0000_t202" style="width:2540;height:360;left:3780;position:absolute;top:2530" filled="f" stroked="f">
              <v:textbox inset="0,0,0,0">
                <w:txbxContent>
                  <w:p>
                    <w:pPr>
                      <w:spacing w:before="0" w:line="360" w:lineRule="exact"/>
                      <w:ind w:left="0" w:right="0" w:firstLine="0"/>
                      <w:jc w:val="left"/>
                      <w:rPr>
                        <w:sz w:val="36"/>
                      </w:rPr>
                    </w:pPr>
                    <w:r>
                      <w:rPr>
                        <w:sz w:val="36"/>
                      </w:rPr>
                      <w:t>项目技术负责人</w:t>
                    </w:r>
                  </w:p>
                </w:txbxContent>
              </v:textbox>
            </v:shape>
            <v:shape id="_x0000_s1038" type="#_x0000_t202" style="width:200;height:360;left:2394;position:absolute;top:3309" filled="f" stroked="f">
              <v:textbox inset="0,0,0,0">
                <w:txbxContent>
                  <w:p>
                    <w:pPr>
                      <w:spacing w:before="16" w:line="343" w:lineRule="exact"/>
                      <w:ind w:left="0" w:right="0" w:firstLine="0"/>
                      <w:jc w:val="left"/>
                      <w:rPr>
                        <w:rFonts w:ascii="Arial"/>
                        <w:sz w:val="36"/>
                      </w:rPr>
                    </w:pPr>
                    <w:r>
                      <w:rPr>
                        <w:rFonts w:ascii="Arial"/>
                        <w:w w:val="89"/>
                        <w:sz w:val="36"/>
                      </w:rPr>
                      <w:t>3</w:t>
                    </w:r>
                  </w:p>
                </w:txbxContent>
              </v:textbox>
            </v:shape>
            <v:shape id="_x0000_s1039" type="#_x0000_t202" style="width:1100;height:360;left:4500;position:absolute;top:3354" filled="f" stroked="f">
              <v:textbox inset="0,0,0,0">
                <w:txbxContent>
                  <w:p>
                    <w:pPr>
                      <w:spacing w:before="0" w:line="360" w:lineRule="exact"/>
                      <w:ind w:left="0" w:right="0" w:firstLine="0"/>
                      <w:jc w:val="left"/>
                      <w:rPr>
                        <w:sz w:val="36"/>
                      </w:rPr>
                    </w:pPr>
                    <w:r>
                      <w:rPr>
                        <w:sz w:val="36"/>
                      </w:rPr>
                      <w:t>施工员</w:t>
                    </w:r>
                  </w:p>
                </w:txbxContent>
              </v:textbox>
            </v:shape>
            <v:shape id="_x0000_s1040" type="#_x0000_t202" style="width:200;height:360;left:2394;position:absolute;top:4134" filled="f" stroked="f">
              <v:textbox inset="0,0,0,0">
                <w:txbxContent>
                  <w:p>
                    <w:pPr>
                      <w:spacing w:before="16" w:line="343" w:lineRule="exact"/>
                      <w:ind w:left="0" w:right="0" w:firstLine="0"/>
                      <w:jc w:val="left"/>
                      <w:rPr>
                        <w:rFonts w:ascii="Arial"/>
                        <w:sz w:val="36"/>
                      </w:rPr>
                    </w:pPr>
                    <w:r>
                      <w:rPr>
                        <w:rFonts w:ascii="Arial"/>
                        <w:w w:val="89"/>
                        <w:sz w:val="36"/>
                      </w:rPr>
                      <w:t>4</w:t>
                    </w:r>
                  </w:p>
                </w:txbxContent>
              </v:textbox>
            </v:shape>
            <v:shape id="_x0000_s1041" type="#_x0000_t202" style="width:1100;height:360;left:4500;position:absolute;top:4179" filled="f" stroked="f">
              <v:textbox inset="0,0,0,0">
                <w:txbxContent>
                  <w:p>
                    <w:pPr>
                      <w:spacing w:before="0" w:line="360" w:lineRule="exact"/>
                      <w:ind w:left="0" w:right="0" w:firstLine="0"/>
                      <w:jc w:val="left"/>
                      <w:rPr>
                        <w:sz w:val="36"/>
                      </w:rPr>
                    </w:pPr>
                    <w:r>
                      <w:rPr>
                        <w:sz w:val="36"/>
                      </w:rPr>
                      <w:t>材料员</w:t>
                    </w:r>
                  </w:p>
                </w:txbxContent>
              </v:textbox>
            </v:shape>
            <v:shape id="_x0000_s1042" type="#_x0000_t202" style="width:200;height:360;left:2394;position:absolute;top:4959" filled="f" stroked="f">
              <v:textbox inset="0,0,0,0">
                <w:txbxContent>
                  <w:p>
                    <w:pPr>
                      <w:spacing w:before="16" w:line="343" w:lineRule="exact"/>
                      <w:ind w:left="0" w:right="0" w:firstLine="0"/>
                      <w:jc w:val="left"/>
                      <w:rPr>
                        <w:rFonts w:ascii="Arial"/>
                        <w:sz w:val="36"/>
                      </w:rPr>
                    </w:pPr>
                    <w:r>
                      <w:rPr>
                        <w:rFonts w:ascii="Arial"/>
                        <w:w w:val="89"/>
                        <w:sz w:val="36"/>
                      </w:rPr>
                      <w:t>5</w:t>
                    </w:r>
                  </w:p>
                </w:txbxContent>
              </v:textbox>
            </v:shape>
            <v:shape id="_x0000_s1043" type="#_x0000_t202" style="width:1100;height:360;left:4500;position:absolute;top:5004" filled="f" stroked="f">
              <v:textbox inset="0,0,0,0">
                <w:txbxContent>
                  <w:p>
                    <w:pPr>
                      <w:spacing w:before="0" w:line="360" w:lineRule="exact"/>
                      <w:ind w:left="0" w:right="0" w:firstLine="0"/>
                      <w:jc w:val="left"/>
                      <w:rPr>
                        <w:sz w:val="36"/>
                      </w:rPr>
                    </w:pPr>
                    <w:r>
                      <w:rPr>
                        <w:sz w:val="36"/>
                      </w:rPr>
                      <w:t>资料员</w:t>
                    </w:r>
                  </w:p>
                </w:txbxContent>
              </v:textbox>
            </v:shape>
            <v:shape id="_x0000_s1044" type="#_x0000_t202" style="width:200;height:360;left:2394;position:absolute;top:5787" filled="f" stroked="f">
              <v:textbox inset="0,0,0,0">
                <w:txbxContent>
                  <w:p>
                    <w:pPr>
                      <w:spacing w:before="16" w:line="343" w:lineRule="exact"/>
                      <w:ind w:left="0" w:right="0" w:firstLine="0"/>
                      <w:jc w:val="left"/>
                      <w:rPr>
                        <w:rFonts w:ascii="Arial"/>
                        <w:sz w:val="36"/>
                      </w:rPr>
                    </w:pPr>
                    <w:r>
                      <w:rPr>
                        <w:rFonts w:ascii="Arial"/>
                        <w:w w:val="89"/>
                        <w:sz w:val="36"/>
                      </w:rPr>
                      <w:t>6</w:t>
                    </w:r>
                  </w:p>
                </w:txbxContent>
              </v:textbox>
            </v:shape>
            <v:shape id="_x0000_s1045" type="#_x0000_t202" style="width:2540;height:360;left:3780;position:absolute;top:5832" filled="f" stroked="f">
              <v:textbox inset="0,0,0,0">
                <w:txbxContent>
                  <w:p>
                    <w:pPr>
                      <w:spacing w:before="0" w:line="360" w:lineRule="exact"/>
                      <w:ind w:left="0" w:right="0" w:firstLine="0"/>
                      <w:jc w:val="left"/>
                      <w:rPr>
                        <w:sz w:val="36"/>
                      </w:rPr>
                    </w:pPr>
                    <w:r>
                      <w:rPr>
                        <w:sz w:val="36"/>
                      </w:rPr>
                      <w:t>安全文明负责人</w:t>
                    </w:r>
                  </w:p>
                </w:txbxContent>
              </v:textbox>
            </v:shape>
            <v:shape id="_x0000_s1046" type="#_x0000_t202" style="width:200;height:360;left:2394;position:absolute;top:6611" filled="f" stroked="f">
              <v:textbox inset="0,0,0,0">
                <w:txbxContent>
                  <w:p>
                    <w:pPr>
                      <w:spacing w:before="16" w:line="343" w:lineRule="exact"/>
                      <w:ind w:left="0" w:right="0" w:firstLine="0"/>
                      <w:jc w:val="left"/>
                      <w:rPr>
                        <w:rFonts w:ascii="Arial"/>
                        <w:sz w:val="36"/>
                      </w:rPr>
                    </w:pPr>
                    <w:r>
                      <w:rPr>
                        <w:rFonts w:ascii="Arial"/>
                        <w:w w:val="89"/>
                        <w:sz w:val="36"/>
                      </w:rPr>
                      <w:t>7</w:t>
                    </w:r>
                  </w:p>
                </w:txbxContent>
              </v:textbox>
            </v:shape>
            <v:shape id="_x0000_s1047" type="#_x0000_t202" style="width:1820;height:360;left:4140;position:absolute;top:6656" filled="f" stroked="f">
              <v:textbox inset="0,0,0,0">
                <w:txbxContent>
                  <w:p>
                    <w:pPr>
                      <w:spacing w:before="0" w:line="360" w:lineRule="exact"/>
                      <w:ind w:left="0" w:right="0" w:firstLine="0"/>
                      <w:jc w:val="left"/>
                      <w:rPr>
                        <w:sz w:val="36"/>
                      </w:rPr>
                    </w:pPr>
                    <w:r>
                      <w:rPr>
                        <w:sz w:val="36"/>
                      </w:rPr>
                      <w:t>防火责任人</w:t>
                    </w:r>
                  </w:p>
                </w:txbxContent>
              </v:textbox>
            </v:shape>
            <v:shape id="_x0000_s1048" type="#_x0000_t202" style="width:200;height:360;left:2394;position:absolute;top:7436" filled="f" stroked="f">
              <v:textbox inset="0,0,0,0">
                <w:txbxContent>
                  <w:p>
                    <w:pPr>
                      <w:spacing w:before="16" w:line="343" w:lineRule="exact"/>
                      <w:ind w:left="0" w:right="0" w:firstLine="0"/>
                      <w:jc w:val="left"/>
                      <w:rPr>
                        <w:rFonts w:ascii="Arial"/>
                        <w:sz w:val="36"/>
                      </w:rPr>
                    </w:pPr>
                    <w:r>
                      <w:rPr>
                        <w:rFonts w:ascii="Arial"/>
                        <w:w w:val="89"/>
                        <w:sz w:val="36"/>
                      </w:rPr>
                      <w:t>8</w:t>
                    </w:r>
                  </w:p>
                </w:txbxContent>
              </v:textbox>
            </v:shape>
            <v:shape id="_x0000_s1049" type="#_x0000_t202" style="width:1100;height:360;left:4500;position:absolute;top:7481" filled="f" stroked="f">
              <v:textbox inset="0,0,0,0">
                <w:txbxContent>
                  <w:p>
                    <w:pPr>
                      <w:spacing w:before="0" w:line="360" w:lineRule="exact"/>
                      <w:ind w:left="0" w:right="0" w:firstLine="0"/>
                      <w:jc w:val="left"/>
                      <w:rPr>
                        <w:sz w:val="36"/>
                      </w:rPr>
                    </w:pPr>
                    <w:r>
                      <w:rPr>
                        <w:sz w:val="36"/>
                      </w:rPr>
                      <w:t>安全员</w:t>
                    </w:r>
                  </w:p>
                </w:txbxContent>
              </v:textbox>
            </v:shape>
          </v:group>
        </w:pict>
      </w:r>
      <w:r>
        <w:t>工程名称：</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6"/>
        </w:rPr>
      </w:pPr>
    </w:p>
    <w:p>
      <w:pPr>
        <w:pStyle w:val="BodyText"/>
        <w:tabs>
          <w:tab w:val="left" w:pos="6321"/>
          <w:tab w:val="left" w:pos="14601"/>
        </w:tabs>
        <w:spacing w:before="50"/>
        <w:ind w:left="380"/>
      </w:pPr>
      <w:r>
        <w:t>填表人：</w:t>
        <w:tab/>
        <w:t>审核人：</w:t>
        <w:tab/>
        <w:t>填表日期</w:t>
      </w:r>
    </w:p>
    <w:p>
      <w:pPr>
        <w:pStyle w:val="BodyText"/>
      </w:pPr>
    </w:p>
    <w:p>
      <w:pPr>
        <w:pStyle w:val="BodyText"/>
      </w:pPr>
    </w:p>
    <w:p>
      <w:pPr>
        <w:pStyle w:val="BodyText"/>
        <w:spacing w:before="4"/>
        <w:rPr>
          <w:sz w:val="28"/>
        </w:rPr>
      </w:pPr>
    </w:p>
    <w:p>
      <w:pPr>
        <w:spacing w:before="0"/>
        <w:ind w:left="380" w:right="0" w:firstLine="0"/>
        <w:jc w:val="left"/>
        <w:rPr>
          <w:sz w:val="31"/>
        </w:rPr>
      </w:pPr>
      <w:r>
        <w:rPr>
          <w:sz w:val="31"/>
        </w:rPr>
        <w:t>精品文档</w:t>
      </w:r>
    </w:p>
    <w:p>
      <w:pPr>
        <w:spacing w:after="0"/>
        <w:jc w:val="left"/>
        <w:rPr>
          <w:sz w:val="31"/>
        </w:rPr>
        <w:sectPr>
          <w:headerReference w:type="default" r:id="rId38"/>
          <w:footerReference w:type="default" r:id="rId39"/>
          <w:pgSz w:w="17860" w:h="25260"/>
          <w:pgMar w:top="960" w:right="0" w:bottom="280" w:left="1780" w:header="0" w:footer="0"/>
          <w:pgNumType w:start="1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4"/>
        </w:rPr>
      </w:pPr>
    </w:p>
    <w:p>
      <w:pPr>
        <w:pStyle w:val="Heading2"/>
        <w:numPr>
          <w:ilvl w:val="0"/>
          <w:numId w:val="6"/>
        </w:numPr>
        <w:tabs>
          <w:tab w:val="left" w:pos="1234"/>
        </w:tabs>
        <w:spacing w:before="95" w:after="0" w:line="240" w:lineRule="auto"/>
        <w:ind w:left="1233" w:right="0" w:hanging="314"/>
        <w:jc w:val="left"/>
        <w:rPr>
          <w:rFonts w:ascii="Arial" w:eastAsia="Arial"/>
        </w:rPr>
      </w:pPr>
      <w:r>
        <w:t>各部门安全生产责任制</w:t>
      </w:r>
    </w:p>
    <w:p>
      <w:pPr>
        <w:pStyle w:val="BodyText"/>
        <w:spacing w:before="10"/>
        <w:rPr>
          <w:rFonts w:ascii="黑体"/>
          <w:b/>
          <w:sz w:val="41"/>
        </w:rPr>
      </w:pPr>
    </w:p>
    <w:p>
      <w:pPr>
        <w:pStyle w:val="Heading3"/>
        <w:numPr>
          <w:ilvl w:val="1"/>
          <w:numId w:val="6"/>
        </w:numPr>
        <w:tabs>
          <w:tab w:val="left" w:pos="1551"/>
        </w:tabs>
        <w:spacing w:before="0" w:after="0" w:line="240" w:lineRule="auto"/>
        <w:ind w:left="1550" w:right="0" w:hanging="631"/>
        <w:jc w:val="left"/>
        <w:rPr>
          <w:rFonts w:ascii="Arial" w:eastAsia="Arial"/>
        </w:rPr>
      </w:pPr>
      <w:r>
        <w:t>生产计划部安全生产责任制</w:t>
      </w:r>
    </w:p>
    <w:p>
      <w:pPr>
        <w:pStyle w:val="ListParagraph"/>
        <w:numPr>
          <w:ilvl w:val="2"/>
          <w:numId w:val="6"/>
        </w:numPr>
        <w:tabs>
          <w:tab w:val="left" w:pos="2541"/>
        </w:tabs>
        <w:spacing w:before="356" w:after="0" w:line="364" w:lineRule="auto"/>
        <w:ind w:left="920" w:right="2738" w:firstLine="719"/>
        <w:jc w:val="left"/>
        <w:rPr>
          <w:rFonts w:ascii="Arial" w:eastAsia="Arial"/>
          <w:sz w:val="36"/>
        </w:rPr>
      </w:pPr>
      <w:r>
        <w:rPr>
          <w:spacing w:val="-1"/>
          <w:sz w:val="36"/>
        </w:rPr>
        <w:t>在公司总经理和主管安全副总的领导下，开展本部门生产安全管理工</w:t>
      </w:r>
      <w:r>
        <w:rPr>
          <w:sz w:val="36"/>
        </w:rPr>
        <w:t>作。</w:t>
      </w:r>
    </w:p>
    <w:p>
      <w:pPr>
        <w:pStyle w:val="ListParagraph"/>
        <w:numPr>
          <w:ilvl w:val="2"/>
          <w:numId w:val="6"/>
        </w:numPr>
        <w:tabs>
          <w:tab w:val="left" w:pos="2541"/>
        </w:tabs>
        <w:spacing w:before="2" w:after="0" w:line="364" w:lineRule="auto"/>
        <w:ind w:left="920" w:right="2519" w:firstLine="719"/>
        <w:jc w:val="left"/>
        <w:rPr>
          <w:rFonts w:ascii="Arial" w:eastAsia="Arial"/>
          <w:sz w:val="36"/>
        </w:rPr>
      </w:pPr>
      <w:r>
        <w:rPr>
          <w:spacing w:val="-4"/>
          <w:sz w:val="36"/>
        </w:rPr>
        <w:t>负责劳务及专业分包单位的安全资质证审查</w:t>
      </w:r>
      <w:r>
        <w:rPr>
          <w:sz w:val="36"/>
        </w:rPr>
        <w:t>（</w:t>
      </w:r>
      <w:r>
        <w:rPr>
          <w:spacing w:val="-10"/>
          <w:sz w:val="36"/>
        </w:rPr>
        <w:t>包括：安全生产许可证、</w:t>
      </w:r>
      <w:r>
        <w:rPr>
          <w:sz w:val="36"/>
        </w:rPr>
        <w:t>资质等级、营业执照等证明材料、专职安全员配置、特殊工种配置等</w:t>
      </w:r>
      <w:r>
        <w:rPr>
          <w:spacing w:val="-151"/>
          <w:sz w:val="36"/>
        </w:rPr>
        <w:t>）</w:t>
      </w:r>
      <w:r>
        <w:rPr>
          <w:sz w:val="36"/>
        </w:rPr>
        <w:t>，安全资质不合格的劳务或专业分包工班不得引进和录用。</w:t>
      </w:r>
    </w:p>
    <w:p>
      <w:pPr>
        <w:pStyle w:val="ListParagraph"/>
        <w:numPr>
          <w:ilvl w:val="2"/>
          <w:numId w:val="6"/>
        </w:numPr>
        <w:tabs>
          <w:tab w:val="left" w:pos="2541"/>
        </w:tabs>
        <w:spacing w:before="4" w:after="0" w:line="364" w:lineRule="auto"/>
        <w:ind w:left="920" w:right="2738" w:firstLine="719"/>
        <w:jc w:val="left"/>
        <w:rPr>
          <w:rFonts w:ascii="Arial" w:eastAsia="Arial"/>
          <w:sz w:val="36"/>
        </w:rPr>
      </w:pPr>
      <w:r>
        <w:rPr>
          <w:spacing w:val="-1"/>
          <w:sz w:val="36"/>
        </w:rPr>
        <w:t>协助项目部监督劳务及专业分包工班隐患整改，促进和提高劳务及专</w:t>
      </w:r>
      <w:r>
        <w:rPr>
          <w:sz w:val="36"/>
        </w:rPr>
        <w:t>业分包工班的项目生产安全制度和劳动纪律的执行力。</w:t>
      </w:r>
    </w:p>
    <w:p>
      <w:pPr>
        <w:pStyle w:val="ListParagraph"/>
        <w:numPr>
          <w:ilvl w:val="2"/>
          <w:numId w:val="6"/>
        </w:numPr>
        <w:tabs>
          <w:tab w:val="left" w:pos="2541"/>
        </w:tabs>
        <w:spacing w:before="1" w:after="0" w:line="364" w:lineRule="auto"/>
        <w:ind w:left="920" w:right="2738" w:firstLine="719"/>
        <w:jc w:val="left"/>
        <w:rPr>
          <w:rFonts w:ascii="Arial" w:eastAsia="Arial"/>
          <w:sz w:val="36"/>
        </w:rPr>
      </w:pPr>
      <w:r>
        <w:rPr>
          <w:spacing w:val="-1"/>
          <w:sz w:val="36"/>
        </w:rPr>
        <w:t>文明安全管理工作内容必须纳入施工项目进度计划和施工项目工序及</w:t>
      </w:r>
      <w:r>
        <w:rPr>
          <w:sz w:val="36"/>
        </w:rPr>
        <w:t>进度指标考核管理范筹，协助和监督施工项目生产安全工作。</w:t>
      </w:r>
    </w:p>
    <w:p>
      <w:pPr>
        <w:pStyle w:val="ListParagraph"/>
        <w:numPr>
          <w:ilvl w:val="2"/>
          <w:numId w:val="6"/>
        </w:numPr>
        <w:tabs>
          <w:tab w:val="left" w:pos="2541"/>
        </w:tabs>
        <w:spacing w:before="2" w:after="0" w:line="240" w:lineRule="auto"/>
        <w:ind w:left="2540" w:right="0" w:hanging="901"/>
        <w:jc w:val="left"/>
        <w:rPr>
          <w:rFonts w:ascii="Arial" w:eastAsia="Arial"/>
          <w:sz w:val="36"/>
        </w:rPr>
      </w:pPr>
      <w:r>
        <w:rPr>
          <w:spacing w:val="-8"/>
          <w:sz w:val="36"/>
        </w:rPr>
        <w:t>协助施工项目场地规划和现场材料堆放管理，监督施工项目文明施工。</w:t>
      </w:r>
    </w:p>
    <w:p>
      <w:pPr>
        <w:pStyle w:val="ListParagraph"/>
        <w:numPr>
          <w:ilvl w:val="2"/>
          <w:numId w:val="6"/>
        </w:numPr>
        <w:tabs>
          <w:tab w:val="left" w:pos="2541"/>
        </w:tabs>
        <w:spacing w:before="241" w:after="0" w:line="364" w:lineRule="auto"/>
        <w:ind w:left="920" w:right="2378" w:firstLine="719"/>
        <w:jc w:val="left"/>
        <w:rPr>
          <w:rFonts w:ascii="Arial" w:eastAsia="Arial"/>
          <w:sz w:val="36"/>
        </w:rPr>
      </w:pPr>
      <w:r>
        <w:rPr>
          <w:sz w:val="36"/>
        </w:rPr>
        <w:t>审查施工项目临时设施（包括：生活区宿舍、食堂、办公室等）</w:t>
      </w:r>
      <w:r>
        <w:rPr>
          <w:spacing w:val="-6"/>
          <w:sz w:val="36"/>
        </w:rPr>
        <w:t xml:space="preserve">规划， </w:t>
      </w:r>
      <w:r>
        <w:rPr>
          <w:spacing w:val="-8"/>
          <w:sz w:val="36"/>
        </w:rPr>
        <w:t>落实临时设施材料和临时设施施工单位，并对涉及临时设施使用功能安全的进场材料及临时设施施工质量进行监控。</w:t>
      </w:r>
    </w:p>
    <w:p>
      <w:pPr>
        <w:pStyle w:val="ListParagraph"/>
        <w:numPr>
          <w:ilvl w:val="2"/>
          <w:numId w:val="6"/>
        </w:numPr>
        <w:tabs>
          <w:tab w:val="left" w:pos="2541"/>
        </w:tabs>
        <w:spacing w:before="3" w:after="0" w:line="240" w:lineRule="auto"/>
        <w:ind w:left="2540" w:right="0" w:hanging="901"/>
        <w:jc w:val="left"/>
        <w:rPr>
          <w:rFonts w:ascii="Arial" w:eastAsia="Arial"/>
          <w:sz w:val="36"/>
        </w:rPr>
      </w:pPr>
      <w:r>
        <w:rPr>
          <w:sz w:val="36"/>
        </w:rPr>
        <w:t>协调工班与项目部及相关部门各方面关系，解决和处理相关问题。</w:t>
      </w:r>
    </w:p>
    <w:p>
      <w:pPr>
        <w:pStyle w:val="BodyText"/>
        <w:spacing w:before="6"/>
        <w:rPr>
          <w:sz w:val="31"/>
        </w:rPr>
      </w:pPr>
    </w:p>
    <w:p>
      <w:pPr>
        <w:pStyle w:val="Heading3"/>
        <w:numPr>
          <w:ilvl w:val="1"/>
          <w:numId w:val="6"/>
        </w:numPr>
        <w:tabs>
          <w:tab w:val="left" w:pos="1551"/>
        </w:tabs>
        <w:spacing w:before="0" w:after="0" w:line="240" w:lineRule="auto"/>
        <w:ind w:left="1550" w:right="0" w:hanging="631"/>
        <w:jc w:val="left"/>
        <w:rPr>
          <w:rFonts w:ascii="Arial" w:eastAsia="Arial"/>
        </w:rPr>
      </w:pPr>
      <w:r>
        <w:t>技术质量部安全生产责任制</w:t>
      </w:r>
    </w:p>
    <w:p>
      <w:pPr>
        <w:pStyle w:val="ListParagraph"/>
        <w:numPr>
          <w:ilvl w:val="2"/>
          <w:numId w:val="6"/>
        </w:numPr>
        <w:tabs>
          <w:tab w:val="left" w:pos="2541"/>
        </w:tabs>
        <w:spacing w:before="359" w:after="0" w:line="364" w:lineRule="auto"/>
        <w:ind w:left="920" w:right="2738" w:firstLine="719"/>
        <w:jc w:val="left"/>
        <w:rPr>
          <w:rFonts w:ascii="Arial" w:eastAsia="Arial"/>
          <w:sz w:val="36"/>
        </w:rPr>
      </w:pPr>
      <w:r>
        <w:rPr>
          <w:spacing w:val="-1"/>
          <w:sz w:val="36"/>
        </w:rPr>
        <w:t>在公司总经理和主管副总的领导下，从技术上对施工项目的文明安全</w:t>
      </w:r>
      <w:r>
        <w:rPr>
          <w:sz w:val="36"/>
        </w:rPr>
        <w:t>负责。</w:t>
      </w:r>
    </w:p>
    <w:p>
      <w:pPr>
        <w:pStyle w:val="ListParagraph"/>
        <w:numPr>
          <w:ilvl w:val="2"/>
          <w:numId w:val="6"/>
        </w:numPr>
        <w:tabs>
          <w:tab w:val="left" w:pos="2541"/>
        </w:tabs>
        <w:spacing w:before="2" w:after="0" w:line="240" w:lineRule="auto"/>
        <w:ind w:left="2540" w:right="0" w:hanging="901"/>
        <w:jc w:val="left"/>
        <w:rPr>
          <w:rFonts w:ascii="Arial" w:eastAsia="Arial"/>
          <w:sz w:val="36"/>
        </w:rPr>
      </w:pPr>
      <w:r>
        <w:rPr>
          <w:sz w:val="36"/>
        </w:rPr>
        <w:t>贯彻执行国家和地方相关安全技术标准和规范。</w:t>
      </w:r>
    </w:p>
    <w:p>
      <w:pPr>
        <w:pStyle w:val="ListParagraph"/>
        <w:numPr>
          <w:ilvl w:val="2"/>
          <w:numId w:val="6"/>
        </w:numPr>
        <w:tabs>
          <w:tab w:val="left" w:pos="2541"/>
        </w:tabs>
        <w:spacing w:before="241" w:after="0" w:line="364" w:lineRule="auto"/>
        <w:ind w:left="920" w:right="2522" w:firstLine="719"/>
        <w:jc w:val="left"/>
        <w:rPr>
          <w:rFonts w:ascii="Arial" w:eastAsia="Arial"/>
          <w:sz w:val="36"/>
        </w:rPr>
      </w:pPr>
      <w:r>
        <w:rPr>
          <w:spacing w:val="-9"/>
          <w:sz w:val="36"/>
        </w:rPr>
        <w:t>指导施工项目各项安全技术文件编制，审批施工组织设计、专项方案、</w:t>
      </w:r>
      <w:r>
        <w:rPr>
          <w:spacing w:val="-13"/>
          <w:sz w:val="36"/>
        </w:rPr>
        <w:t>安全技术措施、应急预案，组织危险性较大工程的施工方案专家论证。监督安全技术交底。</w:t>
      </w:r>
    </w:p>
    <w:p>
      <w:pPr>
        <w:pStyle w:val="ListParagraph"/>
        <w:numPr>
          <w:ilvl w:val="2"/>
          <w:numId w:val="6"/>
        </w:numPr>
        <w:tabs>
          <w:tab w:val="left" w:pos="2541"/>
        </w:tabs>
        <w:spacing w:before="4" w:after="0" w:line="364" w:lineRule="auto"/>
        <w:ind w:left="920" w:right="2738" w:firstLine="719"/>
        <w:jc w:val="left"/>
        <w:rPr>
          <w:rFonts w:ascii="Arial" w:eastAsia="Arial"/>
          <w:sz w:val="36"/>
        </w:rPr>
      </w:pPr>
      <w:r>
        <w:rPr>
          <w:spacing w:val="-1"/>
          <w:sz w:val="36"/>
        </w:rPr>
        <w:t>负责对新工艺、新技术、新材料和新标准应用安全措施和安全规程编</w:t>
      </w:r>
      <w:r>
        <w:rPr>
          <w:sz w:val="36"/>
        </w:rPr>
        <w:t>制和审批。</w:t>
      </w:r>
    </w:p>
    <w:p>
      <w:pPr>
        <w:pStyle w:val="ListParagraph"/>
        <w:numPr>
          <w:ilvl w:val="2"/>
          <w:numId w:val="6"/>
        </w:numPr>
        <w:tabs>
          <w:tab w:val="left" w:pos="2541"/>
        </w:tabs>
        <w:spacing w:before="1" w:after="0" w:line="364" w:lineRule="auto"/>
        <w:ind w:left="920" w:right="2666" w:firstLine="719"/>
        <w:jc w:val="left"/>
        <w:rPr>
          <w:rFonts w:ascii="Arial" w:eastAsia="Arial"/>
          <w:sz w:val="36"/>
        </w:rPr>
      </w:pPr>
      <w:r>
        <w:rPr>
          <w:sz w:val="36"/>
        </w:rPr>
        <w:t>负责对危险性较大的分项工程（深基坑、高大脚手架、高支模等</w:t>
      </w:r>
      <w:r>
        <w:rPr>
          <w:spacing w:val="-288"/>
          <w:sz w:val="36"/>
        </w:rPr>
        <w:t>）</w:t>
      </w:r>
      <w:r>
        <w:rPr>
          <w:spacing w:val="-9"/>
          <w:sz w:val="36"/>
        </w:rPr>
        <w:t>，施</w:t>
      </w:r>
      <w:r>
        <w:rPr>
          <w:sz w:val="36"/>
        </w:rPr>
        <w:t>工过程技术监督和检查，提供安全保证。</w:t>
      </w:r>
    </w:p>
    <w:p>
      <w:pPr>
        <w:spacing w:after="0" w:line="364" w:lineRule="auto"/>
        <w:jc w:val="left"/>
        <w:rPr>
          <w:rFonts w:ascii="Arial" w:eastAsia="Arial"/>
          <w:sz w:val="36"/>
        </w:rPr>
        <w:sectPr>
          <w:headerReference w:type="default" r:id="rId40"/>
          <w:footerReference w:type="default" r:id="rId41"/>
          <w:pgSz w:w="17860" w:h="25260"/>
          <w:pgMar w:top="1360" w:right="0" w:bottom="2120" w:left="1780" w:header="1050" w:footer="1922"/>
          <w:pgNumType w:start="17"/>
          <w:cols w:space="708"/>
        </w:sectPr>
      </w:pPr>
    </w:p>
    <w:p>
      <w:pPr>
        <w:pStyle w:val="BodyText"/>
        <w:rPr>
          <w:sz w:val="20"/>
        </w:rPr>
      </w:pPr>
    </w:p>
    <w:p>
      <w:pPr>
        <w:pStyle w:val="BodyText"/>
        <w:spacing w:before="11"/>
        <w:rPr>
          <w:sz w:val="19"/>
        </w:rPr>
      </w:pPr>
    </w:p>
    <w:p>
      <w:pPr>
        <w:pStyle w:val="ListParagraph"/>
        <w:numPr>
          <w:ilvl w:val="2"/>
          <w:numId w:val="6"/>
        </w:numPr>
        <w:tabs>
          <w:tab w:val="left" w:pos="2541"/>
        </w:tabs>
        <w:spacing w:before="95" w:after="0" w:line="240" w:lineRule="auto"/>
        <w:ind w:left="2540" w:right="0" w:hanging="901"/>
        <w:jc w:val="both"/>
        <w:rPr>
          <w:rFonts w:ascii="Arial" w:eastAsia="Arial"/>
          <w:sz w:val="36"/>
        </w:rPr>
      </w:pPr>
      <w:r>
        <w:rPr>
          <w:sz w:val="36"/>
        </w:rPr>
        <w:t>负责重大危险源和分项工程重大安全隐患整改方案的编制和落实。</w:t>
      </w:r>
    </w:p>
    <w:p>
      <w:pPr>
        <w:pStyle w:val="ListParagraph"/>
        <w:numPr>
          <w:ilvl w:val="2"/>
          <w:numId w:val="6"/>
        </w:numPr>
        <w:tabs>
          <w:tab w:val="left" w:pos="2541"/>
        </w:tabs>
        <w:spacing w:before="241" w:after="0" w:line="364" w:lineRule="auto"/>
        <w:ind w:left="920" w:right="2697" w:firstLine="719"/>
        <w:jc w:val="both"/>
        <w:rPr>
          <w:rFonts w:ascii="Arial" w:eastAsia="Arial"/>
          <w:sz w:val="36"/>
        </w:rPr>
      </w:pPr>
      <w:r>
        <w:rPr>
          <w:sz w:val="36"/>
        </w:rPr>
        <w:t>协助施工项目临时设施（包括生活区宿舍、食堂、办公室等）规划、</w:t>
      </w:r>
      <w:r>
        <w:rPr>
          <w:spacing w:val="-12"/>
          <w:sz w:val="36"/>
        </w:rPr>
        <w:t>报建工作，对临时设施材料和施工质量进行监督、检查和验收，审查临时设施图</w:t>
      </w:r>
      <w:r>
        <w:rPr>
          <w:sz w:val="36"/>
        </w:rPr>
        <w:t>纸及相关技术文件。</w:t>
      </w:r>
    </w:p>
    <w:p>
      <w:pPr>
        <w:pStyle w:val="ListParagraph"/>
        <w:numPr>
          <w:ilvl w:val="2"/>
          <w:numId w:val="6"/>
        </w:numPr>
        <w:tabs>
          <w:tab w:val="left" w:pos="2541"/>
        </w:tabs>
        <w:spacing w:before="3" w:after="0" w:line="240" w:lineRule="auto"/>
        <w:ind w:left="2540" w:right="0" w:hanging="901"/>
        <w:jc w:val="both"/>
        <w:rPr>
          <w:rFonts w:ascii="Arial" w:eastAsia="Arial"/>
          <w:sz w:val="36"/>
        </w:rPr>
      </w:pPr>
      <w:r>
        <w:rPr>
          <w:sz w:val="36"/>
        </w:rPr>
        <w:t>参加安全事故调查，监督整改过程中安全技术措施的落实。</w:t>
      </w:r>
    </w:p>
    <w:p>
      <w:pPr>
        <w:pStyle w:val="BodyText"/>
        <w:spacing w:before="5"/>
        <w:rPr>
          <w:sz w:val="31"/>
        </w:rPr>
      </w:pPr>
    </w:p>
    <w:p>
      <w:pPr>
        <w:pStyle w:val="Heading3"/>
        <w:numPr>
          <w:ilvl w:val="1"/>
          <w:numId w:val="6"/>
        </w:numPr>
        <w:tabs>
          <w:tab w:val="left" w:pos="1551"/>
        </w:tabs>
        <w:spacing w:before="1" w:after="0" w:line="240" w:lineRule="auto"/>
        <w:ind w:left="1550" w:right="0" w:hanging="631"/>
        <w:jc w:val="left"/>
        <w:rPr>
          <w:rFonts w:ascii="Arial" w:eastAsia="Arial"/>
        </w:rPr>
      </w:pPr>
      <w:r>
        <w:t>安全部安全生产责任制</w:t>
      </w:r>
    </w:p>
    <w:p>
      <w:pPr>
        <w:pStyle w:val="ListParagraph"/>
        <w:numPr>
          <w:ilvl w:val="2"/>
          <w:numId w:val="6"/>
        </w:numPr>
        <w:tabs>
          <w:tab w:val="left" w:pos="2541"/>
        </w:tabs>
        <w:spacing w:before="356" w:after="0" w:line="364" w:lineRule="auto"/>
        <w:ind w:left="920" w:right="2556" w:firstLine="719"/>
        <w:jc w:val="left"/>
        <w:rPr>
          <w:rFonts w:ascii="Arial" w:eastAsia="Arial"/>
          <w:sz w:val="36"/>
        </w:rPr>
      </w:pPr>
      <w:r>
        <w:rPr>
          <w:sz w:val="36"/>
        </w:rPr>
        <w:t>贯彻执行国家和地方有关安全生产方针、政策、法令、法规、规范和</w:t>
      </w:r>
      <w:r>
        <w:rPr>
          <w:spacing w:val="-1"/>
          <w:sz w:val="36"/>
        </w:rPr>
        <w:t>标准，结合公司施工项目特性引导和推进施工项目文明安全工作，并进行指导、</w:t>
      </w:r>
      <w:r>
        <w:rPr>
          <w:sz w:val="36"/>
        </w:rPr>
        <w:t>监督和检查。在总经理和主管副总领导下开展文明安全管理工作。</w:t>
      </w:r>
    </w:p>
    <w:p>
      <w:pPr>
        <w:pStyle w:val="ListParagraph"/>
        <w:numPr>
          <w:ilvl w:val="2"/>
          <w:numId w:val="6"/>
        </w:numPr>
        <w:tabs>
          <w:tab w:val="left" w:pos="2541"/>
        </w:tabs>
        <w:spacing w:before="3" w:after="0" w:line="240" w:lineRule="auto"/>
        <w:ind w:left="2540" w:right="0" w:hanging="901"/>
        <w:jc w:val="left"/>
        <w:rPr>
          <w:rFonts w:ascii="Arial" w:eastAsia="Arial"/>
          <w:sz w:val="36"/>
        </w:rPr>
      </w:pPr>
      <w:r>
        <w:rPr>
          <w:sz w:val="36"/>
        </w:rPr>
        <w:t>负责制定和完善各项安全生产制度及职位责任制度。</w:t>
      </w:r>
    </w:p>
    <w:p>
      <w:pPr>
        <w:pStyle w:val="ListParagraph"/>
        <w:numPr>
          <w:ilvl w:val="2"/>
          <w:numId w:val="6"/>
        </w:numPr>
        <w:tabs>
          <w:tab w:val="left" w:pos="2541"/>
        </w:tabs>
        <w:spacing w:before="241" w:after="0" w:line="364" w:lineRule="auto"/>
        <w:ind w:left="920" w:right="2738" w:firstLine="719"/>
        <w:jc w:val="left"/>
        <w:rPr>
          <w:rFonts w:ascii="Arial" w:eastAsia="Arial"/>
          <w:sz w:val="36"/>
        </w:rPr>
      </w:pPr>
      <w:r>
        <w:rPr>
          <w:spacing w:val="-1"/>
          <w:sz w:val="36"/>
        </w:rPr>
        <w:t>负责制定公司年度安全生产管理目标和安全工作计划，报公司领导审</w:t>
      </w:r>
      <w:r>
        <w:rPr>
          <w:sz w:val="36"/>
        </w:rPr>
        <w:t>批后实施。</w:t>
      </w:r>
    </w:p>
    <w:p>
      <w:pPr>
        <w:pStyle w:val="ListParagraph"/>
        <w:numPr>
          <w:ilvl w:val="2"/>
          <w:numId w:val="6"/>
        </w:numPr>
        <w:tabs>
          <w:tab w:val="left" w:pos="2541"/>
        </w:tabs>
        <w:spacing w:before="2" w:after="0" w:line="364" w:lineRule="auto"/>
        <w:ind w:left="920" w:right="2738" w:firstLine="719"/>
        <w:jc w:val="left"/>
        <w:rPr>
          <w:rFonts w:ascii="Arial" w:eastAsia="Arial"/>
          <w:sz w:val="36"/>
        </w:rPr>
      </w:pPr>
      <w:r>
        <w:rPr>
          <w:spacing w:val="-1"/>
          <w:sz w:val="36"/>
        </w:rPr>
        <w:t>贯彻落实公司施工项目各项安全生产管理制度和施工项目安全生产岗</w:t>
      </w:r>
      <w:r>
        <w:rPr>
          <w:sz w:val="36"/>
        </w:rPr>
        <w:t>位责任制。</w:t>
      </w:r>
    </w:p>
    <w:p>
      <w:pPr>
        <w:pStyle w:val="ListParagraph"/>
        <w:numPr>
          <w:ilvl w:val="2"/>
          <w:numId w:val="6"/>
        </w:numPr>
        <w:tabs>
          <w:tab w:val="left" w:pos="2541"/>
        </w:tabs>
        <w:spacing w:before="1" w:after="0" w:line="364" w:lineRule="auto"/>
        <w:ind w:left="920" w:right="2738" w:firstLine="719"/>
        <w:jc w:val="left"/>
        <w:rPr>
          <w:rFonts w:ascii="Arial" w:eastAsia="Arial"/>
          <w:sz w:val="36"/>
        </w:rPr>
      </w:pPr>
      <w:r>
        <w:rPr>
          <w:spacing w:val="-1"/>
          <w:sz w:val="36"/>
        </w:rPr>
        <w:t>按照公司管理目标，以项目为单位进行指标分解，开展各项文明安全</w:t>
      </w:r>
      <w:r>
        <w:rPr>
          <w:sz w:val="36"/>
        </w:rPr>
        <w:t>管理活动。</w:t>
      </w:r>
    </w:p>
    <w:p>
      <w:pPr>
        <w:pStyle w:val="ListParagraph"/>
        <w:numPr>
          <w:ilvl w:val="2"/>
          <w:numId w:val="6"/>
        </w:numPr>
        <w:tabs>
          <w:tab w:val="left" w:pos="2541"/>
        </w:tabs>
        <w:spacing w:before="3" w:after="0" w:line="364" w:lineRule="auto"/>
        <w:ind w:left="920" w:right="2738" w:firstLine="719"/>
        <w:jc w:val="left"/>
        <w:rPr>
          <w:rFonts w:ascii="Arial" w:eastAsia="Arial"/>
          <w:sz w:val="36"/>
        </w:rPr>
      </w:pPr>
      <w:r>
        <w:rPr>
          <w:spacing w:val="-1"/>
          <w:sz w:val="36"/>
        </w:rPr>
        <w:t>定期组织安全文明施工月度检查和考评，对施工项目文明安全重大危</w:t>
      </w:r>
      <w:r>
        <w:rPr>
          <w:sz w:val="36"/>
        </w:rPr>
        <w:t>险源进行不定期巡查和重点监控，监督项目文明安全隐患整改。</w:t>
      </w:r>
    </w:p>
    <w:p>
      <w:pPr>
        <w:pStyle w:val="ListParagraph"/>
        <w:numPr>
          <w:ilvl w:val="2"/>
          <w:numId w:val="6"/>
        </w:numPr>
        <w:tabs>
          <w:tab w:val="left" w:pos="2541"/>
        </w:tabs>
        <w:spacing w:before="2" w:after="0" w:line="364" w:lineRule="auto"/>
        <w:ind w:left="920" w:right="2738" w:firstLine="719"/>
        <w:jc w:val="left"/>
        <w:rPr>
          <w:rFonts w:ascii="Arial" w:eastAsia="Arial"/>
          <w:sz w:val="36"/>
        </w:rPr>
      </w:pPr>
      <w:r>
        <w:rPr>
          <w:spacing w:val="-1"/>
          <w:sz w:val="36"/>
        </w:rPr>
        <w:t>加强安全系统的业务管理，指导项目安全员的日常工作，定期召开安</w:t>
      </w:r>
      <w:r>
        <w:rPr>
          <w:sz w:val="36"/>
        </w:rPr>
        <w:t>全系统工作会议，研究工作，促进施工项目文明安全标准化管理。</w:t>
      </w:r>
    </w:p>
    <w:p>
      <w:pPr>
        <w:pStyle w:val="ListParagraph"/>
        <w:numPr>
          <w:ilvl w:val="2"/>
          <w:numId w:val="6"/>
        </w:numPr>
        <w:tabs>
          <w:tab w:val="left" w:pos="2451"/>
        </w:tabs>
        <w:spacing w:before="1" w:after="0" w:line="364" w:lineRule="auto"/>
        <w:ind w:left="920" w:right="2517" w:firstLine="719"/>
        <w:jc w:val="left"/>
        <w:rPr>
          <w:rFonts w:ascii="Arial" w:eastAsia="Arial" w:hAnsi="Arial"/>
          <w:sz w:val="36"/>
        </w:rPr>
      </w:pPr>
      <w:r>
        <w:rPr>
          <w:spacing w:val="-4"/>
          <w:sz w:val="36"/>
        </w:rPr>
        <w:t xml:space="preserve">负责施工项目的一般安全事故调查处理，协助重大安全事故调查分析， </w:t>
      </w:r>
      <w:r>
        <w:rPr>
          <w:sz w:val="36"/>
        </w:rPr>
        <w:t>提出对事故责任者处理建议，按照</w:t>
      </w:r>
      <w:r>
        <w:rPr>
          <w:rFonts w:ascii="Times New Roman" w:eastAsia="Times New Roman" w:hAnsi="Times New Roman"/>
          <w:sz w:val="36"/>
        </w:rPr>
        <w:t>“</w:t>
      </w:r>
      <w:r>
        <w:rPr>
          <w:sz w:val="36"/>
        </w:rPr>
        <w:t>三不放过</w:t>
      </w:r>
      <w:r>
        <w:rPr>
          <w:rFonts w:ascii="Times New Roman" w:eastAsia="Times New Roman" w:hAnsi="Times New Roman"/>
          <w:sz w:val="36"/>
        </w:rPr>
        <w:t>”</w:t>
      </w:r>
      <w:r>
        <w:rPr>
          <w:sz w:val="36"/>
        </w:rPr>
        <w:t>原则，监督项目部落实整改措施。</w:t>
      </w:r>
    </w:p>
    <w:p>
      <w:pPr>
        <w:pStyle w:val="Heading3"/>
        <w:numPr>
          <w:ilvl w:val="1"/>
          <w:numId w:val="6"/>
        </w:numPr>
        <w:tabs>
          <w:tab w:val="left" w:pos="1551"/>
        </w:tabs>
        <w:spacing w:before="164" w:after="0" w:line="240" w:lineRule="auto"/>
        <w:ind w:left="1550" w:right="0" w:hanging="631"/>
        <w:jc w:val="left"/>
        <w:rPr>
          <w:rFonts w:ascii="Arial" w:eastAsia="Arial"/>
        </w:rPr>
      </w:pPr>
      <w:r>
        <w:t>行政（办公室）部安全生产责任制</w:t>
      </w:r>
    </w:p>
    <w:p>
      <w:pPr>
        <w:pStyle w:val="BodyText"/>
        <w:spacing w:before="2"/>
        <w:rPr>
          <w:rFonts w:ascii="黑体"/>
          <w:b/>
          <w:sz w:val="28"/>
        </w:rPr>
      </w:pPr>
    </w:p>
    <w:p>
      <w:pPr>
        <w:pStyle w:val="ListParagraph"/>
        <w:numPr>
          <w:ilvl w:val="2"/>
          <w:numId w:val="6"/>
        </w:numPr>
        <w:tabs>
          <w:tab w:val="left" w:pos="2541"/>
        </w:tabs>
        <w:spacing w:before="0" w:after="0" w:line="364" w:lineRule="auto"/>
        <w:ind w:left="920" w:right="2738" w:firstLine="719"/>
        <w:jc w:val="left"/>
        <w:rPr>
          <w:rFonts w:ascii="Arial" w:eastAsia="Arial"/>
          <w:sz w:val="36"/>
        </w:rPr>
      </w:pPr>
      <w:r>
        <w:rPr>
          <w:spacing w:val="-1"/>
          <w:sz w:val="36"/>
        </w:rPr>
        <w:t>贯彻执行国家和地方有关安全生产方针、政策、法令、法规、规范和</w:t>
      </w:r>
      <w:r>
        <w:rPr>
          <w:sz w:val="36"/>
        </w:rPr>
        <w:t>标准，在总经理和主管安全副总领导下开展相关文明安全工作。</w:t>
      </w:r>
    </w:p>
    <w:p>
      <w:pPr>
        <w:pStyle w:val="ListParagraph"/>
        <w:numPr>
          <w:ilvl w:val="2"/>
          <w:numId w:val="6"/>
        </w:numPr>
        <w:tabs>
          <w:tab w:val="left" w:pos="2541"/>
        </w:tabs>
        <w:spacing w:before="2" w:after="0" w:line="364" w:lineRule="auto"/>
        <w:ind w:left="920" w:right="2702" w:firstLine="719"/>
        <w:jc w:val="left"/>
        <w:rPr>
          <w:rFonts w:ascii="Arial" w:eastAsia="Arial"/>
          <w:sz w:val="36"/>
        </w:rPr>
      </w:pPr>
      <w:r>
        <w:rPr>
          <w:spacing w:val="-15"/>
          <w:sz w:val="36"/>
        </w:rPr>
        <w:t>按照公司安全目标和安全工作计划要求，对管辖范围内的消防保卫</w:t>
      </w:r>
      <w:r>
        <w:rPr>
          <w:sz w:val="36"/>
        </w:rPr>
        <w:t>（</w:t>
      </w:r>
      <w:r>
        <w:rPr>
          <w:spacing w:val="-17"/>
          <w:sz w:val="36"/>
        </w:rPr>
        <w:t>社</w:t>
      </w:r>
      <w:r>
        <w:rPr>
          <w:sz w:val="36"/>
        </w:rPr>
        <w:t>会治安</w:t>
      </w:r>
      <w:r>
        <w:rPr>
          <w:spacing w:val="-180"/>
          <w:sz w:val="36"/>
        </w:rPr>
        <w:t>）</w:t>
      </w:r>
      <w:r>
        <w:rPr>
          <w:sz w:val="36"/>
        </w:rPr>
        <w:t>、办公区、生活区、食堂等后勤保障工作进行文明安全管理。</w:t>
      </w:r>
    </w:p>
    <w:p>
      <w:pPr>
        <w:pStyle w:val="ListParagraph"/>
        <w:numPr>
          <w:ilvl w:val="2"/>
          <w:numId w:val="6"/>
        </w:numPr>
        <w:tabs>
          <w:tab w:val="left" w:pos="2541"/>
        </w:tabs>
        <w:spacing w:before="2" w:after="0" w:line="364" w:lineRule="auto"/>
        <w:ind w:left="920" w:right="2697" w:firstLine="719"/>
        <w:jc w:val="left"/>
        <w:rPr>
          <w:rFonts w:ascii="Arial" w:eastAsia="Arial"/>
          <w:sz w:val="36"/>
        </w:rPr>
      </w:pPr>
      <w:r>
        <w:rPr>
          <w:sz w:val="36"/>
        </w:rPr>
        <w:t>负责文明安全工作对外事务，保持与政府及行业主管部门的业务联系</w:t>
      </w:r>
      <w:r>
        <w:rPr>
          <w:spacing w:val="-14"/>
          <w:sz w:val="36"/>
        </w:rPr>
        <w:t>和信息沟通，协调和处理政府及行业主管部门对施工项目监督检查过程中各种问</w:t>
      </w:r>
    </w:p>
    <w:p>
      <w:pPr>
        <w:spacing w:after="0" w:line="364" w:lineRule="auto"/>
        <w:jc w:val="left"/>
        <w:rPr>
          <w:rFonts w:ascii="Arial" w:eastAsia="Arial"/>
          <w:sz w:val="36"/>
        </w:rPr>
        <w:sectPr>
          <w:headerReference w:type="default" r:id="rId42"/>
          <w:footerReference w:type="default" r:id="rId43"/>
          <w:pgSz w:w="17860" w:h="25260"/>
          <w:pgMar w:top="1360" w:right="0" w:bottom="2120" w:left="1780" w:header="1050" w:footer="1922"/>
          <w:pgNumType w:start="18"/>
          <w:cols w:space="708"/>
        </w:sectPr>
      </w:pPr>
    </w:p>
    <w:p>
      <w:pPr>
        <w:pStyle w:val="BodyText"/>
        <w:rPr>
          <w:sz w:val="20"/>
        </w:rPr>
      </w:pPr>
    </w:p>
    <w:p>
      <w:pPr>
        <w:pStyle w:val="BodyText"/>
        <w:spacing w:before="5"/>
        <w:rPr>
          <w:sz w:val="23"/>
        </w:rPr>
      </w:pPr>
    </w:p>
    <w:p>
      <w:pPr>
        <w:pStyle w:val="BodyText"/>
        <w:spacing w:before="50"/>
        <w:ind w:left="920"/>
      </w:pPr>
      <w:r>
        <w:t>题和相关事项。</w:t>
      </w:r>
    </w:p>
    <w:p>
      <w:pPr>
        <w:pStyle w:val="ListParagraph"/>
        <w:numPr>
          <w:ilvl w:val="2"/>
          <w:numId w:val="11"/>
        </w:numPr>
        <w:tabs>
          <w:tab w:val="left" w:pos="2541"/>
        </w:tabs>
        <w:spacing w:before="241" w:after="0" w:line="364" w:lineRule="auto"/>
        <w:ind w:left="920" w:right="2738" w:firstLine="719"/>
        <w:jc w:val="left"/>
        <w:rPr>
          <w:rFonts w:ascii="Arial" w:eastAsia="Arial"/>
          <w:sz w:val="36"/>
        </w:rPr>
      </w:pPr>
      <w:r>
        <w:rPr>
          <w:spacing w:val="-1"/>
          <w:sz w:val="36"/>
        </w:rPr>
        <w:t>根据公司各施工项目特性，配齐保安人员及配备治安管理设施，组建</w:t>
      </w:r>
      <w:r>
        <w:rPr>
          <w:sz w:val="36"/>
        </w:rPr>
        <w:t>施工项目义务消防队，并按季度组织定期应急救援演练工作。</w:t>
      </w:r>
    </w:p>
    <w:p>
      <w:pPr>
        <w:pStyle w:val="ListParagraph"/>
        <w:numPr>
          <w:ilvl w:val="2"/>
          <w:numId w:val="11"/>
        </w:numPr>
        <w:tabs>
          <w:tab w:val="left" w:pos="2541"/>
        </w:tabs>
        <w:spacing w:before="2" w:after="0" w:line="364" w:lineRule="auto"/>
        <w:ind w:left="920" w:right="2738" w:firstLine="719"/>
        <w:jc w:val="left"/>
        <w:rPr>
          <w:rFonts w:ascii="Arial" w:eastAsia="Arial"/>
          <w:sz w:val="36"/>
        </w:rPr>
      </w:pPr>
      <w:r>
        <w:rPr>
          <w:sz w:val="36"/>
        </w:rPr>
        <w:t>负责公司各施工项目食堂（含管理人员及工班食堂）</w:t>
      </w:r>
      <w:r>
        <w:rPr>
          <w:spacing w:val="-3"/>
          <w:sz w:val="36"/>
        </w:rPr>
        <w:t>的管理工作，监</w:t>
      </w:r>
      <w:r>
        <w:rPr>
          <w:sz w:val="36"/>
        </w:rPr>
        <w:t>督检查食品采购及饮食卫生工作，采取得力措施防食物中毒。</w:t>
      </w:r>
    </w:p>
    <w:p>
      <w:pPr>
        <w:pStyle w:val="ListParagraph"/>
        <w:numPr>
          <w:ilvl w:val="2"/>
          <w:numId w:val="11"/>
        </w:numPr>
        <w:tabs>
          <w:tab w:val="left" w:pos="2541"/>
        </w:tabs>
        <w:spacing w:before="2" w:after="0" w:line="364" w:lineRule="auto"/>
        <w:ind w:left="920" w:right="2738" w:firstLine="719"/>
        <w:jc w:val="left"/>
        <w:rPr>
          <w:rFonts w:ascii="Arial" w:eastAsia="Arial"/>
          <w:sz w:val="36"/>
        </w:rPr>
      </w:pPr>
      <w:r>
        <w:rPr>
          <w:spacing w:val="-1"/>
          <w:sz w:val="36"/>
        </w:rPr>
        <w:t>负责监督后勤管理人员对施工项目生活区文明安全日常巡查，组织定</w:t>
      </w:r>
      <w:r>
        <w:rPr>
          <w:sz w:val="36"/>
        </w:rPr>
        <w:t>期检查，负责落实生活区、食堂及各种临时设施房屋的隐患整改。</w:t>
      </w:r>
    </w:p>
    <w:p>
      <w:pPr>
        <w:pStyle w:val="ListParagraph"/>
        <w:numPr>
          <w:ilvl w:val="2"/>
          <w:numId w:val="11"/>
        </w:numPr>
        <w:tabs>
          <w:tab w:val="left" w:pos="2541"/>
        </w:tabs>
        <w:spacing w:before="2" w:after="0" w:line="364" w:lineRule="auto"/>
        <w:ind w:left="920" w:right="2738" w:firstLine="719"/>
        <w:jc w:val="left"/>
        <w:rPr>
          <w:rFonts w:ascii="Arial" w:eastAsia="Arial"/>
          <w:sz w:val="36"/>
        </w:rPr>
      </w:pPr>
      <w:r>
        <w:rPr>
          <w:spacing w:val="-1"/>
          <w:sz w:val="36"/>
        </w:rPr>
        <w:t>制止生活区宿舍和食堂工班及人员违规及违纪行为，有权对违规、违</w:t>
      </w:r>
      <w:r>
        <w:rPr>
          <w:sz w:val="36"/>
        </w:rPr>
        <w:t>纪行为按规定提出处罚。</w:t>
      </w:r>
    </w:p>
    <w:p>
      <w:pPr>
        <w:pStyle w:val="ListParagraph"/>
        <w:numPr>
          <w:ilvl w:val="2"/>
          <w:numId w:val="11"/>
        </w:numPr>
        <w:tabs>
          <w:tab w:val="left" w:pos="2541"/>
        </w:tabs>
        <w:spacing w:before="2" w:after="0" w:line="364" w:lineRule="auto"/>
        <w:ind w:left="920" w:right="2738" w:firstLine="719"/>
        <w:jc w:val="left"/>
        <w:rPr>
          <w:rFonts w:ascii="Arial" w:eastAsia="Arial"/>
          <w:sz w:val="36"/>
        </w:rPr>
      </w:pPr>
      <w:r>
        <w:rPr>
          <w:spacing w:val="-1"/>
          <w:sz w:val="36"/>
        </w:rPr>
        <w:t>负责办理施工项目临时消防审批手续。负责项目临时设施建设规划报</w:t>
      </w:r>
      <w:r>
        <w:rPr>
          <w:sz w:val="36"/>
        </w:rPr>
        <w:t>批，参加临时设施验收，负责临时设施使用期间的日常维护管理。</w:t>
      </w:r>
    </w:p>
    <w:p>
      <w:pPr>
        <w:pStyle w:val="ListParagraph"/>
        <w:numPr>
          <w:ilvl w:val="2"/>
          <w:numId w:val="11"/>
        </w:numPr>
        <w:tabs>
          <w:tab w:val="left" w:pos="2541"/>
        </w:tabs>
        <w:spacing w:before="2" w:after="0" w:line="364" w:lineRule="auto"/>
        <w:ind w:left="920" w:right="2738" w:firstLine="719"/>
        <w:jc w:val="left"/>
        <w:rPr>
          <w:rFonts w:ascii="Arial" w:eastAsia="Arial"/>
          <w:sz w:val="36"/>
        </w:rPr>
      </w:pPr>
      <w:r>
        <w:rPr>
          <w:spacing w:val="-1"/>
          <w:sz w:val="36"/>
        </w:rPr>
        <w:t>负责本部门管辖区内安全事故和治安事件调查，提出处理意见，并以</w:t>
      </w:r>
      <w:r>
        <w:rPr>
          <w:sz w:val="36"/>
        </w:rPr>
        <w:t>书面形式向公司领导报告。</w:t>
      </w:r>
    </w:p>
    <w:p>
      <w:pPr>
        <w:pStyle w:val="Heading3"/>
        <w:numPr>
          <w:ilvl w:val="1"/>
          <w:numId w:val="11"/>
        </w:numPr>
        <w:tabs>
          <w:tab w:val="left" w:pos="1551"/>
        </w:tabs>
        <w:spacing w:before="164" w:after="0" w:line="240" w:lineRule="auto"/>
        <w:ind w:left="1550" w:right="0" w:hanging="631"/>
        <w:jc w:val="left"/>
        <w:rPr>
          <w:rFonts w:ascii="Arial" w:eastAsia="Arial"/>
        </w:rPr>
      </w:pPr>
      <w:r>
        <w:t>人力资源部安全生产责任制</w:t>
      </w:r>
    </w:p>
    <w:p>
      <w:pPr>
        <w:pStyle w:val="ListParagraph"/>
        <w:numPr>
          <w:ilvl w:val="2"/>
          <w:numId w:val="11"/>
        </w:numPr>
        <w:tabs>
          <w:tab w:val="left" w:pos="2541"/>
        </w:tabs>
        <w:spacing w:before="356" w:after="0" w:line="364" w:lineRule="auto"/>
        <w:ind w:left="920" w:right="2738" w:firstLine="719"/>
        <w:jc w:val="left"/>
        <w:rPr>
          <w:rFonts w:ascii="Arial" w:eastAsia="Arial"/>
          <w:sz w:val="36"/>
        </w:rPr>
      </w:pPr>
      <w:r>
        <w:rPr>
          <w:spacing w:val="-1"/>
          <w:sz w:val="36"/>
        </w:rPr>
        <w:t>在公司总经理和主管安全副总领导下开展本部门文明安全工作，协助</w:t>
      </w:r>
      <w:r>
        <w:rPr>
          <w:sz w:val="36"/>
        </w:rPr>
        <w:t>生产安全部门相关工作。</w:t>
      </w:r>
    </w:p>
    <w:p>
      <w:pPr>
        <w:pStyle w:val="ListParagraph"/>
        <w:numPr>
          <w:ilvl w:val="2"/>
          <w:numId w:val="11"/>
        </w:numPr>
        <w:tabs>
          <w:tab w:val="left" w:pos="2541"/>
        </w:tabs>
        <w:spacing w:before="2" w:after="0" w:line="240" w:lineRule="auto"/>
        <w:ind w:left="2540" w:right="0" w:hanging="901"/>
        <w:jc w:val="left"/>
        <w:rPr>
          <w:rFonts w:ascii="Arial" w:eastAsia="Arial"/>
          <w:sz w:val="36"/>
        </w:rPr>
      </w:pPr>
      <w:r>
        <w:rPr>
          <w:sz w:val="36"/>
        </w:rPr>
        <w:t>负责公司及项目部安全管理人员的招聘，调配、考核和培训工作。</w:t>
      </w:r>
    </w:p>
    <w:p>
      <w:pPr>
        <w:pStyle w:val="ListParagraph"/>
        <w:numPr>
          <w:ilvl w:val="2"/>
          <w:numId w:val="11"/>
        </w:numPr>
        <w:tabs>
          <w:tab w:val="left" w:pos="2541"/>
        </w:tabs>
        <w:spacing w:before="241" w:after="0" w:line="240" w:lineRule="auto"/>
        <w:ind w:left="2540" w:right="0" w:hanging="901"/>
        <w:jc w:val="left"/>
        <w:rPr>
          <w:rFonts w:ascii="Arial" w:eastAsia="Arial"/>
          <w:sz w:val="36"/>
        </w:rPr>
      </w:pPr>
      <w:r>
        <w:rPr>
          <w:sz w:val="36"/>
        </w:rPr>
        <w:t>负责安全系统安全管理人员的劳动合同签定和解除工作。</w:t>
      </w:r>
    </w:p>
    <w:p>
      <w:pPr>
        <w:pStyle w:val="ListParagraph"/>
        <w:numPr>
          <w:ilvl w:val="2"/>
          <w:numId w:val="11"/>
        </w:numPr>
        <w:tabs>
          <w:tab w:val="left" w:pos="2541"/>
        </w:tabs>
        <w:spacing w:before="241" w:after="0" w:line="364" w:lineRule="auto"/>
        <w:ind w:left="920" w:right="2738" w:firstLine="719"/>
        <w:jc w:val="left"/>
        <w:rPr>
          <w:rFonts w:ascii="Arial" w:eastAsia="Arial"/>
          <w:sz w:val="36"/>
        </w:rPr>
      </w:pPr>
      <w:r>
        <w:rPr>
          <w:spacing w:val="-1"/>
          <w:sz w:val="36"/>
        </w:rPr>
        <w:t>协助施工项目劳务及专业分包工班专职安全员、特殊工种教育培训事</w:t>
      </w:r>
      <w:r>
        <w:rPr>
          <w:sz w:val="36"/>
        </w:rPr>
        <w:t>务。</w:t>
      </w:r>
    </w:p>
    <w:p>
      <w:pPr>
        <w:pStyle w:val="Heading3"/>
        <w:numPr>
          <w:ilvl w:val="1"/>
          <w:numId w:val="11"/>
        </w:numPr>
        <w:tabs>
          <w:tab w:val="left" w:pos="1551"/>
        </w:tabs>
        <w:spacing w:before="163" w:after="0" w:line="240" w:lineRule="auto"/>
        <w:ind w:left="1550" w:right="0" w:hanging="631"/>
        <w:jc w:val="left"/>
        <w:rPr>
          <w:rFonts w:ascii="Arial" w:eastAsia="Arial"/>
        </w:rPr>
      </w:pPr>
      <w:r>
        <w:t>合同预算部安全生产责任制</w:t>
      </w:r>
    </w:p>
    <w:p>
      <w:pPr>
        <w:pStyle w:val="BodyText"/>
        <w:spacing w:before="1"/>
        <w:rPr>
          <w:rFonts w:ascii="黑体"/>
          <w:b/>
          <w:sz w:val="28"/>
        </w:rPr>
      </w:pPr>
    </w:p>
    <w:p>
      <w:pPr>
        <w:pStyle w:val="ListParagraph"/>
        <w:numPr>
          <w:ilvl w:val="2"/>
          <w:numId w:val="11"/>
        </w:numPr>
        <w:tabs>
          <w:tab w:val="left" w:pos="2541"/>
        </w:tabs>
        <w:spacing w:before="0" w:after="0" w:line="240" w:lineRule="auto"/>
        <w:ind w:left="2540" w:right="0" w:hanging="901"/>
        <w:jc w:val="left"/>
        <w:rPr>
          <w:rFonts w:ascii="Arial" w:eastAsia="Arial"/>
          <w:sz w:val="36"/>
        </w:rPr>
      </w:pPr>
      <w:r>
        <w:rPr>
          <w:sz w:val="36"/>
        </w:rPr>
        <w:t>在总经理和主管安全副总领导下开展本部门相关文明安全工作。</w:t>
      </w:r>
    </w:p>
    <w:p>
      <w:pPr>
        <w:pStyle w:val="ListParagraph"/>
        <w:numPr>
          <w:ilvl w:val="2"/>
          <w:numId w:val="11"/>
        </w:numPr>
        <w:tabs>
          <w:tab w:val="left" w:pos="2541"/>
        </w:tabs>
        <w:spacing w:before="241" w:after="0" w:line="364" w:lineRule="auto"/>
        <w:ind w:left="920" w:right="2738" w:firstLine="719"/>
        <w:jc w:val="left"/>
        <w:rPr>
          <w:rFonts w:ascii="Arial" w:eastAsia="Arial"/>
          <w:sz w:val="36"/>
        </w:rPr>
      </w:pPr>
      <w:r>
        <w:rPr>
          <w:spacing w:val="-1"/>
          <w:sz w:val="36"/>
        </w:rPr>
        <w:t>按规定制定专项安全经费方案，报公司领导审批后实施，监督资金拨</w:t>
      </w:r>
      <w:r>
        <w:rPr>
          <w:sz w:val="36"/>
        </w:rPr>
        <w:t>付到位，并监督施工项目资金使用情况。</w:t>
      </w:r>
    </w:p>
    <w:p>
      <w:pPr>
        <w:pStyle w:val="ListParagraph"/>
        <w:numPr>
          <w:ilvl w:val="2"/>
          <w:numId w:val="11"/>
        </w:numPr>
        <w:tabs>
          <w:tab w:val="left" w:pos="2451"/>
        </w:tabs>
        <w:spacing w:before="3" w:after="0" w:line="364" w:lineRule="auto"/>
        <w:ind w:left="920" w:right="2517" w:firstLine="719"/>
        <w:jc w:val="left"/>
        <w:rPr>
          <w:rFonts w:ascii="Arial" w:eastAsia="Arial"/>
          <w:sz w:val="36"/>
        </w:rPr>
      </w:pPr>
      <w:r>
        <w:rPr>
          <w:spacing w:val="-4"/>
          <w:sz w:val="36"/>
        </w:rPr>
        <w:t xml:space="preserve">签定劳务及专业分包工班文明安全合同条款，明确相关文明安全责任， </w:t>
      </w:r>
      <w:r>
        <w:rPr>
          <w:sz w:val="36"/>
        </w:rPr>
        <w:t>并监督文明安全合同各款的履行情况。</w:t>
      </w:r>
    </w:p>
    <w:p>
      <w:pPr>
        <w:pStyle w:val="ListParagraph"/>
        <w:numPr>
          <w:ilvl w:val="2"/>
          <w:numId w:val="11"/>
        </w:numPr>
        <w:tabs>
          <w:tab w:val="left" w:pos="2541"/>
        </w:tabs>
        <w:spacing w:before="2" w:after="0" w:line="240" w:lineRule="auto"/>
        <w:ind w:left="2540" w:right="0" w:hanging="901"/>
        <w:jc w:val="left"/>
        <w:rPr>
          <w:rFonts w:ascii="Arial" w:eastAsia="Arial"/>
          <w:sz w:val="36"/>
        </w:rPr>
      </w:pPr>
      <w:r>
        <w:rPr>
          <w:spacing w:val="-8"/>
          <w:sz w:val="36"/>
        </w:rPr>
        <w:t>负责办理劳务及专业分包工班违章作业，犯劳动纪律罚款的扣款手续。</w:t>
      </w:r>
    </w:p>
    <w:p>
      <w:pPr>
        <w:pStyle w:val="BodyText"/>
        <w:spacing w:before="5"/>
        <w:rPr>
          <w:sz w:val="31"/>
        </w:rPr>
      </w:pPr>
    </w:p>
    <w:p>
      <w:pPr>
        <w:pStyle w:val="Heading3"/>
        <w:numPr>
          <w:ilvl w:val="1"/>
          <w:numId w:val="11"/>
        </w:numPr>
        <w:tabs>
          <w:tab w:val="left" w:pos="1551"/>
        </w:tabs>
        <w:spacing w:before="0" w:after="0" w:line="240" w:lineRule="auto"/>
        <w:ind w:left="1550" w:right="0" w:hanging="631"/>
        <w:jc w:val="left"/>
        <w:rPr>
          <w:rFonts w:ascii="Arial" w:eastAsia="Arial"/>
        </w:rPr>
      </w:pPr>
      <w:r>
        <w:t>劳务管理中心安全生产责任制</w:t>
      </w:r>
    </w:p>
    <w:p>
      <w:pPr>
        <w:spacing w:after="0" w:line="240" w:lineRule="auto"/>
        <w:jc w:val="left"/>
        <w:rPr>
          <w:rFonts w:ascii="Arial" w:eastAsia="Arial"/>
        </w:rPr>
        <w:sectPr>
          <w:headerReference w:type="default" r:id="rId44"/>
          <w:footerReference w:type="default" r:id="rId45"/>
          <w:pgSz w:w="17860" w:h="25260"/>
          <w:pgMar w:top="1360" w:right="0" w:bottom="2120" w:left="1780" w:header="1050" w:footer="1922"/>
          <w:pgNumType w:start="19"/>
          <w:cols w:space="708"/>
        </w:sectPr>
      </w:pPr>
    </w:p>
    <w:p>
      <w:pPr>
        <w:pStyle w:val="BodyText"/>
        <w:rPr>
          <w:rFonts w:ascii="黑体"/>
          <w:b/>
          <w:sz w:val="20"/>
        </w:rPr>
      </w:pPr>
    </w:p>
    <w:p>
      <w:pPr>
        <w:pStyle w:val="BodyText"/>
        <w:spacing w:before="2"/>
        <w:rPr>
          <w:rFonts w:ascii="黑体"/>
          <w:b/>
          <w:sz w:val="20"/>
        </w:rPr>
      </w:pPr>
    </w:p>
    <w:p>
      <w:pPr>
        <w:pStyle w:val="ListParagraph"/>
        <w:numPr>
          <w:ilvl w:val="2"/>
          <w:numId w:val="6"/>
        </w:numPr>
        <w:tabs>
          <w:tab w:val="left" w:pos="2541"/>
        </w:tabs>
        <w:spacing w:before="91" w:after="0" w:line="240" w:lineRule="auto"/>
        <w:ind w:left="2540" w:right="0" w:hanging="901"/>
        <w:jc w:val="left"/>
        <w:rPr>
          <w:rFonts w:ascii="Arial" w:eastAsia="Arial"/>
          <w:sz w:val="36"/>
        </w:rPr>
      </w:pPr>
      <w:r>
        <w:rPr>
          <w:sz w:val="36"/>
        </w:rPr>
        <w:t>在总经理和主管安全副总领导下开展本部门相关文明安全工作。</w:t>
      </w:r>
    </w:p>
    <w:p>
      <w:pPr>
        <w:pStyle w:val="ListParagraph"/>
        <w:numPr>
          <w:ilvl w:val="2"/>
          <w:numId w:val="6"/>
        </w:numPr>
        <w:tabs>
          <w:tab w:val="left" w:pos="2541"/>
        </w:tabs>
        <w:spacing w:before="242" w:after="0" w:line="364" w:lineRule="auto"/>
        <w:ind w:left="920" w:right="2738" w:firstLine="719"/>
        <w:jc w:val="left"/>
        <w:rPr>
          <w:rFonts w:ascii="Arial" w:eastAsia="Arial"/>
          <w:sz w:val="36"/>
        </w:rPr>
      </w:pPr>
      <w:r>
        <w:rPr>
          <w:sz w:val="36"/>
        </w:rPr>
        <w:t>负责审查劳务工班及专业分包工班和工班现场负责人的安全资质（</w:t>
      </w:r>
      <w:r>
        <w:rPr>
          <w:spacing w:val="-17"/>
          <w:sz w:val="36"/>
        </w:rPr>
        <w:t>包</w:t>
      </w:r>
      <w:r>
        <w:rPr>
          <w:sz w:val="36"/>
        </w:rPr>
        <w:t>括安全生产许可证、营业执照、专职安全员的配置、特殊工种配置情况等</w:t>
      </w:r>
      <w:r>
        <w:rPr>
          <w:spacing w:val="-180"/>
          <w:sz w:val="36"/>
        </w:rPr>
        <w:t>）</w:t>
      </w:r>
      <w:r>
        <w:rPr>
          <w:sz w:val="36"/>
        </w:rPr>
        <w:t>。</w:t>
      </w:r>
    </w:p>
    <w:p>
      <w:pPr>
        <w:pStyle w:val="ListParagraph"/>
        <w:numPr>
          <w:ilvl w:val="2"/>
          <w:numId w:val="6"/>
        </w:numPr>
        <w:tabs>
          <w:tab w:val="left" w:pos="2541"/>
        </w:tabs>
        <w:spacing w:before="1" w:after="0" w:line="364" w:lineRule="auto"/>
        <w:ind w:left="920" w:right="2738" w:firstLine="719"/>
        <w:jc w:val="left"/>
        <w:rPr>
          <w:rFonts w:ascii="Arial" w:eastAsia="Arial"/>
          <w:sz w:val="36"/>
        </w:rPr>
      </w:pPr>
      <w:r>
        <w:rPr>
          <w:spacing w:val="-1"/>
          <w:sz w:val="36"/>
        </w:rPr>
        <w:t>负责联系培训部门和组织劳务及专业分包工班专职安全员，特殊工种</w:t>
      </w:r>
      <w:r>
        <w:rPr>
          <w:sz w:val="36"/>
        </w:rPr>
        <w:t>培训工作。</w:t>
      </w:r>
    </w:p>
    <w:p>
      <w:pPr>
        <w:pStyle w:val="ListParagraph"/>
        <w:numPr>
          <w:ilvl w:val="2"/>
          <w:numId w:val="6"/>
        </w:numPr>
        <w:tabs>
          <w:tab w:val="left" w:pos="2541"/>
        </w:tabs>
        <w:spacing w:before="2" w:after="0" w:line="240" w:lineRule="auto"/>
        <w:ind w:left="2540" w:right="0" w:hanging="901"/>
        <w:jc w:val="left"/>
        <w:rPr>
          <w:rFonts w:ascii="Arial" w:eastAsia="Arial"/>
          <w:sz w:val="36"/>
        </w:rPr>
      </w:pPr>
      <w:r>
        <w:rPr>
          <w:sz w:val="36"/>
        </w:rPr>
        <w:t>负责劳务及专业分包单位进场施工人员登记、造册、胸卡发放。</w:t>
      </w:r>
    </w:p>
    <w:p>
      <w:pPr>
        <w:pStyle w:val="ListParagraph"/>
        <w:numPr>
          <w:ilvl w:val="2"/>
          <w:numId w:val="6"/>
        </w:numPr>
        <w:tabs>
          <w:tab w:val="left" w:pos="2541"/>
        </w:tabs>
        <w:spacing w:before="241" w:after="0" w:line="364" w:lineRule="auto"/>
        <w:ind w:left="920" w:right="2738" w:firstLine="719"/>
        <w:jc w:val="left"/>
        <w:rPr>
          <w:rFonts w:ascii="Arial" w:eastAsia="Arial"/>
          <w:sz w:val="36"/>
        </w:rPr>
      </w:pPr>
      <w:r>
        <w:rPr>
          <w:spacing w:val="-1"/>
          <w:sz w:val="36"/>
        </w:rPr>
        <w:t>配合施工项目进行新入场、转场、转岗施工人员和特殊工种三级安全</w:t>
      </w:r>
      <w:r>
        <w:rPr>
          <w:sz w:val="36"/>
        </w:rPr>
        <w:t>教育和农民工夜校培训事项。</w:t>
      </w:r>
    </w:p>
    <w:p>
      <w:pPr>
        <w:pStyle w:val="ListParagraph"/>
        <w:numPr>
          <w:ilvl w:val="2"/>
          <w:numId w:val="6"/>
        </w:numPr>
        <w:tabs>
          <w:tab w:val="left" w:pos="2541"/>
        </w:tabs>
        <w:spacing w:before="3" w:after="0" w:line="364" w:lineRule="auto"/>
        <w:ind w:left="920" w:right="2738" w:firstLine="719"/>
        <w:jc w:val="left"/>
        <w:rPr>
          <w:rFonts w:ascii="Arial" w:eastAsia="Arial"/>
          <w:sz w:val="36"/>
        </w:rPr>
      </w:pPr>
      <w:r>
        <w:rPr>
          <w:spacing w:val="-1"/>
          <w:sz w:val="36"/>
        </w:rPr>
        <w:t>协调劳务工班及专业分包工班与项目部及相关部门之间的关系，协助</w:t>
      </w:r>
      <w:r>
        <w:rPr>
          <w:sz w:val="36"/>
        </w:rPr>
        <w:t>项目部监督劳务及专业分包文明安全隐患整改工作。</w:t>
      </w:r>
    </w:p>
    <w:p>
      <w:pPr>
        <w:pStyle w:val="ListParagraph"/>
        <w:numPr>
          <w:ilvl w:val="2"/>
          <w:numId w:val="6"/>
        </w:numPr>
        <w:tabs>
          <w:tab w:val="left" w:pos="2541"/>
        </w:tabs>
        <w:spacing w:before="1" w:after="0" w:line="364" w:lineRule="auto"/>
        <w:ind w:left="920" w:right="2738" w:firstLine="719"/>
        <w:jc w:val="left"/>
        <w:rPr>
          <w:rFonts w:ascii="Arial" w:eastAsia="Arial"/>
          <w:sz w:val="36"/>
        </w:rPr>
      </w:pPr>
      <w:r>
        <w:rPr>
          <w:spacing w:val="-1"/>
          <w:sz w:val="36"/>
        </w:rPr>
        <w:t>协调和处理劳务工班及专业分包单位违犯管理制度、劳动纪律及工伤</w:t>
      </w:r>
      <w:r>
        <w:rPr>
          <w:sz w:val="36"/>
        </w:rPr>
        <w:t>事故的调查和处理，处罚工班违章、违规行为。</w:t>
      </w:r>
    </w:p>
    <w:p>
      <w:pPr>
        <w:pStyle w:val="Heading3"/>
        <w:numPr>
          <w:ilvl w:val="1"/>
          <w:numId w:val="6"/>
        </w:numPr>
        <w:tabs>
          <w:tab w:val="left" w:pos="1551"/>
        </w:tabs>
        <w:spacing w:before="164" w:after="0" w:line="240" w:lineRule="auto"/>
        <w:ind w:left="1550" w:right="0" w:hanging="631"/>
        <w:jc w:val="left"/>
        <w:rPr>
          <w:rFonts w:ascii="Times New Roman" w:eastAsia="Times New Roman"/>
        </w:rPr>
      </w:pPr>
      <w:r>
        <w:t>水电部安全生产责任制</w:t>
      </w:r>
    </w:p>
    <w:p>
      <w:pPr>
        <w:pStyle w:val="ListParagraph"/>
        <w:numPr>
          <w:ilvl w:val="2"/>
          <w:numId w:val="6"/>
        </w:numPr>
        <w:tabs>
          <w:tab w:val="left" w:pos="2541"/>
        </w:tabs>
        <w:spacing w:before="356" w:after="0" w:line="240" w:lineRule="auto"/>
        <w:ind w:left="2540" w:right="0" w:hanging="901"/>
        <w:jc w:val="left"/>
        <w:rPr>
          <w:rFonts w:ascii="Arial" w:eastAsia="Arial"/>
          <w:sz w:val="36"/>
        </w:rPr>
      </w:pPr>
      <w:r>
        <w:rPr>
          <w:sz w:val="36"/>
        </w:rPr>
        <w:t>在总经理和主管安全副总领导下，开展本部门相关文明安全工作。</w:t>
      </w:r>
    </w:p>
    <w:p>
      <w:pPr>
        <w:pStyle w:val="ListParagraph"/>
        <w:numPr>
          <w:ilvl w:val="2"/>
          <w:numId w:val="6"/>
        </w:numPr>
        <w:tabs>
          <w:tab w:val="left" w:pos="2541"/>
        </w:tabs>
        <w:spacing w:before="241" w:after="0" w:line="240" w:lineRule="auto"/>
        <w:ind w:left="2540" w:right="0" w:hanging="901"/>
        <w:jc w:val="left"/>
        <w:rPr>
          <w:rFonts w:ascii="Arial" w:eastAsia="Arial"/>
          <w:sz w:val="36"/>
        </w:rPr>
      </w:pPr>
      <w:r>
        <w:rPr>
          <w:sz w:val="36"/>
        </w:rPr>
        <w:t>负责对公司施工项目临电、临水及消防系统文明安全管理工作。</w:t>
      </w:r>
    </w:p>
    <w:p>
      <w:pPr>
        <w:pStyle w:val="ListParagraph"/>
        <w:numPr>
          <w:ilvl w:val="2"/>
          <w:numId w:val="6"/>
        </w:numPr>
        <w:tabs>
          <w:tab w:val="left" w:pos="2541"/>
        </w:tabs>
        <w:spacing w:before="241" w:after="0" w:line="240" w:lineRule="auto"/>
        <w:ind w:left="2540" w:right="0" w:hanging="901"/>
        <w:jc w:val="left"/>
        <w:rPr>
          <w:rFonts w:ascii="Arial" w:eastAsia="Arial"/>
          <w:sz w:val="36"/>
        </w:rPr>
      </w:pPr>
      <w:r>
        <w:rPr>
          <w:sz w:val="36"/>
        </w:rPr>
        <w:t>负责施工项目水电安装专业文明安全管理工作。</w:t>
      </w:r>
    </w:p>
    <w:p>
      <w:pPr>
        <w:pStyle w:val="ListParagraph"/>
        <w:numPr>
          <w:ilvl w:val="2"/>
          <w:numId w:val="6"/>
        </w:numPr>
        <w:tabs>
          <w:tab w:val="left" w:pos="2451"/>
        </w:tabs>
        <w:spacing w:before="241" w:after="0" w:line="240" w:lineRule="auto"/>
        <w:ind w:left="2450" w:right="0" w:hanging="811"/>
        <w:jc w:val="left"/>
        <w:rPr>
          <w:rFonts w:ascii="Arial" w:eastAsia="Arial"/>
          <w:sz w:val="36"/>
        </w:rPr>
      </w:pPr>
      <w:r>
        <w:rPr>
          <w:sz w:val="36"/>
        </w:rPr>
        <w:t>负责施工项目临时用电、临时消防设施安装、维护与保养。</w:t>
      </w:r>
    </w:p>
    <w:p>
      <w:pPr>
        <w:pStyle w:val="ListParagraph"/>
        <w:numPr>
          <w:ilvl w:val="2"/>
          <w:numId w:val="6"/>
        </w:numPr>
        <w:tabs>
          <w:tab w:val="left" w:pos="2451"/>
        </w:tabs>
        <w:spacing w:before="241" w:after="0" w:line="240" w:lineRule="auto"/>
        <w:ind w:left="2450" w:right="0" w:hanging="811"/>
        <w:jc w:val="left"/>
        <w:rPr>
          <w:rFonts w:ascii="Arial" w:eastAsia="Arial"/>
          <w:sz w:val="36"/>
        </w:rPr>
      </w:pPr>
      <w:r>
        <w:rPr>
          <w:sz w:val="36"/>
        </w:rPr>
        <w:t>负责临水、临电安装专业安全资料收集，整理及归档工作。</w:t>
      </w:r>
    </w:p>
    <w:p>
      <w:pPr>
        <w:pStyle w:val="ListParagraph"/>
        <w:numPr>
          <w:ilvl w:val="2"/>
          <w:numId w:val="6"/>
        </w:numPr>
        <w:tabs>
          <w:tab w:val="left" w:pos="2541"/>
        </w:tabs>
        <w:spacing w:before="240" w:after="0" w:line="364" w:lineRule="auto"/>
        <w:ind w:left="920" w:right="2738" w:firstLine="719"/>
        <w:jc w:val="left"/>
        <w:rPr>
          <w:rFonts w:ascii="Arial" w:eastAsia="Arial"/>
          <w:sz w:val="36"/>
        </w:rPr>
      </w:pPr>
      <w:r>
        <w:rPr>
          <w:spacing w:val="-1"/>
          <w:sz w:val="36"/>
        </w:rPr>
        <w:t>负责临水、临电及消防设施的日常巡查和隐患整改，对违犯临水、临</w:t>
      </w:r>
      <w:r>
        <w:rPr>
          <w:sz w:val="36"/>
        </w:rPr>
        <w:t>电、消防管理规定的行为按照标准提出处罚。</w:t>
      </w:r>
    </w:p>
    <w:p>
      <w:pPr>
        <w:pStyle w:val="ListParagraph"/>
        <w:numPr>
          <w:ilvl w:val="2"/>
          <w:numId w:val="6"/>
        </w:numPr>
        <w:tabs>
          <w:tab w:val="left" w:pos="2541"/>
        </w:tabs>
        <w:spacing w:before="2" w:after="0" w:line="364" w:lineRule="auto"/>
        <w:ind w:left="920" w:right="2738" w:firstLine="719"/>
        <w:jc w:val="left"/>
        <w:rPr>
          <w:rFonts w:ascii="Arial" w:eastAsia="Arial"/>
          <w:sz w:val="36"/>
        </w:rPr>
      </w:pPr>
      <w:r>
        <w:rPr>
          <w:spacing w:val="-1"/>
          <w:sz w:val="36"/>
        </w:rPr>
        <w:t>协助项目部做好本部门施工人员特殊工种及相关分包工班施工人员安</w:t>
      </w:r>
      <w:r>
        <w:rPr>
          <w:sz w:val="36"/>
        </w:rPr>
        <w:t>全教育和培训，特殊工种持证上岗。</w:t>
      </w:r>
    </w:p>
    <w:p>
      <w:pPr>
        <w:pStyle w:val="ListParagraph"/>
        <w:numPr>
          <w:ilvl w:val="2"/>
          <w:numId w:val="6"/>
        </w:numPr>
        <w:tabs>
          <w:tab w:val="left" w:pos="2541"/>
        </w:tabs>
        <w:spacing w:before="2" w:after="0" w:line="240" w:lineRule="auto"/>
        <w:ind w:left="2540" w:right="0" w:hanging="901"/>
        <w:jc w:val="left"/>
        <w:rPr>
          <w:rFonts w:ascii="Arial" w:eastAsia="Arial"/>
          <w:sz w:val="36"/>
        </w:rPr>
      </w:pPr>
      <w:r>
        <w:rPr>
          <w:sz w:val="36"/>
        </w:rPr>
        <w:t>负责本部门管辖范围内仓库材料易燃易爆物品的防火防盗工作。</w:t>
      </w:r>
    </w:p>
    <w:p>
      <w:pPr>
        <w:pStyle w:val="ListParagraph"/>
        <w:numPr>
          <w:ilvl w:val="2"/>
          <w:numId w:val="6"/>
        </w:numPr>
        <w:tabs>
          <w:tab w:val="left" w:pos="2555"/>
        </w:tabs>
        <w:spacing w:before="242" w:after="0" w:line="364" w:lineRule="auto"/>
        <w:ind w:left="920" w:right="3082" w:firstLine="719"/>
        <w:jc w:val="left"/>
        <w:rPr>
          <w:rFonts w:ascii="Arial" w:eastAsia="Arial"/>
          <w:sz w:val="36"/>
        </w:rPr>
      </w:pPr>
      <w:r>
        <w:rPr>
          <w:spacing w:val="-1"/>
          <w:sz w:val="36"/>
        </w:rPr>
        <w:t>负责部门管辖范围内相关专业施工安全事故及治安事件的调查和处</w:t>
      </w:r>
      <w:r>
        <w:rPr>
          <w:sz w:val="36"/>
        </w:rPr>
        <w:t>理，以书面形式向公司领导报告。</w:t>
      </w:r>
    </w:p>
    <w:p>
      <w:pPr>
        <w:pStyle w:val="Heading3"/>
        <w:numPr>
          <w:ilvl w:val="1"/>
          <w:numId w:val="6"/>
        </w:numPr>
        <w:tabs>
          <w:tab w:val="left" w:pos="1551"/>
        </w:tabs>
        <w:spacing w:before="164" w:after="0" w:line="240" w:lineRule="auto"/>
        <w:ind w:left="1550" w:right="0" w:hanging="631"/>
        <w:jc w:val="left"/>
        <w:rPr>
          <w:rFonts w:ascii="Times New Roman" w:eastAsia="Times New Roman"/>
        </w:rPr>
      </w:pPr>
      <w:r>
        <w:t>机电部安全生产责任制</w:t>
      </w:r>
    </w:p>
    <w:p>
      <w:pPr>
        <w:pStyle w:val="ListParagraph"/>
        <w:numPr>
          <w:ilvl w:val="2"/>
          <w:numId w:val="6"/>
        </w:numPr>
        <w:tabs>
          <w:tab w:val="left" w:pos="2541"/>
        </w:tabs>
        <w:spacing w:before="359" w:after="0" w:line="240" w:lineRule="auto"/>
        <w:ind w:left="2540" w:right="0" w:hanging="901"/>
        <w:jc w:val="left"/>
        <w:rPr>
          <w:rFonts w:ascii="Arial" w:eastAsia="Arial"/>
          <w:sz w:val="36"/>
        </w:rPr>
      </w:pPr>
      <w:r>
        <w:rPr>
          <w:sz w:val="36"/>
        </w:rPr>
        <w:t>在总经理和主管安全副总领导下，开展本部门文明安全工作。</w:t>
      </w:r>
    </w:p>
    <w:p>
      <w:pPr>
        <w:pStyle w:val="ListParagraph"/>
        <w:numPr>
          <w:ilvl w:val="2"/>
          <w:numId w:val="6"/>
        </w:numPr>
        <w:tabs>
          <w:tab w:val="left" w:pos="2541"/>
        </w:tabs>
        <w:spacing w:before="241" w:after="0" w:line="364" w:lineRule="auto"/>
        <w:ind w:left="920" w:right="2738" w:firstLine="719"/>
        <w:jc w:val="left"/>
        <w:rPr>
          <w:rFonts w:ascii="Arial" w:eastAsia="Arial"/>
          <w:sz w:val="36"/>
        </w:rPr>
      </w:pPr>
      <w:r>
        <w:rPr>
          <w:spacing w:val="-1"/>
          <w:sz w:val="36"/>
        </w:rPr>
        <w:t>负责自有和租赁机电设备的进出场运输、安装、使用、拆除、保管全</w:t>
      </w:r>
      <w:r>
        <w:rPr>
          <w:sz w:val="36"/>
        </w:rPr>
        <w:t>过程文明安全管理。</w:t>
      </w:r>
    </w:p>
    <w:p>
      <w:pPr>
        <w:spacing w:after="0" w:line="364" w:lineRule="auto"/>
        <w:jc w:val="left"/>
        <w:rPr>
          <w:rFonts w:ascii="Arial" w:eastAsia="Arial"/>
          <w:sz w:val="36"/>
        </w:rPr>
        <w:sectPr>
          <w:headerReference w:type="default" r:id="rId46"/>
          <w:footerReference w:type="default" r:id="rId47"/>
          <w:pgSz w:w="17860" w:h="25260"/>
          <w:pgMar w:top="1360" w:right="0" w:bottom="2120" w:left="1780" w:header="1050" w:footer="1922"/>
          <w:pgNumType w:start="20"/>
          <w:cols w:space="708"/>
        </w:sectPr>
      </w:pPr>
    </w:p>
    <w:p>
      <w:pPr>
        <w:pStyle w:val="BodyText"/>
        <w:rPr>
          <w:sz w:val="20"/>
        </w:rPr>
      </w:pPr>
    </w:p>
    <w:p>
      <w:pPr>
        <w:pStyle w:val="BodyText"/>
        <w:spacing w:before="2"/>
        <w:rPr>
          <w:sz w:val="20"/>
        </w:rPr>
      </w:pPr>
    </w:p>
    <w:p>
      <w:pPr>
        <w:pStyle w:val="ListParagraph"/>
        <w:numPr>
          <w:ilvl w:val="2"/>
          <w:numId w:val="6"/>
        </w:numPr>
        <w:tabs>
          <w:tab w:val="left" w:pos="2541"/>
        </w:tabs>
        <w:spacing w:before="91" w:after="0" w:line="364" w:lineRule="auto"/>
        <w:ind w:left="920" w:right="2738" w:firstLine="719"/>
        <w:jc w:val="both"/>
        <w:rPr>
          <w:rFonts w:ascii="Arial" w:eastAsia="Arial"/>
          <w:sz w:val="36"/>
        </w:rPr>
      </w:pPr>
      <w:r>
        <w:rPr>
          <w:spacing w:val="-1"/>
          <w:sz w:val="36"/>
        </w:rPr>
        <w:t>负责施工项目机电设备配置调动、定期检查、维护保养和零部件更换</w:t>
      </w:r>
      <w:r>
        <w:rPr>
          <w:sz w:val="36"/>
        </w:rPr>
        <w:t>及报废。</w:t>
      </w:r>
    </w:p>
    <w:p>
      <w:pPr>
        <w:pStyle w:val="ListParagraph"/>
        <w:numPr>
          <w:ilvl w:val="2"/>
          <w:numId w:val="6"/>
        </w:numPr>
        <w:tabs>
          <w:tab w:val="left" w:pos="2541"/>
        </w:tabs>
        <w:spacing w:before="3" w:after="0" w:line="240" w:lineRule="auto"/>
        <w:ind w:left="2540" w:right="0" w:hanging="901"/>
        <w:jc w:val="both"/>
        <w:rPr>
          <w:rFonts w:ascii="Arial" w:eastAsia="Arial"/>
          <w:sz w:val="36"/>
        </w:rPr>
      </w:pPr>
      <w:r>
        <w:rPr>
          <w:sz w:val="36"/>
        </w:rPr>
        <w:t>负责施工项目机电人员的安全教育与培训，特殊工种持证上岗。</w:t>
      </w:r>
    </w:p>
    <w:p>
      <w:pPr>
        <w:pStyle w:val="ListParagraph"/>
        <w:numPr>
          <w:ilvl w:val="2"/>
          <w:numId w:val="6"/>
        </w:numPr>
        <w:tabs>
          <w:tab w:val="left" w:pos="2541"/>
        </w:tabs>
        <w:spacing w:before="240" w:after="0" w:line="364" w:lineRule="auto"/>
        <w:ind w:left="920" w:right="2697" w:firstLine="719"/>
        <w:jc w:val="both"/>
        <w:rPr>
          <w:rFonts w:ascii="Arial" w:eastAsia="Arial"/>
          <w:sz w:val="36"/>
        </w:rPr>
      </w:pPr>
      <w:r>
        <w:rPr>
          <w:sz w:val="36"/>
        </w:rPr>
        <w:t>负责施工项目办理起重吊装机械的备案及使用登记。确保起重吊装机</w:t>
      </w:r>
      <w:r>
        <w:rPr>
          <w:spacing w:val="-10"/>
          <w:sz w:val="36"/>
        </w:rPr>
        <w:t>械登记编号和使用编号及资料齐全。机电设备安装完毕必须经过试车合格办理验</w:t>
      </w:r>
      <w:r>
        <w:rPr>
          <w:sz w:val="36"/>
        </w:rPr>
        <w:t>收手续后方可投入使用。</w:t>
      </w:r>
    </w:p>
    <w:p>
      <w:pPr>
        <w:pStyle w:val="ListParagraph"/>
        <w:numPr>
          <w:ilvl w:val="2"/>
          <w:numId w:val="6"/>
        </w:numPr>
        <w:tabs>
          <w:tab w:val="left" w:pos="2541"/>
        </w:tabs>
        <w:spacing w:before="3" w:after="0" w:line="240" w:lineRule="auto"/>
        <w:ind w:left="2540" w:right="0" w:hanging="901"/>
        <w:jc w:val="both"/>
        <w:rPr>
          <w:rFonts w:ascii="Arial" w:eastAsia="Arial"/>
          <w:sz w:val="36"/>
        </w:rPr>
      </w:pPr>
      <w:r>
        <w:rPr>
          <w:sz w:val="36"/>
        </w:rPr>
        <w:t>负责本部门管辖范围内机电文明安全资料收入集、整理和归档工作。</w:t>
      </w:r>
    </w:p>
    <w:p>
      <w:pPr>
        <w:pStyle w:val="ListParagraph"/>
        <w:numPr>
          <w:ilvl w:val="2"/>
          <w:numId w:val="6"/>
        </w:numPr>
        <w:tabs>
          <w:tab w:val="left" w:pos="2541"/>
        </w:tabs>
        <w:spacing w:before="241" w:after="0" w:line="364" w:lineRule="auto"/>
        <w:ind w:left="920" w:right="2738" w:firstLine="719"/>
        <w:jc w:val="both"/>
        <w:rPr>
          <w:rFonts w:ascii="Arial" w:eastAsia="Arial"/>
          <w:sz w:val="36"/>
        </w:rPr>
      </w:pPr>
      <w:r>
        <w:rPr>
          <w:spacing w:val="-1"/>
          <w:sz w:val="36"/>
        </w:rPr>
        <w:t>负责施工项目机电设备的安全隐患整改和对违返反机电设备使用管理</w:t>
      </w:r>
      <w:r>
        <w:rPr>
          <w:sz w:val="36"/>
        </w:rPr>
        <w:t>规定的行为提出处罚。</w:t>
      </w:r>
    </w:p>
    <w:p>
      <w:pPr>
        <w:pStyle w:val="ListParagraph"/>
        <w:numPr>
          <w:ilvl w:val="2"/>
          <w:numId w:val="6"/>
        </w:numPr>
        <w:tabs>
          <w:tab w:val="left" w:pos="2541"/>
        </w:tabs>
        <w:spacing w:before="2" w:after="0" w:line="240" w:lineRule="auto"/>
        <w:ind w:left="2540" w:right="0" w:hanging="901"/>
        <w:jc w:val="both"/>
        <w:rPr>
          <w:rFonts w:ascii="Arial" w:eastAsia="Arial"/>
          <w:sz w:val="36"/>
        </w:rPr>
      </w:pPr>
      <w:r>
        <w:rPr>
          <w:sz w:val="36"/>
        </w:rPr>
        <w:t>负责本部门管辖范围内自有和租赁车辆的行车安全管理工作。</w:t>
      </w:r>
    </w:p>
    <w:p>
      <w:pPr>
        <w:pStyle w:val="ListParagraph"/>
        <w:numPr>
          <w:ilvl w:val="2"/>
          <w:numId w:val="6"/>
        </w:numPr>
        <w:tabs>
          <w:tab w:val="left" w:pos="2541"/>
        </w:tabs>
        <w:spacing w:before="241" w:after="0" w:line="240" w:lineRule="auto"/>
        <w:ind w:left="2540" w:right="0" w:hanging="901"/>
        <w:jc w:val="both"/>
        <w:rPr>
          <w:rFonts w:ascii="Arial" w:eastAsia="Arial"/>
          <w:sz w:val="36"/>
        </w:rPr>
      </w:pPr>
      <w:r>
        <w:rPr>
          <w:sz w:val="36"/>
        </w:rPr>
        <w:t>负责本部门管辖范围内仓库周转材料等机械设备防火、防盗工作。</w:t>
      </w:r>
    </w:p>
    <w:p>
      <w:pPr>
        <w:pStyle w:val="ListParagraph"/>
        <w:numPr>
          <w:ilvl w:val="2"/>
          <w:numId w:val="6"/>
        </w:numPr>
        <w:tabs>
          <w:tab w:val="left" w:pos="2721"/>
        </w:tabs>
        <w:spacing w:before="241" w:after="0" w:line="364" w:lineRule="auto"/>
        <w:ind w:left="920" w:right="2558" w:firstLine="719"/>
        <w:jc w:val="both"/>
        <w:rPr>
          <w:rFonts w:ascii="Arial" w:eastAsia="Arial"/>
          <w:sz w:val="36"/>
        </w:rPr>
      </w:pPr>
      <w:r>
        <w:rPr>
          <w:spacing w:val="-1"/>
          <w:sz w:val="36"/>
        </w:rPr>
        <w:t xml:space="preserve">负责本部门机电专业范围内文明安全事故及治安事件的调查和处理， </w:t>
      </w:r>
      <w:r>
        <w:rPr>
          <w:sz w:val="36"/>
        </w:rPr>
        <w:t>以书面形式向公司领导报告。</w:t>
      </w:r>
    </w:p>
    <w:p>
      <w:pPr>
        <w:pStyle w:val="Heading3"/>
        <w:numPr>
          <w:ilvl w:val="1"/>
          <w:numId w:val="6"/>
        </w:numPr>
        <w:tabs>
          <w:tab w:val="left" w:pos="1731"/>
        </w:tabs>
        <w:spacing w:before="164" w:after="0" w:line="240" w:lineRule="auto"/>
        <w:ind w:left="1730" w:right="0" w:hanging="811"/>
        <w:jc w:val="left"/>
        <w:rPr>
          <w:rFonts w:ascii="Arial" w:eastAsia="Arial"/>
        </w:rPr>
      </w:pPr>
      <w:r>
        <w:t>保安部安全生产责任制</w:t>
      </w:r>
    </w:p>
    <w:p>
      <w:pPr>
        <w:pStyle w:val="ListParagraph"/>
        <w:numPr>
          <w:ilvl w:val="2"/>
          <w:numId w:val="6"/>
        </w:numPr>
        <w:tabs>
          <w:tab w:val="left" w:pos="2721"/>
        </w:tabs>
        <w:spacing w:before="356" w:after="0" w:line="240" w:lineRule="auto"/>
        <w:ind w:left="2720" w:right="0" w:hanging="1081"/>
        <w:jc w:val="left"/>
        <w:rPr>
          <w:rFonts w:ascii="Arial" w:eastAsia="Arial"/>
          <w:sz w:val="36"/>
        </w:rPr>
      </w:pPr>
      <w:r>
        <w:rPr>
          <w:sz w:val="36"/>
        </w:rPr>
        <w:t>在总经理和主管安全副总领导下，开展本部门文明安全工作。</w:t>
      </w:r>
    </w:p>
    <w:p>
      <w:pPr>
        <w:pStyle w:val="ListParagraph"/>
        <w:numPr>
          <w:ilvl w:val="2"/>
          <w:numId w:val="6"/>
        </w:numPr>
        <w:tabs>
          <w:tab w:val="left" w:pos="2728"/>
        </w:tabs>
        <w:spacing w:before="241" w:after="0" w:line="364" w:lineRule="auto"/>
        <w:ind w:left="920" w:right="2909" w:firstLine="719"/>
        <w:jc w:val="left"/>
        <w:rPr>
          <w:rFonts w:ascii="Arial" w:eastAsia="Arial"/>
          <w:sz w:val="36"/>
        </w:rPr>
      </w:pPr>
      <w:r>
        <w:rPr>
          <w:spacing w:val="-1"/>
          <w:sz w:val="36"/>
        </w:rPr>
        <w:t>负责施工项目办公区、生活区及公司办公室等所有场所治安保卫工</w:t>
      </w:r>
      <w:r>
        <w:rPr>
          <w:sz w:val="36"/>
        </w:rPr>
        <w:t>作。</w:t>
      </w:r>
    </w:p>
    <w:p>
      <w:pPr>
        <w:pStyle w:val="ListParagraph"/>
        <w:numPr>
          <w:ilvl w:val="2"/>
          <w:numId w:val="6"/>
        </w:numPr>
        <w:tabs>
          <w:tab w:val="left" w:pos="2721"/>
        </w:tabs>
        <w:spacing w:before="2" w:after="0" w:line="240" w:lineRule="auto"/>
        <w:ind w:left="2720" w:right="0" w:hanging="1081"/>
        <w:jc w:val="left"/>
        <w:rPr>
          <w:rFonts w:ascii="Arial" w:eastAsia="Arial"/>
          <w:sz w:val="36"/>
        </w:rPr>
      </w:pPr>
      <w:r>
        <w:rPr>
          <w:sz w:val="36"/>
        </w:rPr>
        <w:t>负责施工项目的消防安全工作，承担义务消防队工作责任。</w:t>
      </w:r>
    </w:p>
    <w:p>
      <w:pPr>
        <w:pStyle w:val="ListParagraph"/>
        <w:numPr>
          <w:ilvl w:val="2"/>
          <w:numId w:val="6"/>
        </w:numPr>
        <w:tabs>
          <w:tab w:val="left" w:pos="2721"/>
        </w:tabs>
        <w:spacing w:before="241" w:after="0" w:line="240" w:lineRule="auto"/>
        <w:ind w:left="2720" w:right="0" w:hanging="1081"/>
        <w:jc w:val="left"/>
        <w:rPr>
          <w:rFonts w:ascii="Arial" w:eastAsia="Arial"/>
          <w:sz w:val="36"/>
        </w:rPr>
      </w:pPr>
      <w:r>
        <w:rPr>
          <w:sz w:val="36"/>
        </w:rPr>
        <w:t>负责保安（义务消防）人员安全教育培训。</w:t>
      </w:r>
    </w:p>
    <w:p>
      <w:pPr>
        <w:pStyle w:val="ListParagraph"/>
        <w:numPr>
          <w:ilvl w:val="2"/>
          <w:numId w:val="6"/>
        </w:numPr>
        <w:tabs>
          <w:tab w:val="left" w:pos="2721"/>
        </w:tabs>
        <w:spacing w:before="240" w:after="0" w:line="240" w:lineRule="auto"/>
        <w:ind w:left="2720" w:right="0" w:hanging="1081"/>
        <w:jc w:val="left"/>
        <w:rPr>
          <w:rFonts w:ascii="Arial" w:eastAsia="Arial"/>
          <w:sz w:val="36"/>
        </w:rPr>
      </w:pPr>
      <w:r>
        <w:rPr>
          <w:sz w:val="36"/>
        </w:rPr>
        <w:t>组织定期和不定期消防保卫专项检查。</w:t>
      </w:r>
    </w:p>
    <w:p>
      <w:pPr>
        <w:pStyle w:val="ListParagraph"/>
        <w:numPr>
          <w:ilvl w:val="2"/>
          <w:numId w:val="6"/>
        </w:numPr>
        <w:tabs>
          <w:tab w:val="left" w:pos="2721"/>
        </w:tabs>
        <w:spacing w:before="241" w:after="0" w:line="364" w:lineRule="auto"/>
        <w:ind w:left="920" w:right="2702" w:firstLine="719"/>
        <w:jc w:val="left"/>
        <w:rPr>
          <w:rFonts w:ascii="Arial" w:eastAsia="Arial"/>
          <w:sz w:val="36"/>
        </w:rPr>
      </w:pPr>
      <w:r>
        <w:rPr>
          <w:spacing w:val="-10"/>
          <w:sz w:val="36"/>
        </w:rPr>
        <w:t>负责组织义务消防队应急救援演练，每季度一次，并对演练结果进行</w:t>
      </w:r>
      <w:r>
        <w:rPr>
          <w:sz w:val="36"/>
        </w:rPr>
        <w:t>总结，不断改进和提高应急救援水平及能力。</w:t>
      </w:r>
    </w:p>
    <w:p>
      <w:pPr>
        <w:pStyle w:val="ListParagraph"/>
        <w:numPr>
          <w:ilvl w:val="2"/>
          <w:numId w:val="6"/>
        </w:numPr>
        <w:tabs>
          <w:tab w:val="left" w:pos="2721"/>
        </w:tabs>
        <w:spacing w:before="2" w:after="0" w:line="364" w:lineRule="auto"/>
        <w:ind w:left="920" w:right="2697" w:firstLine="719"/>
        <w:jc w:val="left"/>
        <w:rPr>
          <w:rFonts w:ascii="Arial" w:eastAsia="Arial"/>
          <w:sz w:val="36"/>
        </w:rPr>
      </w:pPr>
      <w:r>
        <w:rPr>
          <w:spacing w:val="-9"/>
          <w:sz w:val="36"/>
        </w:rPr>
        <w:t>负责施工项目盗窃及治安事件的调查和处理，并以书面形式向公司领</w:t>
      </w:r>
      <w:r>
        <w:rPr>
          <w:sz w:val="36"/>
        </w:rPr>
        <w:t>导报告。</w:t>
      </w:r>
    </w:p>
    <w:p>
      <w:pPr>
        <w:pStyle w:val="Heading3"/>
        <w:numPr>
          <w:ilvl w:val="1"/>
          <w:numId w:val="6"/>
        </w:numPr>
        <w:tabs>
          <w:tab w:val="left" w:pos="1709"/>
        </w:tabs>
        <w:spacing w:before="165" w:after="0" w:line="240" w:lineRule="auto"/>
        <w:ind w:left="1709" w:right="0" w:hanging="789"/>
        <w:jc w:val="left"/>
        <w:rPr>
          <w:rFonts w:ascii="Arial" w:eastAsia="Arial"/>
        </w:rPr>
      </w:pPr>
      <w:r>
        <w:t>施工项目部安全生产责任制</w:t>
      </w:r>
    </w:p>
    <w:p>
      <w:pPr>
        <w:pStyle w:val="ListParagraph"/>
        <w:numPr>
          <w:ilvl w:val="2"/>
          <w:numId w:val="6"/>
        </w:numPr>
        <w:tabs>
          <w:tab w:val="left" w:pos="2617"/>
        </w:tabs>
        <w:spacing w:before="359" w:after="0" w:line="240" w:lineRule="auto"/>
        <w:ind w:left="2616" w:right="0" w:hanging="977"/>
        <w:jc w:val="left"/>
        <w:rPr>
          <w:rFonts w:ascii="Arial" w:eastAsia="Arial"/>
          <w:sz w:val="36"/>
        </w:rPr>
      </w:pPr>
      <w:r>
        <w:rPr>
          <w:sz w:val="36"/>
        </w:rPr>
        <w:t>在总经理和主管安全副总领导下，开展施工项目文明安全工作。</w:t>
      </w:r>
    </w:p>
    <w:p>
      <w:pPr>
        <w:pStyle w:val="ListParagraph"/>
        <w:numPr>
          <w:ilvl w:val="2"/>
          <w:numId w:val="6"/>
        </w:numPr>
        <w:tabs>
          <w:tab w:val="left" w:pos="2617"/>
        </w:tabs>
        <w:spacing w:before="241" w:after="0" w:line="364" w:lineRule="auto"/>
        <w:ind w:left="920" w:right="2661" w:firstLine="719"/>
        <w:jc w:val="left"/>
        <w:rPr>
          <w:rFonts w:ascii="Arial" w:eastAsia="Arial"/>
          <w:sz w:val="36"/>
        </w:rPr>
      </w:pPr>
      <w:r>
        <w:rPr>
          <w:spacing w:val="-1"/>
          <w:sz w:val="36"/>
        </w:rPr>
        <w:t>贯彻执行国家和地方安全生产政策、法规、法令、法律、标准及相关</w:t>
      </w:r>
      <w:r>
        <w:rPr>
          <w:sz w:val="36"/>
        </w:rPr>
        <w:t>文件。</w:t>
      </w:r>
    </w:p>
    <w:p>
      <w:pPr>
        <w:pStyle w:val="ListParagraph"/>
        <w:numPr>
          <w:ilvl w:val="2"/>
          <w:numId w:val="6"/>
        </w:numPr>
        <w:tabs>
          <w:tab w:val="left" w:pos="2617"/>
        </w:tabs>
        <w:spacing w:before="2" w:after="0" w:line="240" w:lineRule="auto"/>
        <w:ind w:left="2616" w:right="0" w:hanging="977"/>
        <w:jc w:val="left"/>
        <w:rPr>
          <w:rFonts w:ascii="Arial" w:eastAsia="Arial"/>
          <w:sz w:val="36"/>
        </w:rPr>
      </w:pPr>
      <w:r>
        <w:rPr>
          <w:sz w:val="36"/>
        </w:rPr>
        <w:t>贯彻落实公司有关施工项目文明各项规章制度及劳动纪律，采取有效</w:t>
      </w:r>
    </w:p>
    <w:p>
      <w:pPr>
        <w:spacing w:after="0" w:line="240" w:lineRule="auto"/>
        <w:jc w:val="left"/>
        <w:rPr>
          <w:rFonts w:ascii="Arial" w:eastAsia="Arial"/>
          <w:sz w:val="36"/>
        </w:rPr>
        <w:sectPr>
          <w:headerReference w:type="default" r:id="rId48"/>
          <w:footerReference w:type="default" r:id="rId49"/>
          <w:pgSz w:w="17860" w:h="25260"/>
          <w:pgMar w:top="1360" w:right="0" w:bottom="2120" w:left="1780" w:header="1050" w:footer="1922"/>
          <w:pgNumType w:start="21"/>
          <w:cols w:space="708"/>
        </w:sectPr>
      </w:pPr>
    </w:p>
    <w:p>
      <w:pPr>
        <w:pStyle w:val="BodyText"/>
        <w:rPr>
          <w:sz w:val="20"/>
        </w:rPr>
      </w:pPr>
    </w:p>
    <w:p>
      <w:pPr>
        <w:pStyle w:val="BodyText"/>
        <w:spacing w:before="5"/>
        <w:rPr>
          <w:sz w:val="23"/>
        </w:rPr>
      </w:pPr>
    </w:p>
    <w:p>
      <w:pPr>
        <w:pStyle w:val="BodyText"/>
        <w:spacing w:before="50"/>
        <w:ind w:left="920"/>
      </w:pPr>
      <w:r>
        <w:t>措施保证施工项目必须生产安全。</w:t>
      </w:r>
    </w:p>
    <w:p>
      <w:pPr>
        <w:pStyle w:val="ListParagraph"/>
        <w:numPr>
          <w:ilvl w:val="2"/>
          <w:numId w:val="12"/>
        </w:numPr>
        <w:tabs>
          <w:tab w:val="left" w:pos="2617"/>
        </w:tabs>
        <w:spacing w:before="241" w:after="0" w:line="364" w:lineRule="auto"/>
        <w:ind w:left="920" w:right="2661" w:firstLine="719"/>
        <w:jc w:val="left"/>
        <w:rPr>
          <w:rFonts w:ascii="Arial" w:eastAsia="Arial"/>
          <w:sz w:val="36"/>
        </w:rPr>
      </w:pPr>
      <w:r>
        <w:rPr>
          <w:sz w:val="36"/>
        </w:rPr>
        <w:t>项目经理（项目主管）</w:t>
      </w:r>
      <w:r>
        <w:rPr>
          <w:spacing w:val="-1"/>
          <w:sz w:val="36"/>
        </w:rPr>
        <w:t>是施工项目安全生产的第一责任人，具备相应</w:t>
      </w:r>
      <w:r>
        <w:rPr>
          <w:sz w:val="36"/>
        </w:rPr>
        <w:t>安全资质，持证上岗。</w:t>
      </w:r>
    </w:p>
    <w:p>
      <w:pPr>
        <w:pStyle w:val="ListParagraph"/>
        <w:numPr>
          <w:ilvl w:val="2"/>
          <w:numId w:val="12"/>
        </w:numPr>
        <w:tabs>
          <w:tab w:val="left" w:pos="2620"/>
        </w:tabs>
        <w:spacing w:before="2" w:after="0" w:line="364" w:lineRule="auto"/>
        <w:ind w:left="920" w:right="2556" w:firstLine="719"/>
        <w:jc w:val="left"/>
        <w:rPr>
          <w:rFonts w:ascii="Arial" w:eastAsia="Arial" w:hAnsi="Arial"/>
          <w:sz w:val="36"/>
        </w:rPr>
      </w:pPr>
      <w:r>
        <w:rPr>
          <w:sz w:val="36"/>
        </w:rPr>
        <w:t>施工项目必须坚持</w:t>
      </w:r>
      <w:r>
        <w:rPr>
          <w:rFonts w:ascii="Times New Roman" w:eastAsia="Times New Roman" w:hAnsi="Times New Roman"/>
          <w:sz w:val="36"/>
        </w:rPr>
        <w:t>“</w:t>
      </w:r>
      <w:r>
        <w:rPr>
          <w:sz w:val="36"/>
        </w:rPr>
        <w:t>安全第一同，预防为主，防治结合</w:t>
      </w:r>
      <w:r>
        <w:rPr>
          <w:rFonts w:ascii="Times New Roman" w:eastAsia="Times New Roman" w:hAnsi="Times New Roman"/>
          <w:sz w:val="36"/>
        </w:rPr>
        <w:t>”</w:t>
      </w:r>
      <w:r>
        <w:rPr>
          <w:sz w:val="36"/>
        </w:rPr>
        <w:t>的方针，建立</w:t>
      </w:r>
      <w:r>
        <w:rPr>
          <w:spacing w:val="-6"/>
          <w:sz w:val="36"/>
        </w:rPr>
        <w:t>健全项目安全生产责任保证体系和安全生产组织机构，落实安全生产管理制度和岗位职责，对施工项目的（</w:t>
      </w:r>
      <w:r>
        <w:rPr>
          <w:spacing w:val="-7"/>
          <w:sz w:val="36"/>
        </w:rPr>
        <w:t>安全管理、生活区管理、现场料具管理、环境保护、</w:t>
      </w:r>
      <w:r>
        <w:rPr>
          <w:sz w:val="36"/>
        </w:rPr>
        <w:t>脚手架、安全防护、临时用电、塔吊、起重吊装、机械安全、保卫消防等）</w:t>
      </w:r>
      <w:r>
        <w:rPr>
          <w:spacing w:val="-9"/>
          <w:sz w:val="36"/>
        </w:rPr>
        <w:t>文明</w:t>
      </w:r>
      <w:r>
        <w:rPr>
          <w:sz w:val="36"/>
        </w:rPr>
        <w:t>安全工作内容实施全过程管理。</w:t>
      </w:r>
    </w:p>
    <w:p>
      <w:pPr>
        <w:pStyle w:val="ListParagraph"/>
        <w:numPr>
          <w:ilvl w:val="2"/>
          <w:numId w:val="12"/>
        </w:numPr>
        <w:tabs>
          <w:tab w:val="left" w:pos="2707"/>
        </w:tabs>
        <w:spacing w:before="5" w:after="0" w:line="364" w:lineRule="auto"/>
        <w:ind w:left="920" w:right="2702" w:firstLine="719"/>
        <w:jc w:val="left"/>
        <w:rPr>
          <w:rFonts w:ascii="Arial" w:eastAsia="Arial"/>
          <w:sz w:val="36"/>
        </w:rPr>
      </w:pPr>
      <w:r>
        <w:rPr>
          <w:spacing w:val="-9"/>
          <w:sz w:val="36"/>
        </w:rPr>
        <w:t>负责施工项目辖区的生活区、食堂、办公室、仓库等临时设施的文明</w:t>
      </w:r>
      <w:r>
        <w:rPr>
          <w:sz w:val="36"/>
        </w:rPr>
        <w:t>安全管理工作。</w:t>
      </w:r>
    </w:p>
    <w:p>
      <w:pPr>
        <w:pStyle w:val="ListParagraph"/>
        <w:numPr>
          <w:ilvl w:val="2"/>
          <w:numId w:val="12"/>
        </w:numPr>
        <w:tabs>
          <w:tab w:val="left" w:pos="2707"/>
        </w:tabs>
        <w:spacing w:before="2" w:after="0" w:line="240" w:lineRule="auto"/>
        <w:ind w:left="2706" w:right="0" w:hanging="1067"/>
        <w:jc w:val="left"/>
        <w:rPr>
          <w:rFonts w:ascii="Arial" w:eastAsia="Arial"/>
          <w:sz w:val="36"/>
        </w:rPr>
      </w:pPr>
      <w:r>
        <w:rPr>
          <w:sz w:val="36"/>
        </w:rPr>
        <w:t>制定施工项目文明安全工作计划和文明安全保证措施。</w:t>
      </w:r>
    </w:p>
    <w:p>
      <w:pPr>
        <w:pStyle w:val="ListParagraph"/>
        <w:numPr>
          <w:ilvl w:val="2"/>
          <w:numId w:val="12"/>
        </w:numPr>
        <w:tabs>
          <w:tab w:val="left" w:pos="2707"/>
        </w:tabs>
        <w:spacing w:before="241" w:after="0" w:line="364" w:lineRule="auto"/>
        <w:ind w:left="920" w:right="2571" w:firstLine="719"/>
        <w:jc w:val="left"/>
        <w:rPr>
          <w:rFonts w:ascii="Arial" w:eastAsia="Arial"/>
          <w:sz w:val="36"/>
        </w:rPr>
      </w:pPr>
      <w:r>
        <w:rPr>
          <w:spacing w:val="-1"/>
          <w:sz w:val="36"/>
        </w:rPr>
        <w:t>组织新入场、转岗、转场施工人员、特殊工种的安全教育和培训，建</w:t>
      </w:r>
      <w:r>
        <w:rPr>
          <w:sz w:val="36"/>
        </w:rPr>
        <w:t>立施工人员花名册，并落实施工人员进场配戴胸卡制度。</w:t>
      </w:r>
    </w:p>
    <w:p>
      <w:pPr>
        <w:pStyle w:val="ListParagraph"/>
        <w:numPr>
          <w:ilvl w:val="2"/>
          <w:numId w:val="12"/>
        </w:numPr>
        <w:tabs>
          <w:tab w:val="left" w:pos="2707"/>
        </w:tabs>
        <w:spacing w:before="2" w:after="0" w:line="364" w:lineRule="auto"/>
        <w:ind w:left="920" w:right="2720" w:firstLine="719"/>
        <w:jc w:val="left"/>
        <w:rPr>
          <w:rFonts w:ascii="Arial" w:eastAsia="Arial"/>
          <w:sz w:val="36"/>
        </w:rPr>
      </w:pPr>
      <w:r>
        <w:rPr>
          <w:sz w:val="36"/>
        </w:rPr>
        <w:t>审查公司直属施工队伍（水电、机电、园林等</w:t>
      </w:r>
      <w:r>
        <w:rPr>
          <w:spacing w:val="-148"/>
          <w:sz w:val="36"/>
        </w:rPr>
        <w:t>）</w:t>
      </w:r>
      <w:r>
        <w:rPr>
          <w:spacing w:val="-2"/>
          <w:sz w:val="36"/>
        </w:rPr>
        <w:t>、劳务及专业分包队</w:t>
      </w:r>
      <w:r>
        <w:rPr>
          <w:sz w:val="36"/>
        </w:rPr>
        <w:t>伍安全资质，按规定配齐专职安全员和特殊工种，并持证上岗。</w:t>
      </w:r>
    </w:p>
    <w:p>
      <w:pPr>
        <w:pStyle w:val="ListParagraph"/>
        <w:numPr>
          <w:ilvl w:val="2"/>
          <w:numId w:val="12"/>
        </w:numPr>
        <w:tabs>
          <w:tab w:val="left" w:pos="2890"/>
        </w:tabs>
        <w:spacing w:before="1" w:after="0" w:line="364" w:lineRule="auto"/>
        <w:ind w:left="920" w:right="2747" w:firstLine="719"/>
        <w:jc w:val="left"/>
        <w:rPr>
          <w:rFonts w:ascii="Arial" w:eastAsia="Arial"/>
          <w:sz w:val="36"/>
        </w:rPr>
      </w:pPr>
      <w:r>
        <w:rPr>
          <w:spacing w:val="-1"/>
          <w:sz w:val="36"/>
        </w:rPr>
        <w:t>编制项目施工组织设计，专项施工方案，安全技术措施、应急预案</w:t>
      </w:r>
      <w:r>
        <w:rPr>
          <w:sz w:val="36"/>
        </w:rPr>
        <w:t>经审批后组织实施。</w:t>
      </w:r>
    </w:p>
    <w:p>
      <w:pPr>
        <w:pStyle w:val="ListParagraph"/>
        <w:numPr>
          <w:ilvl w:val="2"/>
          <w:numId w:val="12"/>
        </w:numPr>
        <w:tabs>
          <w:tab w:val="left" w:pos="2876"/>
        </w:tabs>
        <w:spacing w:before="3" w:after="0" w:line="364" w:lineRule="auto"/>
        <w:ind w:left="920" w:right="2762" w:firstLine="719"/>
        <w:jc w:val="left"/>
        <w:rPr>
          <w:rFonts w:ascii="Arial" w:eastAsia="Arial"/>
          <w:sz w:val="36"/>
        </w:rPr>
      </w:pPr>
      <w:r>
        <w:rPr>
          <w:spacing w:val="-1"/>
          <w:sz w:val="36"/>
        </w:rPr>
        <w:t>组织危险源识别和危险性较大工程专家论证，确定施工现场安全防</w:t>
      </w:r>
      <w:r>
        <w:rPr>
          <w:sz w:val="36"/>
        </w:rPr>
        <w:t>范重点，落实重大安全危险区域防控措施。</w:t>
      </w:r>
    </w:p>
    <w:p>
      <w:pPr>
        <w:pStyle w:val="ListParagraph"/>
        <w:numPr>
          <w:ilvl w:val="2"/>
          <w:numId w:val="12"/>
        </w:numPr>
        <w:tabs>
          <w:tab w:val="left" w:pos="2887"/>
        </w:tabs>
        <w:spacing w:before="2" w:after="0" w:line="240" w:lineRule="auto"/>
        <w:ind w:left="2886" w:right="0" w:hanging="1247"/>
        <w:jc w:val="left"/>
        <w:rPr>
          <w:rFonts w:ascii="Arial" w:eastAsia="Arial"/>
          <w:sz w:val="36"/>
        </w:rPr>
      </w:pPr>
      <w:r>
        <w:rPr>
          <w:sz w:val="36"/>
        </w:rPr>
        <w:t>签订分包安全协议，临时用电安全协议及相关安全管理协议。</w:t>
      </w:r>
    </w:p>
    <w:p>
      <w:pPr>
        <w:pStyle w:val="ListParagraph"/>
        <w:numPr>
          <w:ilvl w:val="2"/>
          <w:numId w:val="12"/>
        </w:numPr>
        <w:tabs>
          <w:tab w:val="left" w:pos="2887"/>
        </w:tabs>
        <w:spacing w:before="240" w:after="0" w:line="240" w:lineRule="auto"/>
        <w:ind w:left="2886" w:right="0" w:hanging="1247"/>
        <w:jc w:val="left"/>
        <w:rPr>
          <w:rFonts w:ascii="Arial" w:eastAsia="Arial"/>
          <w:sz w:val="36"/>
        </w:rPr>
      </w:pPr>
      <w:r>
        <w:rPr>
          <w:sz w:val="36"/>
        </w:rPr>
        <w:t>制定项目管理人员岗位责任制，落实安全交底和班前讲话制度。</w:t>
      </w:r>
    </w:p>
    <w:p>
      <w:pPr>
        <w:pStyle w:val="ListParagraph"/>
        <w:numPr>
          <w:ilvl w:val="2"/>
          <w:numId w:val="12"/>
        </w:numPr>
        <w:tabs>
          <w:tab w:val="left" w:pos="2890"/>
        </w:tabs>
        <w:spacing w:before="241" w:after="0" w:line="364" w:lineRule="auto"/>
        <w:ind w:left="920" w:right="2747" w:firstLine="719"/>
        <w:jc w:val="left"/>
        <w:rPr>
          <w:rFonts w:ascii="Arial" w:eastAsia="Arial"/>
          <w:sz w:val="36"/>
        </w:rPr>
      </w:pPr>
      <w:r>
        <w:rPr>
          <w:spacing w:val="-1"/>
          <w:sz w:val="36"/>
        </w:rPr>
        <w:t>组织临时用电、临时用水、临时消防、各项安全设施及各种机电设</w:t>
      </w:r>
      <w:r>
        <w:rPr>
          <w:sz w:val="36"/>
        </w:rPr>
        <w:t>备安装后的验收，合格后方可投入使用。</w:t>
      </w:r>
    </w:p>
    <w:p>
      <w:pPr>
        <w:pStyle w:val="ListParagraph"/>
        <w:numPr>
          <w:ilvl w:val="2"/>
          <w:numId w:val="12"/>
        </w:numPr>
        <w:tabs>
          <w:tab w:val="left" w:pos="2890"/>
        </w:tabs>
        <w:spacing w:before="3" w:after="0" w:line="364" w:lineRule="auto"/>
        <w:ind w:left="920" w:right="2747" w:firstLine="719"/>
        <w:jc w:val="left"/>
        <w:rPr>
          <w:rFonts w:ascii="Arial" w:eastAsia="Arial"/>
          <w:sz w:val="36"/>
        </w:rPr>
      </w:pPr>
      <w:r>
        <w:rPr>
          <w:spacing w:val="-1"/>
          <w:sz w:val="36"/>
        </w:rPr>
        <w:t>组织施工项目文明安全检查，落实安全文明隐患整改措施，对违章</w:t>
      </w:r>
      <w:r>
        <w:rPr>
          <w:sz w:val="36"/>
        </w:rPr>
        <w:t>指挥、违章作业、违犯劳动纪律的行为按规定提出处罚。</w:t>
      </w:r>
    </w:p>
    <w:p>
      <w:pPr>
        <w:pStyle w:val="ListParagraph"/>
        <w:numPr>
          <w:ilvl w:val="2"/>
          <w:numId w:val="12"/>
        </w:numPr>
        <w:tabs>
          <w:tab w:val="left" w:pos="2890"/>
        </w:tabs>
        <w:spacing w:before="2" w:after="0" w:line="364" w:lineRule="auto"/>
        <w:ind w:left="920" w:right="2747" w:firstLine="719"/>
        <w:jc w:val="left"/>
        <w:rPr>
          <w:rFonts w:ascii="Arial" w:eastAsia="Arial"/>
          <w:sz w:val="36"/>
        </w:rPr>
      </w:pPr>
      <w:r>
        <w:rPr>
          <w:spacing w:val="-1"/>
          <w:sz w:val="36"/>
        </w:rPr>
        <w:t>持施工项目文明安全日常检查，严格执行周报制度，加强劳务及专</w:t>
      </w:r>
      <w:r>
        <w:rPr>
          <w:sz w:val="36"/>
        </w:rPr>
        <w:t>业施工队伍文明安全管理，提出劳务及专业分包文明安全状况月度考核评价。</w:t>
      </w:r>
    </w:p>
    <w:p>
      <w:pPr>
        <w:pStyle w:val="ListParagraph"/>
        <w:numPr>
          <w:ilvl w:val="2"/>
          <w:numId w:val="12"/>
        </w:numPr>
        <w:tabs>
          <w:tab w:val="left" w:pos="2890"/>
        </w:tabs>
        <w:spacing w:before="2" w:after="0" w:line="364" w:lineRule="auto"/>
        <w:ind w:left="920" w:right="2747" w:firstLine="719"/>
        <w:jc w:val="left"/>
        <w:rPr>
          <w:rFonts w:ascii="Arial" w:eastAsia="Arial"/>
          <w:sz w:val="36"/>
        </w:rPr>
      </w:pPr>
      <w:r>
        <w:rPr>
          <w:spacing w:val="-1"/>
          <w:sz w:val="36"/>
        </w:rPr>
        <w:t>施工项目的文明安全管理队伍建设，提出施工项目管理人员月度文</w:t>
      </w:r>
      <w:r>
        <w:rPr>
          <w:sz w:val="36"/>
        </w:rPr>
        <w:t>明安全工作状况月度考核评价。</w:t>
      </w:r>
    </w:p>
    <w:p>
      <w:pPr>
        <w:spacing w:after="0" w:line="364" w:lineRule="auto"/>
        <w:jc w:val="left"/>
        <w:rPr>
          <w:rFonts w:ascii="Arial" w:eastAsia="Arial"/>
          <w:sz w:val="36"/>
        </w:rPr>
      </w:pPr>
      <w:r>
        <w:rPr>
          <w:rFonts w:ascii="Arial" w:eastAsia="Arial"/>
          <w:sz w:val="36"/>
        </w:rPr>
        <w:br/>
      </w:r>
      <w:r>
        <w:rPr>
          <w:rFonts w:ascii="Arial" w:eastAsia="Arial"/>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0" w:history="1">
        <w:r>
          <w:rPr>
            <w:rFonts w:ascii="SimSun" w:eastAsia="SimSun" w:hAnsi="SimSun" w:cs="SimSun"/>
            <w:b/>
            <w:bCs/>
            <w:color w:val="0000EE"/>
            <w:sz w:val="30"/>
            <w:szCs w:val="30"/>
            <w:u w:val="single" w:color="0000EE"/>
          </w:rPr>
          <w:t>https://d.book118.com/355100143242011100</w:t>
        </w:r>
      </w:hyperlink>
    </w:p>
    <w:p>
      <w:pPr>
        <w:spacing w:after="0" w:line="364" w:lineRule="auto"/>
        <w:jc w:val="left"/>
        <w:rPr>
          <w:rFonts w:ascii="Arial" w:eastAsia="Arial"/>
          <w:sz w:val="36"/>
        </w:rPr>
      </w:pPr>
    </w:p>
    <w:sectPr>
      <w:headerReference w:type="default" r:id="rId51"/>
      <w:footerReference w:type="default" r:id="rId52"/>
      <w:pgSz w:w="17860" w:h="25260"/>
      <w:pgMar w:top="1360" w:right="0" w:bottom="2120" w:left="1780" w:header="1050" w:footer="1922"/>
      <w:pgNumType w:start="2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Trebuchet MS">
    <w:altName w:val="Trebuchet MS"/>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5.4pt;height:17.85pt;margin-top:1155.79pt;margin-left:93.54pt;mso-position-horizontal-relative:page;mso-position-vertical-relative:page;position:absolute;z-index:-25165824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5.4pt;height:17.85pt;margin-top:1155.79pt;margin-left:93.54pt;mso-position-horizontal-relative:page;mso-position-vertical-relative:page;position:absolute;z-index:-25165721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65.4pt;height:17.85pt;margin-top:1155.79pt;margin-left:93.54pt;mso-position-horizontal-relative:page;mso-position-vertical-relative:page;position:absolute;z-index:-25165619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65.4pt;height:17.85pt;margin-top:1155.79pt;margin-left:93.54pt;mso-position-horizontal-relative:page;mso-position-vertical-relative:page;position:absolute;z-index:-25165516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65.4pt;height:17.85pt;margin-top:1155.79pt;margin-left:93.54pt;mso-position-horizontal-relative:page;mso-position-vertical-relative:page;position:absolute;z-index:-25165414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65.4pt;height:17.85pt;margin-top:1156.41pt;margin-left:134.04pt;mso-position-horizontal-relative:page;mso-position-vertical-relative:page;position:absolute;z-index:-251653120"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精品文档</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65.4pt;height:17.85pt;margin-top:1156.41pt;margin-left:134.04pt;mso-position-horizontal-relative:page;mso-position-vertical-relative:page;position:absolute;z-index:-251652096"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精品文档</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65.4pt;height:17.85pt;margin-top:1156.41pt;margin-left:134.04pt;mso-position-horizontal-relative:page;mso-position-vertical-relative:page;position:absolute;z-index:-251651072"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精品文档</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65.4pt;height:17.85pt;margin-top:1156.41pt;margin-left:134.04pt;mso-position-horizontal-relative:page;mso-position-vertical-relative:page;position:absolute;z-index:-251650048"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精品文档</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65.4pt;height:17.85pt;margin-top:1156.41pt;margin-left:134.04pt;mso-position-horizontal-relative:page;mso-position-vertical-relative:page;position:absolute;z-index:-251649024"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精品文档</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65.4pt;height:17.85pt;margin-top:1156.41pt;margin-left:134.04pt;mso-position-horizontal-relative:page;mso-position-vertical-relative:page;position:absolute;z-index:-251648000"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精品文档</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65.4pt;height:17.85pt;margin-top:1156.41pt;margin-left:134.04pt;mso-position-horizontal-relative:page;mso-position-vertical-relative:page;position:absolute;z-index:-251646976"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精品文档</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65.4pt;height:17.85pt;margin-top:1156.41pt;margin-left:134.04pt;mso-position-horizontal-relative:page;mso-position-vertical-relative:page;position:absolute;z-index:-251645952"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精品文档</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65.4pt;height:17.85pt;margin-top:1156.41pt;margin-left:134.04pt;mso-position-horizontal-relative:page;mso-position-vertical-relative:page;position:absolute;z-index:-251644928"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精品文档</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65.4pt;height:17.85pt;margin-top:1156.41pt;margin-left:134.04pt;mso-position-horizontal-relative:page;mso-position-vertical-relative:page;position:absolute;z-index:-251643904"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精品文档</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65.4pt;height:17.85pt;margin-top:1155.79pt;margin-left:134.04pt;mso-position-horizontal-relative:page;mso-position-vertical-relative:page;position:absolute;z-index:-25164288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65.4pt;height:17.85pt;margin-top:1155.79pt;margin-left:134.04pt;mso-position-horizontal-relative:page;mso-position-vertical-relative:page;position:absolute;z-index:-25164185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65.4pt;height:17.85pt;margin-top:1155.79pt;margin-left:134.04pt;mso-position-horizontal-relative:page;mso-position-vertical-relative:page;position:absolute;z-index:-25164083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65.4pt;height:17.85pt;margin-top:1155.79pt;margin-left:134.04pt;mso-position-horizontal-relative:page;mso-position-vertical-relative:page;position:absolute;z-index:-25163980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65.4pt;height:17.85pt;margin-top:1155.79pt;margin-left:134.04pt;mso-position-horizontal-relative:page;mso-position-vertical-relative:page;position:absolute;z-index:-25163878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65.4pt;height:17.85pt;margin-top:1155.79pt;margin-left:134.04pt;mso-position-horizontal-relative:page;mso-position-vertical-relative:page;position:absolute;z-index:-25163776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65.4pt;height:17.85pt;margin-top:51.52pt;margin-left:93.54pt;mso-position-horizontal-relative:page;mso-position-vertical-relative:page;position:absolute;z-index:-25165824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65.4pt;height:17.85pt;margin-top:51.52pt;margin-left:93.54pt;mso-position-horizontal-relative:page;mso-position-vertical-relative:page;position:absolute;z-index:-25165721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65.4pt;height:17.85pt;margin-top:51.52pt;margin-left:93.54pt;mso-position-horizontal-relative:page;mso-position-vertical-relative:page;position:absolute;z-index:-25165619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65.4pt;height:17.85pt;margin-top:51.52pt;margin-left:93.54pt;mso-position-horizontal-relative:page;mso-position-vertical-relative:page;position:absolute;z-index:-25165516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65.4pt;height:17.85pt;margin-top:51.52pt;margin-left:93.54pt;mso-position-horizontal-relative:page;mso-position-vertical-relative:page;position:absolute;z-index:-25165414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65.4pt;height:17.85pt;margin-top:51.52pt;margin-left:134.04pt;mso-position-horizontal-relative:page;mso-position-vertical-relative:page;position:absolute;z-index:-25165312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65.4pt;height:17.85pt;margin-top:51.52pt;margin-left:134.04pt;mso-position-horizontal-relative:page;mso-position-vertical-relative:page;position:absolute;z-index:-25165209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65.4pt;height:17.85pt;margin-top:51.52pt;margin-left:134.04pt;mso-position-horizontal-relative:page;mso-position-vertical-relative:page;position:absolute;z-index:-25165107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65.4pt;height:17.85pt;margin-top:51.52pt;margin-left:134.04pt;mso-position-horizontal-relative:page;mso-position-vertical-relative:page;position:absolute;z-index:-25165004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65.4pt;height:17.85pt;margin-top:51.52pt;margin-left:134.04pt;mso-position-horizontal-relative:page;mso-position-vertical-relative:page;position:absolute;z-index:-25164902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65.4pt;height:17.85pt;margin-top:51.52pt;margin-left:134.04pt;mso-position-horizontal-relative:page;mso-position-vertical-relative:page;position:absolute;z-index:-25164800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65.4pt;height:17.85pt;margin-top:51.52pt;margin-left:134.04pt;mso-position-horizontal-relative:page;mso-position-vertical-relative:page;position:absolute;z-index:-25164697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65.4pt;height:17.85pt;margin-top:51.52pt;margin-left:134.04pt;mso-position-horizontal-relative:page;mso-position-vertical-relative:page;position:absolute;z-index:-25164595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65.4pt;height:17.85pt;margin-top:51.52pt;margin-left:134.04pt;mso-position-horizontal-relative:page;mso-position-vertical-relative:page;position:absolute;z-index:-25164492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65.4pt;height:17.85pt;margin-top:51.52pt;margin-left:134.04pt;mso-position-horizontal-relative:page;mso-position-vertical-relative:page;position:absolute;z-index:-25164390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65.4pt;height:17.85pt;margin-top:51.52pt;margin-left:134.04pt;mso-position-horizontal-relative:page;mso-position-vertical-relative:page;position:absolute;z-index:-25164288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65.4pt;height:17.85pt;margin-top:51.52pt;margin-left:134.04pt;mso-position-horizontal-relative:page;mso-position-vertical-relative:page;position:absolute;z-index:-25164185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65.4pt;height:17.85pt;margin-top:51.52pt;margin-left:134.04pt;mso-position-horizontal-relative:page;mso-position-vertical-relative:page;position:absolute;z-index:-25164083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65.4pt;height:17.85pt;margin-top:51.52pt;margin-left:134.04pt;mso-position-horizontal-relative:page;mso-position-vertical-relative:page;position:absolute;z-index:-25163980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65.4pt;height:17.85pt;margin-top:51.52pt;margin-left:134.04pt;mso-position-horizontal-relative:page;mso-position-vertical-relative:page;position:absolute;z-index:-25163878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65.4pt;height:17.85pt;margin-top:51.52pt;margin-left:134.04pt;mso-position-horizontal-relative:page;mso-position-vertical-relative:page;position:absolute;z-index:-25163776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E08B8A"/>
    <w:multiLevelType w:val="hybridMultilevel"/>
    <w:tmpl w:val="00000000"/>
    <w:lvl w:ilvl="0">
      <w:start w:val="1"/>
      <w:numFmt w:val="decimal"/>
      <w:lvlText w:val="%1"/>
      <w:lvlJc w:val="left"/>
      <w:pPr>
        <w:ind w:left="1277" w:hanging="357"/>
        <w:jc w:val="left"/>
      </w:pPr>
      <w:rPr>
        <w:rFonts w:hint="default"/>
        <w:b/>
        <w:bCs/>
        <w:w w:val="89"/>
        <w:position w:val="-4"/>
      </w:rPr>
    </w:lvl>
    <w:lvl w:ilvl="1">
      <w:start w:val="1"/>
      <w:numFmt w:val="decimal"/>
      <w:lvlText w:val="%1.%2"/>
      <w:lvlJc w:val="left"/>
      <w:pPr>
        <w:ind w:left="1550" w:hanging="630"/>
        <w:jc w:val="left"/>
      </w:pPr>
      <w:rPr>
        <w:rFonts w:hint="default"/>
        <w:b/>
        <w:bCs/>
        <w:w w:val="89"/>
      </w:rPr>
    </w:lvl>
    <w:lvl w:ilvl="2">
      <w:start w:val="1"/>
      <w:numFmt w:val="decimal"/>
      <w:lvlText w:val="%1.%2.%3"/>
      <w:lvlJc w:val="left"/>
      <w:pPr>
        <w:ind w:left="2616" w:hanging="976"/>
        <w:jc w:val="left"/>
      </w:pPr>
      <w:rPr>
        <w:rFonts w:hint="default"/>
        <w:w w:val="89"/>
      </w:rPr>
    </w:lvl>
    <w:lvl w:ilvl="3">
      <w:start w:val="0"/>
      <w:numFmt w:val="bullet"/>
      <w:lvlText w:val="•"/>
      <w:lvlJc w:val="left"/>
      <w:pPr>
        <w:ind w:left="2540" w:hanging="976"/>
      </w:pPr>
      <w:rPr>
        <w:rFonts w:hint="default"/>
      </w:rPr>
    </w:lvl>
    <w:lvl w:ilvl="4">
      <w:start w:val="0"/>
      <w:numFmt w:val="bullet"/>
      <w:lvlText w:val="•"/>
      <w:lvlJc w:val="left"/>
      <w:pPr>
        <w:ind w:left="2620" w:hanging="976"/>
      </w:pPr>
      <w:rPr>
        <w:rFonts w:hint="default"/>
      </w:rPr>
    </w:lvl>
    <w:lvl w:ilvl="5">
      <w:start w:val="0"/>
      <w:numFmt w:val="bullet"/>
      <w:lvlText w:val="•"/>
      <w:lvlJc w:val="left"/>
      <w:pPr>
        <w:ind w:left="2700" w:hanging="976"/>
      </w:pPr>
      <w:rPr>
        <w:rFonts w:hint="default"/>
      </w:rPr>
    </w:lvl>
    <w:lvl w:ilvl="6">
      <w:start w:val="0"/>
      <w:numFmt w:val="bullet"/>
      <w:lvlText w:val="•"/>
      <w:lvlJc w:val="left"/>
      <w:pPr>
        <w:ind w:left="2720" w:hanging="976"/>
      </w:pPr>
      <w:rPr>
        <w:rFonts w:hint="default"/>
      </w:rPr>
    </w:lvl>
    <w:lvl w:ilvl="7">
      <w:start w:val="0"/>
      <w:numFmt w:val="bullet"/>
      <w:lvlText w:val="•"/>
      <w:lvlJc w:val="left"/>
      <w:pPr>
        <w:ind w:left="6059" w:hanging="976"/>
      </w:pPr>
      <w:rPr>
        <w:rFonts w:hint="default"/>
      </w:rPr>
    </w:lvl>
    <w:lvl w:ilvl="8">
      <w:start w:val="0"/>
      <w:numFmt w:val="bullet"/>
      <w:lvlText w:val="•"/>
      <w:lvlJc w:val="left"/>
      <w:pPr>
        <w:ind w:left="9399" w:hanging="976"/>
      </w:pPr>
      <w:rPr>
        <w:rFonts w:hint="default"/>
      </w:rPr>
    </w:lvl>
  </w:abstractNum>
  <w:abstractNum w:abstractNumId="1">
    <w:nsid w:val="16639D1C"/>
    <w:multiLevelType w:val="hybridMultilevel"/>
    <w:tmpl w:val="00000000"/>
    <w:lvl w:ilvl="0">
      <w:start w:val="5"/>
      <w:numFmt w:val="decimal"/>
      <w:lvlText w:val="%1"/>
      <w:lvlJc w:val="left"/>
      <w:pPr>
        <w:ind w:left="1233" w:hanging="313"/>
        <w:jc w:val="left"/>
      </w:pPr>
      <w:rPr>
        <w:rFonts w:hint="default"/>
        <w:b/>
        <w:bCs/>
        <w:w w:val="90"/>
      </w:rPr>
    </w:lvl>
    <w:lvl w:ilvl="1">
      <w:start w:val="1"/>
      <w:numFmt w:val="decimal"/>
      <w:lvlText w:val="%1.%2"/>
      <w:lvlJc w:val="left"/>
      <w:pPr>
        <w:ind w:left="1709" w:hanging="727"/>
        <w:jc w:val="right"/>
      </w:pPr>
      <w:rPr>
        <w:rFonts w:ascii="宋体" w:eastAsia="宋体" w:hAnsi="宋体" w:cs="宋体" w:hint="default"/>
        <w:b/>
        <w:bCs/>
        <w:w w:val="99"/>
        <w:sz w:val="36"/>
        <w:szCs w:val="36"/>
      </w:rPr>
    </w:lvl>
    <w:lvl w:ilvl="2">
      <w:start w:val="1"/>
      <w:numFmt w:val="decimal"/>
      <w:lvlText w:val="%1.%2.%3"/>
      <w:lvlJc w:val="left"/>
      <w:pPr>
        <w:ind w:left="1971" w:hanging="990"/>
        <w:jc w:val="left"/>
      </w:pPr>
      <w:rPr>
        <w:rFonts w:ascii="宋体" w:eastAsia="宋体" w:hAnsi="宋体" w:cs="宋体" w:hint="default"/>
        <w:w w:val="100"/>
        <w:sz w:val="36"/>
        <w:szCs w:val="36"/>
      </w:rPr>
    </w:lvl>
    <w:lvl w:ilvl="3">
      <w:start w:val="1"/>
      <w:numFmt w:val="decimal"/>
      <w:lvlText w:val="%4）"/>
      <w:lvlJc w:val="left"/>
      <w:pPr>
        <w:ind w:left="2422" w:hanging="541"/>
        <w:jc w:val="left"/>
      </w:pPr>
      <w:rPr>
        <w:rFonts w:ascii="宋体" w:eastAsia="宋体" w:hAnsi="宋体" w:cs="宋体" w:hint="default"/>
        <w:w w:val="100"/>
        <w:sz w:val="34"/>
        <w:szCs w:val="34"/>
      </w:rPr>
    </w:lvl>
    <w:lvl w:ilvl="4">
      <w:start w:val="0"/>
      <w:numFmt w:val="bullet"/>
      <w:lvlText w:val="•"/>
      <w:lvlJc w:val="left"/>
      <w:pPr>
        <w:ind w:left="2420" w:hanging="541"/>
      </w:pPr>
      <w:rPr>
        <w:rFonts w:hint="default"/>
      </w:rPr>
    </w:lvl>
    <w:lvl w:ilvl="5">
      <w:start w:val="0"/>
      <w:numFmt w:val="bullet"/>
      <w:lvlText w:val="•"/>
      <w:lvlJc w:val="left"/>
      <w:pPr>
        <w:ind w:left="4696" w:hanging="541"/>
      </w:pPr>
      <w:rPr>
        <w:rFonts w:hint="default"/>
      </w:rPr>
    </w:lvl>
    <w:lvl w:ilvl="6">
      <w:start w:val="0"/>
      <w:numFmt w:val="bullet"/>
      <w:lvlText w:val="•"/>
      <w:lvlJc w:val="left"/>
      <w:pPr>
        <w:ind w:left="6973" w:hanging="541"/>
      </w:pPr>
      <w:rPr>
        <w:rFonts w:hint="default"/>
      </w:rPr>
    </w:lvl>
    <w:lvl w:ilvl="7">
      <w:start w:val="0"/>
      <w:numFmt w:val="bullet"/>
      <w:lvlText w:val="•"/>
      <w:lvlJc w:val="left"/>
      <w:pPr>
        <w:ind w:left="9249" w:hanging="541"/>
      </w:pPr>
      <w:rPr>
        <w:rFonts w:hint="default"/>
      </w:rPr>
    </w:lvl>
    <w:lvl w:ilvl="8">
      <w:start w:val="0"/>
      <w:numFmt w:val="bullet"/>
      <w:lvlText w:val="•"/>
      <w:lvlJc w:val="left"/>
      <w:pPr>
        <w:ind w:left="11526" w:hanging="541"/>
      </w:pPr>
      <w:rPr>
        <w:rFonts w:hint="default"/>
      </w:rPr>
    </w:lvl>
  </w:abstractNum>
  <w:abstractNum w:abstractNumId="2">
    <w:nsid w:val="17FE1224"/>
    <w:multiLevelType w:val="hybridMultilevel"/>
    <w:tmpl w:val="00000000"/>
    <w:lvl w:ilvl="0">
      <w:start w:val="1"/>
      <w:numFmt w:val="decimal"/>
      <w:lvlText w:val="%1"/>
      <w:lvlJc w:val="left"/>
      <w:pPr>
        <w:ind w:left="1277" w:hanging="357"/>
        <w:jc w:val="left"/>
      </w:pPr>
      <w:rPr>
        <w:rFonts w:hint="default"/>
        <w:b/>
        <w:bCs/>
        <w:w w:val="89"/>
        <w:position w:val="-4"/>
      </w:rPr>
    </w:lvl>
    <w:lvl w:ilvl="1">
      <w:start w:val="1"/>
      <w:numFmt w:val="decimal"/>
      <w:lvlText w:val="%1.%2"/>
      <w:lvlJc w:val="left"/>
      <w:pPr>
        <w:ind w:left="1550" w:hanging="630"/>
        <w:jc w:val="left"/>
      </w:pPr>
      <w:rPr>
        <w:rFonts w:hint="default"/>
        <w:b/>
        <w:bCs/>
        <w:w w:val="89"/>
      </w:rPr>
    </w:lvl>
    <w:lvl w:ilvl="2">
      <w:start w:val="1"/>
      <w:numFmt w:val="decimal"/>
      <w:lvlText w:val="%1.%2.%3"/>
      <w:lvlJc w:val="left"/>
      <w:pPr>
        <w:ind w:left="2616" w:hanging="976"/>
        <w:jc w:val="left"/>
      </w:pPr>
      <w:rPr>
        <w:rFonts w:hint="default"/>
        <w:w w:val="89"/>
      </w:rPr>
    </w:lvl>
    <w:lvl w:ilvl="3">
      <w:start w:val="0"/>
      <w:numFmt w:val="bullet"/>
      <w:lvlText w:val="•"/>
      <w:lvlJc w:val="left"/>
      <w:pPr>
        <w:ind w:left="2540" w:hanging="976"/>
      </w:pPr>
      <w:rPr>
        <w:rFonts w:hint="default"/>
      </w:rPr>
    </w:lvl>
    <w:lvl w:ilvl="4">
      <w:start w:val="0"/>
      <w:numFmt w:val="bullet"/>
      <w:lvlText w:val="•"/>
      <w:lvlJc w:val="left"/>
      <w:pPr>
        <w:ind w:left="2620" w:hanging="976"/>
      </w:pPr>
      <w:rPr>
        <w:rFonts w:hint="default"/>
      </w:rPr>
    </w:lvl>
    <w:lvl w:ilvl="5">
      <w:start w:val="0"/>
      <w:numFmt w:val="bullet"/>
      <w:lvlText w:val="•"/>
      <w:lvlJc w:val="left"/>
      <w:pPr>
        <w:ind w:left="2700" w:hanging="976"/>
      </w:pPr>
      <w:rPr>
        <w:rFonts w:hint="default"/>
      </w:rPr>
    </w:lvl>
    <w:lvl w:ilvl="6">
      <w:start w:val="0"/>
      <w:numFmt w:val="bullet"/>
      <w:lvlText w:val="•"/>
      <w:lvlJc w:val="left"/>
      <w:pPr>
        <w:ind w:left="2720" w:hanging="976"/>
      </w:pPr>
      <w:rPr>
        <w:rFonts w:hint="default"/>
      </w:rPr>
    </w:lvl>
    <w:lvl w:ilvl="7">
      <w:start w:val="0"/>
      <w:numFmt w:val="bullet"/>
      <w:lvlText w:val="•"/>
      <w:lvlJc w:val="left"/>
      <w:pPr>
        <w:ind w:left="6059" w:hanging="976"/>
      </w:pPr>
      <w:rPr>
        <w:rFonts w:hint="default"/>
      </w:rPr>
    </w:lvl>
    <w:lvl w:ilvl="8">
      <w:start w:val="0"/>
      <w:numFmt w:val="bullet"/>
      <w:lvlText w:val="•"/>
      <w:lvlJc w:val="left"/>
      <w:pPr>
        <w:ind w:left="9399" w:hanging="976"/>
      </w:pPr>
      <w:rPr>
        <w:rFonts w:hint="default"/>
      </w:rPr>
    </w:lvl>
  </w:abstractNum>
  <w:abstractNum w:abstractNumId="3">
    <w:nsid w:val="1886CBF5"/>
    <w:multiLevelType w:val="hybridMultilevel"/>
    <w:tmpl w:val="00000000"/>
    <w:lvl w:ilvl="0">
      <w:start w:val="1"/>
      <w:numFmt w:val="decimal"/>
      <w:lvlText w:val="%1"/>
      <w:lvlJc w:val="left"/>
      <w:pPr>
        <w:ind w:left="1277" w:hanging="357"/>
        <w:jc w:val="left"/>
      </w:pPr>
      <w:rPr>
        <w:rFonts w:hint="default"/>
        <w:b/>
        <w:bCs/>
        <w:w w:val="89"/>
        <w:position w:val="-4"/>
      </w:rPr>
    </w:lvl>
    <w:lvl w:ilvl="1">
      <w:start w:val="1"/>
      <w:numFmt w:val="decimal"/>
      <w:lvlText w:val="%1.%2"/>
      <w:lvlJc w:val="left"/>
      <w:pPr>
        <w:ind w:left="1550" w:hanging="630"/>
        <w:jc w:val="left"/>
      </w:pPr>
      <w:rPr>
        <w:rFonts w:hint="default"/>
        <w:b/>
        <w:bCs/>
        <w:w w:val="89"/>
      </w:rPr>
    </w:lvl>
    <w:lvl w:ilvl="2">
      <w:start w:val="1"/>
      <w:numFmt w:val="decimal"/>
      <w:lvlText w:val="%1.%2.%3"/>
      <w:lvlJc w:val="left"/>
      <w:pPr>
        <w:ind w:left="2616" w:hanging="976"/>
        <w:jc w:val="left"/>
      </w:pPr>
      <w:rPr>
        <w:rFonts w:hint="default"/>
        <w:w w:val="89"/>
      </w:rPr>
    </w:lvl>
    <w:lvl w:ilvl="3">
      <w:start w:val="0"/>
      <w:numFmt w:val="bullet"/>
      <w:lvlText w:val="•"/>
      <w:lvlJc w:val="left"/>
      <w:pPr>
        <w:ind w:left="2540" w:hanging="976"/>
      </w:pPr>
      <w:rPr>
        <w:rFonts w:hint="default"/>
      </w:rPr>
    </w:lvl>
    <w:lvl w:ilvl="4">
      <w:start w:val="0"/>
      <w:numFmt w:val="bullet"/>
      <w:lvlText w:val="•"/>
      <w:lvlJc w:val="left"/>
      <w:pPr>
        <w:ind w:left="2620" w:hanging="976"/>
      </w:pPr>
      <w:rPr>
        <w:rFonts w:hint="default"/>
      </w:rPr>
    </w:lvl>
    <w:lvl w:ilvl="5">
      <w:start w:val="0"/>
      <w:numFmt w:val="bullet"/>
      <w:lvlText w:val="•"/>
      <w:lvlJc w:val="left"/>
      <w:pPr>
        <w:ind w:left="2700" w:hanging="976"/>
      </w:pPr>
      <w:rPr>
        <w:rFonts w:hint="default"/>
      </w:rPr>
    </w:lvl>
    <w:lvl w:ilvl="6">
      <w:start w:val="0"/>
      <w:numFmt w:val="bullet"/>
      <w:lvlText w:val="•"/>
      <w:lvlJc w:val="left"/>
      <w:pPr>
        <w:ind w:left="2720" w:hanging="976"/>
      </w:pPr>
      <w:rPr>
        <w:rFonts w:hint="default"/>
      </w:rPr>
    </w:lvl>
    <w:lvl w:ilvl="7">
      <w:start w:val="0"/>
      <w:numFmt w:val="bullet"/>
      <w:lvlText w:val="•"/>
      <w:lvlJc w:val="left"/>
      <w:pPr>
        <w:ind w:left="6059" w:hanging="976"/>
      </w:pPr>
      <w:rPr>
        <w:rFonts w:hint="default"/>
      </w:rPr>
    </w:lvl>
    <w:lvl w:ilvl="8">
      <w:start w:val="0"/>
      <w:numFmt w:val="bullet"/>
      <w:lvlText w:val="•"/>
      <w:lvlJc w:val="left"/>
      <w:pPr>
        <w:ind w:left="9399" w:hanging="976"/>
      </w:pPr>
      <w:rPr>
        <w:rFonts w:hint="default"/>
      </w:rPr>
    </w:lvl>
  </w:abstractNum>
  <w:abstractNum w:abstractNumId="4">
    <w:nsid w:val="2E7011A8"/>
    <w:multiLevelType w:val="hybridMultilevel"/>
    <w:tmpl w:val="00000000"/>
    <w:lvl w:ilvl="0">
      <w:start w:val="1"/>
      <w:numFmt w:val="decimal"/>
      <w:lvlText w:val="%1"/>
      <w:lvlJc w:val="left"/>
      <w:pPr>
        <w:ind w:left="1277" w:hanging="357"/>
        <w:jc w:val="left"/>
      </w:pPr>
      <w:rPr>
        <w:rFonts w:hint="default"/>
        <w:b/>
        <w:bCs/>
        <w:w w:val="89"/>
        <w:position w:val="-4"/>
      </w:rPr>
    </w:lvl>
    <w:lvl w:ilvl="1">
      <w:start w:val="1"/>
      <w:numFmt w:val="decimal"/>
      <w:lvlText w:val="%1.%2"/>
      <w:lvlJc w:val="left"/>
      <w:pPr>
        <w:ind w:left="1550" w:hanging="630"/>
        <w:jc w:val="left"/>
      </w:pPr>
      <w:rPr>
        <w:rFonts w:hint="default"/>
        <w:b/>
        <w:bCs/>
        <w:w w:val="89"/>
      </w:rPr>
    </w:lvl>
    <w:lvl w:ilvl="2">
      <w:start w:val="1"/>
      <w:numFmt w:val="decimal"/>
      <w:lvlText w:val="%1.%2.%3"/>
      <w:lvlJc w:val="left"/>
      <w:pPr>
        <w:ind w:left="2616" w:hanging="976"/>
        <w:jc w:val="left"/>
      </w:pPr>
      <w:rPr>
        <w:rFonts w:hint="default"/>
        <w:w w:val="89"/>
      </w:rPr>
    </w:lvl>
    <w:lvl w:ilvl="3">
      <w:start w:val="0"/>
      <w:numFmt w:val="bullet"/>
      <w:lvlText w:val="•"/>
      <w:lvlJc w:val="left"/>
      <w:pPr>
        <w:ind w:left="2540" w:hanging="976"/>
      </w:pPr>
      <w:rPr>
        <w:rFonts w:hint="default"/>
      </w:rPr>
    </w:lvl>
    <w:lvl w:ilvl="4">
      <w:start w:val="0"/>
      <w:numFmt w:val="bullet"/>
      <w:lvlText w:val="•"/>
      <w:lvlJc w:val="left"/>
      <w:pPr>
        <w:ind w:left="2620" w:hanging="976"/>
      </w:pPr>
      <w:rPr>
        <w:rFonts w:hint="default"/>
      </w:rPr>
    </w:lvl>
    <w:lvl w:ilvl="5">
      <w:start w:val="0"/>
      <w:numFmt w:val="bullet"/>
      <w:lvlText w:val="•"/>
      <w:lvlJc w:val="left"/>
      <w:pPr>
        <w:ind w:left="2700" w:hanging="976"/>
      </w:pPr>
      <w:rPr>
        <w:rFonts w:hint="default"/>
      </w:rPr>
    </w:lvl>
    <w:lvl w:ilvl="6">
      <w:start w:val="0"/>
      <w:numFmt w:val="bullet"/>
      <w:lvlText w:val="•"/>
      <w:lvlJc w:val="left"/>
      <w:pPr>
        <w:ind w:left="2720" w:hanging="976"/>
      </w:pPr>
      <w:rPr>
        <w:rFonts w:hint="default"/>
      </w:rPr>
    </w:lvl>
    <w:lvl w:ilvl="7">
      <w:start w:val="0"/>
      <w:numFmt w:val="bullet"/>
      <w:lvlText w:val="•"/>
      <w:lvlJc w:val="left"/>
      <w:pPr>
        <w:ind w:left="6059" w:hanging="976"/>
      </w:pPr>
      <w:rPr>
        <w:rFonts w:hint="default"/>
      </w:rPr>
    </w:lvl>
    <w:lvl w:ilvl="8">
      <w:start w:val="0"/>
      <w:numFmt w:val="bullet"/>
      <w:lvlText w:val="•"/>
      <w:lvlJc w:val="left"/>
      <w:pPr>
        <w:ind w:left="9399" w:hanging="976"/>
      </w:pPr>
      <w:rPr>
        <w:rFonts w:hint="default"/>
      </w:rPr>
    </w:lvl>
  </w:abstractNum>
  <w:abstractNum w:abstractNumId="5">
    <w:nsid w:val="305D3E57"/>
    <w:multiLevelType w:val="hybridMultilevel"/>
    <w:tmpl w:val="00000000"/>
    <w:lvl w:ilvl="0">
      <w:start w:val="4"/>
      <w:numFmt w:val="decimal"/>
      <w:lvlText w:val="%1"/>
      <w:lvlJc w:val="left"/>
      <w:pPr>
        <w:ind w:left="920" w:hanging="630"/>
        <w:jc w:val="left"/>
      </w:pPr>
      <w:rPr>
        <w:rFonts w:hint="default"/>
      </w:rPr>
    </w:lvl>
    <w:lvl w:ilvl="1">
      <w:start w:val="1"/>
      <w:numFmt w:val="decimal"/>
      <w:lvlText w:val="%1.%2"/>
      <w:lvlJc w:val="left"/>
      <w:pPr>
        <w:ind w:left="920" w:hanging="630"/>
        <w:jc w:val="left"/>
      </w:pPr>
      <w:rPr>
        <w:rFonts w:ascii="Arial" w:eastAsia="Arial" w:hAnsi="Arial" w:cs="Arial" w:hint="default"/>
        <w:w w:val="89"/>
        <w:sz w:val="36"/>
        <w:szCs w:val="36"/>
      </w:rPr>
    </w:lvl>
    <w:lvl w:ilvl="2">
      <w:start w:val="0"/>
      <w:numFmt w:val="bullet"/>
      <w:lvlText w:val="•"/>
      <w:lvlJc w:val="left"/>
      <w:pPr>
        <w:ind w:left="3951" w:hanging="630"/>
      </w:pPr>
      <w:rPr>
        <w:rFonts w:hint="default"/>
      </w:rPr>
    </w:lvl>
    <w:lvl w:ilvl="3">
      <w:start w:val="0"/>
      <w:numFmt w:val="bullet"/>
      <w:lvlText w:val="•"/>
      <w:lvlJc w:val="left"/>
      <w:pPr>
        <w:ind w:left="5467" w:hanging="630"/>
      </w:pPr>
      <w:rPr>
        <w:rFonts w:hint="default"/>
      </w:rPr>
    </w:lvl>
    <w:lvl w:ilvl="4">
      <w:start w:val="0"/>
      <w:numFmt w:val="bullet"/>
      <w:lvlText w:val="•"/>
      <w:lvlJc w:val="left"/>
      <w:pPr>
        <w:ind w:left="6983" w:hanging="630"/>
      </w:pPr>
      <w:rPr>
        <w:rFonts w:hint="default"/>
      </w:rPr>
    </w:lvl>
    <w:lvl w:ilvl="5">
      <w:start w:val="0"/>
      <w:numFmt w:val="bullet"/>
      <w:lvlText w:val="•"/>
      <w:lvlJc w:val="left"/>
      <w:pPr>
        <w:ind w:left="8499" w:hanging="630"/>
      </w:pPr>
      <w:rPr>
        <w:rFonts w:hint="default"/>
      </w:rPr>
    </w:lvl>
    <w:lvl w:ilvl="6">
      <w:start w:val="0"/>
      <w:numFmt w:val="bullet"/>
      <w:lvlText w:val="•"/>
      <w:lvlJc w:val="left"/>
      <w:pPr>
        <w:ind w:left="10015" w:hanging="630"/>
      </w:pPr>
      <w:rPr>
        <w:rFonts w:hint="default"/>
      </w:rPr>
    </w:lvl>
    <w:lvl w:ilvl="7">
      <w:start w:val="0"/>
      <w:numFmt w:val="bullet"/>
      <w:lvlText w:val="•"/>
      <w:lvlJc w:val="left"/>
      <w:pPr>
        <w:ind w:left="11531" w:hanging="630"/>
      </w:pPr>
      <w:rPr>
        <w:rFonts w:hint="default"/>
      </w:rPr>
    </w:lvl>
    <w:lvl w:ilvl="8">
      <w:start w:val="0"/>
      <w:numFmt w:val="bullet"/>
      <w:lvlText w:val="•"/>
      <w:lvlJc w:val="left"/>
      <w:pPr>
        <w:ind w:left="13047" w:hanging="630"/>
      </w:pPr>
      <w:rPr>
        <w:rFonts w:hint="default"/>
      </w:rPr>
    </w:lvl>
  </w:abstractNum>
  <w:abstractNum w:abstractNumId="6">
    <w:nsid w:val="37B7BCB1"/>
    <w:multiLevelType w:val="hybridMultilevel"/>
    <w:tmpl w:val="00000000"/>
    <w:lvl w:ilvl="0">
      <w:start w:val="1"/>
      <w:numFmt w:val="decimal"/>
      <w:lvlText w:val="%1"/>
      <w:lvlJc w:val="left"/>
      <w:pPr>
        <w:ind w:left="1277" w:hanging="357"/>
        <w:jc w:val="left"/>
      </w:pPr>
      <w:rPr>
        <w:rFonts w:hint="default"/>
        <w:b/>
        <w:bCs/>
        <w:w w:val="89"/>
        <w:position w:val="-4"/>
      </w:rPr>
    </w:lvl>
    <w:lvl w:ilvl="1">
      <w:start w:val="1"/>
      <w:numFmt w:val="decimal"/>
      <w:lvlText w:val="%1.%2"/>
      <w:lvlJc w:val="left"/>
      <w:pPr>
        <w:ind w:left="1550" w:hanging="630"/>
        <w:jc w:val="left"/>
      </w:pPr>
      <w:rPr>
        <w:rFonts w:hint="default"/>
        <w:b/>
        <w:bCs/>
        <w:w w:val="89"/>
      </w:rPr>
    </w:lvl>
    <w:lvl w:ilvl="2">
      <w:start w:val="1"/>
      <w:numFmt w:val="decimal"/>
      <w:lvlText w:val="%1.%2.%3"/>
      <w:lvlJc w:val="left"/>
      <w:pPr>
        <w:ind w:left="2616" w:hanging="976"/>
        <w:jc w:val="left"/>
      </w:pPr>
      <w:rPr>
        <w:rFonts w:hint="default"/>
        <w:w w:val="89"/>
      </w:rPr>
    </w:lvl>
    <w:lvl w:ilvl="3">
      <w:start w:val="0"/>
      <w:numFmt w:val="bullet"/>
      <w:lvlText w:val="•"/>
      <w:lvlJc w:val="left"/>
      <w:pPr>
        <w:ind w:left="2540" w:hanging="976"/>
      </w:pPr>
      <w:rPr>
        <w:rFonts w:hint="default"/>
      </w:rPr>
    </w:lvl>
    <w:lvl w:ilvl="4">
      <w:start w:val="0"/>
      <w:numFmt w:val="bullet"/>
      <w:lvlText w:val="•"/>
      <w:lvlJc w:val="left"/>
      <w:pPr>
        <w:ind w:left="2620" w:hanging="976"/>
      </w:pPr>
      <w:rPr>
        <w:rFonts w:hint="default"/>
      </w:rPr>
    </w:lvl>
    <w:lvl w:ilvl="5">
      <w:start w:val="0"/>
      <w:numFmt w:val="bullet"/>
      <w:lvlText w:val="•"/>
      <w:lvlJc w:val="left"/>
      <w:pPr>
        <w:ind w:left="2700" w:hanging="976"/>
      </w:pPr>
      <w:rPr>
        <w:rFonts w:hint="default"/>
      </w:rPr>
    </w:lvl>
    <w:lvl w:ilvl="6">
      <w:start w:val="0"/>
      <w:numFmt w:val="bullet"/>
      <w:lvlText w:val="•"/>
      <w:lvlJc w:val="left"/>
      <w:pPr>
        <w:ind w:left="2720" w:hanging="976"/>
      </w:pPr>
      <w:rPr>
        <w:rFonts w:hint="default"/>
      </w:rPr>
    </w:lvl>
    <w:lvl w:ilvl="7">
      <w:start w:val="0"/>
      <w:numFmt w:val="bullet"/>
      <w:lvlText w:val="•"/>
      <w:lvlJc w:val="left"/>
      <w:pPr>
        <w:ind w:left="6059" w:hanging="976"/>
      </w:pPr>
      <w:rPr>
        <w:rFonts w:hint="default"/>
      </w:rPr>
    </w:lvl>
    <w:lvl w:ilvl="8">
      <w:start w:val="0"/>
      <w:numFmt w:val="bullet"/>
      <w:lvlText w:val="•"/>
      <w:lvlJc w:val="left"/>
      <w:pPr>
        <w:ind w:left="9399" w:hanging="976"/>
      </w:pPr>
      <w:rPr>
        <w:rFonts w:hint="default"/>
      </w:rPr>
    </w:lvl>
  </w:abstractNum>
  <w:abstractNum w:abstractNumId="7">
    <w:nsid w:val="3EAD7DC8"/>
    <w:multiLevelType w:val="hybridMultilevel"/>
    <w:tmpl w:val="00000000"/>
    <w:lvl w:ilvl="0">
      <w:start w:val="8"/>
      <w:numFmt w:val="decimal"/>
      <w:lvlText w:val="%1"/>
      <w:lvlJc w:val="left"/>
      <w:pPr>
        <w:ind w:left="1341" w:hanging="421"/>
        <w:jc w:val="left"/>
      </w:pPr>
      <w:rPr>
        <w:rFonts w:hint="default"/>
        <w:b/>
        <w:bCs/>
        <w:w w:val="100"/>
      </w:rPr>
    </w:lvl>
    <w:lvl w:ilvl="1">
      <w:start w:val="1"/>
      <w:numFmt w:val="decimal"/>
      <w:lvlText w:val="%1.%2"/>
      <w:lvlJc w:val="left"/>
      <w:pPr>
        <w:ind w:left="1640" w:hanging="630"/>
        <w:jc w:val="left"/>
      </w:pPr>
      <w:rPr>
        <w:rFonts w:ascii="Arial" w:eastAsia="Arial" w:hAnsi="Arial" w:cs="Arial" w:hint="default"/>
        <w:w w:val="89"/>
        <w:sz w:val="36"/>
        <w:szCs w:val="36"/>
      </w:rPr>
    </w:lvl>
    <w:lvl w:ilvl="2">
      <w:start w:val="0"/>
      <w:numFmt w:val="bullet"/>
      <w:lvlText w:val="•"/>
      <w:lvlJc w:val="left"/>
      <w:pPr>
        <w:ind w:left="3244" w:hanging="630"/>
      </w:pPr>
      <w:rPr>
        <w:rFonts w:hint="default"/>
      </w:rPr>
    </w:lvl>
    <w:lvl w:ilvl="3">
      <w:start w:val="0"/>
      <w:numFmt w:val="bullet"/>
      <w:lvlText w:val="•"/>
      <w:lvlJc w:val="left"/>
      <w:pPr>
        <w:ind w:left="4848" w:hanging="630"/>
      </w:pPr>
      <w:rPr>
        <w:rFonts w:hint="default"/>
      </w:rPr>
    </w:lvl>
    <w:lvl w:ilvl="4">
      <w:start w:val="0"/>
      <w:numFmt w:val="bullet"/>
      <w:lvlText w:val="•"/>
      <w:lvlJc w:val="left"/>
      <w:pPr>
        <w:ind w:left="6453" w:hanging="630"/>
      </w:pPr>
      <w:rPr>
        <w:rFonts w:hint="default"/>
      </w:rPr>
    </w:lvl>
    <w:lvl w:ilvl="5">
      <w:start w:val="0"/>
      <w:numFmt w:val="bullet"/>
      <w:lvlText w:val="•"/>
      <w:lvlJc w:val="left"/>
      <w:pPr>
        <w:ind w:left="8057" w:hanging="630"/>
      </w:pPr>
      <w:rPr>
        <w:rFonts w:hint="default"/>
      </w:rPr>
    </w:lvl>
    <w:lvl w:ilvl="6">
      <w:start w:val="0"/>
      <w:numFmt w:val="bullet"/>
      <w:lvlText w:val="•"/>
      <w:lvlJc w:val="left"/>
      <w:pPr>
        <w:ind w:left="9662" w:hanging="630"/>
      </w:pPr>
      <w:rPr>
        <w:rFonts w:hint="default"/>
      </w:rPr>
    </w:lvl>
    <w:lvl w:ilvl="7">
      <w:start w:val="0"/>
      <w:numFmt w:val="bullet"/>
      <w:lvlText w:val="•"/>
      <w:lvlJc w:val="left"/>
      <w:pPr>
        <w:ind w:left="11266" w:hanging="630"/>
      </w:pPr>
      <w:rPr>
        <w:rFonts w:hint="default"/>
      </w:rPr>
    </w:lvl>
    <w:lvl w:ilvl="8">
      <w:start w:val="0"/>
      <w:numFmt w:val="bullet"/>
      <w:lvlText w:val="•"/>
      <w:lvlJc w:val="left"/>
      <w:pPr>
        <w:ind w:left="12870" w:hanging="630"/>
      </w:pPr>
      <w:rPr>
        <w:rFonts w:hint="default"/>
      </w:rPr>
    </w:lvl>
  </w:abstractNum>
  <w:abstractNum w:abstractNumId="8">
    <w:nsid w:val="51F2B4FB"/>
    <w:multiLevelType w:val="hybridMultilevel"/>
    <w:tmpl w:val="00000000"/>
    <w:lvl w:ilvl="0">
      <w:start w:val="7"/>
      <w:numFmt w:val="decimal"/>
      <w:lvlText w:val="%1"/>
      <w:lvlJc w:val="left"/>
      <w:pPr>
        <w:ind w:left="1647" w:hanging="727"/>
        <w:jc w:val="left"/>
      </w:pPr>
      <w:rPr>
        <w:rFonts w:hint="default"/>
      </w:rPr>
    </w:lvl>
    <w:lvl w:ilvl="1">
      <w:start w:val="5"/>
      <w:numFmt w:val="decimal"/>
      <w:lvlText w:val="%1.%2"/>
      <w:lvlJc w:val="left"/>
      <w:pPr>
        <w:ind w:left="1647" w:hanging="727"/>
        <w:jc w:val="left"/>
      </w:pPr>
      <w:rPr>
        <w:rFonts w:ascii="宋体" w:eastAsia="宋体" w:hAnsi="宋体" w:cs="宋体" w:hint="default"/>
        <w:b/>
        <w:bCs/>
        <w:w w:val="99"/>
        <w:sz w:val="36"/>
        <w:szCs w:val="36"/>
      </w:rPr>
    </w:lvl>
    <w:lvl w:ilvl="2">
      <w:start w:val="1"/>
      <w:numFmt w:val="decimal"/>
      <w:lvlText w:val="%1.%2.%3"/>
      <w:lvlJc w:val="left"/>
      <w:pPr>
        <w:ind w:left="1910" w:hanging="990"/>
        <w:jc w:val="left"/>
      </w:pPr>
      <w:rPr>
        <w:rFonts w:ascii="宋体" w:eastAsia="宋体" w:hAnsi="宋体" w:cs="宋体" w:hint="default"/>
        <w:w w:val="100"/>
        <w:sz w:val="36"/>
        <w:szCs w:val="36"/>
      </w:rPr>
    </w:lvl>
    <w:lvl w:ilvl="3">
      <w:start w:val="0"/>
      <w:numFmt w:val="bullet"/>
      <w:lvlText w:val="•"/>
      <w:lvlJc w:val="left"/>
      <w:pPr>
        <w:ind w:left="2180" w:hanging="990"/>
      </w:pPr>
      <w:rPr>
        <w:rFonts w:hint="default"/>
      </w:rPr>
    </w:lvl>
    <w:lvl w:ilvl="4">
      <w:start w:val="0"/>
      <w:numFmt w:val="bullet"/>
      <w:lvlText w:val="•"/>
      <w:lvlJc w:val="left"/>
      <w:pPr>
        <w:ind w:left="4165" w:hanging="990"/>
      </w:pPr>
      <w:rPr>
        <w:rFonts w:hint="default"/>
      </w:rPr>
    </w:lvl>
    <w:lvl w:ilvl="5">
      <w:start w:val="0"/>
      <w:numFmt w:val="bullet"/>
      <w:lvlText w:val="•"/>
      <w:lvlJc w:val="left"/>
      <w:pPr>
        <w:ind w:left="6151" w:hanging="990"/>
      </w:pPr>
      <w:rPr>
        <w:rFonts w:hint="default"/>
      </w:rPr>
    </w:lvl>
    <w:lvl w:ilvl="6">
      <w:start w:val="0"/>
      <w:numFmt w:val="bullet"/>
      <w:lvlText w:val="•"/>
      <w:lvlJc w:val="left"/>
      <w:pPr>
        <w:ind w:left="8136" w:hanging="990"/>
      </w:pPr>
      <w:rPr>
        <w:rFonts w:hint="default"/>
      </w:rPr>
    </w:lvl>
    <w:lvl w:ilvl="7">
      <w:start w:val="0"/>
      <w:numFmt w:val="bullet"/>
      <w:lvlText w:val="•"/>
      <w:lvlJc w:val="left"/>
      <w:pPr>
        <w:ind w:left="10122" w:hanging="990"/>
      </w:pPr>
      <w:rPr>
        <w:rFonts w:hint="default"/>
      </w:rPr>
    </w:lvl>
    <w:lvl w:ilvl="8">
      <w:start w:val="0"/>
      <w:numFmt w:val="bullet"/>
      <w:lvlText w:val="•"/>
      <w:lvlJc w:val="left"/>
      <w:pPr>
        <w:ind w:left="12108" w:hanging="990"/>
      </w:pPr>
      <w:rPr>
        <w:rFonts w:hint="default"/>
      </w:rPr>
    </w:lvl>
  </w:abstractNum>
  <w:abstractNum w:abstractNumId="9">
    <w:nsid w:val="6A5CA2C9"/>
    <w:multiLevelType w:val="hybridMultilevel"/>
    <w:tmpl w:val="00000000"/>
    <w:lvl w:ilvl="0">
      <w:start w:val="7"/>
      <w:numFmt w:val="decimal"/>
      <w:lvlText w:val="%1"/>
      <w:lvlJc w:val="left"/>
      <w:pPr>
        <w:ind w:left="2000" w:hanging="1080"/>
        <w:jc w:val="left"/>
      </w:pPr>
      <w:rPr>
        <w:rFonts w:hint="default"/>
      </w:rPr>
    </w:lvl>
    <w:lvl w:ilvl="1">
      <w:start w:val="5"/>
      <w:numFmt w:val="decimal"/>
      <w:lvlText w:val="%1.%2"/>
      <w:lvlJc w:val="left"/>
      <w:pPr>
        <w:ind w:left="2000" w:hanging="1080"/>
        <w:jc w:val="left"/>
      </w:pPr>
      <w:rPr>
        <w:rFonts w:hint="default"/>
      </w:rPr>
    </w:lvl>
    <w:lvl w:ilvl="2">
      <w:start w:val="4"/>
      <w:numFmt w:val="decimal"/>
      <w:lvlText w:val="%1.%2.%3"/>
      <w:lvlJc w:val="left"/>
      <w:pPr>
        <w:ind w:left="2000" w:hanging="1080"/>
        <w:jc w:val="left"/>
      </w:pPr>
      <w:rPr>
        <w:rFonts w:ascii="宋体" w:eastAsia="宋体" w:hAnsi="宋体" w:cs="宋体" w:hint="default"/>
        <w:w w:val="100"/>
        <w:sz w:val="36"/>
        <w:szCs w:val="36"/>
      </w:rPr>
    </w:lvl>
    <w:lvl w:ilvl="3">
      <w:start w:val="0"/>
      <w:numFmt w:val="bullet"/>
      <w:lvlText w:val="•"/>
      <w:lvlJc w:val="left"/>
      <w:pPr>
        <w:ind w:left="6223" w:hanging="1080"/>
      </w:pPr>
      <w:rPr>
        <w:rFonts w:hint="default"/>
      </w:rPr>
    </w:lvl>
    <w:lvl w:ilvl="4">
      <w:start w:val="0"/>
      <w:numFmt w:val="bullet"/>
      <w:lvlText w:val="•"/>
      <w:lvlJc w:val="left"/>
      <w:pPr>
        <w:ind w:left="7631" w:hanging="1080"/>
      </w:pPr>
      <w:rPr>
        <w:rFonts w:hint="default"/>
      </w:rPr>
    </w:lvl>
    <w:lvl w:ilvl="5">
      <w:start w:val="0"/>
      <w:numFmt w:val="bullet"/>
      <w:lvlText w:val="•"/>
      <w:lvlJc w:val="left"/>
      <w:pPr>
        <w:ind w:left="9039" w:hanging="1080"/>
      </w:pPr>
      <w:rPr>
        <w:rFonts w:hint="default"/>
      </w:rPr>
    </w:lvl>
    <w:lvl w:ilvl="6">
      <w:start w:val="0"/>
      <w:numFmt w:val="bullet"/>
      <w:lvlText w:val="•"/>
      <w:lvlJc w:val="left"/>
      <w:pPr>
        <w:ind w:left="10447" w:hanging="1080"/>
      </w:pPr>
      <w:rPr>
        <w:rFonts w:hint="default"/>
      </w:rPr>
    </w:lvl>
    <w:lvl w:ilvl="7">
      <w:start w:val="0"/>
      <w:numFmt w:val="bullet"/>
      <w:lvlText w:val="•"/>
      <w:lvlJc w:val="left"/>
      <w:pPr>
        <w:ind w:left="11855" w:hanging="1080"/>
      </w:pPr>
      <w:rPr>
        <w:rFonts w:hint="default"/>
      </w:rPr>
    </w:lvl>
    <w:lvl w:ilvl="8">
      <w:start w:val="0"/>
      <w:numFmt w:val="bullet"/>
      <w:lvlText w:val="•"/>
      <w:lvlJc w:val="left"/>
      <w:pPr>
        <w:ind w:left="13263" w:hanging="1080"/>
      </w:pPr>
      <w:rPr>
        <w:rFonts w:hint="default"/>
      </w:rPr>
    </w:lvl>
  </w:abstractNum>
  <w:abstractNum w:abstractNumId="10">
    <w:nsid w:val="6AB2B385"/>
    <w:multiLevelType w:val="hybridMultilevel"/>
    <w:tmpl w:val="00000000"/>
    <w:lvl w:ilvl="0">
      <w:start w:val="1"/>
      <w:numFmt w:val="decimal"/>
      <w:lvlText w:val="%1"/>
      <w:lvlJc w:val="left"/>
      <w:pPr>
        <w:ind w:left="1277" w:hanging="357"/>
        <w:jc w:val="left"/>
      </w:pPr>
      <w:rPr>
        <w:rFonts w:hint="default"/>
        <w:b/>
        <w:bCs/>
        <w:w w:val="89"/>
        <w:position w:val="-4"/>
      </w:rPr>
    </w:lvl>
    <w:lvl w:ilvl="1">
      <w:start w:val="1"/>
      <w:numFmt w:val="decimal"/>
      <w:lvlText w:val="%1.%2"/>
      <w:lvlJc w:val="left"/>
      <w:pPr>
        <w:ind w:left="1550" w:hanging="630"/>
        <w:jc w:val="left"/>
      </w:pPr>
      <w:rPr>
        <w:rFonts w:hint="default"/>
        <w:b/>
        <w:bCs/>
        <w:w w:val="89"/>
      </w:rPr>
    </w:lvl>
    <w:lvl w:ilvl="2">
      <w:start w:val="1"/>
      <w:numFmt w:val="decimal"/>
      <w:lvlText w:val="%1.%2.%3"/>
      <w:lvlJc w:val="left"/>
      <w:pPr>
        <w:ind w:left="2616" w:hanging="976"/>
        <w:jc w:val="left"/>
      </w:pPr>
      <w:rPr>
        <w:rFonts w:hint="default"/>
        <w:w w:val="89"/>
      </w:rPr>
    </w:lvl>
    <w:lvl w:ilvl="3">
      <w:start w:val="0"/>
      <w:numFmt w:val="bullet"/>
      <w:lvlText w:val="•"/>
      <w:lvlJc w:val="left"/>
      <w:pPr>
        <w:ind w:left="2540" w:hanging="976"/>
      </w:pPr>
      <w:rPr>
        <w:rFonts w:hint="default"/>
      </w:rPr>
    </w:lvl>
    <w:lvl w:ilvl="4">
      <w:start w:val="0"/>
      <w:numFmt w:val="bullet"/>
      <w:lvlText w:val="•"/>
      <w:lvlJc w:val="left"/>
      <w:pPr>
        <w:ind w:left="2620" w:hanging="976"/>
      </w:pPr>
      <w:rPr>
        <w:rFonts w:hint="default"/>
      </w:rPr>
    </w:lvl>
    <w:lvl w:ilvl="5">
      <w:start w:val="0"/>
      <w:numFmt w:val="bullet"/>
      <w:lvlText w:val="•"/>
      <w:lvlJc w:val="left"/>
      <w:pPr>
        <w:ind w:left="2700" w:hanging="976"/>
      </w:pPr>
      <w:rPr>
        <w:rFonts w:hint="default"/>
      </w:rPr>
    </w:lvl>
    <w:lvl w:ilvl="6">
      <w:start w:val="0"/>
      <w:numFmt w:val="bullet"/>
      <w:lvlText w:val="•"/>
      <w:lvlJc w:val="left"/>
      <w:pPr>
        <w:ind w:left="2720" w:hanging="976"/>
      </w:pPr>
      <w:rPr>
        <w:rFonts w:hint="default"/>
      </w:rPr>
    </w:lvl>
    <w:lvl w:ilvl="7">
      <w:start w:val="0"/>
      <w:numFmt w:val="bullet"/>
      <w:lvlText w:val="•"/>
      <w:lvlJc w:val="left"/>
      <w:pPr>
        <w:ind w:left="6059" w:hanging="976"/>
      </w:pPr>
      <w:rPr>
        <w:rFonts w:hint="default"/>
      </w:rPr>
    </w:lvl>
    <w:lvl w:ilvl="8">
      <w:start w:val="0"/>
      <w:numFmt w:val="bullet"/>
      <w:lvlText w:val="•"/>
      <w:lvlJc w:val="left"/>
      <w:pPr>
        <w:ind w:left="9399" w:hanging="976"/>
      </w:pPr>
      <w:rPr>
        <w:rFonts w:hint="default"/>
      </w:rPr>
    </w:lvl>
  </w:abstractNum>
  <w:abstractNum w:abstractNumId="11">
    <w:nsid w:val="75B83034"/>
    <w:multiLevelType w:val="hybridMultilevel"/>
    <w:tmpl w:val="00000000"/>
    <w:lvl w:ilvl="0">
      <w:start w:val="1"/>
      <w:numFmt w:val="decimal"/>
      <w:lvlText w:val="%1"/>
      <w:lvlJc w:val="left"/>
      <w:pPr>
        <w:ind w:left="1277" w:hanging="357"/>
        <w:jc w:val="left"/>
      </w:pPr>
      <w:rPr>
        <w:rFonts w:hint="default"/>
        <w:b/>
        <w:bCs/>
        <w:w w:val="89"/>
        <w:position w:val="-4"/>
      </w:rPr>
    </w:lvl>
    <w:lvl w:ilvl="1">
      <w:start w:val="1"/>
      <w:numFmt w:val="decimal"/>
      <w:lvlText w:val="%1.%2"/>
      <w:lvlJc w:val="left"/>
      <w:pPr>
        <w:ind w:left="1550" w:hanging="630"/>
        <w:jc w:val="left"/>
      </w:pPr>
      <w:rPr>
        <w:rFonts w:hint="default"/>
        <w:b/>
        <w:bCs/>
        <w:w w:val="89"/>
      </w:rPr>
    </w:lvl>
    <w:lvl w:ilvl="2">
      <w:start w:val="1"/>
      <w:numFmt w:val="decimal"/>
      <w:lvlText w:val="%1.%2.%3"/>
      <w:lvlJc w:val="left"/>
      <w:pPr>
        <w:ind w:left="2616" w:hanging="976"/>
        <w:jc w:val="left"/>
      </w:pPr>
      <w:rPr>
        <w:rFonts w:hint="default"/>
        <w:w w:val="89"/>
      </w:rPr>
    </w:lvl>
    <w:lvl w:ilvl="3">
      <w:start w:val="0"/>
      <w:numFmt w:val="bullet"/>
      <w:lvlText w:val="•"/>
      <w:lvlJc w:val="left"/>
      <w:pPr>
        <w:ind w:left="2540" w:hanging="976"/>
      </w:pPr>
      <w:rPr>
        <w:rFonts w:hint="default"/>
      </w:rPr>
    </w:lvl>
    <w:lvl w:ilvl="4">
      <w:start w:val="0"/>
      <w:numFmt w:val="bullet"/>
      <w:lvlText w:val="•"/>
      <w:lvlJc w:val="left"/>
      <w:pPr>
        <w:ind w:left="2620" w:hanging="976"/>
      </w:pPr>
      <w:rPr>
        <w:rFonts w:hint="default"/>
      </w:rPr>
    </w:lvl>
    <w:lvl w:ilvl="5">
      <w:start w:val="0"/>
      <w:numFmt w:val="bullet"/>
      <w:lvlText w:val="•"/>
      <w:lvlJc w:val="left"/>
      <w:pPr>
        <w:ind w:left="2700" w:hanging="976"/>
      </w:pPr>
      <w:rPr>
        <w:rFonts w:hint="default"/>
      </w:rPr>
    </w:lvl>
    <w:lvl w:ilvl="6">
      <w:start w:val="0"/>
      <w:numFmt w:val="bullet"/>
      <w:lvlText w:val="•"/>
      <w:lvlJc w:val="left"/>
      <w:pPr>
        <w:ind w:left="2720" w:hanging="976"/>
      </w:pPr>
      <w:rPr>
        <w:rFonts w:hint="default"/>
      </w:rPr>
    </w:lvl>
    <w:lvl w:ilvl="7">
      <w:start w:val="0"/>
      <w:numFmt w:val="bullet"/>
      <w:lvlText w:val="•"/>
      <w:lvlJc w:val="left"/>
      <w:pPr>
        <w:ind w:left="6059" w:hanging="976"/>
      </w:pPr>
      <w:rPr>
        <w:rFonts w:hint="default"/>
      </w:rPr>
    </w:lvl>
    <w:lvl w:ilvl="8">
      <w:start w:val="0"/>
      <w:numFmt w:val="bullet"/>
      <w:lvlText w:val="•"/>
      <w:lvlJc w:val="left"/>
      <w:pPr>
        <w:ind w:left="9399" w:hanging="976"/>
      </w:pPr>
      <w:rPr>
        <w:rFonts w:hint="default"/>
      </w:rPr>
    </w:lvl>
  </w:abstractNum>
  <w:num w:numId="1">
    <w:abstractNumId w:val="7"/>
  </w:num>
  <w:num w:numId="2">
    <w:abstractNumId w:val="9"/>
  </w:num>
  <w:num w:numId="3">
    <w:abstractNumId w:val="8"/>
  </w:num>
  <w:num w:numId="4">
    <w:abstractNumId w:val="1"/>
  </w:num>
  <w:num w:numId="5">
    <w:abstractNumId w:val="5"/>
  </w:num>
  <w:num w:numId="6">
    <w:abstractNumId w:val="4"/>
  </w:num>
  <w:num w:numId="7">
    <w:abstractNumId w:val="10"/>
  </w:num>
  <w:num w:numId="8">
    <w:abstractNumId w:val="6"/>
  </w:num>
  <w:num w:numId="9">
    <w:abstractNumId w:val="3"/>
  </w:num>
  <w:num w:numId="10">
    <w:abstractNumId w:val="0"/>
  </w:num>
  <w:num w:numId="11">
    <w:abstractNumId w:val="2"/>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32"/>
      <w:jc w:val="center"/>
      <w:outlineLvl w:val="0"/>
    </w:pPr>
    <w:rPr>
      <w:rFonts w:ascii="宋体" w:eastAsia="宋体" w:hAnsi="宋体" w:cs="宋体"/>
      <w:b/>
      <w:bCs/>
      <w:sz w:val="48"/>
      <w:szCs w:val="48"/>
    </w:rPr>
  </w:style>
  <w:style w:type="paragraph" w:styleId="Heading2">
    <w:name w:val="heading 2"/>
    <w:basedOn w:val="Normal"/>
    <w:uiPriority w:val="1"/>
    <w:qFormat/>
    <w:pPr>
      <w:ind w:left="1341" w:hanging="422"/>
      <w:outlineLvl w:val="1"/>
    </w:pPr>
    <w:rPr>
      <w:rFonts w:ascii="黑体" w:eastAsia="黑体" w:hAnsi="黑体" w:cs="黑体"/>
      <w:b/>
      <w:bCs/>
      <w:sz w:val="42"/>
      <w:szCs w:val="42"/>
    </w:rPr>
  </w:style>
  <w:style w:type="paragraph" w:styleId="Heading3">
    <w:name w:val="heading 3"/>
    <w:basedOn w:val="Normal"/>
    <w:uiPriority w:val="1"/>
    <w:qFormat/>
    <w:pPr>
      <w:ind w:left="1550" w:hanging="631"/>
      <w:outlineLvl w:val="2"/>
    </w:pPr>
    <w:rPr>
      <w:rFonts w:ascii="黑体" w:eastAsia="黑体" w:hAnsi="黑体" w:cs="黑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line="1333" w:lineRule="exact"/>
      <w:ind w:right="1587"/>
      <w:jc w:val="center"/>
    </w:pPr>
    <w:rPr>
      <w:rFonts w:ascii="宋体" w:eastAsia="宋体" w:hAnsi="宋体" w:cs="宋体"/>
      <w:b/>
      <w:bCs/>
      <w:sz w:val="108"/>
      <w:szCs w:val="108"/>
    </w:rPr>
  </w:style>
  <w:style w:type="paragraph" w:styleId="ListParagraph">
    <w:name w:val="List Paragraph"/>
    <w:basedOn w:val="Normal"/>
    <w:uiPriority w:val="1"/>
    <w:qFormat/>
    <w:pPr>
      <w:spacing w:before="2"/>
      <w:ind w:left="920" w:firstLine="719"/>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image" Target="media/image4.png" /><Relationship Id="rId38" Type="http://schemas.openxmlformats.org/officeDocument/2006/relationships/header" Target="header16.xml" /><Relationship Id="rId39" Type="http://schemas.openxmlformats.org/officeDocument/2006/relationships/footer" Target="footer16.xml" /><Relationship Id="rId4" Type="http://schemas.openxmlformats.org/officeDocument/2006/relationships/image" Target="media/image1.png" /><Relationship Id="rId40" Type="http://schemas.openxmlformats.org/officeDocument/2006/relationships/header" Target="header17.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eader" Target="header19.xml" /><Relationship Id="rId45" Type="http://schemas.openxmlformats.org/officeDocument/2006/relationships/footer" Target="footer19.xml" /><Relationship Id="rId46" Type="http://schemas.openxmlformats.org/officeDocument/2006/relationships/header" Target="header20.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image" Target="media/image2.png" /><Relationship Id="rId50" Type="http://schemas.openxmlformats.org/officeDocument/2006/relationships/hyperlink" Target="https://d.book118.com/355100143242011100" TargetMode="External" /><Relationship Id="rId51" Type="http://schemas.openxmlformats.org/officeDocument/2006/relationships/header" Target="header22.xml" /><Relationship Id="rId52" Type="http://schemas.openxmlformats.org/officeDocument/2006/relationships/footer" Target="footer22.xml" /><Relationship Id="rId53" Type="http://schemas.openxmlformats.org/officeDocument/2006/relationships/theme" Target="theme/theme1.xml" /><Relationship Id="rId54" Type="http://schemas.openxmlformats.org/officeDocument/2006/relationships/numbering" Target="numbering.xml" /><Relationship Id="rId55"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2024-01-11T03:47:03Z</dcterms:created>
  <dcterms:modified xsi:type="dcterms:W3CDTF">2024-01-11T03:47:03Z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2022-10-26T00:00:00Z</vt:filetime>
  </property>
  <property fmtid="{D5CDD505-2E9C-101B-9397-08002B2CF9AE}" pid="3" name="LastSaved">
    <vt:filetime>2024-01-11T00:00:00Z</vt:filetime>
  </property>
</Properties>
</file>