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架空网设备项目经营分析报告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9" w:history="1">
        <w:r>
          <w:rPr>
            <w:rFonts w:ascii="仿宋" w:eastAsia="仿宋" w:hAnsi="仿宋" w:cs="仿宋" w:hint="eastAsia"/>
            <w:lang w:eastAsia="zh-CN"/>
          </w:rPr>
          <w:t>概论</w:t>
        </w:r>
        <w:r>
          <w:tab/>
        </w:r>
        <w:r>
          <w:fldChar w:fldCharType="begin"/>
        </w:r>
        <w:r>
          <w:instrText xml:space="preserve"> PAGEREF _Toc839 \h </w:instrText>
        </w:r>
        <w:r>
          <w:fldChar w:fldCharType="separate"/>
        </w:r>
        <w:r>
          <w:t>4</w:t>
        </w:r>
        <w:r>
          <w:fldChar w:fldCharType="end"/>
        </w:r>
      </w:hyperlink>
    </w:p>
    <w:p>
      <w:pPr>
        <w:pStyle w:val="TOC1"/>
        <w:tabs>
          <w:tab w:val="right" w:leader="dot" w:pos="8306"/>
        </w:tabs>
      </w:pPr>
      <w:hyperlink w:anchor="_Toc13935" w:history="1">
        <w:r>
          <w:rPr>
            <w:rFonts w:ascii="仿宋" w:eastAsia="仿宋" w:hAnsi="仿宋" w:cs="仿宋" w:hint="eastAsia"/>
            <w:lang w:eastAsia="zh-CN"/>
          </w:rPr>
          <w:t>一、发展规划分析</w:t>
        </w:r>
        <w:r>
          <w:tab/>
        </w:r>
        <w:r>
          <w:fldChar w:fldCharType="begin"/>
        </w:r>
        <w:r>
          <w:instrText xml:space="preserve"> PAGEREF _Toc13935 \h </w:instrText>
        </w:r>
        <w:r>
          <w:fldChar w:fldCharType="separate"/>
        </w:r>
        <w:r>
          <w:t>4</w:t>
        </w:r>
        <w:r>
          <w:fldChar w:fldCharType="end"/>
        </w:r>
      </w:hyperlink>
    </w:p>
    <w:p>
      <w:pPr>
        <w:pStyle w:val="TOC2"/>
        <w:tabs>
          <w:tab w:val="right" w:leader="dot" w:pos="8306"/>
        </w:tabs>
      </w:pPr>
      <w:hyperlink w:anchor="_Toc9739" w:history="1">
        <w:r>
          <w:rPr>
            <w:rFonts w:ascii="仿宋" w:eastAsia="仿宋" w:hAnsi="仿宋" w:cs="仿宋" w:hint="eastAsia"/>
            <w:lang w:eastAsia="zh-CN"/>
          </w:rPr>
          <w:t>(一)、公司发展规划</w:t>
        </w:r>
        <w:r>
          <w:tab/>
        </w:r>
        <w:r>
          <w:fldChar w:fldCharType="begin"/>
        </w:r>
        <w:r>
          <w:instrText xml:space="preserve"> PAGEREF _Toc9739 \h </w:instrText>
        </w:r>
        <w:r>
          <w:fldChar w:fldCharType="separate"/>
        </w:r>
        <w:r>
          <w:t>4</w:t>
        </w:r>
        <w:r>
          <w:fldChar w:fldCharType="end"/>
        </w:r>
      </w:hyperlink>
    </w:p>
    <w:p>
      <w:pPr>
        <w:pStyle w:val="TOC2"/>
        <w:tabs>
          <w:tab w:val="right" w:leader="dot" w:pos="8306"/>
        </w:tabs>
      </w:pPr>
      <w:hyperlink w:anchor="_Toc31149" w:history="1">
        <w:r>
          <w:rPr>
            <w:rFonts w:ascii="仿宋" w:eastAsia="仿宋" w:hAnsi="仿宋" w:cs="仿宋" w:hint="eastAsia"/>
            <w:lang w:eastAsia="zh-CN"/>
          </w:rPr>
          <w:t>(二)、保障措施</w:t>
        </w:r>
        <w:r>
          <w:tab/>
        </w:r>
        <w:r>
          <w:fldChar w:fldCharType="begin"/>
        </w:r>
        <w:r>
          <w:instrText xml:space="preserve"> PAGEREF _Toc31149 \h </w:instrText>
        </w:r>
        <w:r>
          <w:fldChar w:fldCharType="separate"/>
        </w:r>
        <w:r>
          <w:t>5</w:t>
        </w:r>
        <w:r>
          <w:fldChar w:fldCharType="end"/>
        </w:r>
      </w:hyperlink>
    </w:p>
    <w:p>
      <w:pPr>
        <w:pStyle w:val="TOC1"/>
        <w:tabs>
          <w:tab w:val="right" w:leader="dot" w:pos="8306"/>
        </w:tabs>
      </w:pPr>
      <w:hyperlink w:anchor="_Toc7769" w:history="1">
        <w:r>
          <w:rPr>
            <w:rFonts w:ascii="仿宋" w:eastAsia="仿宋" w:hAnsi="仿宋" w:cs="仿宋" w:hint="eastAsia"/>
            <w:lang w:eastAsia="zh-CN"/>
          </w:rPr>
          <w:t>二、建设架空网设备项目概况</w:t>
        </w:r>
        <w:r>
          <w:tab/>
        </w:r>
        <w:r>
          <w:fldChar w:fldCharType="begin"/>
        </w:r>
        <w:r>
          <w:instrText xml:space="preserve"> PAGEREF _Toc7769 \h </w:instrText>
        </w:r>
        <w:r>
          <w:fldChar w:fldCharType="separate"/>
        </w:r>
        <w:r>
          <w:t>7</w:t>
        </w:r>
        <w:r>
          <w:fldChar w:fldCharType="end"/>
        </w:r>
      </w:hyperlink>
    </w:p>
    <w:p>
      <w:pPr>
        <w:pStyle w:val="TOC2"/>
        <w:tabs>
          <w:tab w:val="right" w:leader="dot" w:pos="8306"/>
        </w:tabs>
      </w:pPr>
      <w:hyperlink w:anchor="_Toc31954" w:history="1">
        <w:r>
          <w:rPr>
            <w:rFonts w:ascii="仿宋" w:eastAsia="仿宋" w:hAnsi="仿宋" w:cs="仿宋" w:hint="eastAsia"/>
            <w:lang w:eastAsia="zh-CN"/>
          </w:rPr>
          <w:t>(一)、建设单位简介</w:t>
        </w:r>
        <w:r>
          <w:tab/>
        </w:r>
        <w:r>
          <w:fldChar w:fldCharType="begin"/>
        </w:r>
        <w:r>
          <w:instrText xml:space="preserve"> PAGEREF _Toc31954 \h </w:instrText>
        </w:r>
        <w:r>
          <w:fldChar w:fldCharType="separate"/>
        </w:r>
        <w:r>
          <w:t>7</w:t>
        </w:r>
        <w:r>
          <w:fldChar w:fldCharType="end"/>
        </w:r>
      </w:hyperlink>
    </w:p>
    <w:p>
      <w:pPr>
        <w:pStyle w:val="TOC2"/>
        <w:tabs>
          <w:tab w:val="right" w:leader="dot" w:pos="8306"/>
        </w:tabs>
      </w:pPr>
      <w:hyperlink w:anchor="_Toc14944" w:history="1">
        <w:r>
          <w:rPr>
            <w:rFonts w:ascii="仿宋" w:eastAsia="仿宋" w:hAnsi="仿宋" w:cs="仿宋" w:hint="eastAsia"/>
            <w:lang w:eastAsia="zh-CN"/>
          </w:rPr>
          <w:t>(二)、建设架空网设备项目基本情况</w:t>
        </w:r>
        <w:r>
          <w:tab/>
        </w:r>
        <w:r>
          <w:fldChar w:fldCharType="begin"/>
        </w:r>
        <w:r>
          <w:instrText xml:space="preserve"> PAGEREF _Toc14944 \h </w:instrText>
        </w:r>
        <w:r>
          <w:fldChar w:fldCharType="separate"/>
        </w:r>
        <w:r>
          <w:t>7</w:t>
        </w:r>
        <w:r>
          <w:fldChar w:fldCharType="end"/>
        </w:r>
      </w:hyperlink>
    </w:p>
    <w:p>
      <w:pPr>
        <w:pStyle w:val="TOC2"/>
        <w:tabs>
          <w:tab w:val="right" w:leader="dot" w:pos="8306"/>
        </w:tabs>
      </w:pPr>
      <w:hyperlink w:anchor="_Toc31610" w:history="1">
        <w:r>
          <w:rPr>
            <w:rFonts w:ascii="仿宋" w:eastAsia="仿宋" w:hAnsi="仿宋" w:cs="仿宋" w:hint="eastAsia"/>
            <w:lang w:eastAsia="zh-CN"/>
          </w:rPr>
          <w:t>(三)、政策法规符合性</w:t>
        </w:r>
        <w:r>
          <w:tab/>
        </w:r>
        <w:r>
          <w:fldChar w:fldCharType="begin"/>
        </w:r>
        <w:r>
          <w:instrText xml:space="preserve"> PAGEREF _Toc31610 \h </w:instrText>
        </w:r>
        <w:r>
          <w:fldChar w:fldCharType="separate"/>
        </w:r>
        <w:r>
          <w:t>8</w:t>
        </w:r>
        <w:r>
          <w:fldChar w:fldCharType="end"/>
        </w:r>
      </w:hyperlink>
    </w:p>
    <w:p>
      <w:pPr>
        <w:pStyle w:val="TOC2"/>
        <w:tabs>
          <w:tab w:val="right" w:leader="dot" w:pos="8306"/>
        </w:tabs>
      </w:pPr>
      <w:hyperlink w:anchor="_Toc31952" w:history="1">
        <w:r>
          <w:rPr>
            <w:rFonts w:ascii="仿宋" w:eastAsia="仿宋" w:hAnsi="仿宋" w:cs="仿宋" w:hint="eastAsia"/>
            <w:lang w:eastAsia="zh-CN"/>
          </w:rPr>
          <w:t>(四)、建设架空网设备项目地理位置</w:t>
        </w:r>
        <w:r>
          <w:tab/>
        </w:r>
        <w:r>
          <w:fldChar w:fldCharType="begin"/>
        </w:r>
        <w:r>
          <w:instrText xml:space="preserve"> PAGEREF _Toc31952 \h </w:instrText>
        </w:r>
        <w:r>
          <w:fldChar w:fldCharType="separate"/>
        </w:r>
        <w:r>
          <w:t>10</w:t>
        </w:r>
        <w:r>
          <w:fldChar w:fldCharType="end"/>
        </w:r>
      </w:hyperlink>
    </w:p>
    <w:p>
      <w:pPr>
        <w:pStyle w:val="TOC2"/>
        <w:tabs>
          <w:tab w:val="right" w:leader="dot" w:pos="8306"/>
        </w:tabs>
      </w:pPr>
      <w:hyperlink w:anchor="_Toc21776" w:history="1">
        <w:r>
          <w:rPr>
            <w:rFonts w:ascii="仿宋" w:eastAsia="仿宋" w:hAnsi="仿宋" w:cs="仿宋" w:hint="eastAsia"/>
            <w:lang w:eastAsia="zh-CN"/>
          </w:rPr>
          <w:t>(五)、架空网设备项目所在地自然条件</w:t>
        </w:r>
        <w:r>
          <w:tab/>
        </w:r>
        <w:r>
          <w:fldChar w:fldCharType="begin"/>
        </w:r>
        <w:r>
          <w:instrText xml:space="preserve"> PAGEREF _Toc21776 \h </w:instrText>
        </w:r>
        <w:r>
          <w:fldChar w:fldCharType="separate"/>
        </w:r>
        <w:r>
          <w:t>10</w:t>
        </w:r>
        <w:r>
          <w:fldChar w:fldCharType="end"/>
        </w:r>
      </w:hyperlink>
    </w:p>
    <w:p>
      <w:pPr>
        <w:pStyle w:val="TOC2"/>
        <w:tabs>
          <w:tab w:val="right" w:leader="dot" w:pos="8306"/>
        </w:tabs>
      </w:pPr>
      <w:hyperlink w:anchor="_Toc30969" w:history="1">
        <w:r>
          <w:rPr>
            <w:rFonts w:ascii="仿宋" w:eastAsia="仿宋" w:hAnsi="仿宋" w:cs="仿宋" w:hint="eastAsia"/>
            <w:lang w:eastAsia="zh-CN"/>
          </w:rPr>
          <w:t>(六)、架空网设备项目周边环境</w:t>
        </w:r>
        <w:r>
          <w:tab/>
        </w:r>
        <w:r>
          <w:fldChar w:fldCharType="begin"/>
        </w:r>
        <w:r>
          <w:instrText xml:space="preserve"> PAGEREF _Toc30969 \h </w:instrText>
        </w:r>
        <w:r>
          <w:fldChar w:fldCharType="separate"/>
        </w:r>
        <w:r>
          <w:t>12</w:t>
        </w:r>
        <w:r>
          <w:fldChar w:fldCharType="end"/>
        </w:r>
      </w:hyperlink>
    </w:p>
    <w:p>
      <w:pPr>
        <w:pStyle w:val="TOC2"/>
        <w:tabs>
          <w:tab w:val="right" w:leader="dot" w:pos="8306"/>
        </w:tabs>
      </w:pPr>
      <w:hyperlink w:anchor="_Toc750" w:history="1">
        <w:r>
          <w:rPr>
            <w:rFonts w:ascii="仿宋" w:eastAsia="仿宋" w:hAnsi="仿宋" w:cs="仿宋" w:hint="eastAsia"/>
            <w:lang w:eastAsia="zh-CN"/>
          </w:rPr>
          <w:t>(七)、总平面布置</w:t>
        </w:r>
        <w:r>
          <w:tab/>
        </w:r>
        <w:r>
          <w:fldChar w:fldCharType="begin"/>
        </w:r>
        <w:r>
          <w:instrText xml:space="preserve"> PAGEREF _Toc750 \h </w:instrText>
        </w:r>
        <w:r>
          <w:fldChar w:fldCharType="separate"/>
        </w:r>
        <w:r>
          <w:t>13</w:t>
        </w:r>
        <w:r>
          <w:fldChar w:fldCharType="end"/>
        </w:r>
      </w:hyperlink>
    </w:p>
    <w:p>
      <w:pPr>
        <w:pStyle w:val="TOC2"/>
        <w:tabs>
          <w:tab w:val="right" w:leader="dot" w:pos="8306"/>
        </w:tabs>
      </w:pPr>
      <w:hyperlink w:anchor="_Toc20722" w:history="1">
        <w:r>
          <w:rPr>
            <w:rFonts w:ascii="仿宋" w:eastAsia="仿宋" w:hAnsi="仿宋" w:cs="仿宋" w:hint="eastAsia"/>
            <w:lang w:eastAsia="zh-CN"/>
          </w:rPr>
          <w:t>(八)、主要结构工程</w:t>
        </w:r>
        <w:r>
          <w:tab/>
        </w:r>
        <w:r>
          <w:fldChar w:fldCharType="begin"/>
        </w:r>
        <w:r>
          <w:instrText xml:space="preserve"> PAGEREF _Toc20722 \h </w:instrText>
        </w:r>
        <w:r>
          <w:fldChar w:fldCharType="separate"/>
        </w:r>
        <w:r>
          <w:t>14</w:t>
        </w:r>
        <w:r>
          <w:fldChar w:fldCharType="end"/>
        </w:r>
      </w:hyperlink>
    </w:p>
    <w:p>
      <w:pPr>
        <w:pStyle w:val="TOC2"/>
        <w:tabs>
          <w:tab w:val="right" w:leader="dot" w:pos="8306"/>
        </w:tabs>
      </w:pPr>
      <w:hyperlink w:anchor="_Toc31850" w:history="1">
        <w:r>
          <w:rPr>
            <w:rFonts w:ascii="仿宋" w:eastAsia="仿宋" w:hAnsi="仿宋" w:cs="仿宋" w:hint="eastAsia"/>
            <w:lang w:eastAsia="zh-CN"/>
          </w:rPr>
          <w:t>(九)、建筑结构参数</w:t>
        </w:r>
        <w:r>
          <w:tab/>
        </w:r>
        <w:r>
          <w:fldChar w:fldCharType="begin"/>
        </w:r>
        <w:r>
          <w:instrText xml:space="preserve"> PAGEREF _Toc31850 \h </w:instrText>
        </w:r>
        <w:r>
          <w:fldChar w:fldCharType="separate"/>
        </w:r>
        <w:r>
          <w:t>15</w:t>
        </w:r>
        <w:r>
          <w:fldChar w:fldCharType="end"/>
        </w:r>
      </w:hyperlink>
    </w:p>
    <w:p>
      <w:pPr>
        <w:pStyle w:val="TOC2"/>
        <w:tabs>
          <w:tab w:val="right" w:leader="dot" w:pos="8306"/>
        </w:tabs>
      </w:pPr>
      <w:hyperlink w:anchor="_Toc28138" w:history="1">
        <w:r>
          <w:rPr>
            <w:rFonts w:ascii="仿宋" w:eastAsia="仿宋" w:hAnsi="仿宋" w:cs="仿宋" w:hint="eastAsia"/>
            <w:lang w:eastAsia="zh-CN"/>
          </w:rPr>
          <w:t>(十)、公用工程及辅助设施</w:t>
        </w:r>
        <w:r>
          <w:tab/>
        </w:r>
        <w:r>
          <w:fldChar w:fldCharType="begin"/>
        </w:r>
        <w:r>
          <w:instrText xml:space="preserve"> PAGEREF _Toc28138 \h </w:instrText>
        </w:r>
        <w:r>
          <w:fldChar w:fldCharType="separate"/>
        </w:r>
        <w:r>
          <w:t>16</w:t>
        </w:r>
        <w:r>
          <w:fldChar w:fldCharType="end"/>
        </w:r>
      </w:hyperlink>
    </w:p>
    <w:p>
      <w:pPr>
        <w:pStyle w:val="TOC1"/>
        <w:tabs>
          <w:tab w:val="right" w:leader="dot" w:pos="8306"/>
        </w:tabs>
      </w:pPr>
      <w:hyperlink w:anchor="_Toc24670" w:history="1">
        <w:r>
          <w:rPr>
            <w:rFonts w:ascii="仿宋" w:eastAsia="仿宋" w:hAnsi="仿宋" w:cs="仿宋" w:hint="eastAsia"/>
            <w:lang w:eastAsia="zh-CN"/>
          </w:rPr>
          <w:t>三、建设内容</w:t>
        </w:r>
        <w:r>
          <w:tab/>
        </w:r>
        <w:r>
          <w:fldChar w:fldCharType="begin"/>
        </w:r>
        <w:r>
          <w:instrText xml:space="preserve"> PAGEREF _Toc24670 \h </w:instrText>
        </w:r>
        <w:r>
          <w:fldChar w:fldCharType="separate"/>
        </w:r>
        <w:r>
          <w:t>17</w:t>
        </w:r>
        <w:r>
          <w:fldChar w:fldCharType="end"/>
        </w:r>
      </w:hyperlink>
    </w:p>
    <w:p>
      <w:pPr>
        <w:pStyle w:val="TOC2"/>
        <w:tabs>
          <w:tab w:val="right" w:leader="dot" w:pos="8306"/>
        </w:tabs>
      </w:pPr>
      <w:hyperlink w:anchor="_Toc3091" w:history="1">
        <w:r>
          <w:rPr>
            <w:rFonts w:ascii="仿宋" w:eastAsia="仿宋" w:hAnsi="仿宋" w:cs="仿宋" w:hint="eastAsia"/>
            <w:lang w:eastAsia="zh-CN"/>
          </w:rPr>
          <w:t>(一)、产品规划</w:t>
        </w:r>
        <w:r>
          <w:tab/>
        </w:r>
        <w:r>
          <w:fldChar w:fldCharType="begin"/>
        </w:r>
        <w:r>
          <w:instrText xml:space="preserve"> PAGEREF _Toc3091 \h </w:instrText>
        </w:r>
        <w:r>
          <w:fldChar w:fldCharType="separate"/>
        </w:r>
        <w:r>
          <w:t>17</w:t>
        </w:r>
        <w:r>
          <w:fldChar w:fldCharType="end"/>
        </w:r>
      </w:hyperlink>
    </w:p>
    <w:p>
      <w:pPr>
        <w:pStyle w:val="TOC2"/>
        <w:tabs>
          <w:tab w:val="right" w:leader="dot" w:pos="8306"/>
        </w:tabs>
      </w:pPr>
      <w:hyperlink w:anchor="_Toc14325" w:history="1">
        <w:r>
          <w:rPr>
            <w:rFonts w:ascii="仿宋" w:eastAsia="仿宋" w:hAnsi="仿宋" w:cs="仿宋" w:hint="eastAsia"/>
            <w:lang w:eastAsia="zh-CN"/>
          </w:rPr>
          <w:t>(二)、建设规模</w:t>
        </w:r>
        <w:r>
          <w:tab/>
        </w:r>
        <w:r>
          <w:fldChar w:fldCharType="begin"/>
        </w:r>
        <w:r>
          <w:instrText xml:space="preserve"> PAGEREF _Toc14325 \h </w:instrText>
        </w:r>
        <w:r>
          <w:fldChar w:fldCharType="separate"/>
        </w:r>
        <w:r>
          <w:t>18</w:t>
        </w:r>
        <w:r>
          <w:fldChar w:fldCharType="end"/>
        </w:r>
      </w:hyperlink>
    </w:p>
    <w:p>
      <w:pPr>
        <w:pStyle w:val="TOC1"/>
        <w:tabs>
          <w:tab w:val="right" w:leader="dot" w:pos="8306"/>
        </w:tabs>
      </w:pPr>
      <w:hyperlink w:anchor="_Toc16064" w:history="1">
        <w:r>
          <w:rPr>
            <w:rFonts w:ascii="仿宋" w:eastAsia="仿宋" w:hAnsi="仿宋" w:cs="仿宋" w:hint="eastAsia"/>
            <w:lang w:eastAsia="zh-CN"/>
          </w:rPr>
          <w:t>四、架空网设备行业行业发展现状</w:t>
        </w:r>
        <w:r>
          <w:tab/>
        </w:r>
        <w:r>
          <w:fldChar w:fldCharType="begin"/>
        </w:r>
        <w:r>
          <w:instrText xml:space="preserve"> PAGEREF _Toc16064 \h </w:instrText>
        </w:r>
        <w:r>
          <w:fldChar w:fldCharType="separate"/>
        </w:r>
        <w:r>
          <w:t>19</w:t>
        </w:r>
        <w:r>
          <w:fldChar w:fldCharType="end"/>
        </w:r>
      </w:hyperlink>
    </w:p>
    <w:p>
      <w:pPr>
        <w:pStyle w:val="TOC2"/>
        <w:tabs>
          <w:tab w:val="right" w:leader="dot" w:pos="8306"/>
        </w:tabs>
      </w:pPr>
      <w:hyperlink w:anchor="_Toc1209" w:history="1">
        <w:r>
          <w:rPr>
            <w:rFonts w:ascii="仿宋" w:eastAsia="仿宋" w:hAnsi="仿宋" w:cs="仿宋" w:hint="eastAsia"/>
            <w:lang w:eastAsia="zh-CN"/>
          </w:rPr>
          <w:t>(一)、市场规模的扩大</w:t>
        </w:r>
        <w:r>
          <w:tab/>
        </w:r>
        <w:r>
          <w:fldChar w:fldCharType="begin"/>
        </w:r>
        <w:r>
          <w:instrText xml:space="preserve"> PAGEREF _Toc1209 \h </w:instrText>
        </w:r>
        <w:r>
          <w:fldChar w:fldCharType="separate"/>
        </w:r>
        <w:r>
          <w:t>19</w:t>
        </w:r>
        <w:r>
          <w:fldChar w:fldCharType="end"/>
        </w:r>
      </w:hyperlink>
    </w:p>
    <w:p>
      <w:pPr>
        <w:pStyle w:val="TOC2"/>
        <w:tabs>
          <w:tab w:val="right" w:leader="dot" w:pos="8306"/>
        </w:tabs>
      </w:pPr>
      <w:hyperlink w:anchor="_Toc30390" w:history="1">
        <w:r>
          <w:rPr>
            <w:rFonts w:ascii="仿宋" w:eastAsia="仿宋" w:hAnsi="仿宋" w:cs="仿宋" w:hint="eastAsia"/>
            <w:lang w:eastAsia="zh-CN"/>
          </w:rPr>
          <w:t>(二)、产品创新推动行业发展</w:t>
        </w:r>
        <w:r>
          <w:tab/>
        </w:r>
        <w:r>
          <w:fldChar w:fldCharType="begin"/>
        </w:r>
        <w:r>
          <w:instrText xml:space="preserve"> PAGEREF _Toc30390 \h </w:instrText>
        </w:r>
        <w:r>
          <w:fldChar w:fldCharType="separate"/>
        </w:r>
        <w:r>
          <w:t>19</w:t>
        </w:r>
        <w:r>
          <w:fldChar w:fldCharType="end"/>
        </w:r>
      </w:hyperlink>
    </w:p>
    <w:p>
      <w:pPr>
        <w:pStyle w:val="TOC2"/>
        <w:tabs>
          <w:tab w:val="right" w:leader="dot" w:pos="8306"/>
        </w:tabs>
      </w:pPr>
      <w:hyperlink w:anchor="_Toc7222" w:history="1">
        <w:r>
          <w:rPr>
            <w:rFonts w:ascii="仿宋" w:eastAsia="仿宋" w:hAnsi="仿宋" w:cs="仿宋" w:hint="eastAsia"/>
            <w:lang w:eastAsia="zh-CN"/>
          </w:rPr>
          <w:t>(三)、线上线下渠道融合发展</w:t>
        </w:r>
        <w:r>
          <w:tab/>
        </w:r>
        <w:r>
          <w:fldChar w:fldCharType="begin"/>
        </w:r>
        <w:r>
          <w:instrText xml:space="preserve"> PAGEREF _Toc7222 \h </w:instrText>
        </w:r>
        <w:r>
          <w:fldChar w:fldCharType="separate"/>
        </w:r>
        <w:r>
          <w:t>19</w:t>
        </w:r>
        <w:r>
          <w:fldChar w:fldCharType="end"/>
        </w:r>
      </w:hyperlink>
    </w:p>
    <w:p>
      <w:pPr>
        <w:pStyle w:val="TOC2"/>
        <w:tabs>
          <w:tab w:val="right" w:leader="dot" w:pos="8306"/>
        </w:tabs>
      </w:pPr>
      <w:hyperlink w:anchor="_Toc9151" w:history="1">
        <w:r>
          <w:rPr>
            <w:rFonts w:ascii="仿宋" w:eastAsia="仿宋" w:hAnsi="仿宋" w:cs="仿宋" w:hint="eastAsia"/>
            <w:lang w:eastAsia="zh-CN"/>
          </w:rPr>
          <w:t>(四)、定制化服务的兴起</w:t>
        </w:r>
        <w:r>
          <w:tab/>
        </w:r>
        <w:r>
          <w:fldChar w:fldCharType="begin"/>
        </w:r>
        <w:r>
          <w:instrText xml:space="preserve"> PAGEREF _Toc9151 \h </w:instrText>
        </w:r>
        <w:r>
          <w:fldChar w:fldCharType="separate"/>
        </w:r>
        <w:r>
          <w:t>20</w:t>
        </w:r>
        <w:r>
          <w:fldChar w:fldCharType="end"/>
        </w:r>
      </w:hyperlink>
    </w:p>
    <w:p>
      <w:pPr>
        <w:pStyle w:val="TOC2"/>
        <w:tabs>
          <w:tab w:val="right" w:leader="dot" w:pos="8306"/>
        </w:tabs>
      </w:pPr>
      <w:hyperlink w:anchor="_Toc9658" w:history="1">
        <w:r>
          <w:rPr>
            <w:rFonts w:ascii="仿宋" w:eastAsia="仿宋" w:hAnsi="仿宋" w:cs="仿宋" w:hint="eastAsia"/>
            <w:lang w:eastAsia="zh-CN"/>
          </w:rPr>
          <w:t>(五)、环保意识的提高</w:t>
        </w:r>
        <w:r>
          <w:tab/>
        </w:r>
        <w:r>
          <w:fldChar w:fldCharType="begin"/>
        </w:r>
        <w:r>
          <w:instrText xml:space="preserve"> PAGEREF _Toc9658 \h </w:instrText>
        </w:r>
        <w:r>
          <w:fldChar w:fldCharType="separate"/>
        </w:r>
        <w:r>
          <w:t>20</w:t>
        </w:r>
        <w:r>
          <w:fldChar w:fldCharType="end"/>
        </w:r>
      </w:hyperlink>
    </w:p>
    <w:p>
      <w:pPr>
        <w:pStyle w:val="TOC1"/>
        <w:tabs>
          <w:tab w:val="right" w:leader="dot" w:pos="8306"/>
        </w:tabs>
      </w:pPr>
      <w:hyperlink w:anchor="_Toc5110" w:history="1">
        <w:r>
          <w:rPr>
            <w:rFonts w:ascii="仿宋" w:eastAsia="仿宋" w:hAnsi="仿宋" w:cs="仿宋" w:hint="eastAsia"/>
            <w:lang w:eastAsia="zh-CN"/>
          </w:rPr>
          <w:t>五、架空网设备项目承办单位基本情况</w:t>
        </w:r>
        <w:r>
          <w:tab/>
        </w:r>
        <w:r>
          <w:fldChar w:fldCharType="begin"/>
        </w:r>
        <w:r>
          <w:instrText xml:space="preserve"> PAGEREF _Toc5110 \h </w:instrText>
        </w:r>
        <w:r>
          <w:fldChar w:fldCharType="separate"/>
        </w:r>
        <w:r>
          <w:t>20</w:t>
        </w:r>
        <w:r>
          <w:fldChar w:fldCharType="end"/>
        </w:r>
      </w:hyperlink>
    </w:p>
    <w:p>
      <w:pPr>
        <w:pStyle w:val="TOC2"/>
        <w:tabs>
          <w:tab w:val="right" w:leader="dot" w:pos="8306"/>
        </w:tabs>
      </w:pPr>
      <w:hyperlink w:anchor="_Toc29422" w:history="1">
        <w:r>
          <w:rPr>
            <w:rFonts w:ascii="仿宋" w:eastAsia="仿宋" w:hAnsi="仿宋" w:cs="仿宋" w:hint="eastAsia"/>
            <w:lang w:eastAsia="zh-CN"/>
          </w:rPr>
          <w:t>(一)、公司基本信息</w:t>
        </w:r>
        <w:r>
          <w:tab/>
        </w:r>
        <w:r>
          <w:fldChar w:fldCharType="begin"/>
        </w:r>
        <w:r>
          <w:instrText xml:space="preserve"> PAGEREF _Toc29422 \h </w:instrText>
        </w:r>
        <w:r>
          <w:fldChar w:fldCharType="separate"/>
        </w:r>
        <w:r>
          <w:t>20</w:t>
        </w:r>
        <w:r>
          <w:fldChar w:fldCharType="end"/>
        </w:r>
      </w:hyperlink>
    </w:p>
    <w:p>
      <w:pPr>
        <w:pStyle w:val="TOC2"/>
        <w:tabs>
          <w:tab w:val="right" w:leader="dot" w:pos="8306"/>
        </w:tabs>
      </w:pPr>
      <w:hyperlink w:anchor="_Toc1646" w:history="1">
        <w:r>
          <w:rPr>
            <w:rFonts w:ascii="仿宋" w:eastAsia="仿宋" w:hAnsi="仿宋" w:cs="仿宋" w:hint="eastAsia"/>
            <w:lang w:eastAsia="zh-CN"/>
          </w:rPr>
          <w:t>(二)、公司简介</w:t>
        </w:r>
        <w:r>
          <w:tab/>
        </w:r>
        <w:r>
          <w:fldChar w:fldCharType="begin"/>
        </w:r>
        <w:r>
          <w:instrText xml:space="preserve"> PAGEREF _Toc1646 \h </w:instrText>
        </w:r>
        <w:r>
          <w:fldChar w:fldCharType="separate"/>
        </w:r>
        <w:r>
          <w:t>21</w:t>
        </w:r>
        <w:r>
          <w:fldChar w:fldCharType="end"/>
        </w:r>
      </w:hyperlink>
    </w:p>
    <w:p>
      <w:pPr>
        <w:pStyle w:val="TOC2"/>
        <w:tabs>
          <w:tab w:val="right" w:leader="dot" w:pos="8306"/>
        </w:tabs>
      </w:pPr>
      <w:hyperlink w:anchor="_Toc29281" w:history="1">
        <w:r>
          <w:rPr>
            <w:rFonts w:ascii="仿宋" w:eastAsia="仿宋" w:hAnsi="仿宋" w:cs="仿宋" w:hint="eastAsia"/>
            <w:lang w:eastAsia="zh-CN"/>
          </w:rPr>
          <w:t>(三)、公司主要财务数据</w:t>
        </w:r>
        <w:r>
          <w:tab/>
        </w:r>
        <w:r>
          <w:fldChar w:fldCharType="begin"/>
        </w:r>
        <w:r>
          <w:instrText xml:space="preserve"> PAGEREF _Toc29281 \h </w:instrText>
        </w:r>
        <w:r>
          <w:fldChar w:fldCharType="separate"/>
        </w:r>
        <w:r>
          <w:t>21</w:t>
        </w:r>
        <w:r>
          <w:fldChar w:fldCharType="end"/>
        </w:r>
      </w:hyperlink>
    </w:p>
    <w:p>
      <w:pPr>
        <w:pStyle w:val="TOC2"/>
        <w:tabs>
          <w:tab w:val="right" w:leader="dot" w:pos="8306"/>
        </w:tabs>
      </w:pPr>
      <w:hyperlink w:anchor="_Toc21540" w:history="1">
        <w:r>
          <w:rPr>
            <w:rFonts w:ascii="仿宋" w:eastAsia="仿宋" w:hAnsi="仿宋" w:cs="仿宋" w:hint="eastAsia"/>
            <w:lang w:eastAsia="zh-CN"/>
          </w:rPr>
          <w:t>(四)、核心人员介绍</w:t>
        </w:r>
        <w:r>
          <w:tab/>
        </w:r>
        <w:r>
          <w:fldChar w:fldCharType="begin"/>
        </w:r>
        <w:r>
          <w:instrText xml:space="preserve"> PAGEREF _Toc21540 \h </w:instrText>
        </w:r>
        <w:r>
          <w:fldChar w:fldCharType="separate"/>
        </w:r>
        <w:r>
          <w:t>21</w:t>
        </w:r>
        <w:r>
          <w:fldChar w:fldCharType="end"/>
        </w:r>
      </w:hyperlink>
    </w:p>
    <w:p>
      <w:pPr>
        <w:pStyle w:val="TOC1"/>
        <w:tabs>
          <w:tab w:val="right" w:leader="dot" w:pos="8306"/>
        </w:tabs>
      </w:pPr>
      <w:hyperlink w:anchor="_Toc13111" w:history="1">
        <w:r>
          <w:rPr>
            <w:rFonts w:ascii="仿宋" w:eastAsia="仿宋" w:hAnsi="仿宋" w:cs="仿宋" w:hint="eastAsia"/>
            <w:lang w:eastAsia="zh-CN"/>
          </w:rPr>
          <w:t>六、架空网设备项目风险应对说明</w:t>
        </w:r>
        <w:r>
          <w:tab/>
        </w:r>
        <w:r>
          <w:fldChar w:fldCharType="begin"/>
        </w:r>
        <w:r>
          <w:instrText xml:space="preserve"> PAGEREF _Toc13111 \h </w:instrText>
        </w:r>
        <w:r>
          <w:fldChar w:fldCharType="separate"/>
        </w:r>
        <w:r>
          <w:t>22</w:t>
        </w:r>
        <w:r>
          <w:fldChar w:fldCharType="end"/>
        </w:r>
      </w:hyperlink>
    </w:p>
    <w:p>
      <w:pPr>
        <w:pStyle w:val="TOC2"/>
        <w:tabs>
          <w:tab w:val="right" w:leader="dot" w:pos="8306"/>
        </w:tabs>
      </w:pPr>
      <w:hyperlink w:anchor="_Toc26966" w:history="1">
        <w:r>
          <w:rPr>
            <w:rFonts w:ascii="仿宋" w:eastAsia="仿宋" w:hAnsi="仿宋" w:cs="仿宋" w:hint="eastAsia"/>
            <w:lang w:eastAsia="zh-CN"/>
          </w:rPr>
          <w:t>(一)、政策风险分析</w:t>
        </w:r>
        <w:r>
          <w:tab/>
        </w:r>
        <w:r>
          <w:fldChar w:fldCharType="begin"/>
        </w:r>
        <w:r>
          <w:instrText xml:space="preserve"> PAGEREF _Toc26966 \h </w:instrText>
        </w:r>
        <w:r>
          <w:fldChar w:fldCharType="separate"/>
        </w:r>
        <w:r>
          <w:t>22</w:t>
        </w:r>
        <w:r>
          <w:fldChar w:fldCharType="end"/>
        </w:r>
      </w:hyperlink>
    </w:p>
    <w:p>
      <w:pPr>
        <w:pStyle w:val="TOC2"/>
        <w:tabs>
          <w:tab w:val="right" w:leader="dot" w:pos="8306"/>
        </w:tabs>
      </w:pPr>
      <w:hyperlink w:anchor="_Toc27555" w:history="1">
        <w:r>
          <w:rPr>
            <w:rFonts w:ascii="仿宋" w:eastAsia="仿宋" w:hAnsi="仿宋" w:cs="仿宋" w:hint="eastAsia"/>
            <w:lang w:eastAsia="zh-CN"/>
          </w:rPr>
          <w:t>(二)、社会风险分析</w:t>
        </w:r>
        <w:r>
          <w:tab/>
        </w:r>
        <w:r>
          <w:fldChar w:fldCharType="begin"/>
        </w:r>
        <w:r>
          <w:instrText xml:space="preserve"> PAGEREF _Toc27555 \h </w:instrText>
        </w:r>
        <w:r>
          <w:fldChar w:fldCharType="separate"/>
        </w:r>
        <w:r>
          <w:t>24</w:t>
        </w:r>
        <w:r>
          <w:fldChar w:fldCharType="end"/>
        </w:r>
      </w:hyperlink>
    </w:p>
    <w:p>
      <w:pPr>
        <w:pStyle w:val="TOC2"/>
        <w:tabs>
          <w:tab w:val="right" w:leader="dot" w:pos="8306"/>
        </w:tabs>
      </w:pPr>
      <w:hyperlink w:anchor="_Toc23218" w:history="1">
        <w:r>
          <w:rPr>
            <w:rFonts w:ascii="仿宋" w:eastAsia="仿宋" w:hAnsi="仿宋" w:cs="仿宋" w:hint="eastAsia"/>
            <w:lang w:eastAsia="zh-CN"/>
          </w:rPr>
          <w:t>(三)、市场风险分析</w:t>
        </w:r>
        <w:r>
          <w:tab/>
        </w:r>
        <w:r>
          <w:fldChar w:fldCharType="begin"/>
        </w:r>
        <w:r>
          <w:instrText xml:space="preserve"> PAGEREF _Toc23218 \h </w:instrText>
        </w:r>
        <w:r>
          <w:fldChar w:fldCharType="separate"/>
        </w:r>
        <w:r>
          <w:t>26</w:t>
        </w:r>
        <w:r>
          <w:fldChar w:fldCharType="end"/>
        </w:r>
      </w:hyperlink>
    </w:p>
    <w:p>
      <w:pPr>
        <w:pStyle w:val="TOC2"/>
        <w:tabs>
          <w:tab w:val="right" w:leader="dot" w:pos="8306"/>
        </w:tabs>
      </w:pPr>
      <w:hyperlink w:anchor="_Toc16336" w:history="1">
        <w:r>
          <w:rPr>
            <w:rFonts w:ascii="仿宋" w:eastAsia="仿宋" w:hAnsi="仿宋" w:cs="仿宋" w:hint="eastAsia"/>
            <w:lang w:eastAsia="zh-CN"/>
          </w:rPr>
          <w:t>(四)、资金风险分析</w:t>
        </w:r>
        <w:r>
          <w:tab/>
        </w:r>
        <w:r>
          <w:fldChar w:fldCharType="begin"/>
        </w:r>
        <w:r>
          <w:instrText xml:space="preserve"> PAGEREF _Toc16336 \h </w:instrText>
        </w:r>
        <w:r>
          <w:fldChar w:fldCharType="separate"/>
        </w:r>
        <w:r>
          <w:t>28</w:t>
        </w:r>
        <w:r>
          <w:fldChar w:fldCharType="end"/>
        </w:r>
      </w:hyperlink>
    </w:p>
    <w:p>
      <w:pPr>
        <w:pStyle w:val="TOC2"/>
        <w:tabs>
          <w:tab w:val="right" w:leader="dot" w:pos="8306"/>
        </w:tabs>
      </w:pPr>
      <w:hyperlink w:anchor="_Toc32006" w:history="1">
        <w:r>
          <w:rPr>
            <w:rFonts w:ascii="仿宋" w:eastAsia="仿宋" w:hAnsi="仿宋" w:cs="仿宋" w:hint="eastAsia"/>
            <w:lang w:eastAsia="zh-CN"/>
          </w:rPr>
          <w:t>(五)、技术风险分析</w:t>
        </w:r>
        <w:r>
          <w:tab/>
        </w:r>
        <w:r>
          <w:fldChar w:fldCharType="begin"/>
        </w:r>
        <w:r>
          <w:instrText xml:space="preserve"> PAGEREF _Toc32006 \h </w:instrText>
        </w:r>
        <w:r>
          <w:fldChar w:fldCharType="separate"/>
        </w:r>
        <w:r>
          <w:t>30</w:t>
        </w:r>
        <w:r>
          <w:fldChar w:fldCharType="end"/>
        </w:r>
      </w:hyperlink>
    </w:p>
    <w:p>
      <w:pPr>
        <w:pStyle w:val="TOC2"/>
        <w:tabs>
          <w:tab w:val="right" w:leader="dot" w:pos="8306"/>
        </w:tabs>
      </w:pPr>
      <w:hyperlink w:anchor="_Toc13665" w:history="1">
        <w:r>
          <w:rPr>
            <w:rFonts w:ascii="仿宋" w:eastAsia="仿宋" w:hAnsi="仿宋" w:cs="仿宋" w:hint="eastAsia"/>
            <w:lang w:eastAsia="zh-CN"/>
          </w:rPr>
          <w:t>(六)、财务风险分析</w:t>
        </w:r>
        <w:r>
          <w:tab/>
        </w:r>
        <w:r>
          <w:fldChar w:fldCharType="begin"/>
        </w:r>
        <w:r>
          <w:instrText xml:space="preserve"> PAGEREF _Toc13665 \h </w:instrText>
        </w:r>
        <w:r>
          <w:fldChar w:fldCharType="separate"/>
        </w:r>
        <w:r>
          <w:t>32</w:t>
        </w:r>
        <w:r>
          <w:fldChar w:fldCharType="end"/>
        </w:r>
      </w:hyperlink>
    </w:p>
    <w:p>
      <w:pPr>
        <w:pStyle w:val="TOC2"/>
        <w:tabs>
          <w:tab w:val="right" w:leader="dot" w:pos="8306"/>
        </w:tabs>
      </w:pPr>
      <w:hyperlink w:anchor="_Toc23375" w:history="1">
        <w:r>
          <w:rPr>
            <w:rFonts w:ascii="仿宋" w:eastAsia="仿宋" w:hAnsi="仿宋" w:cs="仿宋" w:hint="eastAsia"/>
            <w:lang w:eastAsia="zh-CN"/>
          </w:rPr>
          <w:t>(七)、管理风险分析</w:t>
        </w:r>
        <w:r>
          <w:tab/>
        </w:r>
        <w:r>
          <w:fldChar w:fldCharType="begin"/>
        </w:r>
        <w:r>
          <w:instrText xml:space="preserve"> PAGEREF _Toc23375 \h </w:instrText>
        </w:r>
        <w:r>
          <w:fldChar w:fldCharType="separate"/>
        </w:r>
        <w:r>
          <w:t>35</w:t>
        </w:r>
        <w:r>
          <w:fldChar w:fldCharType="end"/>
        </w:r>
      </w:hyperlink>
    </w:p>
    <w:p>
      <w:pPr>
        <w:pStyle w:val="TOC2"/>
        <w:tabs>
          <w:tab w:val="right" w:leader="dot" w:pos="8306"/>
        </w:tabs>
      </w:pPr>
      <w:hyperlink w:anchor="_Toc24502" w:history="1">
        <w:r>
          <w:rPr>
            <w:rFonts w:ascii="仿宋" w:eastAsia="仿宋" w:hAnsi="仿宋" w:cs="仿宋" w:hint="eastAsia"/>
            <w:lang w:eastAsia="zh-CN"/>
          </w:rPr>
          <w:t>(八)、其它风险分析</w:t>
        </w:r>
        <w:r>
          <w:tab/>
        </w:r>
        <w:r>
          <w:fldChar w:fldCharType="begin"/>
        </w:r>
        <w:r>
          <w:instrText xml:space="preserve"> PAGEREF _Toc24502 \h </w:instrText>
        </w:r>
        <w:r>
          <w:fldChar w:fldCharType="separate"/>
        </w:r>
        <w:r>
          <w:t>38</w:t>
        </w:r>
        <w:r>
          <w:fldChar w:fldCharType="end"/>
        </w:r>
      </w:hyperlink>
    </w:p>
    <w:p>
      <w:pPr>
        <w:pStyle w:val="TOC1"/>
        <w:tabs>
          <w:tab w:val="right" w:leader="dot" w:pos="8306"/>
        </w:tabs>
      </w:pPr>
      <w:hyperlink w:anchor="_Toc1626" w:history="1">
        <w:r>
          <w:rPr>
            <w:rFonts w:ascii="仿宋" w:eastAsia="仿宋" w:hAnsi="仿宋" w:cs="仿宋" w:hint="eastAsia"/>
            <w:lang w:eastAsia="zh-CN"/>
          </w:rPr>
          <w:t>七、必要性分析</w:t>
        </w:r>
        <w:r>
          <w:tab/>
        </w:r>
        <w:r>
          <w:fldChar w:fldCharType="begin"/>
        </w:r>
        <w:r>
          <w:instrText xml:space="preserve"> PAGEREF _Toc1626 \h </w:instrText>
        </w:r>
        <w:r>
          <w:fldChar w:fldCharType="separate"/>
        </w:r>
        <w:r>
          <w:t>40</w:t>
        </w:r>
        <w:r>
          <w:fldChar w:fldCharType="end"/>
        </w:r>
      </w:hyperlink>
    </w:p>
    <w:p>
      <w:pPr>
        <w:pStyle w:val="TOC2"/>
        <w:tabs>
          <w:tab w:val="right" w:leader="dot" w:pos="8306"/>
        </w:tabs>
      </w:pPr>
      <w:hyperlink w:anchor="_Toc29591" w:history="1">
        <w:r>
          <w:rPr>
            <w:rFonts w:ascii="仿宋" w:eastAsia="仿宋" w:hAnsi="仿宋" w:cs="仿宋" w:hint="eastAsia"/>
            <w:lang w:eastAsia="zh-CN"/>
          </w:rPr>
          <w:t>(一)、必要性分析</w:t>
        </w:r>
        <w:r>
          <w:tab/>
        </w:r>
        <w:r>
          <w:fldChar w:fldCharType="begin"/>
        </w:r>
        <w:r>
          <w:instrText xml:space="preserve"> PAGEREF _Toc29591 \h </w:instrText>
        </w:r>
        <w:r>
          <w:fldChar w:fldCharType="separate"/>
        </w:r>
        <w:r>
          <w:t>40</w:t>
        </w:r>
        <w:r>
          <w:fldChar w:fldCharType="end"/>
        </w:r>
      </w:hyperlink>
    </w:p>
    <w:p>
      <w:pPr>
        <w:pStyle w:val="TOC1"/>
        <w:tabs>
          <w:tab w:val="right" w:leader="dot" w:pos="8306"/>
        </w:tabs>
      </w:pPr>
      <w:hyperlink w:anchor="_Toc21076" w:history="1">
        <w:r>
          <w:rPr>
            <w:rFonts w:ascii="仿宋" w:eastAsia="仿宋" w:hAnsi="仿宋" w:cs="仿宋" w:hint="eastAsia"/>
            <w:lang w:eastAsia="zh-CN"/>
          </w:rPr>
          <w:t>八、法人治理结构</w:t>
        </w:r>
        <w:r>
          <w:tab/>
        </w:r>
        <w:r>
          <w:fldChar w:fldCharType="begin"/>
        </w:r>
        <w:r>
          <w:instrText xml:space="preserve"> PAGEREF _Toc21076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0" w:history="1">
        <w:r>
          <w:rPr>
            <w:rFonts w:ascii="仿宋" w:eastAsia="仿宋" w:hAnsi="仿宋" w:cs="仿宋" w:hint="eastAsia"/>
            <w:lang w:eastAsia="zh-CN"/>
          </w:rPr>
          <w:t>(一)、股东权利及义务</w:t>
        </w:r>
        <w:r>
          <w:tab/>
        </w:r>
        <w:r>
          <w:fldChar w:fldCharType="begin"/>
        </w:r>
        <w:r>
          <w:instrText xml:space="preserve"> PAGEREF _Toc9460 \h </w:instrText>
        </w:r>
        <w:r>
          <w:fldChar w:fldCharType="separate"/>
        </w:r>
        <w:r>
          <w:t>41</w:t>
        </w:r>
        <w:r>
          <w:fldChar w:fldCharType="end"/>
        </w:r>
      </w:hyperlink>
    </w:p>
    <w:p>
      <w:pPr>
        <w:pStyle w:val="TOC2"/>
        <w:tabs>
          <w:tab w:val="right" w:leader="dot" w:pos="8306"/>
        </w:tabs>
      </w:pPr>
      <w:hyperlink w:anchor="_Toc31229" w:history="1">
        <w:r>
          <w:rPr>
            <w:rFonts w:ascii="仿宋" w:eastAsia="仿宋" w:hAnsi="仿宋" w:cs="仿宋" w:hint="eastAsia"/>
            <w:lang w:eastAsia="zh-CN"/>
          </w:rPr>
          <w:t>(二)、董事</w:t>
        </w:r>
        <w:r>
          <w:tab/>
        </w:r>
        <w:r>
          <w:fldChar w:fldCharType="begin"/>
        </w:r>
        <w:r>
          <w:instrText xml:space="preserve"> PAGEREF _Toc31229 \h </w:instrText>
        </w:r>
        <w:r>
          <w:fldChar w:fldCharType="separate"/>
        </w:r>
        <w:r>
          <w:t>43</w:t>
        </w:r>
        <w:r>
          <w:fldChar w:fldCharType="end"/>
        </w:r>
      </w:hyperlink>
    </w:p>
    <w:p>
      <w:pPr>
        <w:pStyle w:val="TOC2"/>
        <w:tabs>
          <w:tab w:val="right" w:leader="dot" w:pos="8306"/>
        </w:tabs>
      </w:pPr>
      <w:hyperlink w:anchor="_Toc2006" w:history="1">
        <w:r>
          <w:rPr>
            <w:rFonts w:ascii="仿宋" w:eastAsia="仿宋" w:hAnsi="仿宋" w:cs="仿宋" w:hint="eastAsia"/>
            <w:lang w:eastAsia="zh-CN"/>
          </w:rPr>
          <w:t>(三)、高级管理人员</w:t>
        </w:r>
        <w:r>
          <w:tab/>
        </w:r>
        <w:r>
          <w:fldChar w:fldCharType="begin"/>
        </w:r>
        <w:r>
          <w:instrText xml:space="preserve"> PAGEREF _Toc2006 \h </w:instrText>
        </w:r>
        <w:r>
          <w:fldChar w:fldCharType="separate"/>
        </w:r>
        <w:r>
          <w:t>44</w:t>
        </w:r>
        <w:r>
          <w:fldChar w:fldCharType="end"/>
        </w:r>
      </w:hyperlink>
    </w:p>
    <w:p>
      <w:pPr>
        <w:pStyle w:val="TOC2"/>
        <w:tabs>
          <w:tab w:val="right" w:leader="dot" w:pos="8306"/>
        </w:tabs>
      </w:pPr>
      <w:hyperlink w:anchor="_Toc7263" w:history="1">
        <w:r>
          <w:rPr>
            <w:rFonts w:ascii="仿宋" w:eastAsia="仿宋" w:hAnsi="仿宋" w:cs="仿宋" w:hint="eastAsia"/>
            <w:lang w:eastAsia="zh-CN"/>
          </w:rPr>
          <w:t>(四)、监事</w:t>
        </w:r>
        <w:r>
          <w:tab/>
        </w:r>
        <w:r>
          <w:fldChar w:fldCharType="begin"/>
        </w:r>
        <w:r>
          <w:instrText xml:space="preserve"> PAGEREF _Toc7263 \h </w:instrText>
        </w:r>
        <w:r>
          <w:fldChar w:fldCharType="separate"/>
        </w:r>
        <w:r>
          <w:t>45</w:t>
        </w:r>
        <w:r>
          <w:fldChar w:fldCharType="end"/>
        </w:r>
      </w:hyperlink>
    </w:p>
    <w:p>
      <w:pPr>
        <w:pStyle w:val="TOC1"/>
        <w:tabs>
          <w:tab w:val="right" w:leader="dot" w:pos="8306"/>
        </w:tabs>
      </w:pPr>
      <w:hyperlink w:anchor="_Toc13755" w:history="1">
        <w:r>
          <w:rPr>
            <w:rFonts w:ascii="仿宋" w:eastAsia="仿宋" w:hAnsi="仿宋" w:cs="仿宋" w:hint="eastAsia"/>
            <w:lang w:eastAsia="zh-CN"/>
          </w:rPr>
          <w:t>九、架空网设备项目背景、必要性</w:t>
        </w:r>
        <w:r>
          <w:tab/>
        </w:r>
        <w:r>
          <w:fldChar w:fldCharType="begin"/>
        </w:r>
        <w:r>
          <w:instrText xml:space="preserve"> PAGEREF _Toc13755 \h </w:instrText>
        </w:r>
        <w:r>
          <w:fldChar w:fldCharType="separate"/>
        </w:r>
        <w:r>
          <w:t>47</w:t>
        </w:r>
        <w:r>
          <w:fldChar w:fldCharType="end"/>
        </w:r>
      </w:hyperlink>
    </w:p>
    <w:p>
      <w:pPr>
        <w:pStyle w:val="TOC2"/>
        <w:tabs>
          <w:tab w:val="right" w:leader="dot" w:pos="8306"/>
        </w:tabs>
      </w:pPr>
      <w:hyperlink w:anchor="_Toc28973" w:history="1">
        <w:r>
          <w:rPr>
            <w:rFonts w:ascii="仿宋" w:eastAsia="仿宋" w:hAnsi="仿宋" w:cs="仿宋" w:hint="eastAsia"/>
            <w:lang w:eastAsia="zh-CN"/>
          </w:rPr>
          <w:t>(一)、行业背景分析</w:t>
        </w:r>
        <w:r>
          <w:tab/>
        </w:r>
        <w:r>
          <w:fldChar w:fldCharType="begin"/>
        </w:r>
        <w:r>
          <w:instrText xml:space="preserve"> PAGEREF _Toc28973 \h </w:instrText>
        </w:r>
        <w:r>
          <w:fldChar w:fldCharType="separate"/>
        </w:r>
        <w:r>
          <w:t>47</w:t>
        </w:r>
        <w:r>
          <w:fldChar w:fldCharType="end"/>
        </w:r>
      </w:hyperlink>
    </w:p>
    <w:p>
      <w:pPr>
        <w:pStyle w:val="TOC2"/>
        <w:tabs>
          <w:tab w:val="right" w:leader="dot" w:pos="8306"/>
        </w:tabs>
      </w:pPr>
      <w:hyperlink w:anchor="_Toc17140" w:history="1">
        <w:r>
          <w:rPr>
            <w:rFonts w:ascii="仿宋" w:eastAsia="仿宋" w:hAnsi="仿宋" w:cs="仿宋" w:hint="eastAsia"/>
            <w:lang w:eastAsia="zh-CN"/>
          </w:rPr>
          <w:t>(二)、产业发展分析</w:t>
        </w:r>
        <w:r>
          <w:tab/>
        </w:r>
        <w:r>
          <w:fldChar w:fldCharType="begin"/>
        </w:r>
        <w:r>
          <w:instrText xml:space="preserve"> PAGEREF _Toc17140 \h </w:instrText>
        </w:r>
        <w:r>
          <w:fldChar w:fldCharType="separate"/>
        </w:r>
        <w:r>
          <w:t>48</w:t>
        </w:r>
        <w:r>
          <w:fldChar w:fldCharType="end"/>
        </w:r>
      </w:hyperlink>
    </w:p>
    <w:p>
      <w:pPr>
        <w:pStyle w:val="TOC1"/>
        <w:tabs>
          <w:tab w:val="right" w:leader="dot" w:pos="8306"/>
        </w:tabs>
      </w:pPr>
      <w:hyperlink w:anchor="_Toc12605" w:history="1">
        <w:r>
          <w:rPr>
            <w:rFonts w:ascii="仿宋" w:eastAsia="仿宋" w:hAnsi="仿宋" w:cs="仿宋" w:hint="eastAsia"/>
            <w:lang w:eastAsia="zh-CN"/>
          </w:rPr>
          <w:t>十、架空网设备行业竞争对选址的影响</w:t>
        </w:r>
        <w:r>
          <w:tab/>
        </w:r>
        <w:r>
          <w:fldChar w:fldCharType="begin"/>
        </w:r>
        <w:r>
          <w:instrText xml:space="preserve"> PAGEREF _Toc12605 \h </w:instrText>
        </w:r>
        <w:r>
          <w:fldChar w:fldCharType="separate"/>
        </w:r>
        <w:r>
          <w:t>49</w:t>
        </w:r>
        <w:r>
          <w:fldChar w:fldCharType="end"/>
        </w:r>
      </w:hyperlink>
    </w:p>
    <w:p>
      <w:pPr>
        <w:pStyle w:val="TOC2"/>
        <w:tabs>
          <w:tab w:val="right" w:leader="dot" w:pos="8306"/>
        </w:tabs>
      </w:pPr>
      <w:hyperlink w:anchor="_Toc11189" w:history="1">
        <w:r>
          <w:rPr>
            <w:rFonts w:ascii="仿宋" w:eastAsia="仿宋" w:hAnsi="仿宋" w:cs="仿宋" w:hint="eastAsia"/>
            <w:lang w:eastAsia="zh-CN"/>
          </w:rPr>
          <w:t>(一)、地理位置分析</w:t>
        </w:r>
        <w:r>
          <w:tab/>
        </w:r>
        <w:r>
          <w:fldChar w:fldCharType="begin"/>
        </w:r>
        <w:r>
          <w:instrText xml:space="preserve"> PAGEREF _Toc11189 \h </w:instrText>
        </w:r>
        <w:r>
          <w:fldChar w:fldCharType="separate"/>
        </w:r>
        <w:r>
          <w:t>49</w:t>
        </w:r>
        <w:r>
          <w:fldChar w:fldCharType="end"/>
        </w:r>
      </w:hyperlink>
    </w:p>
    <w:p>
      <w:pPr>
        <w:pStyle w:val="TOC2"/>
        <w:tabs>
          <w:tab w:val="right" w:leader="dot" w:pos="8306"/>
        </w:tabs>
      </w:pPr>
      <w:hyperlink w:anchor="_Toc23486" w:history="1">
        <w:r>
          <w:rPr>
            <w:rFonts w:ascii="仿宋" w:eastAsia="仿宋" w:hAnsi="仿宋" w:cs="仿宋" w:hint="eastAsia"/>
            <w:lang w:eastAsia="zh-CN"/>
          </w:rPr>
          <w:t>(二)、供应链优势</w:t>
        </w:r>
        <w:r>
          <w:tab/>
        </w:r>
        <w:r>
          <w:fldChar w:fldCharType="begin"/>
        </w:r>
        <w:r>
          <w:instrText xml:space="preserve"> PAGEREF _Toc23486 \h </w:instrText>
        </w:r>
        <w:r>
          <w:fldChar w:fldCharType="separate"/>
        </w:r>
        <w:r>
          <w:t>51</w:t>
        </w:r>
        <w:r>
          <w:fldChar w:fldCharType="end"/>
        </w:r>
      </w:hyperlink>
    </w:p>
    <w:p>
      <w:pPr>
        <w:pStyle w:val="TOC2"/>
        <w:tabs>
          <w:tab w:val="right" w:leader="dot" w:pos="8306"/>
        </w:tabs>
      </w:pPr>
      <w:hyperlink w:anchor="_Toc24322" w:history="1">
        <w:r>
          <w:rPr>
            <w:rFonts w:ascii="仿宋" w:eastAsia="仿宋" w:hAnsi="仿宋" w:cs="仿宋" w:hint="eastAsia"/>
            <w:lang w:eastAsia="zh-CN"/>
          </w:rPr>
          <w:t>(三)、人才资源</w:t>
        </w:r>
        <w:r>
          <w:tab/>
        </w:r>
        <w:r>
          <w:fldChar w:fldCharType="begin"/>
        </w:r>
        <w:r>
          <w:instrText xml:space="preserve"> PAGEREF _Toc24322 \h </w:instrText>
        </w:r>
        <w:r>
          <w:fldChar w:fldCharType="separate"/>
        </w:r>
        <w:r>
          <w:t>52</w:t>
        </w:r>
        <w:r>
          <w:fldChar w:fldCharType="end"/>
        </w:r>
      </w:hyperlink>
    </w:p>
    <w:p>
      <w:pPr>
        <w:pStyle w:val="TOC2"/>
        <w:tabs>
          <w:tab w:val="right" w:leader="dot" w:pos="8306"/>
        </w:tabs>
      </w:pPr>
      <w:hyperlink w:anchor="_Toc1550" w:history="1">
        <w:r>
          <w:rPr>
            <w:rFonts w:ascii="仿宋" w:eastAsia="仿宋" w:hAnsi="仿宋" w:cs="仿宋" w:hint="eastAsia"/>
            <w:lang w:eastAsia="zh-CN"/>
          </w:rPr>
          <w:t>(四)、政策支持</w:t>
        </w:r>
        <w:r>
          <w:tab/>
        </w:r>
        <w:r>
          <w:fldChar w:fldCharType="begin"/>
        </w:r>
        <w:r>
          <w:instrText xml:space="preserve"> PAGEREF _Toc1550 \h </w:instrText>
        </w:r>
        <w:r>
          <w:fldChar w:fldCharType="separate"/>
        </w:r>
        <w:r>
          <w:t>53</w:t>
        </w:r>
        <w:r>
          <w:fldChar w:fldCharType="end"/>
        </w:r>
      </w:hyperlink>
    </w:p>
    <w:p>
      <w:pPr>
        <w:pStyle w:val="TOC1"/>
        <w:tabs>
          <w:tab w:val="right" w:leader="dot" w:pos="8306"/>
        </w:tabs>
      </w:pPr>
      <w:hyperlink w:anchor="_Toc32151" w:history="1">
        <w:r>
          <w:rPr>
            <w:rFonts w:ascii="仿宋" w:eastAsia="仿宋" w:hAnsi="仿宋" w:cs="仿宋" w:hint="eastAsia"/>
            <w:lang w:eastAsia="zh-CN"/>
          </w:rPr>
          <w:t>十一、架空网设备项目管理与实施</w:t>
        </w:r>
        <w:r>
          <w:tab/>
        </w:r>
        <w:r>
          <w:fldChar w:fldCharType="begin"/>
        </w:r>
        <w:r>
          <w:instrText xml:space="preserve"> PAGEREF _Toc32151 \h </w:instrText>
        </w:r>
        <w:r>
          <w:fldChar w:fldCharType="separate"/>
        </w:r>
        <w:r>
          <w:t>54</w:t>
        </w:r>
        <w:r>
          <w:fldChar w:fldCharType="end"/>
        </w:r>
      </w:hyperlink>
    </w:p>
    <w:p>
      <w:pPr>
        <w:pStyle w:val="TOC2"/>
        <w:tabs>
          <w:tab w:val="right" w:leader="dot" w:pos="8306"/>
        </w:tabs>
      </w:pPr>
      <w:hyperlink w:anchor="_Toc4962" w:history="1">
        <w:r>
          <w:rPr>
            <w:rFonts w:ascii="仿宋" w:eastAsia="仿宋" w:hAnsi="仿宋" w:cs="仿宋" w:hint="eastAsia"/>
            <w:lang w:eastAsia="zh-CN"/>
          </w:rPr>
          <w:t>(一)、项目进度安排</w:t>
        </w:r>
        <w:r>
          <w:tab/>
        </w:r>
        <w:r>
          <w:fldChar w:fldCharType="begin"/>
        </w:r>
        <w:r>
          <w:instrText xml:space="preserve"> PAGEREF _Toc4962 \h </w:instrText>
        </w:r>
        <w:r>
          <w:fldChar w:fldCharType="separate"/>
        </w:r>
        <w:r>
          <w:t>54</w:t>
        </w:r>
        <w:r>
          <w:fldChar w:fldCharType="end"/>
        </w:r>
      </w:hyperlink>
    </w:p>
    <w:p>
      <w:pPr>
        <w:pStyle w:val="TOC2"/>
        <w:tabs>
          <w:tab w:val="right" w:leader="dot" w:pos="8306"/>
        </w:tabs>
      </w:pPr>
      <w:hyperlink w:anchor="_Toc21886" w:history="1">
        <w:r>
          <w:rPr>
            <w:rFonts w:ascii="仿宋" w:eastAsia="仿宋" w:hAnsi="仿宋" w:cs="仿宋" w:hint="eastAsia"/>
            <w:lang w:eastAsia="zh-CN"/>
          </w:rPr>
          <w:t>(二)、项目实施保障措施</w:t>
        </w:r>
        <w:r>
          <w:tab/>
        </w:r>
        <w:r>
          <w:fldChar w:fldCharType="begin"/>
        </w:r>
        <w:r>
          <w:instrText xml:space="preserve"> PAGEREF _Toc21886 \h </w:instrText>
        </w:r>
        <w:r>
          <w:fldChar w:fldCharType="separate"/>
        </w:r>
        <w:r>
          <w:t>54</w:t>
        </w:r>
        <w:r>
          <w:fldChar w:fldCharType="end"/>
        </w:r>
      </w:hyperlink>
    </w:p>
    <w:p>
      <w:pPr>
        <w:pStyle w:val="TOC2"/>
        <w:tabs>
          <w:tab w:val="right" w:leader="dot" w:pos="8306"/>
        </w:tabs>
      </w:pPr>
      <w:hyperlink w:anchor="_Toc23203" w:history="1">
        <w:r>
          <w:rPr>
            <w:rFonts w:ascii="仿宋" w:eastAsia="仿宋" w:hAnsi="仿宋" w:cs="仿宋" w:hint="eastAsia"/>
            <w:lang w:eastAsia="zh-CN"/>
          </w:rPr>
          <w:t>(三)、项目风险分析与对策</w:t>
        </w:r>
        <w:r>
          <w:tab/>
        </w:r>
        <w:r>
          <w:fldChar w:fldCharType="begin"/>
        </w:r>
        <w:r>
          <w:instrText xml:space="preserve"> PAGEREF _Toc23203 \h </w:instrText>
        </w:r>
        <w:r>
          <w:fldChar w:fldCharType="separate"/>
        </w:r>
        <w:r>
          <w:t>55</w:t>
        </w:r>
        <w:r>
          <w:fldChar w:fldCharType="end"/>
        </w:r>
      </w:hyperlink>
    </w:p>
    <w:p>
      <w:pPr>
        <w:pStyle w:val="TOC1"/>
        <w:tabs>
          <w:tab w:val="right" w:leader="dot" w:pos="8306"/>
        </w:tabs>
      </w:pPr>
      <w:hyperlink w:anchor="_Toc9974" w:history="1">
        <w:r>
          <w:rPr>
            <w:rFonts w:ascii="仿宋" w:eastAsia="仿宋" w:hAnsi="仿宋" w:cs="仿宋" w:hint="eastAsia"/>
            <w:lang w:eastAsia="zh-CN"/>
          </w:rPr>
          <w:t>十二、架空网设备定价策略</w:t>
        </w:r>
        <w:r>
          <w:tab/>
        </w:r>
        <w:r>
          <w:fldChar w:fldCharType="begin"/>
        </w:r>
        <w:r>
          <w:instrText xml:space="preserve"> PAGEREF _Toc9974 \h </w:instrText>
        </w:r>
        <w:r>
          <w:fldChar w:fldCharType="separate"/>
        </w:r>
        <w:r>
          <w:t>56</w:t>
        </w:r>
        <w:r>
          <w:fldChar w:fldCharType="end"/>
        </w:r>
      </w:hyperlink>
    </w:p>
    <w:p>
      <w:pPr>
        <w:pStyle w:val="TOC2"/>
        <w:tabs>
          <w:tab w:val="right" w:leader="dot" w:pos="8306"/>
        </w:tabs>
      </w:pPr>
      <w:hyperlink w:anchor="_Toc13351" w:history="1">
        <w:r>
          <w:rPr>
            <w:rFonts w:ascii="仿宋" w:eastAsia="仿宋" w:hAnsi="仿宋" w:cs="仿宋" w:hint="eastAsia"/>
            <w:lang w:eastAsia="zh-CN"/>
          </w:rPr>
          <w:t>(一)、定价策略概述</w:t>
        </w:r>
        <w:r>
          <w:tab/>
        </w:r>
        <w:r>
          <w:fldChar w:fldCharType="begin"/>
        </w:r>
        <w:r>
          <w:instrText xml:space="preserve"> PAGEREF _Toc13351 \h </w:instrText>
        </w:r>
        <w:r>
          <w:fldChar w:fldCharType="separate"/>
        </w:r>
        <w:r>
          <w:t>56</w:t>
        </w:r>
        <w:r>
          <w:fldChar w:fldCharType="end"/>
        </w:r>
      </w:hyperlink>
    </w:p>
    <w:p>
      <w:pPr>
        <w:pStyle w:val="TOC2"/>
        <w:tabs>
          <w:tab w:val="right" w:leader="dot" w:pos="8306"/>
        </w:tabs>
      </w:pPr>
      <w:hyperlink w:anchor="_Toc26058" w:history="1">
        <w:r>
          <w:rPr>
            <w:rFonts w:ascii="仿宋" w:eastAsia="仿宋" w:hAnsi="仿宋" w:cs="仿宋" w:hint="eastAsia"/>
            <w:lang w:eastAsia="zh-CN"/>
          </w:rPr>
          <w:t>(二)、成本分析</w:t>
        </w:r>
        <w:r>
          <w:tab/>
        </w:r>
        <w:r>
          <w:fldChar w:fldCharType="begin"/>
        </w:r>
        <w:r>
          <w:instrText xml:space="preserve"> PAGEREF _Toc26058 \h </w:instrText>
        </w:r>
        <w:r>
          <w:fldChar w:fldCharType="separate"/>
        </w:r>
        <w:r>
          <w:t>57</w:t>
        </w:r>
        <w:r>
          <w:fldChar w:fldCharType="end"/>
        </w:r>
      </w:hyperlink>
    </w:p>
    <w:p>
      <w:pPr>
        <w:pStyle w:val="TOC2"/>
        <w:tabs>
          <w:tab w:val="right" w:leader="dot" w:pos="8306"/>
        </w:tabs>
      </w:pPr>
      <w:hyperlink w:anchor="_Toc30251" w:history="1">
        <w:r>
          <w:rPr>
            <w:rFonts w:ascii="仿宋" w:eastAsia="仿宋" w:hAnsi="仿宋" w:cs="仿宋" w:hint="eastAsia"/>
            <w:lang w:eastAsia="zh-CN"/>
          </w:rPr>
          <w:t>(三)、市场需求与弹性</w:t>
        </w:r>
        <w:r>
          <w:tab/>
        </w:r>
        <w:r>
          <w:fldChar w:fldCharType="begin"/>
        </w:r>
        <w:r>
          <w:instrText xml:space="preserve"> PAGEREF _Toc30251 \h </w:instrText>
        </w:r>
        <w:r>
          <w:fldChar w:fldCharType="separate"/>
        </w:r>
        <w:r>
          <w:t>59</w:t>
        </w:r>
        <w:r>
          <w:fldChar w:fldCharType="end"/>
        </w:r>
      </w:hyperlink>
    </w:p>
    <w:p>
      <w:pPr>
        <w:pStyle w:val="TOC2"/>
        <w:tabs>
          <w:tab w:val="right" w:leader="dot" w:pos="8306"/>
        </w:tabs>
      </w:pPr>
      <w:hyperlink w:anchor="_Toc603" w:history="1">
        <w:r>
          <w:rPr>
            <w:rFonts w:ascii="仿宋" w:eastAsia="仿宋" w:hAnsi="仿宋" w:cs="仿宋" w:hint="eastAsia"/>
            <w:lang w:eastAsia="zh-CN"/>
          </w:rPr>
          <w:t>(四)、竞争对手定价</w:t>
        </w:r>
        <w:r>
          <w:tab/>
        </w:r>
        <w:r>
          <w:fldChar w:fldCharType="begin"/>
        </w:r>
        <w:r>
          <w:instrText xml:space="preserve"> PAGEREF _Toc603 \h </w:instrText>
        </w:r>
        <w:r>
          <w:fldChar w:fldCharType="separate"/>
        </w:r>
        <w:r>
          <w:t>60</w:t>
        </w:r>
        <w:r>
          <w:fldChar w:fldCharType="end"/>
        </w:r>
      </w:hyperlink>
    </w:p>
    <w:p>
      <w:pPr>
        <w:pStyle w:val="TOC1"/>
        <w:tabs>
          <w:tab w:val="right" w:leader="dot" w:pos="8306"/>
        </w:tabs>
      </w:pPr>
      <w:hyperlink w:anchor="_Toc24129" w:history="1">
        <w:r>
          <w:rPr>
            <w:rFonts w:ascii="仿宋" w:eastAsia="仿宋" w:hAnsi="仿宋" w:cs="仿宋" w:hint="eastAsia"/>
            <w:lang w:eastAsia="zh-CN"/>
          </w:rPr>
          <w:t>十三、架空网设备项目实施进度</w:t>
        </w:r>
        <w:r>
          <w:tab/>
        </w:r>
        <w:r>
          <w:fldChar w:fldCharType="begin"/>
        </w:r>
        <w:r>
          <w:instrText xml:space="preserve"> PAGEREF _Toc24129 \h </w:instrText>
        </w:r>
        <w:r>
          <w:fldChar w:fldCharType="separate"/>
        </w:r>
        <w:r>
          <w:t>61</w:t>
        </w:r>
        <w:r>
          <w:fldChar w:fldCharType="end"/>
        </w:r>
      </w:hyperlink>
    </w:p>
    <w:p>
      <w:pPr>
        <w:pStyle w:val="TOC2"/>
        <w:tabs>
          <w:tab w:val="right" w:leader="dot" w:pos="8306"/>
        </w:tabs>
      </w:pPr>
      <w:hyperlink w:anchor="_Toc24541" w:history="1">
        <w:r>
          <w:rPr>
            <w:rFonts w:ascii="仿宋" w:eastAsia="仿宋" w:hAnsi="仿宋" w:cs="仿宋" w:hint="eastAsia"/>
            <w:lang w:eastAsia="zh-CN"/>
          </w:rPr>
          <w:t>(一)、建设周期</w:t>
        </w:r>
        <w:r>
          <w:tab/>
        </w:r>
        <w:r>
          <w:fldChar w:fldCharType="begin"/>
        </w:r>
        <w:r>
          <w:instrText xml:space="preserve"> PAGEREF _Toc24541 \h </w:instrText>
        </w:r>
        <w:r>
          <w:fldChar w:fldCharType="separate"/>
        </w:r>
        <w:r>
          <w:t>61</w:t>
        </w:r>
        <w:r>
          <w:fldChar w:fldCharType="end"/>
        </w:r>
      </w:hyperlink>
    </w:p>
    <w:p>
      <w:pPr>
        <w:pStyle w:val="TOC2"/>
        <w:tabs>
          <w:tab w:val="right" w:leader="dot" w:pos="8306"/>
        </w:tabs>
      </w:pPr>
      <w:hyperlink w:anchor="_Toc5903" w:history="1">
        <w:r>
          <w:rPr>
            <w:rFonts w:ascii="仿宋" w:eastAsia="仿宋" w:hAnsi="仿宋" w:cs="仿宋" w:hint="eastAsia"/>
            <w:lang w:eastAsia="zh-CN"/>
          </w:rPr>
          <w:t>(二)、建设进展</w:t>
        </w:r>
        <w:r>
          <w:tab/>
        </w:r>
        <w:r>
          <w:fldChar w:fldCharType="begin"/>
        </w:r>
        <w:r>
          <w:instrText xml:space="preserve"> PAGEREF _Toc5903 \h </w:instrText>
        </w:r>
        <w:r>
          <w:fldChar w:fldCharType="separate"/>
        </w:r>
        <w:r>
          <w:t>62</w:t>
        </w:r>
        <w:r>
          <w:fldChar w:fldCharType="end"/>
        </w:r>
      </w:hyperlink>
    </w:p>
    <w:p>
      <w:pPr>
        <w:pStyle w:val="TOC2"/>
        <w:tabs>
          <w:tab w:val="right" w:leader="dot" w:pos="8306"/>
        </w:tabs>
      </w:pPr>
      <w:hyperlink w:anchor="_Toc2457" w:history="1">
        <w:r>
          <w:rPr>
            <w:rFonts w:ascii="仿宋" w:eastAsia="仿宋" w:hAnsi="仿宋" w:cs="仿宋" w:hint="eastAsia"/>
            <w:lang w:eastAsia="zh-CN"/>
          </w:rPr>
          <w:t>(三)、进度安排注意事项</w:t>
        </w:r>
        <w:r>
          <w:tab/>
        </w:r>
        <w:r>
          <w:fldChar w:fldCharType="begin"/>
        </w:r>
        <w:r>
          <w:instrText xml:space="preserve"> PAGEREF _Toc2457 \h </w:instrText>
        </w:r>
        <w:r>
          <w:fldChar w:fldCharType="separate"/>
        </w:r>
        <w:r>
          <w:t>63</w:t>
        </w:r>
        <w:r>
          <w:fldChar w:fldCharType="end"/>
        </w:r>
      </w:hyperlink>
    </w:p>
    <w:p>
      <w:pPr>
        <w:pStyle w:val="TOC2"/>
        <w:tabs>
          <w:tab w:val="right" w:leader="dot" w:pos="8306"/>
        </w:tabs>
      </w:pPr>
      <w:hyperlink w:anchor="_Toc17674" w:history="1">
        <w:r>
          <w:rPr>
            <w:rFonts w:ascii="仿宋" w:eastAsia="仿宋" w:hAnsi="仿宋" w:cs="仿宋" w:hint="eastAsia"/>
            <w:lang w:eastAsia="zh-CN"/>
          </w:rPr>
          <w:t>(四)、人力资源配置</w:t>
        </w:r>
        <w:r>
          <w:tab/>
        </w:r>
        <w:r>
          <w:fldChar w:fldCharType="begin"/>
        </w:r>
        <w:r>
          <w:instrText xml:space="preserve"> PAGEREF _Toc17674 \h </w:instrText>
        </w:r>
        <w:r>
          <w:fldChar w:fldCharType="separate"/>
        </w:r>
        <w:r>
          <w:t>63</w:t>
        </w:r>
        <w:r>
          <w:fldChar w:fldCharType="end"/>
        </w:r>
      </w:hyperlink>
    </w:p>
    <w:p>
      <w:pPr>
        <w:pStyle w:val="TOC2"/>
        <w:tabs>
          <w:tab w:val="right" w:leader="dot" w:pos="8306"/>
        </w:tabs>
      </w:pPr>
      <w:hyperlink w:anchor="_Toc1849" w:history="1">
        <w:r>
          <w:rPr>
            <w:rFonts w:ascii="仿宋" w:eastAsia="仿宋" w:hAnsi="仿宋" w:cs="仿宋" w:hint="eastAsia"/>
            <w:lang w:eastAsia="zh-CN"/>
          </w:rPr>
          <w:t>(五)、员工培训</w:t>
        </w:r>
        <w:r>
          <w:tab/>
        </w:r>
        <w:r>
          <w:fldChar w:fldCharType="begin"/>
        </w:r>
        <w:r>
          <w:instrText xml:space="preserve"> PAGEREF _Toc1849 \h </w:instrText>
        </w:r>
        <w:r>
          <w:fldChar w:fldCharType="separate"/>
        </w:r>
        <w:r>
          <w:t>64</w:t>
        </w:r>
        <w:r>
          <w:fldChar w:fldCharType="end"/>
        </w:r>
      </w:hyperlink>
    </w:p>
    <w:p>
      <w:pPr>
        <w:pStyle w:val="TOC2"/>
        <w:tabs>
          <w:tab w:val="right" w:leader="dot" w:pos="8306"/>
        </w:tabs>
      </w:pPr>
      <w:hyperlink w:anchor="_Toc6682" w:history="1">
        <w:r>
          <w:rPr>
            <w:rFonts w:ascii="仿宋" w:eastAsia="仿宋" w:hAnsi="仿宋" w:cs="仿宋" w:hint="eastAsia"/>
            <w:lang w:eastAsia="zh-CN"/>
          </w:rPr>
          <w:t>(六)、架空网设备项目实施保障</w:t>
        </w:r>
        <w:r>
          <w:tab/>
        </w:r>
        <w:r>
          <w:fldChar w:fldCharType="begin"/>
        </w:r>
        <w:r>
          <w:instrText xml:space="preserve"> PAGEREF _Toc6682 \h </w:instrText>
        </w:r>
        <w:r>
          <w:fldChar w:fldCharType="separate"/>
        </w:r>
        <w:r>
          <w:t>65</w:t>
        </w:r>
        <w:r>
          <w:fldChar w:fldCharType="end"/>
        </w:r>
      </w:hyperlink>
    </w:p>
    <w:p>
      <w:pPr>
        <w:pStyle w:val="TOC1"/>
        <w:tabs>
          <w:tab w:val="right" w:leader="dot" w:pos="8306"/>
        </w:tabs>
      </w:pPr>
      <w:hyperlink w:anchor="_Toc28766" w:history="1">
        <w:r>
          <w:rPr>
            <w:rFonts w:ascii="仿宋" w:eastAsia="仿宋" w:hAnsi="仿宋" w:cs="仿宋" w:hint="eastAsia"/>
            <w:lang w:eastAsia="zh-CN"/>
          </w:rPr>
          <w:t>十四、市场营销策略</w:t>
        </w:r>
        <w:r>
          <w:tab/>
        </w:r>
        <w:r>
          <w:fldChar w:fldCharType="begin"/>
        </w:r>
        <w:r>
          <w:instrText xml:space="preserve"> PAGEREF _Toc28766 \h </w:instrText>
        </w:r>
        <w:r>
          <w:fldChar w:fldCharType="separate"/>
        </w:r>
        <w:r>
          <w:t>66</w:t>
        </w:r>
        <w:r>
          <w:fldChar w:fldCharType="end"/>
        </w:r>
      </w:hyperlink>
    </w:p>
    <w:p>
      <w:pPr>
        <w:pStyle w:val="TOC2"/>
        <w:tabs>
          <w:tab w:val="right" w:leader="dot" w:pos="8306"/>
        </w:tabs>
      </w:pPr>
      <w:hyperlink w:anchor="_Toc12103" w:history="1">
        <w:r>
          <w:rPr>
            <w:rFonts w:ascii="仿宋" w:eastAsia="仿宋" w:hAnsi="仿宋" w:cs="仿宋" w:hint="eastAsia"/>
            <w:lang w:eastAsia="zh-CN"/>
          </w:rPr>
          <w:t>(一)、市场调研与分析</w:t>
        </w:r>
        <w:r>
          <w:tab/>
        </w:r>
        <w:r>
          <w:fldChar w:fldCharType="begin"/>
        </w:r>
        <w:r>
          <w:instrText xml:space="preserve"> PAGEREF _Toc12103 \h </w:instrText>
        </w:r>
        <w:r>
          <w:fldChar w:fldCharType="separate"/>
        </w:r>
        <w:r>
          <w:t>66</w:t>
        </w:r>
        <w:r>
          <w:fldChar w:fldCharType="end"/>
        </w:r>
      </w:hyperlink>
    </w:p>
    <w:p>
      <w:pPr>
        <w:pStyle w:val="TOC2"/>
        <w:tabs>
          <w:tab w:val="right" w:leader="dot" w:pos="8306"/>
        </w:tabs>
      </w:pPr>
      <w:hyperlink w:anchor="_Toc8732" w:history="1">
        <w:r>
          <w:rPr>
            <w:rFonts w:ascii="仿宋" w:eastAsia="仿宋" w:hAnsi="仿宋" w:cs="仿宋" w:hint="eastAsia"/>
            <w:lang w:eastAsia="zh-CN"/>
          </w:rPr>
          <w:t>(二)、目标客户群体确定</w:t>
        </w:r>
        <w:r>
          <w:tab/>
        </w:r>
        <w:r>
          <w:fldChar w:fldCharType="begin"/>
        </w:r>
        <w:r>
          <w:instrText xml:space="preserve"> PAGEREF _Toc8732 \h </w:instrText>
        </w:r>
        <w:r>
          <w:fldChar w:fldCharType="separate"/>
        </w:r>
        <w:r>
          <w:t>68</w:t>
        </w:r>
        <w:r>
          <w:fldChar w:fldCharType="end"/>
        </w:r>
      </w:hyperlink>
    </w:p>
    <w:p>
      <w:pPr>
        <w:pStyle w:val="TOC2"/>
        <w:tabs>
          <w:tab w:val="right" w:leader="dot" w:pos="8306"/>
        </w:tabs>
      </w:pPr>
      <w:hyperlink w:anchor="_Toc7389" w:history="1">
        <w:r>
          <w:rPr>
            <w:rFonts w:ascii="仿宋" w:eastAsia="仿宋" w:hAnsi="仿宋" w:cs="仿宋" w:hint="eastAsia"/>
            <w:lang w:eastAsia="zh-CN"/>
          </w:rPr>
          <w:t>(三)、产品推广与宣传</w:t>
        </w:r>
        <w:r>
          <w:tab/>
        </w:r>
        <w:r>
          <w:fldChar w:fldCharType="begin"/>
        </w:r>
        <w:r>
          <w:instrText xml:space="preserve"> PAGEREF _Toc7389 \h </w:instrText>
        </w:r>
        <w:r>
          <w:fldChar w:fldCharType="separate"/>
        </w:r>
        <w:r>
          <w:t>69</w:t>
        </w:r>
        <w:r>
          <w:fldChar w:fldCharType="end"/>
        </w:r>
      </w:hyperlink>
    </w:p>
    <w:p>
      <w:pPr>
        <w:pStyle w:val="TOC2"/>
        <w:tabs>
          <w:tab w:val="right" w:leader="dot" w:pos="8306"/>
        </w:tabs>
      </w:pPr>
      <w:hyperlink w:anchor="_Toc19721" w:history="1">
        <w:r>
          <w:rPr>
            <w:rFonts w:ascii="仿宋" w:eastAsia="仿宋" w:hAnsi="仿宋" w:cs="仿宋" w:hint="eastAsia"/>
            <w:lang w:eastAsia="zh-CN"/>
          </w:rPr>
          <w:t>(四)、价格策略与销售渠道</w:t>
        </w:r>
        <w:r>
          <w:tab/>
        </w:r>
        <w:r>
          <w:fldChar w:fldCharType="begin"/>
        </w:r>
        <w:r>
          <w:instrText xml:space="preserve"> PAGEREF _Toc19721 \h </w:instrText>
        </w:r>
        <w:r>
          <w:fldChar w:fldCharType="separate"/>
        </w:r>
        <w:r>
          <w:t>70</w:t>
        </w:r>
        <w:r>
          <w:fldChar w:fldCharType="end"/>
        </w:r>
      </w:hyperlink>
    </w:p>
    <w:p>
      <w:pPr>
        <w:pStyle w:val="TOC1"/>
        <w:tabs>
          <w:tab w:val="right" w:leader="dot" w:pos="8306"/>
        </w:tabs>
      </w:pPr>
      <w:hyperlink w:anchor="_Toc19629" w:history="1">
        <w:r>
          <w:rPr>
            <w:rFonts w:ascii="仿宋" w:eastAsia="仿宋" w:hAnsi="仿宋" w:cs="仿宋" w:hint="eastAsia"/>
            <w:lang w:eastAsia="zh-CN"/>
          </w:rPr>
          <w:t>十五、架空网设备项目管理与监督</w:t>
        </w:r>
        <w:r>
          <w:tab/>
        </w:r>
        <w:r>
          <w:fldChar w:fldCharType="begin"/>
        </w:r>
        <w:r>
          <w:instrText xml:space="preserve"> PAGEREF _Toc19629 \h </w:instrText>
        </w:r>
        <w:r>
          <w:fldChar w:fldCharType="separate"/>
        </w:r>
        <w:r>
          <w:t>72</w:t>
        </w:r>
        <w:r>
          <w:fldChar w:fldCharType="end"/>
        </w:r>
      </w:hyperlink>
    </w:p>
    <w:p>
      <w:pPr>
        <w:pStyle w:val="TOC2"/>
        <w:tabs>
          <w:tab w:val="right" w:leader="dot" w:pos="8306"/>
        </w:tabs>
      </w:pPr>
      <w:hyperlink w:anchor="_Toc2299" w:history="1">
        <w:r>
          <w:rPr>
            <w:rFonts w:ascii="仿宋" w:eastAsia="仿宋" w:hAnsi="仿宋" w:cs="仿宋" w:hint="eastAsia"/>
            <w:lang w:eastAsia="zh-CN"/>
          </w:rPr>
          <w:t>(一)、架空网设备项目管理体系建设</w:t>
        </w:r>
        <w:r>
          <w:tab/>
        </w:r>
        <w:r>
          <w:fldChar w:fldCharType="begin"/>
        </w:r>
        <w:r>
          <w:instrText xml:space="preserve"> PAGEREF _Toc2299 \h </w:instrText>
        </w:r>
        <w:r>
          <w:fldChar w:fldCharType="separate"/>
        </w:r>
        <w:r>
          <w:t>72</w:t>
        </w:r>
        <w:r>
          <w:fldChar w:fldCharType="end"/>
        </w:r>
      </w:hyperlink>
    </w:p>
    <w:p>
      <w:pPr>
        <w:pStyle w:val="TOC2"/>
        <w:tabs>
          <w:tab w:val="right" w:leader="dot" w:pos="8306"/>
        </w:tabs>
      </w:pPr>
      <w:hyperlink w:anchor="_Toc8018" w:history="1">
        <w:r>
          <w:rPr>
            <w:rFonts w:ascii="仿宋" w:eastAsia="仿宋" w:hAnsi="仿宋" w:cs="仿宋" w:hint="eastAsia"/>
            <w:lang w:eastAsia="zh-CN"/>
          </w:rPr>
          <w:t>(二)、架空网设备项目进度与绩效管理</w:t>
        </w:r>
        <w:r>
          <w:tab/>
        </w:r>
        <w:r>
          <w:fldChar w:fldCharType="begin"/>
        </w:r>
        <w:r>
          <w:instrText xml:space="preserve"> PAGEREF _Toc8018 \h </w:instrText>
        </w:r>
        <w:r>
          <w:fldChar w:fldCharType="separate"/>
        </w:r>
        <w:r>
          <w:t>74</w:t>
        </w:r>
        <w:r>
          <w:fldChar w:fldCharType="end"/>
        </w:r>
      </w:hyperlink>
    </w:p>
    <w:p>
      <w:pPr>
        <w:pStyle w:val="TOC2"/>
        <w:tabs>
          <w:tab w:val="right" w:leader="dot" w:pos="8306"/>
        </w:tabs>
      </w:pPr>
      <w:hyperlink w:anchor="_Toc17339" w:history="1">
        <w:r>
          <w:rPr>
            <w:rFonts w:ascii="仿宋" w:eastAsia="仿宋" w:hAnsi="仿宋" w:cs="仿宋" w:hint="eastAsia"/>
            <w:lang w:eastAsia="zh-CN"/>
          </w:rPr>
          <w:t>(三)、风险管理与应对策略</w:t>
        </w:r>
        <w:r>
          <w:tab/>
        </w:r>
        <w:r>
          <w:fldChar w:fldCharType="begin"/>
        </w:r>
        <w:r>
          <w:instrText xml:space="preserve"> PAGEREF _Toc17339 \h </w:instrText>
        </w:r>
        <w:r>
          <w:fldChar w:fldCharType="separate"/>
        </w:r>
        <w:r>
          <w:t>76</w:t>
        </w:r>
        <w:r>
          <w:fldChar w:fldCharType="end"/>
        </w:r>
      </w:hyperlink>
    </w:p>
    <w:p>
      <w:pPr>
        <w:pStyle w:val="TOC2"/>
        <w:tabs>
          <w:tab w:val="right" w:leader="dot" w:pos="8306"/>
        </w:tabs>
      </w:pPr>
      <w:hyperlink w:anchor="_Toc1188" w:history="1">
        <w:r>
          <w:rPr>
            <w:rFonts w:ascii="仿宋" w:eastAsia="仿宋" w:hAnsi="仿宋" w:cs="仿宋" w:hint="eastAsia"/>
            <w:lang w:eastAsia="zh-CN"/>
          </w:rPr>
          <w:t>(四)、架空网设备项目监督与评估机制</w:t>
        </w:r>
        <w:r>
          <w:tab/>
        </w:r>
        <w:r>
          <w:fldChar w:fldCharType="begin"/>
        </w:r>
        <w:r>
          <w:instrText xml:space="preserve"> PAGEREF _Toc1188 \h </w:instrText>
        </w:r>
        <w:r>
          <w:fldChar w:fldCharType="separate"/>
        </w:r>
        <w:r>
          <w:t>78</w:t>
        </w:r>
        <w:r>
          <w:fldChar w:fldCharType="end"/>
        </w:r>
      </w:hyperlink>
    </w:p>
    <w:p>
      <w:pPr>
        <w:pStyle w:val="TOC1"/>
        <w:tabs>
          <w:tab w:val="right" w:leader="dot" w:pos="8306"/>
        </w:tabs>
      </w:pPr>
      <w:hyperlink w:anchor="_Toc18988" w:history="1">
        <w:r>
          <w:rPr>
            <w:rFonts w:ascii="仿宋" w:eastAsia="仿宋" w:hAnsi="仿宋" w:cs="仿宋" w:hint="eastAsia"/>
            <w:lang w:eastAsia="zh-CN"/>
          </w:rPr>
          <w:t>十六、架空网设备行业发展方向</w:t>
        </w:r>
        <w:r>
          <w:tab/>
        </w:r>
        <w:r>
          <w:fldChar w:fldCharType="begin"/>
        </w:r>
        <w:r>
          <w:instrText xml:space="preserve"> PAGEREF _Toc18988 \h </w:instrText>
        </w:r>
        <w:r>
          <w:fldChar w:fldCharType="separate"/>
        </w:r>
        <w:r>
          <w:t>81</w:t>
        </w:r>
        <w:r>
          <w:fldChar w:fldCharType="end"/>
        </w:r>
      </w:hyperlink>
    </w:p>
    <w:p>
      <w:pPr>
        <w:pStyle w:val="TOC2"/>
        <w:tabs>
          <w:tab w:val="right" w:leader="dot" w:pos="8306"/>
        </w:tabs>
      </w:pPr>
      <w:hyperlink w:anchor="_Toc26815" w:history="1">
        <w:r>
          <w:rPr>
            <w:rFonts w:ascii="仿宋" w:eastAsia="仿宋" w:hAnsi="仿宋" w:cs="仿宋" w:hint="eastAsia"/>
            <w:lang w:eastAsia="zh-CN"/>
          </w:rPr>
          <w:t>(一)、未来趋势与预测</w:t>
        </w:r>
        <w:r>
          <w:tab/>
        </w:r>
        <w:r>
          <w:fldChar w:fldCharType="begin"/>
        </w:r>
        <w:r>
          <w:instrText xml:space="preserve"> PAGEREF _Toc26815 \h </w:instrText>
        </w:r>
        <w:r>
          <w:fldChar w:fldCharType="separate"/>
        </w:r>
        <w:r>
          <w:t>81</w:t>
        </w:r>
        <w:r>
          <w:fldChar w:fldCharType="end"/>
        </w:r>
      </w:hyperlink>
    </w:p>
    <w:p>
      <w:pPr>
        <w:pStyle w:val="TOC2"/>
        <w:tabs>
          <w:tab w:val="right" w:leader="dot" w:pos="8306"/>
        </w:tabs>
      </w:pPr>
      <w:hyperlink w:anchor="_Toc26545" w:history="1">
        <w:r>
          <w:rPr>
            <w:rFonts w:ascii="仿宋" w:eastAsia="仿宋" w:hAnsi="仿宋" w:cs="仿宋" w:hint="eastAsia"/>
            <w:lang w:eastAsia="zh-CN"/>
          </w:rPr>
          <w:t>(二)、新兴技术应用</w:t>
        </w:r>
        <w:r>
          <w:tab/>
        </w:r>
        <w:r>
          <w:fldChar w:fldCharType="begin"/>
        </w:r>
        <w:r>
          <w:instrText xml:space="preserve"> PAGEREF _Toc26545 \h </w:instrText>
        </w:r>
        <w:r>
          <w:fldChar w:fldCharType="separate"/>
        </w:r>
        <w:r>
          <w:t>82</w:t>
        </w:r>
        <w:r>
          <w:fldChar w:fldCharType="end"/>
        </w:r>
      </w:hyperlink>
    </w:p>
    <w:p>
      <w:pPr>
        <w:pStyle w:val="TOC2"/>
        <w:tabs>
          <w:tab w:val="right" w:leader="dot" w:pos="8306"/>
        </w:tabs>
      </w:pPr>
      <w:hyperlink w:anchor="_Toc8778" w:history="1">
        <w:r>
          <w:rPr>
            <w:rFonts w:ascii="仿宋" w:eastAsia="仿宋" w:hAnsi="仿宋" w:cs="仿宋" w:hint="eastAsia"/>
            <w:lang w:eastAsia="zh-CN"/>
          </w:rPr>
          <w:t>(三)、架空网设备行业生态系统构建</w:t>
        </w:r>
        <w:r>
          <w:tab/>
        </w:r>
        <w:r>
          <w:fldChar w:fldCharType="begin"/>
        </w:r>
        <w:r>
          <w:instrText xml:space="preserve"> PAGEREF _Toc8778 \h </w:instrText>
        </w:r>
        <w:r>
          <w:fldChar w:fldCharType="separate"/>
        </w:r>
        <w:r>
          <w:t>83</w:t>
        </w:r>
        <w:r>
          <w:fldChar w:fldCharType="end"/>
        </w:r>
      </w:hyperlink>
    </w:p>
    <w:p>
      <w:pPr>
        <w:pStyle w:val="TOC2"/>
        <w:tabs>
          <w:tab w:val="right" w:leader="dot" w:pos="8306"/>
        </w:tabs>
      </w:pPr>
      <w:hyperlink w:anchor="_Toc13795" w:history="1">
        <w:r>
          <w:rPr>
            <w:rFonts w:ascii="仿宋" w:eastAsia="仿宋" w:hAnsi="仿宋" w:cs="仿宋" w:hint="eastAsia"/>
            <w:lang w:eastAsia="zh-CN"/>
          </w:rPr>
          <w:t>(四)、国际市场拓展策略</w:t>
        </w:r>
        <w:r>
          <w:tab/>
        </w:r>
        <w:r>
          <w:fldChar w:fldCharType="begin"/>
        </w:r>
        <w:r>
          <w:instrText xml:space="preserve"> PAGEREF _Toc13795 \h </w:instrText>
        </w:r>
        <w:r>
          <w:fldChar w:fldCharType="separate"/>
        </w:r>
        <w:r>
          <w:t>84</w:t>
        </w:r>
        <w:r>
          <w:fldChar w:fldCharType="end"/>
        </w:r>
      </w:hyperlink>
    </w:p>
    <w:p>
      <w:pPr>
        <w:pStyle w:val="TOC1"/>
        <w:tabs>
          <w:tab w:val="right" w:leader="dot" w:pos="8306"/>
        </w:tabs>
      </w:pPr>
      <w:hyperlink w:anchor="_Toc13277" w:history="1">
        <w:r>
          <w:rPr>
            <w:rFonts w:ascii="仿宋" w:eastAsia="仿宋" w:hAnsi="仿宋" w:cs="仿宋" w:hint="eastAsia"/>
            <w:lang w:eastAsia="zh-CN"/>
          </w:rPr>
          <w:t>十七、市场营销与推广策略</w:t>
        </w:r>
        <w:r>
          <w:tab/>
        </w:r>
        <w:r>
          <w:fldChar w:fldCharType="begin"/>
        </w:r>
        <w:r>
          <w:instrText xml:space="preserve"> PAGEREF _Toc13277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129" w:history="1">
        <w:r>
          <w:rPr>
            <w:rFonts w:ascii="仿宋" w:eastAsia="仿宋" w:hAnsi="仿宋" w:cs="仿宋" w:hint="eastAsia"/>
            <w:lang w:eastAsia="zh-CN"/>
          </w:rPr>
          <w:t>(一)、目标市场分析</w:t>
        </w:r>
        <w:r>
          <w:tab/>
        </w:r>
        <w:r>
          <w:fldChar w:fldCharType="begin"/>
        </w:r>
        <w:r>
          <w:instrText xml:space="preserve"> PAGEREF _Toc18129 \h </w:instrText>
        </w:r>
        <w:r>
          <w:fldChar w:fldCharType="separate"/>
        </w:r>
        <w:r>
          <w:t>86</w:t>
        </w:r>
        <w:r>
          <w:fldChar w:fldCharType="end"/>
        </w:r>
      </w:hyperlink>
    </w:p>
    <w:p>
      <w:pPr>
        <w:pStyle w:val="TOC2"/>
        <w:tabs>
          <w:tab w:val="right" w:leader="dot" w:pos="8306"/>
        </w:tabs>
      </w:pPr>
      <w:hyperlink w:anchor="_Toc443" w:history="1">
        <w:r>
          <w:rPr>
            <w:rFonts w:ascii="仿宋" w:eastAsia="仿宋" w:hAnsi="仿宋" w:cs="仿宋" w:hint="eastAsia"/>
            <w:lang w:eastAsia="zh-CN"/>
          </w:rPr>
          <w:t>(二)、市场定位与竞争分析</w:t>
        </w:r>
        <w:r>
          <w:tab/>
        </w:r>
        <w:r>
          <w:fldChar w:fldCharType="begin"/>
        </w:r>
        <w:r>
          <w:instrText xml:space="preserve"> PAGEREF _Toc443 \h </w:instrText>
        </w:r>
        <w:r>
          <w:fldChar w:fldCharType="separate"/>
        </w:r>
        <w:r>
          <w:t>86</w:t>
        </w:r>
        <w:r>
          <w:fldChar w:fldCharType="end"/>
        </w:r>
      </w:hyperlink>
    </w:p>
    <w:p>
      <w:pPr>
        <w:pStyle w:val="TOC2"/>
        <w:tabs>
          <w:tab w:val="right" w:leader="dot" w:pos="8306"/>
        </w:tabs>
      </w:pPr>
      <w:hyperlink w:anchor="_Toc26207" w:history="1">
        <w:r>
          <w:rPr>
            <w:rFonts w:ascii="仿宋" w:eastAsia="仿宋" w:hAnsi="仿宋" w:cs="仿宋" w:hint="eastAsia"/>
            <w:lang w:eastAsia="zh-CN"/>
          </w:rPr>
          <w:t>(三)、推广与宣传策略</w:t>
        </w:r>
        <w:r>
          <w:tab/>
        </w:r>
        <w:r>
          <w:fldChar w:fldCharType="begin"/>
        </w:r>
        <w:r>
          <w:instrText xml:space="preserve"> PAGEREF _Toc26207 \h </w:instrText>
        </w:r>
        <w:r>
          <w:fldChar w:fldCharType="separate"/>
        </w:r>
        <w:r>
          <w:t>86</w:t>
        </w:r>
        <w:r>
          <w:fldChar w:fldCharType="end"/>
        </w:r>
      </w:hyperlink>
    </w:p>
    <w:p>
      <w:pPr>
        <w:pStyle w:val="TOC1"/>
        <w:tabs>
          <w:tab w:val="right" w:leader="dot" w:pos="8306"/>
        </w:tabs>
      </w:pPr>
      <w:hyperlink w:anchor="_Toc26170" w:history="1">
        <w:r>
          <w:rPr>
            <w:rFonts w:ascii="仿宋" w:eastAsia="仿宋" w:hAnsi="仿宋" w:cs="仿宋" w:hint="eastAsia"/>
            <w:lang w:eastAsia="zh-CN"/>
          </w:rPr>
          <w:t>十八、战略和未来发展计划</w:t>
        </w:r>
        <w:r>
          <w:tab/>
        </w:r>
        <w:r>
          <w:fldChar w:fldCharType="begin"/>
        </w:r>
        <w:r>
          <w:instrText xml:space="preserve"> PAGEREF _Toc26170 \h </w:instrText>
        </w:r>
        <w:r>
          <w:fldChar w:fldCharType="separate"/>
        </w:r>
        <w:r>
          <w:t>87</w:t>
        </w:r>
        <w:r>
          <w:fldChar w:fldCharType="end"/>
        </w:r>
      </w:hyperlink>
    </w:p>
    <w:p>
      <w:pPr>
        <w:pStyle w:val="TOC2"/>
        <w:tabs>
          <w:tab w:val="right" w:leader="dot" w:pos="8306"/>
        </w:tabs>
      </w:pPr>
      <w:hyperlink w:anchor="_Toc21378" w:history="1">
        <w:r>
          <w:rPr>
            <w:rFonts w:ascii="仿宋" w:eastAsia="仿宋" w:hAnsi="仿宋" w:cs="仿宋" w:hint="eastAsia"/>
            <w:lang w:eastAsia="zh-CN"/>
          </w:rPr>
          <w:t>(一)、公司战略和目标分析</w:t>
        </w:r>
        <w:r>
          <w:tab/>
        </w:r>
        <w:r>
          <w:fldChar w:fldCharType="begin"/>
        </w:r>
        <w:r>
          <w:instrText xml:space="preserve"> PAGEREF _Toc21378 \h </w:instrText>
        </w:r>
        <w:r>
          <w:fldChar w:fldCharType="separate"/>
        </w:r>
        <w:r>
          <w:t>87</w:t>
        </w:r>
        <w:r>
          <w:fldChar w:fldCharType="end"/>
        </w:r>
      </w:hyperlink>
    </w:p>
    <w:p>
      <w:pPr>
        <w:pStyle w:val="TOC2"/>
        <w:tabs>
          <w:tab w:val="right" w:leader="dot" w:pos="8306"/>
        </w:tabs>
      </w:pPr>
      <w:hyperlink w:anchor="_Toc8848" w:history="1">
        <w:r>
          <w:rPr>
            <w:rFonts w:ascii="仿宋" w:eastAsia="仿宋" w:hAnsi="仿宋" w:cs="仿宋" w:hint="eastAsia"/>
            <w:lang w:eastAsia="zh-CN"/>
          </w:rPr>
          <w:t>(二)、业务扩张和发展计划</w:t>
        </w:r>
        <w:r>
          <w:tab/>
        </w:r>
        <w:r>
          <w:fldChar w:fldCharType="begin"/>
        </w:r>
        <w:r>
          <w:instrText xml:space="preserve"> PAGEREF _Toc8848 \h </w:instrText>
        </w:r>
        <w:r>
          <w:fldChar w:fldCharType="separate"/>
        </w:r>
        <w:r>
          <w:t>88</w:t>
        </w:r>
        <w:r>
          <w:fldChar w:fldCharType="end"/>
        </w:r>
      </w:hyperlink>
    </w:p>
    <w:p>
      <w:pPr>
        <w:pStyle w:val="TOC2"/>
        <w:tabs>
          <w:tab w:val="right" w:leader="dot" w:pos="8306"/>
        </w:tabs>
      </w:pPr>
      <w:hyperlink w:anchor="_Toc6245" w:history="1">
        <w:r>
          <w:rPr>
            <w:rFonts w:ascii="仿宋" w:eastAsia="仿宋" w:hAnsi="仿宋" w:cs="仿宋" w:hint="eastAsia"/>
            <w:lang w:eastAsia="zh-CN"/>
          </w:rPr>
          <w:t>(三)、技术创新和研发计划</w:t>
        </w:r>
        <w:r>
          <w:tab/>
        </w:r>
        <w:r>
          <w:fldChar w:fldCharType="begin"/>
        </w:r>
        <w:r>
          <w:instrText xml:space="preserve"> PAGEREF _Toc6245 \h </w:instrText>
        </w:r>
        <w:r>
          <w:fldChar w:fldCharType="separate"/>
        </w:r>
        <w:r>
          <w:t>89</w:t>
        </w:r>
        <w:r>
          <w:fldChar w:fldCharType="end"/>
        </w:r>
      </w:hyperlink>
    </w:p>
    <w:p>
      <w:pPr>
        <w:pStyle w:val="TOC2"/>
        <w:tabs>
          <w:tab w:val="right" w:leader="dot" w:pos="8306"/>
        </w:tabs>
      </w:pPr>
      <w:hyperlink w:anchor="_Toc22236" w:history="1">
        <w:r>
          <w:rPr>
            <w:rFonts w:ascii="仿宋" w:eastAsia="仿宋" w:hAnsi="仿宋" w:cs="仿宋" w:hint="eastAsia"/>
            <w:lang w:eastAsia="zh-CN"/>
          </w:rPr>
          <w:t>(四)、风险管理和应对策略</w:t>
        </w:r>
        <w:r>
          <w:tab/>
        </w:r>
        <w:r>
          <w:fldChar w:fldCharType="begin"/>
        </w:r>
        <w:r>
          <w:instrText xml:space="preserve"> PAGEREF _Toc22236 \h </w:instrText>
        </w:r>
        <w:r>
          <w:fldChar w:fldCharType="separate"/>
        </w:r>
        <w:r>
          <w:t>90</w:t>
        </w:r>
        <w:r>
          <w:fldChar w:fldCharType="end"/>
        </w:r>
      </w:hyperlink>
    </w:p>
    <w:p>
      <w:pPr>
        <w:pStyle w:val="TOC1"/>
        <w:tabs>
          <w:tab w:val="right" w:leader="dot" w:pos="8306"/>
        </w:tabs>
      </w:pPr>
      <w:hyperlink w:anchor="_Toc8385" w:history="1">
        <w:r>
          <w:rPr>
            <w:rFonts w:ascii="仿宋" w:eastAsia="仿宋" w:hAnsi="仿宋" w:cs="仿宋" w:hint="eastAsia"/>
            <w:lang w:eastAsia="zh-CN"/>
          </w:rPr>
          <w:t>十九、法律和合规事项</w:t>
        </w:r>
        <w:r>
          <w:tab/>
        </w:r>
        <w:r>
          <w:fldChar w:fldCharType="begin"/>
        </w:r>
        <w:r>
          <w:instrText xml:space="preserve"> PAGEREF _Toc8385 \h </w:instrText>
        </w:r>
        <w:r>
          <w:fldChar w:fldCharType="separate"/>
        </w:r>
        <w:r>
          <w:t>92</w:t>
        </w:r>
        <w:r>
          <w:fldChar w:fldCharType="end"/>
        </w:r>
      </w:hyperlink>
    </w:p>
    <w:p>
      <w:pPr>
        <w:pStyle w:val="TOC2"/>
        <w:tabs>
          <w:tab w:val="right" w:leader="dot" w:pos="8306"/>
        </w:tabs>
      </w:pPr>
      <w:hyperlink w:anchor="_Toc17317" w:history="1">
        <w:r>
          <w:rPr>
            <w:rFonts w:ascii="仿宋" w:eastAsia="仿宋" w:hAnsi="仿宋" w:cs="仿宋" w:hint="eastAsia"/>
            <w:lang w:eastAsia="zh-CN"/>
          </w:rPr>
          <w:t>(一)、公司注册和法律地位</w:t>
        </w:r>
        <w:r>
          <w:tab/>
        </w:r>
        <w:r>
          <w:fldChar w:fldCharType="begin"/>
        </w:r>
        <w:r>
          <w:instrText xml:space="preserve"> PAGEREF _Toc17317 \h </w:instrText>
        </w:r>
        <w:r>
          <w:fldChar w:fldCharType="separate"/>
        </w:r>
        <w:r>
          <w:t>92</w:t>
        </w:r>
        <w:r>
          <w:fldChar w:fldCharType="end"/>
        </w:r>
      </w:hyperlink>
    </w:p>
    <w:p>
      <w:pPr>
        <w:pStyle w:val="TOC2"/>
        <w:tabs>
          <w:tab w:val="right" w:leader="dot" w:pos="8306"/>
        </w:tabs>
      </w:pPr>
      <w:hyperlink w:anchor="_Toc26606" w:history="1">
        <w:r>
          <w:rPr>
            <w:rFonts w:ascii="仿宋" w:eastAsia="仿宋" w:hAnsi="仿宋" w:cs="仿宋" w:hint="eastAsia"/>
            <w:lang w:eastAsia="zh-CN"/>
          </w:rPr>
          <w:t>(二)、专业许可与许可证</w:t>
        </w:r>
        <w:r>
          <w:tab/>
        </w:r>
        <w:r>
          <w:fldChar w:fldCharType="begin"/>
        </w:r>
        <w:r>
          <w:instrText xml:space="preserve"> PAGEREF _Toc26606 \h </w:instrText>
        </w:r>
        <w:r>
          <w:fldChar w:fldCharType="separate"/>
        </w:r>
        <w:r>
          <w:t>92</w:t>
        </w:r>
        <w:r>
          <w:fldChar w:fldCharType="end"/>
        </w:r>
      </w:hyperlink>
    </w:p>
    <w:p>
      <w:pPr>
        <w:pStyle w:val="TOC2"/>
        <w:tabs>
          <w:tab w:val="right" w:leader="dot" w:pos="8306"/>
        </w:tabs>
      </w:pPr>
      <w:hyperlink w:anchor="_Toc26663" w:history="1">
        <w:r>
          <w:rPr>
            <w:rFonts w:ascii="仿宋" w:eastAsia="仿宋" w:hAnsi="仿宋" w:cs="仿宋" w:hint="eastAsia"/>
            <w:lang w:eastAsia="zh-CN"/>
          </w:rPr>
          <w:t>(三)、知识产权</w:t>
        </w:r>
        <w:r>
          <w:tab/>
        </w:r>
        <w:r>
          <w:fldChar w:fldCharType="begin"/>
        </w:r>
        <w:r>
          <w:instrText xml:space="preserve"> PAGEREF _Toc26663 \h </w:instrText>
        </w:r>
        <w:r>
          <w:fldChar w:fldCharType="separate"/>
        </w:r>
        <w:r>
          <w:t>92</w:t>
        </w:r>
        <w:r>
          <w:fldChar w:fldCharType="end"/>
        </w:r>
      </w:hyperlink>
    </w:p>
    <w:p>
      <w:pPr>
        <w:pStyle w:val="TOC2"/>
        <w:tabs>
          <w:tab w:val="right" w:leader="dot" w:pos="8306"/>
        </w:tabs>
      </w:pPr>
      <w:hyperlink w:anchor="_Toc9330" w:history="1">
        <w:r>
          <w:rPr>
            <w:rFonts w:ascii="仿宋" w:eastAsia="仿宋" w:hAnsi="仿宋" w:cs="仿宋" w:hint="eastAsia"/>
            <w:lang w:eastAsia="zh-CN"/>
          </w:rPr>
          <w:t>(四)、合同与法律义务</w:t>
        </w:r>
        <w:r>
          <w:tab/>
        </w:r>
        <w:r>
          <w:fldChar w:fldCharType="begin"/>
        </w:r>
        <w:r>
          <w:instrText xml:space="preserve"> PAGEREF _Toc9330 \h </w:instrText>
        </w:r>
        <w:r>
          <w:fldChar w:fldCharType="separate"/>
        </w:r>
        <w:r>
          <w:t>92</w:t>
        </w:r>
        <w:r>
          <w:fldChar w:fldCharType="end"/>
        </w:r>
      </w:hyperlink>
    </w:p>
    <w:p>
      <w:pPr>
        <w:pStyle w:val="TOC1"/>
        <w:tabs>
          <w:tab w:val="right" w:leader="dot" w:pos="8306"/>
        </w:tabs>
      </w:pPr>
      <w:hyperlink w:anchor="_Toc27680" w:history="1">
        <w:r>
          <w:rPr>
            <w:rFonts w:ascii="仿宋" w:eastAsia="仿宋" w:hAnsi="仿宋" w:cs="仿宋" w:hint="eastAsia"/>
            <w:lang w:eastAsia="zh-CN"/>
          </w:rPr>
          <w:t>二十、架空网设备项目实施安排</w:t>
        </w:r>
        <w:r>
          <w:tab/>
        </w:r>
        <w:r>
          <w:fldChar w:fldCharType="begin"/>
        </w:r>
        <w:r>
          <w:instrText xml:space="preserve"> PAGEREF _Toc27680 \h </w:instrText>
        </w:r>
        <w:r>
          <w:fldChar w:fldCharType="separate"/>
        </w:r>
        <w:r>
          <w:t>93</w:t>
        </w:r>
        <w:r>
          <w:fldChar w:fldCharType="end"/>
        </w:r>
      </w:hyperlink>
    </w:p>
    <w:p>
      <w:pPr>
        <w:pStyle w:val="TOC2"/>
        <w:tabs>
          <w:tab w:val="right" w:leader="dot" w:pos="8306"/>
        </w:tabs>
      </w:pPr>
      <w:hyperlink w:anchor="_Toc17693" w:history="1">
        <w:r>
          <w:rPr>
            <w:rFonts w:ascii="仿宋" w:eastAsia="仿宋" w:hAnsi="仿宋" w:cs="仿宋" w:hint="eastAsia"/>
            <w:lang w:eastAsia="zh-CN"/>
          </w:rPr>
          <w:t>(一)、建设周期</w:t>
        </w:r>
        <w:r>
          <w:tab/>
        </w:r>
        <w:r>
          <w:fldChar w:fldCharType="begin"/>
        </w:r>
        <w:r>
          <w:instrText xml:space="preserve"> PAGEREF _Toc17693 \h </w:instrText>
        </w:r>
        <w:r>
          <w:fldChar w:fldCharType="separate"/>
        </w:r>
        <w:r>
          <w:t>93</w:t>
        </w:r>
        <w:r>
          <w:fldChar w:fldCharType="end"/>
        </w:r>
      </w:hyperlink>
    </w:p>
    <w:p>
      <w:pPr>
        <w:pStyle w:val="TOC2"/>
        <w:tabs>
          <w:tab w:val="right" w:leader="dot" w:pos="8306"/>
        </w:tabs>
      </w:pPr>
      <w:hyperlink w:anchor="_Toc30977" w:history="1">
        <w:r>
          <w:rPr>
            <w:rFonts w:ascii="仿宋" w:eastAsia="仿宋" w:hAnsi="仿宋" w:cs="仿宋" w:hint="eastAsia"/>
            <w:lang w:eastAsia="zh-CN"/>
          </w:rPr>
          <w:t>(二)、建设进度</w:t>
        </w:r>
        <w:r>
          <w:tab/>
        </w:r>
        <w:r>
          <w:fldChar w:fldCharType="begin"/>
        </w:r>
        <w:r>
          <w:instrText xml:space="preserve"> PAGEREF _Toc30977 \h </w:instrText>
        </w:r>
        <w:r>
          <w:fldChar w:fldCharType="separate"/>
        </w:r>
        <w:r>
          <w:t>94</w:t>
        </w:r>
        <w:r>
          <w:fldChar w:fldCharType="end"/>
        </w:r>
      </w:hyperlink>
    </w:p>
    <w:p>
      <w:pPr>
        <w:pStyle w:val="TOC2"/>
        <w:tabs>
          <w:tab w:val="right" w:leader="dot" w:pos="8306"/>
        </w:tabs>
      </w:pPr>
      <w:hyperlink w:anchor="_Toc29683" w:history="1">
        <w:r>
          <w:rPr>
            <w:rFonts w:ascii="仿宋" w:eastAsia="仿宋" w:hAnsi="仿宋" w:cs="仿宋" w:hint="eastAsia"/>
            <w:lang w:eastAsia="zh-CN"/>
          </w:rPr>
          <w:t>(三)、进度安排注意事项</w:t>
        </w:r>
        <w:r>
          <w:tab/>
        </w:r>
        <w:r>
          <w:fldChar w:fldCharType="begin"/>
        </w:r>
        <w:r>
          <w:instrText xml:space="preserve"> PAGEREF _Toc29683 \h </w:instrText>
        </w:r>
        <w:r>
          <w:fldChar w:fldCharType="separate"/>
        </w:r>
        <w:r>
          <w:t>95</w:t>
        </w:r>
        <w:r>
          <w:fldChar w:fldCharType="end"/>
        </w:r>
      </w:hyperlink>
    </w:p>
    <w:p>
      <w:pPr>
        <w:pStyle w:val="TOC2"/>
        <w:tabs>
          <w:tab w:val="right" w:leader="dot" w:pos="8306"/>
        </w:tabs>
      </w:pPr>
      <w:hyperlink w:anchor="_Toc1454" w:history="1">
        <w:r>
          <w:rPr>
            <w:rFonts w:ascii="仿宋" w:eastAsia="仿宋" w:hAnsi="仿宋" w:cs="仿宋" w:hint="eastAsia"/>
            <w:lang w:eastAsia="zh-CN"/>
          </w:rPr>
          <w:t>(四)、人力资源配置</w:t>
        </w:r>
        <w:r>
          <w:tab/>
        </w:r>
        <w:r>
          <w:fldChar w:fldCharType="begin"/>
        </w:r>
        <w:r>
          <w:instrText xml:space="preserve"> PAGEREF _Toc1454 \h </w:instrText>
        </w:r>
        <w:r>
          <w:fldChar w:fldCharType="separate"/>
        </w:r>
        <w:r>
          <w:t>95</w:t>
        </w:r>
        <w:r>
          <w:fldChar w:fldCharType="end"/>
        </w:r>
      </w:hyperlink>
    </w:p>
    <w:p>
      <w:pPr>
        <w:pStyle w:val="TOC2"/>
        <w:tabs>
          <w:tab w:val="right" w:leader="dot" w:pos="8306"/>
        </w:tabs>
      </w:pPr>
      <w:hyperlink w:anchor="_Toc13683" w:history="1">
        <w:r>
          <w:rPr>
            <w:rFonts w:ascii="仿宋" w:eastAsia="仿宋" w:hAnsi="仿宋" w:cs="仿宋" w:hint="eastAsia"/>
            <w:lang w:eastAsia="zh-CN"/>
          </w:rPr>
          <w:t>(五)、员工培训</w:t>
        </w:r>
        <w:r>
          <w:tab/>
        </w:r>
        <w:r>
          <w:fldChar w:fldCharType="begin"/>
        </w:r>
        <w:r>
          <w:instrText xml:space="preserve"> PAGEREF _Toc13683 \h </w:instrText>
        </w:r>
        <w:r>
          <w:fldChar w:fldCharType="separate"/>
        </w:r>
        <w:r>
          <w:t>96</w:t>
        </w:r>
        <w:r>
          <w:fldChar w:fldCharType="end"/>
        </w:r>
      </w:hyperlink>
    </w:p>
    <w:p>
      <w:pPr>
        <w:pStyle w:val="TOC2"/>
        <w:tabs>
          <w:tab w:val="right" w:leader="dot" w:pos="8306"/>
        </w:tabs>
      </w:pPr>
      <w:hyperlink w:anchor="_Toc28979" w:history="1">
        <w:r>
          <w:rPr>
            <w:rFonts w:ascii="仿宋" w:eastAsia="仿宋" w:hAnsi="仿宋" w:cs="仿宋" w:hint="eastAsia"/>
            <w:lang w:eastAsia="zh-CN"/>
          </w:rPr>
          <w:t>(六)、架空网设备项目实施保障</w:t>
        </w:r>
        <w:r>
          <w:tab/>
        </w:r>
        <w:r>
          <w:fldChar w:fldCharType="begin"/>
        </w:r>
        <w:r>
          <w:instrText xml:space="preserve"> PAGEREF _Toc28979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935"/>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973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未来的公司管理面临着巨大的挑战，因为资产、业务、人员和资金等方面都会显著增长，从而使管理变得更加复杂。为了适应这种变化，公司计划采取一系列措施来提升管理水平和应对能力。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根据未来几年的发展规划，重点加强组织结构和管理体系的建设。在业务规模迅速扩大的情况下，将进行全面的战略规划、组织设计和资源配置，以确保管理层面的有序运作。特别关注战略规划、资源配置、营销策略、资金管理和内部控制等方面，以提前应对复杂性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其次，为满足发展规划的资金需求，公司将采取多元化的融资方式。通过灵活运用银行贷款、配股、增发和发行可转换债券等手段，公司将优化资本结构，确保融资方案的合理性和可行性。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https://d.book118.com/355203303044011113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架空网设备项目经营分析报告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F1E73"/>
    <w:rsid w:val="122F1E7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5203303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2024-02-23T20:50:00Z</dcterms:created>
  <dcterms:modified xsi:type="dcterms:W3CDTF">2024-02-23T20:50:48Z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135E52671D2146EA909BED8E83B3B520_11</vt:lpwstr>
  </property>
  <property fmtid="{D5CDD505-2E9C-101B-9397-08002B2CF9AE}" pid="3" name="KSOProductBuildVer">
    <vt:lpwstr>2052-12.1.0.16250</vt:lpwstr>
  </property>
</Properties>
</file>