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免疫诊断行业相关公司筹备报告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0" w:history="1">
        <w:r>
          <w:rPr>
            <w:rFonts w:ascii="仿宋" w:eastAsia="仿宋" w:hAnsi="仿宋" w:cs="仿宋" w:hint="eastAsia"/>
            <w:lang w:eastAsia="zh-CN"/>
          </w:rPr>
          <w:t>前言</w:t>
        </w:r>
        <w:r>
          <w:tab/>
        </w:r>
        <w:r>
          <w:fldChar w:fldCharType="begin"/>
        </w:r>
        <w:r>
          <w:instrText xml:space="preserve"> PAGEREF _Toc9590 \h </w:instrText>
        </w:r>
        <w:r>
          <w:fldChar w:fldCharType="separate"/>
        </w:r>
        <w:r>
          <w:t>3</w:t>
        </w:r>
        <w:r>
          <w:fldChar w:fldCharType="end"/>
        </w:r>
      </w:hyperlink>
    </w:p>
    <w:p>
      <w:pPr>
        <w:pStyle w:val="TOC1"/>
        <w:tabs>
          <w:tab w:val="right" w:leader="dot" w:pos="8306"/>
        </w:tabs>
      </w:pPr>
      <w:hyperlink w:anchor="_Toc2206" w:history="1">
        <w:r>
          <w:rPr>
            <w:rFonts w:ascii="仿宋" w:eastAsia="仿宋" w:hAnsi="仿宋" w:cs="仿宋" w:hint="eastAsia"/>
            <w:lang w:eastAsia="zh-CN"/>
          </w:rPr>
          <w:t>一、选址分析</w:t>
        </w:r>
        <w:r>
          <w:tab/>
        </w:r>
        <w:r>
          <w:fldChar w:fldCharType="begin"/>
        </w:r>
        <w:r>
          <w:instrText xml:space="preserve"> PAGEREF _Toc2206 \h </w:instrText>
        </w:r>
        <w:r>
          <w:fldChar w:fldCharType="separate"/>
        </w:r>
        <w:r>
          <w:t>3</w:t>
        </w:r>
        <w:r>
          <w:fldChar w:fldCharType="end"/>
        </w:r>
      </w:hyperlink>
    </w:p>
    <w:p>
      <w:pPr>
        <w:pStyle w:val="TOC2"/>
        <w:tabs>
          <w:tab w:val="right" w:leader="dot" w:pos="8306"/>
        </w:tabs>
      </w:pPr>
      <w:hyperlink w:anchor="_Toc10607" w:history="1">
        <w:r>
          <w:rPr>
            <w:rFonts w:ascii="仿宋" w:eastAsia="仿宋" w:hAnsi="仿宋" w:cs="仿宋" w:hint="eastAsia"/>
            <w:lang w:eastAsia="zh-CN"/>
          </w:rPr>
          <w:t>(一)、免疫诊断项目选址原则</w:t>
        </w:r>
        <w:r>
          <w:tab/>
        </w:r>
        <w:r>
          <w:fldChar w:fldCharType="begin"/>
        </w:r>
        <w:r>
          <w:instrText xml:space="preserve"> PAGEREF _Toc10607 \h </w:instrText>
        </w:r>
        <w:r>
          <w:fldChar w:fldCharType="separate"/>
        </w:r>
        <w:r>
          <w:t>3</w:t>
        </w:r>
        <w:r>
          <w:fldChar w:fldCharType="end"/>
        </w:r>
      </w:hyperlink>
    </w:p>
    <w:p>
      <w:pPr>
        <w:pStyle w:val="TOC2"/>
        <w:tabs>
          <w:tab w:val="right" w:leader="dot" w:pos="8306"/>
        </w:tabs>
      </w:pPr>
      <w:hyperlink w:anchor="_Toc5454" w:history="1">
        <w:r>
          <w:rPr>
            <w:rFonts w:ascii="仿宋" w:eastAsia="仿宋" w:hAnsi="仿宋" w:cs="仿宋" w:hint="eastAsia"/>
            <w:lang w:eastAsia="zh-CN"/>
          </w:rPr>
          <w:t>(二)、建设区基本情况</w:t>
        </w:r>
        <w:r>
          <w:tab/>
        </w:r>
        <w:r>
          <w:fldChar w:fldCharType="begin"/>
        </w:r>
        <w:r>
          <w:instrText xml:space="preserve"> PAGEREF _Toc5454 \h </w:instrText>
        </w:r>
        <w:r>
          <w:fldChar w:fldCharType="separate"/>
        </w:r>
        <w:r>
          <w:t>4</w:t>
        </w:r>
        <w:r>
          <w:fldChar w:fldCharType="end"/>
        </w:r>
      </w:hyperlink>
    </w:p>
    <w:p>
      <w:pPr>
        <w:pStyle w:val="TOC2"/>
        <w:tabs>
          <w:tab w:val="right" w:leader="dot" w:pos="8306"/>
        </w:tabs>
      </w:pPr>
      <w:hyperlink w:anchor="_Toc7975" w:history="1">
        <w:r>
          <w:rPr>
            <w:rFonts w:ascii="仿宋" w:eastAsia="仿宋" w:hAnsi="仿宋" w:cs="仿宋" w:hint="eastAsia"/>
            <w:lang w:eastAsia="zh-CN"/>
          </w:rPr>
          <w:t>(三)、发展目标</w:t>
        </w:r>
        <w:r>
          <w:tab/>
        </w:r>
        <w:r>
          <w:fldChar w:fldCharType="begin"/>
        </w:r>
        <w:r>
          <w:instrText xml:space="preserve"> PAGEREF _Toc7975 \h </w:instrText>
        </w:r>
        <w:r>
          <w:fldChar w:fldCharType="separate"/>
        </w:r>
        <w:r>
          <w:t>5</w:t>
        </w:r>
        <w:r>
          <w:fldChar w:fldCharType="end"/>
        </w:r>
      </w:hyperlink>
    </w:p>
    <w:p>
      <w:pPr>
        <w:pStyle w:val="TOC2"/>
        <w:tabs>
          <w:tab w:val="right" w:leader="dot" w:pos="8306"/>
        </w:tabs>
      </w:pPr>
      <w:hyperlink w:anchor="_Toc12268" w:history="1">
        <w:r>
          <w:rPr>
            <w:rFonts w:ascii="仿宋" w:eastAsia="仿宋" w:hAnsi="仿宋" w:cs="仿宋" w:hint="eastAsia"/>
            <w:lang w:eastAsia="zh-CN"/>
          </w:rPr>
          <w:t>(四)、产业发展方向</w:t>
        </w:r>
        <w:r>
          <w:tab/>
        </w:r>
        <w:r>
          <w:fldChar w:fldCharType="begin"/>
        </w:r>
        <w:r>
          <w:instrText xml:space="preserve"> PAGEREF _Toc12268 \h </w:instrText>
        </w:r>
        <w:r>
          <w:fldChar w:fldCharType="separate"/>
        </w:r>
        <w:r>
          <w:t>7</w:t>
        </w:r>
        <w:r>
          <w:fldChar w:fldCharType="end"/>
        </w:r>
      </w:hyperlink>
    </w:p>
    <w:p>
      <w:pPr>
        <w:pStyle w:val="TOC2"/>
        <w:tabs>
          <w:tab w:val="right" w:leader="dot" w:pos="8306"/>
        </w:tabs>
      </w:pPr>
      <w:hyperlink w:anchor="_Toc28322" w:history="1">
        <w:r>
          <w:rPr>
            <w:rFonts w:ascii="仿宋" w:eastAsia="仿宋" w:hAnsi="仿宋" w:cs="仿宋" w:hint="eastAsia"/>
            <w:lang w:eastAsia="zh-CN"/>
          </w:rPr>
          <w:t>(五)、免疫诊断项目选址综合评价</w:t>
        </w:r>
        <w:r>
          <w:tab/>
        </w:r>
        <w:r>
          <w:fldChar w:fldCharType="begin"/>
        </w:r>
        <w:r>
          <w:instrText xml:space="preserve"> PAGEREF _Toc28322 \h </w:instrText>
        </w:r>
        <w:r>
          <w:fldChar w:fldCharType="separate"/>
        </w:r>
        <w:r>
          <w:t>8</w:t>
        </w:r>
        <w:r>
          <w:fldChar w:fldCharType="end"/>
        </w:r>
      </w:hyperlink>
    </w:p>
    <w:p>
      <w:pPr>
        <w:pStyle w:val="TOC1"/>
        <w:tabs>
          <w:tab w:val="right" w:leader="dot" w:pos="8306"/>
        </w:tabs>
      </w:pPr>
      <w:hyperlink w:anchor="_Toc11168" w:history="1">
        <w:r>
          <w:rPr>
            <w:rFonts w:ascii="仿宋" w:eastAsia="仿宋" w:hAnsi="仿宋" w:cs="仿宋" w:hint="eastAsia"/>
            <w:lang w:eastAsia="zh-CN"/>
          </w:rPr>
          <w:t>二、行业、市场分析</w:t>
        </w:r>
        <w:r>
          <w:tab/>
        </w:r>
        <w:r>
          <w:fldChar w:fldCharType="begin"/>
        </w:r>
        <w:r>
          <w:instrText xml:space="preserve"> PAGEREF _Toc11168 \h </w:instrText>
        </w:r>
        <w:r>
          <w:fldChar w:fldCharType="separate"/>
        </w:r>
        <w:r>
          <w:t>8</w:t>
        </w:r>
        <w:r>
          <w:fldChar w:fldCharType="end"/>
        </w:r>
      </w:hyperlink>
    </w:p>
    <w:p>
      <w:pPr>
        <w:pStyle w:val="TOC2"/>
        <w:tabs>
          <w:tab w:val="right" w:leader="dot" w:pos="8306"/>
        </w:tabs>
      </w:pPr>
      <w:hyperlink w:anchor="_Toc25783" w:history="1">
        <w:r>
          <w:rPr>
            <w:rFonts w:ascii="仿宋" w:eastAsia="仿宋" w:hAnsi="仿宋" w:cs="仿宋" w:hint="eastAsia"/>
            <w:lang w:eastAsia="zh-CN"/>
          </w:rPr>
          <w:t>(一)、行业分析</w:t>
        </w:r>
        <w:r>
          <w:tab/>
        </w:r>
        <w:r>
          <w:fldChar w:fldCharType="begin"/>
        </w:r>
        <w:r>
          <w:instrText xml:space="preserve"> PAGEREF _Toc25783 \h </w:instrText>
        </w:r>
        <w:r>
          <w:fldChar w:fldCharType="separate"/>
        </w:r>
        <w:r>
          <w:t>8</w:t>
        </w:r>
        <w:r>
          <w:fldChar w:fldCharType="end"/>
        </w:r>
      </w:hyperlink>
    </w:p>
    <w:p>
      <w:pPr>
        <w:pStyle w:val="TOC2"/>
        <w:tabs>
          <w:tab w:val="right" w:leader="dot" w:pos="8306"/>
        </w:tabs>
      </w:pPr>
      <w:hyperlink w:anchor="_Toc5874" w:history="1">
        <w:r>
          <w:rPr>
            <w:rFonts w:ascii="仿宋" w:eastAsia="仿宋" w:hAnsi="仿宋" w:cs="仿宋" w:hint="eastAsia"/>
            <w:lang w:eastAsia="zh-CN"/>
          </w:rPr>
          <w:t>(二)、市场分析</w:t>
        </w:r>
        <w:r>
          <w:tab/>
        </w:r>
        <w:r>
          <w:fldChar w:fldCharType="begin"/>
        </w:r>
        <w:r>
          <w:instrText xml:space="preserve"> PAGEREF _Toc5874 \h </w:instrText>
        </w:r>
        <w:r>
          <w:fldChar w:fldCharType="separate"/>
        </w:r>
        <w:r>
          <w:t>9</w:t>
        </w:r>
        <w:r>
          <w:fldChar w:fldCharType="end"/>
        </w:r>
      </w:hyperlink>
    </w:p>
    <w:p>
      <w:pPr>
        <w:pStyle w:val="TOC2"/>
        <w:tabs>
          <w:tab w:val="right" w:leader="dot" w:pos="8306"/>
        </w:tabs>
      </w:pPr>
      <w:hyperlink w:anchor="_Toc7852" w:history="1">
        <w:r>
          <w:rPr>
            <w:rFonts w:ascii="仿宋" w:eastAsia="仿宋" w:hAnsi="仿宋" w:cs="仿宋" w:hint="eastAsia"/>
            <w:lang w:eastAsia="zh-CN"/>
          </w:rPr>
          <w:t>(三)、行业发展及市场前景分析</w:t>
        </w:r>
        <w:r>
          <w:tab/>
        </w:r>
        <w:r>
          <w:fldChar w:fldCharType="begin"/>
        </w:r>
        <w:r>
          <w:instrText xml:space="preserve"> PAGEREF _Toc7852 \h </w:instrText>
        </w:r>
        <w:r>
          <w:fldChar w:fldCharType="separate"/>
        </w:r>
        <w:r>
          <w:t>10</w:t>
        </w:r>
        <w:r>
          <w:fldChar w:fldCharType="end"/>
        </w:r>
      </w:hyperlink>
    </w:p>
    <w:p>
      <w:pPr>
        <w:pStyle w:val="TOC1"/>
        <w:tabs>
          <w:tab w:val="right" w:leader="dot" w:pos="8306"/>
        </w:tabs>
      </w:pPr>
      <w:hyperlink w:anchor="_Toc18280" w:history="1">
        <w:r>
          <w:rPr>
            <w:rFonts w:ascii="仿宋" w:eastAsia="仿宋" w:hAnsi="仿宋" w:cs="仿宋" w:hint="eastAsia"/>
            <w:lang w:eastAsia="zh-CN"/>
          </w:rPr>
          <w:t>三、免疫诊断筹建公司基本信息</w:t>
        </w:r>
        <w:r>
          <w:tab/>
        </w:r>
        <w:r>
          <w:fldChar w:fldCharType="begin"/>
        </w:r>
        <w:r>
          <w:instrText xml:space="preserve"> PAGEREF _Toc18280 \h </w:instrText>
        </w:r>
        <w:r>
          <w:fldChar w:fldCharType="separate"/>
        </w:r>
        <w:r>
          <w:t>11</w:t>
        </w:r>
        <w:r>
          <w:fldChar w:fldCharType="end"/>
        </w:r>
      </w:hyperlink>
    </w:p>
    <w:p>
      <w:pPr>
        <w:pStyle w:val="TOC2"/>
        <w:tabs>
          <w:tab w:val="right" w:leader="dot" w:pos="8306"/>
        </w:tabs>
      </w:pPr>
      <w:hyperlink w:anchor="_Toc31723" w:history="1">
        <w:r>
          <w:rPr>
            <w:rFonts w:ascii="仿宋" w:eastAsia="仿宋" w:hAnsi="仿宋" w:cs="仿宋" w:hint="eastAsia"/>
            <w:lang w:eastAsia="zh-CN"/>
          </w:rPr>
          <w:t>(一)、公司名称</w:t>
        </w:r>
        <w:r>
          <w:tab/>
        </w:r>
        <w:r>
          <w:fldChar w:fldCharType="begin"/>
        </w:r>
        <w:r>
          <w:instrText xml:space="preserve"> PAGEREF _Toc31723 \h </w:instrText>
        </w:r>
        <w:r>
          <w:fldChar w:fldCharType="separate"/>
        </w:r>
        <w:r>
          <w:t>11</w:t>
        </w:r>
        <w:r>
          <w:fldChar w:fldCharType="end"/>
        </w:r>
      </w:hyperlink>
    </w:p>
    <w:p>
      <w:pPr>
        <w:pStyle w:val="TOC2"/>
        <w:tabs>
          <w:tab w:val="right" w:leader="dot" w:pos="8306"/>
        </w:tabs>
      </w:pPr>
      <w:hyperlink w:anchor="_Toc18161" w:history="1">
        <w:r>
          <w:rPr>
            <w:rFonts w:ascii="仿宋" w:eastAsia="仿宋" w:hAnsi="仿宋" w:cs="仿宋" w:hint="eastAsia"/>
            <w:lang w:eastAsia="zh-CN"/>
          </w:rPr>
          <w:t>(二)、注册资本</w:t>
        </w:r>
        <w:r>
          <w:tab/>
        </w:r>
        <w:r>
          <w:fldChar w:fldCharType="begin"/>
        </w:r>
        <w:r>
          <w:instrText xml:space="preserve"> PAGEREF _Toc18161 \h </w:instrText>
        </w:r>
        <w:r>
          <w:fldChar w:fldCharType="separate"/>
        </w:r>
        <w:r>
          <w:t>11</w:t>
        </w:r>
        <w:r>
          <w:fldChar w:fldCharType="end"/>
        </w:r>
      </w:hyperlink>
    </w:p>
    <w:p>
      <w:pPr>
        <w:pStyle w:val="TOC2"/>
        <w:tabs>
          <w:tab w:val="right" w:leader="dot" w:pos="8306"/>
        </w:tabs>
      </w:pPr>
      <w:hyperlink w:anchor="_Toc3614" w:history="1">
        <w:r>
          <w:rPr>
            <w:rFonts w:ascii="仿宋" w:eastAsia="仿宋" w:hAnsi="仿宋" w:cs="仿宋" w:hint="eastAsia"/>
            <w:lang w:eastAsia="zh-CN"/>
          </w:rPr>
          <w:t>(三)、注册地址</w:t>
        </w:r>
        <w:r>
          <w:tab/>
        </w:r>
        <w:r>
          <w:fldChar w:fldCharType="begin"/>
        </w:r>
        <w:r>
          <w:instrText xml:space="preserve"> PAGEREF _Toc3614 \h </w:instrText>
        </w:r>
        <w:r>
          <w:fldChar w:fldCharType="separate"/>
        </w:r>
        <w:r>
          <w:t>11</w:t>
        </w:r>
        <w:r>
          <w:fldChar w:fldCharType="end"/>
        </w:r>
      </w:hyperlink>
    </w:p>
    <w:p>
      <w:pPr>
        <w:pStyle w:val="TOC2"/>
        <w:tabs>
          <w:tab w:val="right" w:leader="dot" w:pos="8306"/>
        </w:tabs>
      </w:pPr>
      <w:hyperlink w:anchor="_Toc23045" w:history="1">
        <w:r>
          <w:rPr>
            <w:rFonts w:ascii="仿宋" w:eastAsia="仿宋" w:hAnsi="仿宋" w:cs="仿宋" w:hint="eastAsia"/>
            <w:lang w:eastAsia="zh-CN"/>
          </w:rPr>
          <w:t>(四)、法人代表</w:t>
        </w:r>
        <w:r>
          <w:tab/>
        </w:r>
        <w:r>
          <w:fldChar w:fldCharType="begin"/>
        </w:r>
        <w:r>
          <w:instrText xml:space="preserve"> PAGEREF _Toc23045 \h </w:instrText>
        </w:r>
        <w:r>
          <w:fldChar w:fldCharType="separate"/>
        </w:r>
        <w:r>
          <w:t>11</w:t>
        </w:r>
        <w:r>
          <w:fldChar w:fldCharType="end"/>
        </w:r>
      </w:hyperlink>
    </w:p>
    <w:p>
      <w:pPr>
        <w:pStyle w:val="TOC2"/>
        <w:tabs>
          <w:tab w:val="right" w:leader="dot" w:pos="8306"/>
        </w:tabs>
      </w:pPr>
      <w:hyperlink w:anchor="_Toc888" w:history="1">
        <w:r>
          <w:rPr>
            <w:rFonts w:ascii="仿宋" w:eastAsia="仿宋" w:hAnsi="仿宋" w:cs="仿宋" w:hint="eastAsia"/>
            <w:lang w:eastAsia="zh-CN"/>
          </w:rPr>
          <w:t>(五)、主要经营范围</w:t>
        </w:r>
        <w:r>
          <w:tab/>
        </w:r>
        <w:r>
          <w:fldChar w:fldCharType="begin"/>
        </w:r>
        <w:r>
          <w:instrText xml:space="preserve"> PAGEREF _Toc888 \h </w:instrText>
        </w:r>
        <w:r>
          <w:fldChar w:fldCharType="separate"/>
        </w:r>
        <w:r>
          <w:t>11</w:t>
        </w:r>
        <w:r>
          <w:fldChar w:fldCharType="end"/>
        </w:r>
      </w:hyperlink>
    </w:p>
    <w:p>
      <w:pPr>
        <w:pStyle w:val="TOC2"/>
        <w:tabs>
          <w:tab w:val="right" w:leader="dot" w:pos="8306"/>
        </w:tabs>
      </w:pPr>
      <w:hyperlink w:anchor="_Toc19291" w:history="1">
        <w:r>
          <w:rPr>
            <w:rFonts w:ascii="仿宋" w:eastAsia="仿宋" w:hAnsi="仿宋" w:cs="仿宋" w:hint="eastAsia"/>
            <w:lang w:eastAsia="zh-CN"/>
          </w:rPr>
          <w:t>(六)、主要股东</w:t>
        </w:r>
        <w:r>
          <w:tab/>
        </w:r>
        <w:r>
          <w:fldChar w:fldCharType="begin"/>
        </w:r>
        <w:r>
          <w:instrText xml:space="preserve"> PAGEREF _Toc19291 \h </w:instrText>
        </w:r>
        <w:r>
          <w:fldChar w:fldCharType="separate"/>
        </w:r>
        <w:r>
          <w:t>12</w:t>
        </w:r>
        <w:r>
          <w:fldChar w:fldCharType="end"/>
        </w:r>
      </w:hyperlink>
    </w:p>
    <w:p>
      <w:pPr>
        <w:pStyle w:val="TOC1"/>
        <w:tabs>
          <w:tab w:val="right" w:leader="dot" w:pos="8306"/>
        </w:tabs>
      </w:pPr>
      <w:hyperlink w:anchor="_Toc9202" w:history="1">
        <w:r>
          <w:rPr>
            <w:rFonts w:ascii="仿宋" w:eastAsia="仿宋" w:hAnsi="仿宋" w:cs="仿宋" w:hint="eastAsia"/>
            <w:lang w:eastAsia="zh-CN"/>
          </w:rPr>
          <w:t>四、公司成立背景及可行性分析</w:t>
        </w:r>
        <w:r>
          <w:tab/>
        </w:r>
        <w:r>
          <w:fldChar w:fldCharType="begin"/>
        </w:r>
        <w:r>
          <w:instrText xml:space="preserve"> PAGEREF _Toc9202 \h </w:instrText>
        </w:r>
        <w:r>
          <w:fldChar w:fldCharType="separate"/>
        </w:r>
        <w:r>
          <w:t>13</w:t>
        </w:r>
        <w:r>
          <w:fldChar w:fldCharType="end"/>
        </w:r>
      </w:hyperlink>
    </w:p>
    <w:p>
      <w:pPr>
        <w:pStyle w:val="TOC2"/>
        <w:tabs>
          <w:tab w:val="right" w:leader="dot" w:pos="8306"/>
        </w:tabs>
      </w:pPr>
      <w:hyperlink w:anchor="_Toc21147" w:history="1">
        <w:r>
          <w:rPr>
            <w:rFonts w:ascii="仿宋" w:eastAsia="仿宋" w:hAnsi="仿宋" w:cs="仿宋" w:hint="eastAsia"/>
            <w:lang w:eastAsia="zh-CN"/>
          </w:rPr>
          <w:t>(一)、发展思路</w:t>
        </w:r>
        <w:r>
          <w:tab/>
        </w:r>
        <w:r>
          <w:fldChar w:fldCharType="begin"/>
        </w:r>
        <w:r>
          <w:instrText xml:space="preserve"> PAGEREF _Toc21147 \h </w:instrText>
        </w:r>
        <w:r>
          <w:fldChar w:fldCharType="separate"/>
        </w:r>
        <w:r>
          <w:t>13</w:t>
        </w:r>
        <w:r>
          <w:fldChar w:fldCharType="end"/>
        </w:r>
      </w:hyperlink>
    </w:p>
    <w:p>
      <w:pPr>
        <w:pStyle w:val="TOC2"/>
        <w:tabs>
          <w:tab w:val="right" w:leader="dot" w:pos="8306"/>
        </w:tabs>
      </w:pPr>
      <w:hyperlink w:anchor="_Toc453" w:history="1">
        <w:r>
          <w:rPr>
            <w:rFonts w:ascii="仿宋" w:eastAsia="仿宋" w:hAnsi="仿宋" w:cs="仿宋" w:hint="eastAsia"/>
            <w:lang w:eastAsia="zh-CN"/>
          </w:rPr>
          <w:t>(二)、产业发展背景分析</w:t>
        </w:r>
        <w:r>
          <w:tab/>
        </w:r>
        <w:r>
          <w:fldChar w:fldCharType="begin"/>
        </w:r>
        <w:r>
          <w:instrText xml:space="preserve"> PAGEREF _Toc453 \h </w:instrText>
        </w:r>
        <w:r>
          <w:fldChar w:fldCharType="separate"/>
        </w:r>
        <w:r>
          <w:t>14</w:t>
        </w:r>
        <w:r>
          <w:fldChar w:fldCharType="end"/>
        </w:r>
      </w:hyperlink>
    </w:p>
    <w:p>
      <w:pPr>
        <w:pStyle w:val="TOC2"/>
        <w:tabs>
          <w:tab w:val="right" w:leader="dot" w:pos="8306"/>
        </w:tabs>
      </w:pPr>
      <w:hyperlink w:anchor="_Toc21895" w:history="1">
        <w:r>
          <w:rPr>
            <w:rFonts w:ascii="仿宋" w:eastAsia="仿宋" w:hAnsi="仿宋" w:cs="仿宋" w:hint="eastAsia"/>
            <w:lang w:eastAsia="zh-CN"/>
          </w:rPr>
          <w:t>(三)、产业发展原则</w:t>
        </w:r>
        <w:r>
          <w:tab/>
        </w:r>
        <w:r>
          <w:fldChar w:fldCharType="begin"/>
        </w:r>
        <w:r>
          <w:instrText xml:space="preserve"> PAGEREF _Toc21895 \h </w:instrText>
        </w:r>
        <w:r>
          <w:fldChar w:fldCharType="separate"/>
        </w:r>
        <w:r>
          <w:t>15</w:t>
        </w:r>
        <w:r>
          <w:fldChar w:fldCharType="end"/>
        </w:r>
      </w:hyperlink>
    </w:p>
    <w:p>
      <w:pPr>
        <w:pStyle w:val="TOC2"/>
        <w:tabs>
          <w:tab w:val="right" w:leader="dot" w:pos="8306"/>
        </w:tabs>
      </w:pPr>
      <w:hyperlink w:anchor="_Toc15982" w:history="1">
        <w:r>
          <w:rPr>
            <w:rFonts w:ascii="仿宋" w:eastAsia="仿宋" w:hAnsi="仿宋" w:cs="仿宋" w:hint="eastAsia"/>
            <w:lang w:eastAsia="zh-CN"/>
          </w:rPr>
          <w:t>(四)、区域产业环境分析</w:t>
        </w:r>
        <w:r>
          <w:tab/>
        </w:r>
        <w:r>
          <w:fldChar w:fldCharType="begin"/>
        </w:r>
        <w:r>
          <w:instrText xml:space="preserve"> PAGEREF _Toc15982 \h </w:instrText>
        </w:r>
        <w:r>
          <w:fldChar w:fldCharType="separate"/>
        </w:r>
        <w:r>
          <w:t>16</w:t>
        </w:r>
        <w:r>
          <w:fldChar w:fldCharType="end"/>
        </w:r>
      </w:hyperlink>
    </w:p>
    <w:p>
      <w:pPr>
        <w:pStyle w:val="TOC2"/>
        <w:tabs>
          <w:tab w:val="right" w:leader="dot" w:pos="8306"/>
        </w:tabs>
      </w:pPr>
      <w:hyperlink w:anchor="_Toc32611" w:history="1">
        <w:r>
          <w:rPr>
            <w:rFonts w:ascii="仿宋" w:eastAsia="仿宋" w:hAnsi="仿宋" w:cs="仿宋" w:hint="eastAsia"/>
            <w:lang w:eastAsia="zh-CN"/>
          </w:rPr>
          <w:t>(五)、可行性分析</w:t>
        </w:r>
        <w:r>
          <w:tab/>
        </w:r>
        <w:r>
          <w:fldChar w:fldCharType="begin"/>
        </w:r>
        <w:r>
          <w:instrText xml:space="preserve"> PAGEREF _Toc32611 \h </w:instrText>
        </w:r>
        <w:r>
          <w:fldChar w:fldCharType="separate"/>
        </w:r>
        <w:r>
          <w:t>18</w:t>
        </w:r>
        <w:r>
          <w:fldChar w:fldCharType="end"/>
        </w:r>
      </w:hyperlink>
    </w:p>
    <w:p>
      <w:pPr>
        <w:pStyle w:val="TOC2"/>
        <w:tabs>
          <w:tab w:val="right" w:leader="dot" w:pos="8306"/>
        </w:tabs>
      </w:pPr>
      <w:hyperlink w:anchor="_Toc4339" w:history="1">
        <w:r>
          <w:rPr>
            <w:rFonts w:ascii="仿宋" w:eastAsia="仿宋" w:hAnsi="仿宋" w:cs="仿宋" w:hint="eastAsia"/>
            <w:lang w:eastAsia="zh-CN"/>
          </w:rPr>
          <w:t>(六)、产业发展重点任务</w:t>
        </w:r>
        <w:r>
          <w:tab/>
        </w:r>
        <w:r>
          <w:fldChar w:fldCharType="begin"/>
        </w:r>
        <w:r>
          <w:instrText xml:space="preserve"> PAGEREF _Toc4339 \h </w:instrText>
        </w:r>
        <w:r>
          <w:fldChar w:fldCharType="separate"/>
        </w:r>
        <w:r>
          <w:t>19</w:t>
        </w:r>
        <w:r>
          <w:fldChar w:fldCharType="end"/>
        </w:r>
      </w:hyperlink>
    </w:p>
    <w:p>
      <w:pPr>
        <w:pStyle w:val="TOC2"/>
        <w:tabs>
          <w:tab w:val="right" w:leader="dot" w:pos="8306"/>
        </w:tabs>
      </w:pPr>
      <w:hyperlink w:anchor="_Toc18600" w:history="1">
        <w:r>
          <w:rPr>
            <w:rFonts w:ascii="仿宋" w:eastAsia="仿宋" w:hAnsi="仿宋" w:cs="仿宋" w:hint="eastAsia"/>
            <w:lang w:eastAsia="zh-CN"/>
          </w:rPr>
          <w:t>(七)、免疫诊断项目建设必要性分析</w:t>
        </w:r>
        <w:r>
          <w:tab/>
        </w:r>
        <w:r>
          <w:fldChar w:fldCharType="begin"/>
        </w:r>
        <w:r>
          <w:instrText xml:space="preserve"> PAGEREF _Toc18600 \h </w:instrText>
        </w:r>
        <w:r>
          <w:fldChar w:fldCharType="separate"/>
        </w:r>
        <w:r>
          <w:t>21</w:t>
        </w:r>
        <w:r>
          <w:fldChar w:fldCharType="end"/>
        </w:r>
      </w:hyperlink>
    </w:p>
    <w:p>
      <w:pPr>
        <w:pStyle w:val="TOC1"/>
        <w:tabs>
          <w:tab w:val="right" w:leader="dot" w:pos="8306"/>
        </w:tabs>
      </w:pPr>
      <w:hyperlink w:anchor="_Toc24396" w:history="1">
        <w:r>
          <w:rPr>
            <w:rFonts w:ascii="仿宋" w:eastAsia="仿宋" w:hAnsi="仿宋" w:cs="仿宋" w:hint="eastAsia"/>
            <w:lang w:eastAsia="zh-CN"/>
          </w:rPr>
          <w:t>五、发展规划</w:t>
        </w:r>
        <w:r>
          <w:tab/>
        </w:r>
        <w:r>
          <w:fldChar w:fldCharType="begin"/>
        </w:r>
        <w:r>
          <w:instrText xml:space="preserve"> PAGEREF _Toc24396 \h </w:instrText>
        </w:r>
        <w:r>
          <w:fldChar w:fldCharType="separate"/>
        </w:r>
        <w:r>
          <w:t>22</w:t>
        </w:r>
        <w:r>
          <w:fldChar w:fldCharType="end"/>
        </w:r>
      </w:hyperlink>
    </w:p>
    <w:p>
      <w:pPr>
        <w:pStyle w:val="TOC2"/>
        <w:tabs>
          <w:tab w:val="right" w:leader="dot" w:pos="8306"/>
        </w:tabs>
      </w:pPr>
      <w:hyperlink w:anchor="_Toc6470" w:history="1">
        <w:r>
          <w:rPr>
            <w:rFonts w:ascii="仿宋" w:eastAsia="仿宋" w:hAnsi="仿宋" w:cs="仿宋" w:hint="eastAsia"/>
            <w:lang w:eastAsia="zh-CN"/>
          </w:rPr>
          <w:t>(一)、公司发展规划</w:t>
        </w:r>
        <w:r>
          <w:tab/>
        </w:r>
        <w:r>
          <w:fldChar w:fldCharType="begin"/>
        </w:r>
        <w:r>
          <w:instrText xml:space="preserve"> PAGEREF _Toc6470 \h </w:instrText>
        </w:r>
        <w:r>
          <w:fldChar w:fldCharType="separate"/>
        </w:r>
        <w:r>
          <w:t>22</w:t>
        </w:r>
        <w:r>
          <w:fldChar w:fldCharType="end"/>
        </w:r>
      </w:hyperlink>
    </w:p>
    <w:p>
      <w:pPr>
        <w:pStyle w:val="TOC2"/>
        <w:tabs>
          <w:tab w:val="right" w:leader="dot" w:pos="8306"/>
        </w:tabs>
      </w:pPr>
      <w:hyperlink w:anchor="_Toc3099" w:history="1">
        <w:r>
          <w:rPr>
            <w:rFonts w:ascii="仿宋" w:eastAsia="仿宋" w:hAnsi="仿宋" w:cs="仿宋" w:hint="eastAsia"/>
            <w:lang w:eastAsia="zh-CN"/>
          </w:rPr>
          <w:t>(二)、保障措施</w:t>
        </w:r>
        <w:r>
          <w:tab/>
        </w:r>
        <w:r>
          <w:fldChar w:fldCharType="begin"/>
        </w:r>
        <w:r>
          <w:instrText xml:space="preserve"> PAGEREF _Toc3099 \h </w:instrText>
        </w:r>
        <w:r>
          <w:fldChar w:fldCharType="separate"/>
        </w:r>
        <w:r>
          <w:t>24</w:t>
        </w:r>
        <w:r>
          <w:fldChar w:fldCharType="end"/>
        </w:r>
      </w:hyperlink>
    </w:p>
    <w:p>
      <w:pPr>
        <w:pStyle w:val="TOC1"/>
        <w:tabs>
          <w:tab w:val="right" w:leader="dot" w:pos="8306"/>
        </w:tabs>
      </w:pPr>
      <w:hyperlink w:anchor="_Toc16896" w:history="1">
        <w:r>
          <w:rPr>
            <w:rFonts w:ascii="仿宋" w:eastAsia="仿宋" w:hAnsi="仿宋" w:cs="仿宋" w:hint="eastAsia"/>
            <w:lang w:eastAsia="zh-CN"/>
          </w:rPr>
          <w:t>六、SWOT分析</w:t>
        </w:r>
        <w:r>
          <w:tab/>
        </w:r>
        <w:r>
          <w:fldChar w:fldCharType="begin"/>
        </w:r>
        <w:r>
          <w:instrText xml:space="preserve"> PAGEREF _Toc16896 \h </w:instrText>
        </w:r>
        <w:r>
          <w:fldChar w:fldCharType="separate"/>
        </w:r>
        <w:r>
          <w:t>29</w:t>
        </w:r>
        <w:r>
          <w:fldChar w:fldCharType="end"/>
        </w:r>
      </w:hyperlink>
    </w:p>
    <w:p>
      <w:pPr>
        <w:pStyle w:val="TOC2"/>
        <w:tabs>
          <w:tab w:val="right" w:leader="dot" w:pos="8306"/>
        </w:tabs>
      </w:pPr>
      <w:hyperlink w:anchor="_Toc25367" w:history="1">
        <w:r>
          <w:rPr>
            <w:rFonts w:ascii="仿宋" w:eastAsia="仿宋" w:hAnsi="仿宋" w:cs="仿宋" w:hint="eastAsia"/>
            <w:lang w:eastAsia="zh-CN"/>
          </w:rPr>
          <w:t>(一)、优势分析(S)</w:t>
        </w:r>
        <w:r>
          <w:tab/>
        </w:r>
        <w:r>
          <w:fldChar w:fldCharType="begin"/>
        </w:r>
        <w:r>
          <w:instrText xml:space="preserve"> PAGEREF _Toc25367 \h </w:instrText>
        </w:r>
        <w:r>
          <w:fldChar w:fldCharType="separate"/>
        </w:r>
        <w:r>
          <w:t>29</w:t>
        </w:r>
        <w:r>
          <w:fldChar w:fldCharType="end"/>
        </w:r>
      </w:hyperlink>
    </w:p>
    <w:p>
      <w:pPr>
        <w:pStyle w:val="TOC2"/>
        <w:tabs>
          <w:tab w:val="right" w:leader="dot" w:pos="8306"/>
        </w:tabs>
      </w:pPr>
      <w:hyperlink w:anchor="_Toc11691" w:history="1">
        <w:r>
          <w:rPr>
            <w:rFonts w:ascii="仿宋" w:eastAsia="仿宋" w:hAnsi="仿宋" w:cs="仿宋" w:hint="eastAsia"/>
            <w:lang w:eastAsia="zh-CN"/>
          </w:rPr>
          <w:t>(二)、劣势分析(W)</w:t>
        </w:r>
        <w:r>
          <w:tab/>
        </w:r>
        <w:r>
          <w:fldChar w:fldCharType="begin"/>
        </w:r>
        <w:r>
          <w:instrText xml:space="preserve"> PAGEREF _Toc11691 \h </w:instrText>
        </w:r>
        <w:r>
          <w:fldChar w:fldCharType="separate"/>
        </w:r>
        <w:r>
          <w:t>29</w:t>
        </w:r>
        <w:r>
          <w:fldChar w:fldCharType="end"/>
        </w:r>
      </w:hyperlink>
    </w:p>
    <w:p>
      <w:pPr>
        <w:pStyle w:val="TOC2"/>
        <w:tabs>
          <w:tab w:val="right" w:leader="dot" w:pos="8306"/>
        </w:tabs>
      </w:pPr>
      <w:hyperlink w:anchor="_Toc8662" w:history="1">
        <w:r>
          <w:rPr>
            <w:rFonts w:ascii="仿宋" w:eastAsia="仿宋" w:hAnsi="仿宋" w:cs="仿宋" w:hint="eastAsia"/>
            <w:lang w:eastAsia="zh-CN"/>
          </w:rPr>
          <w:t>(三)、机会分析()</w:t>
        </w:r>
        <w:r>
          <w:tab/>
        </w:r>
        <w:r>
          <w:fldChar w:fldCharType="begin"/>
        </w:r>
        <w:r>
          <w:instrText xml:space="preserve"> PAGEREF _Toc8662 \h </w:instrText>
        </w:r>
        <w:r>
          <w:fldChar w:fldCharType="separate"/>
        </w:r>
        <w:r>
          <w:t>30</w:t>
        </w:r>
        <w:r>
          <w:fldChar w:fldCharType="end"/>
        </w:r>
      </w:hyperlink>
    </w:p>
    <w:p>
      <w:pPr>
        <w:pStyle w:val="TOC2"/>
        <w:tabs>
          <w:tab w:val="right" w:leader="dot" w:pos="8306"/>
        </w:tabs>
      </w:pPr>
      <w:hyperlink w:anchor="_Toc29009" w:history="1">
        <w:r>
          <w:rPr>
            <w:rFonts w:ascii="仿宋" w:eastAsia="仿宋" w:hAnsi="仿宋" w:cs="仿宋" w:hint="eastAsia"/>
            <w:lang w:eastAsia="zh-CN"/>
          </w:rPr>
          <w:t>(四)、威胁分析(T)</w:t>
        </w:r>
        <w:r>
          <w:tab/>
        </w:r>
        <w:r>
          <w:fldChar w:fldCharType="begin"/>
        </w:r>
        <w:r>
          <w:instrText xml:space="preserve"> PAGEREF _Toc29009 \h </w:instrText>
        </w:r>
        <w:r>
          <w:fldChar w:fldCharType="separate"/>
        </w:r>
        <w:r>
          <w:t>31</w:t>
        </w:r>
        <w:r>
          <w:fldChar w:fldCharType="end"/>
        </w:r>
      </w:hyperlink>
    </w:p>
    <w:p>
      <w:pPr>
        <w:pStyle w:val="TOC1"/>
        <w:tabs>
          <w:tab w:val="right" w:leader="dot" w:pos="8306"/>
        </w:tabs>
      </w:pPr>
      <w:hyperlink w:anchor="_Toc18392" w:history="1">
        <w:r>
          <w:rPr>
            <w:rFonts w:ascii="仿宋" w:eastAsia="仿宋" w:hAnsi="仿宋" w:cs="仿宋" w:hint="eastAsia"/>
            <w:lang w:eastAsia="zh-CN"/>
          </w:rPr>
          <w:t>七、环境保护分析</w:t>
        </w:r>
        <w:r>
          <w:tab/>
        </w:r>
        <w:r>
          <w:fldChar w:fldCharType="begin"/>
        </w:r>
        <w:r>
          <w:instrText xml:space="preserve"> PAGEREF _Toc18392 \h </w:instrText>
        </w:r>
        <w:r>
          <w:fldChar w:fldCharType="separate"/>
        </w:r>
        <w:r>
          <w:t>32</w:t>
        </w:r>
        <w:r>
          <w:fldChar w:fldCharType="end"/>
        </w:r>
      </w:hyperlink>
    </w:p>
    <w:p>
      <w:pPr>
        <w:pStyle w:val="TOC2"/>
        <w:tabs>
          <w:tab w:val="right" w:leader="dot" w:pos="8306"/>
        </w:tabs>
      </w:pPr>
      <w:hyperlink w:anchor="_Toc23181" w:history="1">
        <w:r>
          <w:rPr>
            <w:rFonts w:ascii="仿宋" w:eastAsia="仿宋" w:hAnsi="仿宋" w:cs="仿宋" w:hint="eastAsia"/>
            <w:lang w:eastAsia="zh-CN"/>
          </w:rPr>
          <w:t>(一)、编制依据</w:t>
        </w:r>
        <w:r>
          <w:tab/>
        </w:r>
        <w:r>
          <w:fldChar w:fldCharType="begin"/>
        </w:r>
        <w:r>
          <w:instrText xml:space="preserve"> PAGEREF _Toc23181 \h </w:instrText>
        </w:r>
        <w:r>
          <w:fldChar w:fldCharType="separate"/>
        </w:r>
        <w:r>
          <w:t>32</w:t>
        </w:r>
        <w:r>
          <w:fldChar w:fldCharType="end"/>
        </w:r>
      </w:hyperlink>
    </w:p>
    <w:p>
      <w:pPr>
        <w:pStyle w:val="TOC2"/>
        <w:tabs>
          <w:tab w:val="right" w:leader="dot" w:pos="8306"/>
        </w:tabs>
      </w:pPr>
      <w:hyperlink w:anchor="_Toc28675" w:history="1">
        <w:r>
          <w:rPr>
            <w:rFonts w:ascii="仿宋" w:eastAsia="仿宋" w:hAnsi="仿宋" w:cs="仿宋" w:hint="eastAsia"/>
            <w:lang w:eastAsia="zh-CN"/>
          </w:rPr>
          <w:t>(二)、环境影响合理性分析</w:t>
        </w:r>
        <w:r>
          <w:tab/>
        </w:r>
        <w:r>
          <w:fldChar w:fldCharType="begin"/>
        </w:r>
        <w:r>
          <w:instrText xml:space="preserve"> PAGEREF _Toc28675 \h </w:instrText>
        </w:r>
        <w:r>
          <w:fldChar w:fldCharType="separate"/>
        </w:r>
        <w:r>
          <w:t>32</w:t>
        </w:r>
        <w:r>
          <w:fldChar w:fldCharType="end"/>
        </w:r>
      </w:hyperlink>
    </w:p>
    <w:p>
      <w:pPr>
        <w:pStyle w:val="TOC2"/>
        <w:tabs>
          <w:tab w:val="right" w:leader="dot" w:pos="8306"/>
        </w:tabs>
      </w:pPr>
      <w:hyperlink w:anchor="_Toc21909" w:history="1">
        <w:r>
          <w:rPr>
            <w:rFonts w:ascii="仿宋" w:eastAsia="仿宋" w:hAnsi="仿宋" w:cs="仿宋" w:hint="eastAsia"/>
            <w:lang w:eastAsia="zh-CN"/>
          </w:rPr>
          <w:t>(三)、建设期大气环境影响分析</w:t>
        </w:r>
        <w:r>
          <w:tab/>
        </w:r>
        <w:r>
          <w:fldChar w:fldCharType="begin"/>
        </w:r>
        <w:r>
          <w:instrText xml:space="preserve"> PAGEREF _Toc21909 \h </w:instrText>
        </w:r>
        <w:r>
          <w:fldChar w:fldCharType="separate"/>
        </w:r>
        <w:r>
          <w:t>33</w:t>
        </w:r>
        <w:r>
          <w:fldChar w:fldCharType="end"/>
        </w:r>
      </w:hyperlink>
    </w:p>
    <w:p>
      <w:pPr>
        <w:pStyle w:val="TOC2"/>
        <w:tabs>
          <w:tab w:val="right" w:leader="dot" w:pos="8306"/>
        </w:tabs>
      </w:pPr>
      <w:hyperlink w:anchor="_Toc18162" w:history="1">
        <w:r>
          <w:rPr>
            <w:rFonts w:ascii="仿宋" w:eastAsia="仿宋" w:hAnsi="仿宋" w:cs="仿宋" w:hint="eastAsia"/>
            <w:lang w:eastAsia="zh-CN"/>
          </w:rPr>
          <w:t>(四)、建设期水环境影响分析</w:t>
        </w:r>
        <w:r>
          <w:tab/>
        </w:r>
        <w:r>
          <w:fldChar w:fldCharType="begin"/>
        </w:r>
        <w:r>
          <w:instrText xml:space="preserve"> PAGEREF _Toc18162 \h </w:instrText>
        </w:r>
        <w:r>
          <w:fldChar w:fldCharType="separate"/>
        </w:r>
        <w:r>
          <w:t>34</w:t>
        </w:r>
        <w:r>
          <w:fldChar w:fldCharType="end"/>
        </w:r>
      </w:hyperlink>
    </w:p>
    <w:p>
      <w:pPr>
        <w:pStyle w:val="TOC2"/>
        <w:tabs>
          <w:tab w:val="right" w:leader="dot" w:pos="8306"/>
        </w:tabs>
      </w:pPr>
      <w:hyperlink w:anchor="_Toc4304" w:history="1">
        <w:r>
          <w:rPr>
            <w:rFonts w:ascii="仿宋" w:eastAsia="仿宋" w:hAnsi="仿宋" w:cs="仿宋" w:hint="eastAsia"/>
            <w:lang w:eastAsia="zh-CN"/>
          </w:rPr>
          <w:t>(五)、建设期固体废弃物环境影响分析</w:t>
        </w:r>
        <w:r>
          <w:tab/>
        </w:r>
        <w:r>
          <w:fldChar w:fldCharType="begin"/>
        </w:r>
        <w:r>
          <w:instrText xml:space="preserve"> PAGEREF _Toc4304 \h </w:instrText>
        </w:r>
        <w:r>
          <w:fldChar w:fldCharType="separate"/>
        </w:r>
        <w:r>
          <w:t>35</w:t>
        </w:r>
        <w:r>
          <w:fldChar w:fldCharType="end"/>
        </w:r>
      </w:hyperlink>
    </w:p>
    <w:p>
      <w:pPr>
        <w:pStyle w:val="TOC2"/>
        <w:tabs>
          <w:tab w:val="right" w:leader="dot" w:pos="8306"/>
        </w:tabs>
      </w:pPr>
      <w:hyperlink w:anchor="_Toc3268" w:history="1">
        <w:r>
          <w:rPr>
            <w:rFonts w:ascii="仿宋" w:eastAsia="仿宋" w:hAnsi="仿宋" w:cs="仿宋" w:hint="eastAsia"/>
            <w:lang w:eastAsia="zh-CN"/>
          </w:rPr>
          <w:t>(六)、建设期声环境影响分析</w:t>
        </w:r>
        <w:r>
          <w:tab/>
        </w:r>
        <w:r>
          <w:fldChar w:fldCharType="begin"/>
        </w:r>
        <w:r>
          <w:instrText xml:space="preserve"> PAGEREF _Toc3268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2" w:history="1">
        <w:r>
          <w:rPr>
            <w:rFonts w:ascii="仿宋" w:eastAsia="仿宋" w:hAnsi="仿宋" w:cs="仿宋" w:hint="eastAsia"/>
            <w:lang w:eastAsia="zh-CN"/>
          </w:rPr>
          <w:t>(七)、营运期大气环境影响分析</w:t>
        </w:r>
        <w:r>
          <w:tab/>
        </w:r>
        <w:r>
          <w:fldChar w:fldCharType="begin"/>
        </w:r>
        <w:r>
          <w:instrText xml:space="preserve"> PAGEREF _Toc12782 \h </w:instrText>
        </w:r>
        <w:r>
          <w:fldChar w:fldCharType="separate"/>
        </w:r>
        <w:r>
          <w:t>38</w:t>
        </w:r>
        <w:r>
          <w:fldChar w:fldCharType="end"/>
        </w:r>
      </w:hyperlink>
    </w:p>
    <w:p>
      <w:pPr>
        <w:pStyle w:val="TOC2"/>
        <w:tabs>
          <w:tab w:val="right" w:leader="dot" w:pos="8306"/>
        </w:tabs>
      </w:pPr>
      <w:hyperlink w:anchor="_Toc17995" w:history="1">
        <w:r>
          <w:rPr>
            <w:rFonts w:ascii="仿宋" w:eastAsia="仿宋" w:hAnsi="仿宋" w:cs="仿宋" w:hint="eastAsia"/>
            <w:lang w:eastAsia="zh-CN"/>
          </w:rPr>
          <w:t>(八)、营运期水环境影响分析</w:t>
        </w:r>
        <w:r>
          <w:tab/>
        </w:r>
        <w:r>
          <w:fldChar w:fldCharType="begin"/>
        </w:r>
        <w:r>
          <w:instrText xml:space="preserve"> PAGEREF _Toc17995 \h </w:instrText>
        </w:r>
        <w:r>
          <w:fldChar w:fldCharType="separate"/>
        </w:r>
        <w:r>
          <w:t>39</w:t>
        </w:r>
        <w:r>
          <w:fldChar w:fldCharType="end"/>
        </w:r>
      </w:hyperlink>
    </w:p>
    <w:p>
      <w:pPr>
        <w:pStyle w:val="TOC2"/>
        <w:tabs>
          <w:tab w:val="right" w:leader="dot" w:pos="8306"/>
        </w:tabs>
      </w:pPr>
      <w:hyperlink w:anchor="_Toc20693" w:history="1">
        <w:r>
          <w:rPr>
            <w:rFonts w:ascii="仿宋" w:eastAsia="仿宋" w:hAnsi="仿宋" w:cs="仿宋" w:hint="eastAsia"/>
            <w:lang w:eastAsia="zh-CN"/>
          </w:rPr>
          <w:t>(九)、营运期固体废弃物环境影响分析</w:t>
        </w:r>
        <w:r>
          <w:tab/>
        </w:r>
        <w:r>
          <w:fldChar w:fldCharType="begin"/>
        </w:r>
        <w:r>
          <w:instrText xml:space="preserve"> PAGEREF _Toc20693 \h </w:instrText>
        </w:r>
        <w:r>
          <w:fldChar w:fldCharType="separate"/>
        </w:r>
        <w:r>
          <w:t>40</w:t>
        </w:r>
        <w:r>
          <w:fldChar w:fldCharType="end"/>
        </w:r>
      </w:hyperlink>
    </w:p>
    <w:p>
      <w:pPr>
        <w:pStyle w:val="TOC2"/>
        <w:tabs>
          <w:tab w:val="right" w:leader="dot" w:pos="8306"/>
        </w:tabs>
      </w:pPr>
      <w:hyperlink w:anchor="_Toc8394" w:history="1">
        <w:r>
          <w:rPr>
            <w:rFonts w:ascii="仿宋" w:eastAsia="仿宋" w:hAnsi="仿宋" w:cs="仿宋" w:hint="eastAsia"/>
            <w:lang w:eastAsia="zh-CN"/>
          </w:rPr>
          <w:t>(十)、营运期声环境影响分析</w:t>
        </w:r>
        <w:r>
          <w:tab/>
        </w:r>
        <w:r>
          <w:fldChar w:fldCharType="begin"/>
        </w:r>
        <w:r>
          <w:instrText xml:space="preserve"> PAGEREF _Toc8394 \h </w:instrText>
        </w:r>
        <w:r>
          <w:fldChar w:fldCharType="separate"/>
        </w:r>
        <w:r>
          <w:t>41</w:t>
        </w:r>
        <w:r>
          <w:fldChar w:fldCharType="end"/>
        </w:r>
      </w:hyperlink>
    </w:p>
    <w:p>
      <w:pPr>
        <w:pStyle w:val="TOC2"/>
        <w:tabs>
          <w:tab w:val="right" w:leader="dot" w:pos="8306"/>
        </w:tabs>
      </w:pPr>
      <w:hyperlink w:anchor="_Toc20192" w:history="1">
        <w:r>
          <w:rPr>
            <w:rFonts w:ascii="仿宋" w:eastAsia="仿宋" w:hAnsi="仿宋" w:cs="仿宋" w:hint="eastAsia"/>
            <w:lang w:eastAsia="zh-CN"/>
          </w:rPr>
          <w:t>(十一)、清洁生产</w:t>
        </w:r>
        <w:r>
          <w:tab/>
        </w:r>
        <w:r>
          <w:fldChar w:fldCharType="begin"/>
        </w:r>
        <w:r>
          <w:instrText xml:space="preserve"> PAGEREF _Toc20192 \h </w:instrText>
        </w:r>
        <w:r>
          <w:fldChar w:fldCharType="separate"/>
        </w:r>
        <w:r>
          <w:t>42</w:t>
        </w:r>
        <w:r>
          <w:fldChar w:fldCharType="end"/>
        </w:r>
      </w:hyperlink>
    </w:p>
    <w:p>
      <w:pPr>
        <w:pStyle w:val="TOC2"/>
        <w:tabs>
          <w:tab w:val="right" w:leader="dot" w:pos="8306"/>
        </w:tabs>
      </w:pPr>
      <w:hyperlink w:anchor="_Toc25772" w:history="1">
        <w:r>
          <w:rPr>
            <w:rFonts w:ascii="仿宋" w:eastAsia="仿宋" w:hAnsi="仿宋" w:cs="仿宋" w:hint="eastAsia"/>
            <w:lang w:eastAsia="zh-CN"/>
          </w:rPr>
          <w:t>(十二)、环境管理分析</w:t>
        </w:r>
        <w:r>
          <w:tab/>
        </w:r>
        <w:r>
          <w:fldChar w:fldCharType="begin"/>
        </w:r>
        <w:r>
          <w:instrText xml:space="preserve"> PAGEREF _Toc25772 \h </w:instrText>
        </w:r>
        <w:r>
          <w:fldChar w:fldCharType="separate"/>
        </w:r>
        <w:r>
          <w:t>43</w:t>
        </w:r>
        <w:r>
          <w:fldChar w:fldCharType="end"/>
        </w:r>
      </w:hyperlink>
    </w:p>
    <w:p>
      <w:pPr>
        <w:pStyle w:val="TOC2"/>
        <w:tabs>
          <w:tab w:val="right" w:leader="dot" w:pos="8306"/>
        </w:tabs>
      </w:pPr>
      <w:hyperlink w:anchor="_Toc5452" w:history="1">
        <w:r>
          <w:rPr>
            <w:rFonts w:ascii="仿宋" w:eastAsia="仿宋" w:hAnsi="仿宋" w:cs="仿宋" w:hint="eastAsia"/>
            <w:lang w:eastAsia="zh-CN"/>
          </w:rPr>
          <w:t>(十三)、结论及建议</w:t>
        </w:r>
        <w:r>
          <w:tab/>
        </w:r>
        <w:r>
          <w:fldChar w:fldCharType="begin"/>
        </w:r>
        <w:r>
          <w:instrText xml:space="preserve"> PAGEREF _Toc5452 \h </w:instrText>
        </w:r>
        <w:r>
          <w:fldChar w:fldCharType="separate"/>
        </w:r>
        <w:r>
          <w:t>45</w:t>
        </w:r>
        <w:r>
          <w:fldChar w:fldCharType="end"/>
        </w:r>
      </w:hyperlink>
    </w:p>
    <w:p>
      <w:pPr>
        <w:pStyle w:val="TOC1"/>
        <w:tabs>
          <w:tab w:val="right" w:leader="dot" w:pos="8306"/>
        </w:tabs>
      </w:pPr>
      <w:hyperlink w:anchor="_Toc30419" w:history="1">
        <w:r>
          <w:rPr>
            <w:rFonts w:ascii="仿宋" w:eastAsia="仿宋" w:hAnsi="仿宋" w:cs="仿宋" w:hint="eastAsia"/>
            <w:lang w:eastAsia="zh-CN"/>
          </w:rPr>
          <w:t>八、公司组建背景分析</w:t>
        </w:r>
        <w:r>
          <w:tab/>
        </w:r>
        <w:r>
          <w:fldChar w:fldCharType="begin"/>
        </w:r>
        <w:r>
          <w:instrText xml:space="preserve"> PAGEREF _Toc30419 \h </w:instrText>
        </w:r>
        <w:r>
          <w:fldChar w:fldCharType="separate"/>
        </w:r>
        <w:r>
          <w:t>46</w:t>
        </w:r>
        <w:r>
          <w:fldChar w:fldCharType="end"/>
        </w:r>
      </w:hyperlink>
    </w:p>
    <w:p>
      <w:pPr>
        <w:pStyle w:val="TOC2"/>
        <w:tabs>
          <w:tab w:val="right" w:leader="dot" w:pos="8306"/>
        </w:tabs>
      </w:pPr>
      <w:hyperlink w:anchor="_Toc23486" w:history="1">
        <w:r>
          <w:rPr>
            <w:rFonts w:ascii="仿宋" w:eastAsia="仿宋" w:hAnsi="仿宋" w:cs="仿宋" w:hint="eastAsia"/>
            <w:lang w:eastAsia="zh-CN"/>
          </w:rPr>
          <w:t>(一)、免疫诊断项目背景分析</w:t>
        </w:r>
        <w:r>
          <w:tab/>
        </w:r>
        <w:r>
          <w:fldChar w:fldCharType="begin"/>
        </w:r>
        <w:r>
          <w:instrText xml:space="preserve"> PAGEREF _Toc23486 \h </w:instrText>
        </w:r>
        <w:r>
          <w:fldChar w:fldCharType="separate"/>
        </w:r>
        <w:r>
          <w:t>46</w:t>
        </w:r>
        <w:r>
          <w:fldChar w:fldCharType="end"/>
        </w:r>
      </w:hyperlink>
    </w:p>
    <w:p>
      <w:pPr>
        <w:pStyle w:val="TOC2"/>
        <w:tabs>
          <w:tab w:val="right" w:leader="dot" w:pos="8306"/>
        </w:tabs>
      </w:pPr>
      <w:hyperlink w:anchor="_Toc9579" w:history="1">
        <w:r>
          <w:rPr>
            <w:rFonts w:ascii="仿宋" w:eastAsia="仿宋" w:hAnsi="仿宋" w:cs="仿宋" w:hint="eastAsia"/>
            <w:lang w:eastAsia="zh-CN"/>
          </w:rPr>
          <w:t>(二)、免疫诊断项目建设必要性分析</w:t>
        </w:r>
        <w:r>
          <w:tab/>
        </w:r>
        <w:r>
          <w:fldChar w:fldCharType="begin"/>
        </w:r>
        <w:r>
          <w:instrText xml:space="preserve"> PAGEREF _Toc9579 \h </w:instrText>
        </w:r>
        <w:r>
          <w:fldChar w:fldCharType="separate"/>
        </w:r>
        <w:r>
          <w:t>47</w:t>
        </w:r>
        <w:r>
          <w:fldChar w:fldCharType="end"/>
        </w:r>
      </w:hyperlink>
    </w:p>
    <w:p>
      <w:pPr>
        <w:pStyle w:val="TOC2"/>
        <w:tabs>
          <w:tab w:val="right" w:leader="dot" w:pos="8306"/>
        </w:tabs>
      </w:pPr>
      <w:hyperlink w:anchor="_Toc24649" w:history="1">
        <w:r>
          <w:rPr>
            <w:rFonts w:ascii="仿宋" w:eastAsia="仿宋" w:hAnsi="仿宋" w:cs="仿宋" w:hint="eastAsia"/>
            <w:lang w:eastAsia="zh-CN"/>
          </w:rPr>
          <w:t>(三)、鼓励中小企业发展</w:t>
        </w:r>
        <w:r>
          <w:tab/>
        </w:r>
        <w:r>
          <w:fldChar w:fldCharType="begin"/>
        </w:r>
        <w:r>
          <w:instrText xml:space="preserve"> PAGEREF _Toc24649 \h </w:instrText>
        </w:r>
        <w:r>
          <w:fldChar w:fldCharType="separate"/>
        </w:r>
        <w:r>
          <w:t>48</w:t>
        </w:r>
        <w:r>
          <w:fldChar w:fldCharType="end"/>
        </w:r>
      </w:hyperlink>
    </w:p>
    <w:p>
      <w:pPr>
        <w:pStyle w:val="TOC2"/>
        <w:tabs>
          <w:tab w:val="right" w:leader="dot" w:pos="8306"/>
        </w:tabs>
      </w:pPr>
      <w:hyperlink w:anchor="_Toc9328" w:history="1">
        <w:r>
          <w:rPr>
            <w:rFonts w:ascii="仿宋" w:eastAsia="仿宋" w:hAnsi="仿宋" w:cs="仿宋" w:hint="eastAsia"/>
            <w:lang w:eastAsia="zh-CN"/>
          </w:rPr>
          <w:t>(四)、宏观经济形势分析</w:t>
        </w:r>
        <w:r>
          <w:tab/>
        </w:r>
        <w:r>
          <w:fldChar w:fldCharType="begin"/>
        </w:r>
        <w:r>
          <w:instrText xml:space="preserve"> PAGEREF _Toc9328 \h </w:instrText>
        </w:r>
        <w:r>
          <w:fldChar w:fldCharType="separate"/>
        </w:r>
        <w:r>
          <w:t>49</w:t>
        </w:r>
        <w:r>
          <w:fldChar w:fldCharType="end"/>
        </w:r>
      </w:hyperlink>
    </w:p>
    <w:p>
      <w:pPr>
        <w:pStyle w:val="TOC1"/>
        <w:tabs>
          <w:tab w:val="right" w:leader="dot" w:pos="8306"/>
        </w:tabs>
      </w:pPr>
      <w:hyperlink w:anchor="_Toc1122" w:history="1">
        <w:r>
          <w:rPr>
            <w:rFonts w:ascii="仿宋" w:eastAsia="仿宋" w:hAnsi="仿宋" w:cs="仿宋" w:hint="eastAsia"/>
            <w:lang w:eastAsia="zh-CN"/>
          </w:rPr>
          <w:t>九、投资方案分析</w:t>
        </w:r>
        <w:r>
          <w:tab/>
        </w:r>
        <w:r>
          <w:fldChar w:fldCharType="begin"/>
        </w:r>
        <w:r>
          <w:instrText xml:space="preserve"> PAGEREF _Toc1122 \h </w:instrText>
        </w:r>
        <w:r>
          <w:fldChar w:fldCharType="separate"/>
        </w:r>
        <w:r>
          <w:t>50</w:t>
        </w:r>
        <w:r>
          <w:fldChar w:fldCharType="end"/>
        </w:r>
      </w:hyperlink>
    </w:p>
    <w:p>
      <w:pPr>
        <w:pStyle w:val="TOC2"/>
        <w:tabs>
          <w:tab w:val="right" w:leader="dot" w:pos="8306"/>
        </w:tabs>
      </w:pPr>
      <w:hyperlink w:anchor="_Toc32583" w:history="1">
        <w:r>
          <w:rPr>
            <w:rFonts w:ascii="仿宋" w:eastAsia="仿宋" w:hAnsi="仿宋" w:cs="仿宋" w:hint="eastAsia"/>
            <w:lang w:eastAsia="zh-CN"/>
          </w:rPr>
          <w:t>(一)、编制说明</w:t>
        </w:r>
        <w:r>
          <w:tab/>
        </w:r>
        <w:r>
          <w:fldChar w:fldCharType="begin"/>
        </w:r>
        <w:r>
          <w:instrText xml:space="preserve"> PAGEREF _Toc32583 \h </w:instrText>
        </w:r>
        <w:r>
          <w:fldChar w:fldCharType="separate"/>
        </w:r>
        <w:r>
          <w:t>50</w:t>
        </w:r>
        <w:r>
          <w:fldChar w:fldCharType="end"/>
        </w:r>
      </w:hyperlink>
    </w:p>
    <w:p>
      <w:pPr>
        <w:pStyle w:val="TOC2"/>
        <w:tabs>
          <w:tab w:val="right" w:leader="dot" w:pos="8306"/>
        </w:tabs>
      </w:pPr>
      <w:hyperlink w:anchor="_Toc7834" w:history="1">
        <w:r>
          <w:rPr>
            <w:rFonts w:ascii="仿宋" w:eastAsia="仿宋" w:hAnsi="仿宋" w:cs="仿宋" w:hint="eastAsia"/>
            <w:lang w:eastAsia="zh-CN"/>
          </w:rPr>
          <w:t>(二)、建设投资</w:t>
        </w:r>
        <w:r>
          <w:tab/>
        </w:r>
        <w:r>
          <w:fldChar w:fldCharType="begin"/>
        </w:r>
        <w:r>
          <w:instrText xml:space="preserve"> PAGEREF _Toc7834 \h </w:instrText>
        </w:r>
        <w:r>
          <w:fldChar w:fldCharType="separate"/>
        </w:r>
        <w:r>
          <w:t>50</w:t>
        </w:r>
        <w:r>
          <w:fldChar w:fldCharType="end"/>
        </w:r>
      </w:hyperlink>
    </w:p>
    <w:p>
      <w:pPr>
        <w:pStyle w:val="TOC2"/>
        <w:tabs>
          <w:tab w:val="right" w:leader="dot" w:pos="8306"/>
        </w:tabs>
      </w:pPr>
      <w:hyperlink w:anchor="_Toc12300" w:history="1">
        <w:r>
          <w:rPr>
            <w:rFonts w:ascii="仿宋" w:eastAsia="仿宋" w:hAnsi="仿宋" w:cs="仿宋" w:hint="eastAsia"/>
            <w:lang w:eastAsia="zh-CN"/>
          </w:rPr>
          <w:t>(三)、建设期利息</w:t>
        </w:r>
        <w:r>
          <w:tab/>
        </w:r>
        <w:r>
          <w:fldChar w:fldCharType="begin"/>
        </w:r>
        <w:r>
          <w:instrText xml:space="preserve"> PAGEREF _Toc12300 \h </w:instrText>
        </w:r>
        <w:r>
          <w:fldChar w:fldCharType="separate"/>
        </w:r>
        <w:r>
          <w:t>51</w:t>
        </w:r>
        <w:r>
          <w:fldChar w:fldCharType="end"/>
        </w:r>
      </w:hyperlink>
    </w:p>
    <w:p>
      <w:pPr>
        <w:pStyle w:val="TOC2"/>
        <w:tabs>
          <w:tab w:val="right" w:leader="dot" w:pos="8306"/>
        </w:tabs>
      </w:pPr>
      <w:hyperlink w:anchor="_Toc3873" w:history="1">
        <w:r>
          <w:rPr>
            <w:rFonts w:ascii="仿宋" w:eastAsia="仿宋" w:hAnsi="仿宋" w:cs="仿宋" w:hint="eastAsia"/>
            <w:lang w:eastAsia="zh-CN"/>
          </w:rPr>
          <w:t>(四)、流动资金</w:t>
        </w:r>
        <w:r>
          <w:tab/>
        </w:r>
        <w:r>
          <w:fldChar w:fldCharType="begin"/>
        </w:r>
        <w:r>
          <w:instrText xml:space="preserve"> PAGEREF _Toc3873 \h </w:instrText>
        </w:r>
        <w:r>
          <w:fldChar w:fldCharType="separate"/>
        </w:r>
        <w:r>
          <w:t>51</w:t>
        </w:r>
        <w:r>
          <w:fldChar w:fldCharType="end"/>
        </w:r>
      </w:hyperlink>
    </w:p>
    <w:p>
      <w:pPr>
        <w:pStyle w:val="TOC2"/>
        <w:tabs>
          <w:tab w:val="right" w:leader="dot" w:pos="8306"/>
        </w:tabs>
      </w:pPr>
      <w:hyperlink w:anchor="_Toc21139" w:history="1">
        <w:r>
          <w:rPr>
            <w:rFonts w:ascii="仿宋" w:eastAsia="仿宋" w:hAnsi="仿宋" w:cs="仿宋" w:hint="eastAsia"/>
            <w:lang w:eastAsia="zh-CN"/>
          </w:rPr>
          <w:t>(五)、免疫诊断项目总投资</w:t>
        </w:r>
        <w:r>
          <w:tab/>
        </w:r>
        <w:r>
          <w:fldChar w:fldCharType="begin"/>
        </w:r>
        <w:r>
          <w:instrText xml:space="preserve"> PAGEREF _Toc21139 \h </w:instrText>
        </w:r>
        <w:r>
          <w:fldChar w:fldCharType="separate"/>
        </w:r>
        <w:r>
          <w:t>51</w:t>
        </w:r>
        <w:r>
          <w:fldChar w:fldCharType="end"/>
        </w:r>
      </w:hyperlink>
    </w:p>
    <w:p>
      <w:pPr>
        <w:pStyle w:val="TOC2"/>
        <w:tabs>
          <w:tab w:val="right" w:leader="dot" w:pos="8306"/>
        </w:tabs>
      </w:pPr>
      <w:hyperlink w:anchor="_Toc21849" w:history="1">
        <w:r>
          <w:rPr>
            <w:rFonts w:ascii="仿宋" w:eastAsia="仿宋" w:hAnsi="仿宋" w:cs="仿宋" w:hint="eastAsia"/>
            <w:lang w:eastAsia="zh-CN"/>
          </w:rPr>
          <w:t>(六)、资金筹措与投资计划</w:t>
        </w:r>
        <w:r>
          <w:tab/>
        </w:r>
        <w:r>
          <w:fldChar w:fldCharType="begin"/>
        </w:r>
        <w:r>
          <w:instrText xml:space="preserve"> PAGEREF _Toc21849 \h </w:instrText>
        </w:r>
        <w:r>
          <w:fldChar w:fldCharType="separate"/>
        </w:r>
        <w:r>
          <w:t>52</w:t>
        </w:r>
        <w:r>
          <w:fldChar w:fldCharType="end"/>
        </w:r>
      </w:hyperlink>
    </w:p>
    <w:p>
      <w:pPr>
        <w:pStyle w:val="TOC1"/>
        <w:tabs>
          <w:tab w:val="right" w:leader="dot" w:pos="8306"/>
        </w:tabs>
      </w:pPr>
      <w:hyperlink w:anchor="_Toc22570" w:history="1">
        <w:r>
          <w:rPr>
            <w:rFonts w:ascii="仿宋" w:eastAsia="仿宋" w:hAnsi="仿宋" w:cs="仿宋" w:hint="eastAsia"/>
            <w:lang w:eastAsia="zh-CN"/>
          </w:rPr>
          <w:t>十、免疫诊断项目经济效益</w:t>
        </w:r>
        <w:r>
          <w:tab/>
        </w:r>
        <w:r>
          <w:fldChar w:fldCharType="begin"/>
        </w:r>
        <w:r>
          <w:instrText xml:space="preserve"> PAGEREF _Toc22570 \h </w:instrText>
        </w:r>
        <w:r>
          <w:fldChar w:fldCharType="separate"/>
        </w:r>
        <w:r>
          <w:t>52</w:t>
        </w:r>
        <w:r>
          <w:fldChar w:fldCharType="end"/>
        </w:r>
      </w:hyperlink>
    </w:p>
    <w:p>
      <w:pPr>
        <w:pStyle w:val="TOC2"/>
        <w:tabs>
          <w:tab w:val="right" w:leader="dot" w:pos="8306"/>
        </w:tabs>
      </w:pPr>
      <w:hyperlink w:anchor="_Toc5887" w:history="1">
        <w:r>
          <w:rPr>
            <w:rFonts w:ascii="仿宋" w:eastAsia="仿宋" w:hAnsi="仿宋" w:cs="仿宋" w:hint="eastAsia"/>
            <w:lang w:eastAsia="zh-CN"/>
          </w:rPr>
          <w:t>(一)、基本假设及基础参数选取</w:t>
        </w:r>
        <w:r>
          <w:tab/>
        </w:r>
        <w:r>
          <w:fldChar w:fldCharType="begin"/>
        </w:r>
        <w:r>
          <w:instrText xml:space="preserve"> PAGEREF _Toc5887 \h </w:instrText>
        </w:r>
        <w:r>
          <w:fldChar w:fldCharType="separate"/>
        </w:r>
        <w:r>
          <w:t>52</w:t>
        </w:r>
        <w:r>
          <w:fldChar w:fldCharType="end"/>
        </w:r>
      </w:hyperlink>
    </w:p>
    <w:p>
      <w:pPr>
        <w:pStyle w:val="TOC2"/>
        <w:tabs>
          <w:tab w:val="right" w:leader="dot" w:pos="8306"/>
        </w:tabs>
      </w:pPr>
      <w:hyperlink w:anchor="_Toc2711" w:history="1">
        <w:r>
          <w:rPr>
            <w:rFonts w:ascii="仿宋" w:eastAsia="仿宋" w:hAnsi="仿宋" w:cs="仿宋" w:hint="eastAsia"/>
            <w:lang w:eastAsia="zh-CN"/>
          </w:rPr>
          <w:t>(二)、经济评价财务测算</w:t>
        </w:r>
        <w:r>
          <w:tab/>
        </w:r>
        <w:r>
          <w:fldChar w:fldCharType="begin"/>
        </w:r>
        <w:r>
          <w:instrText xml:space="preserve"> PAGEREF _Toc2711 \h </w:instrText>
        </w:r>
        <w:r>
          <w:fldChar w:fldCharType="separate"/>
        </w:r>
        <w:r>
          <w:t>53</w:t>
        </w:r>
        <w:r>
          <w:fldChar w:fldCharType="end"/>
        </w:r>
      </w:hyperlink>
    </w:p>
    <w:p>
      <w:pPr>
        <w:pStyle w:val="TOC2"/>
        <w:tabs>
          <w:tab w:val="right" w:leader="dot" w:pos="8306"/>
        </w:tabs>
      </w:pPr>
      <w:hyperlink w:anchor="_Toc19901" w:history="1">
        <w:r>
          <w:rPr>
            <w:rFonts w:ascii="仿宋" w:eastAsia="仿宋" w:hAnsi="仿宋" w:cs="仿宋" w:hint="eastAsia"/>
            <w:lang w:eastAsia="zh-CN"/>
          </w:rPr>
          <w:t>(三)、免疫诊断项目盈利能力分析</w:t>
        </w:r>
        <w:r>
          <w:tab/>
        </w:r>
        <w:r>
          <w:fldChar w:fldCharType="begin"/>
        </w:r>
        <w:r>
          <w:instrText xml:space="preserve"> PAGEREF _Toc19901 \h </w:instrText>
        </w:r>
        <w:r>
          <w:fldChar w:fldCharType="separate"/>
        </w:r>
        <w:r>
          <w:t>54</w:t>
        </w:r>
        <w:r>
          <w:fldChar w:fldCharType="end"/>
        </w:r>
      </w:hyperlink>
    </w:p>
    <w:p>
      <w:pPr>
        <w:pStyle w:val="TOC2"/>
        <w:tabs>
          <w:tab w:val="right" w:leader="dot" w:pos="8306"/>
        </w:tabs>
      </w:pPr>
      <w:hyperlink w:anchor="_Toc24558" w:history="1">
        <w:r>
          <w:rPr>
            <w:rFonts w:ascii="仿宋" w:eastAsia="仿宋" w:hAnsi="仿宋" w:cs="仿宋" w:hint="eastAsia"/>
            <w:lang w:eastAsia="zh-CN"/>
          </w:rPr>
          <w:t>(四)、财务生存能力分析</w:t>
        </w:r>
        <w:r>
          <w:tab/>
        </w:r>
        <w:r>
          <w:fldChar w:fldCharType="begin"/>
        </w:r>
        <w:r>
          <w:instrText xml:space="preserve"> PAGEREF _Toc24558 \h </w:instrText>
        </w:r>
        <w:r>
          <w:fldChar w:fldCharType="separate"/>
        </w:r>
        <w:r>
          <w:t>55</w:t>
        </w:r>
        <w:r>
          <w:fldChar w:fldCharType="end"/>
        </w:r>
      </w:hyperlink>
    </w:p>
    <w:p>
      <w:pPr>
        <w:pStyle w:val="TOC2"/>
        <w:tabs>
          <w:tab w:val="right" w:leader="dot" w:pos="8306"/>
        </w:tabs>
      </w:pPr>
      <w:hyperlink w:anchor="_Toc13854" w:history="1">
        <w:r>
          <w:rPr>
            <w:rFonts w:ascii="仿宋" w:eastAsia="仿宋" w:hAnsi="仿宋" w:cs="仿宋" w:hint="eastAsia"/>
            <w:lang w:eastAsia="zh-CN"/>
          </w:rPr>
          <w:t>(五)、偿债能力分析</w:t>
        </w:r>
        <w:r>
          <w:tab/>
        </w:r>
        <w:r>
          <w:fldChar w:fldCharType="begin"/>
        </w:r>
        <w:r>
          <w:instrText xml:space="preserve"> PAGEREF _Toc13854 \h </w:instrText>
        </w:r>
        <w:r>
          <w:fldChar w:fldCharType="separate"/>
        </w:r>
        <w:r>
          <w:t>56</w:t>
        </w:r>
        <w:r>
          <w:fldChar w:fldCharType="end"/>
        </w:r>
      </w:hyperlink>
    </w:p>
    <w:p>
      <w:pPr>
        <w:pStyle w:val="TOC2"/>
        <w:tabs>
          <w:tab w:val="right" w:leader="dot" w:pos="8306"/>
        </w:tabs>
      </w:pPr>
      <w:hyperlink w:anchor="_Toc28211" w:history="1">
        <w:r>
          <w:rPr>
            <w:rFonts w:ascii="仿宋" w:eastAsia="仿宋" w:hAnsi="仿宋" w:cs="仿宋" w:hint="eastAsia"/>
            <w:lang w:eastAsia="zh-CN"/>
          </w:rPr>
          <w:t>(六)、经济评价结论</w:t>
        </w:r>
        <w:r>
          <w:tab/>
        </w:r>
        <w:r>
          <w:fldChar w:fldCharType="begin"/>
        </w:r>
        <w:r>
          <w:instrText xml:space="preserve"> PAGEREF _Toc28211 \h </w:instrText>
        </w:r>
        <w:r>
          <w:fldChar w:fldCharType="separate"/>
        </w:r>
        <w:r>
          <w:t>57</w:t>
        </w:r>
        <w:r>
          <w:fldChar w:fldCharType="end"/>
        </w:r>
      </w:hyperlink>
    </w:p>
    <w:p>
      <w:pPr>
        <w:pStyle w:val="TOC1"/>
        <w:tabs>
          <w:tab w:val="right" w:leader="dot" w:pos="8306"/>
        </w:tabs>
      </w:pPr>
      <w:hyperlink w:anchor="_Toc13109" w:history="1">
        <w:r>
          <w:rPr>
            <w:rFonts w:ascii="仿宋" w:eastAsia="仿宋" w:hAnsi="仿宋" w:cs="仿宋" w:hint="eastAsia"/>
            <w:lang w:eastAsia="zh-CN"/>
          </w:rPr>
          <w:t>十一、战略合作伙伴</w:t>
        </w:r>
        <w:r>
          <w:tab/>
        </w:r>
        <w:r>
          <w:fldChar w:fldCharType="begin"/>
        </w:r>
        <w:r>
          <w:instrText xml:space="preserve"> PAGEREF _Toc13109 \h </w:instrText>
        </w:r>
        <w:r>
          <w:fldChar w:fldCharType="separate"/>
        </w:r>
        <w:r>
          <w:t>58</w:t>
        </w:r>
        <w:r>
          <w:fldChar w:fldCharType="end"/>
        </w:r>
      </w:hyperlink>
    </w:p>
    <w:p>
      <w:pPr>
        <w:pStyle w:val="TOC2"/>
        <w:tabs>
          <w:tab w:val="right" w:leader="dot" w:pos="8306"/>
        </w:tabs>
      </w:pPr>
      <w:hyperlink w:anchor="_Toc1247" w:history="1">
        <w:r>
          <w:rPr>
            <w:rFonts w:ascii="仿宋" w:eastAsia="仿宋" w:hAnsi="仿宋" w:cs="仿宋" w:hint="eastAsia"/>
            <w:lang w:eastAsia="zh-CN"/>
          </w:rPr>
          <w:t>(一)、合作伙伴关系</w:t>
        </w:r>
        <w:r>
          <w:tab/>
        </w:r>
        <w:r>
          <w:fldChar w:fldCharType="begin"/>
        </w:r>
        <w:r>
          <w:instrText xml:space="preserve"> PAGEREF _Toc1247 \h </w:instrText>
        </w:r>
        <w:r>
          <w:fldChar w:fldCharType="separate"/>
        </w:r>
        <w:r>
          <w:t>58</w:t>
        </w:r>
        <w:r>
          <w:fldChar w:fldCharType="end"/>
        </w:r>
      </w:hyperlink>
    </w:p>
    <w:p>
      <w:pPr>
        <w:pStyle w:val="TOC2"/>
        <w:tabs>
          <w:tab w:val="right" w:leader="dot" w:pos="8306"/>
        </w:tabs>
      </w:pPr>
      <w:hyperlink w:anchor="_Toc13437" w:history="1">
        <w:r>
          <w:rPr>
            <w:rFonts w:ascii="仿宋" w:eastAsia="仿宋" w:hAnsi="仿宋" w:cs="仿宋" w:hint="eastAsia"/>
            <w:lang w:eastAsia="zh-CN"/>
          </w:rPr>
          <w:t>(二)、合作免疫诊断项目</w:t>
        </w:r>
        <w:r>
          <w:tab/>
        </w:r>
        <w:r>
          <w:fldChar w:fldCharType="begin"/>
        </w:r>
        <w:r>
          <w:instrText xml:space="preserve"> PAGEREF _Toc13437 \h </w:instrText>
        </w:r>
        <w:r>
          <w:fldChar w:fldCharType="separate"/>
        </w:r>
        <w:r>
          <w:t>58</w:t>
        </w:r>
        <w:r>
          <w:fldChar w:fldCharType="end"/>
        </w:r>
      </w:hyperlink>
    </w:p>
    <w:p>
      <w:pPr>
        <w:pStyle w:val="TOC2"/>
        <w:tabs>
          <w:tab w:val="right" w:leader="dot" w:pos="8306"/>
        </w:tabs>
      </w:pPr>
      <w:hyperlink w:anchor="_Toc25541" w:history="1">
        <w:r>
          <w:rPr>
            <w:rFonts w:ascii="仿宋" w:eastAsia="仿宋" w:hAnsi="仿宋" w:cs="仿宋" w:hint="eastAsia"/>
            <w:lang w:eastAsia="zh-CN"/>
          </w:rPr>
          <w:t>(三)、合作伙伴的作用</w:t>
        </w:r>
        <w:r>
          <w:tab/>
        </w:r>
        <w:r>
          <w:fldChar w:fldCharType="begin"/>
        </w:r>
        <w:r>
          <w:instrText xml:space="preserve"> PAGEREF _Toc25541 \h </w:instrText>
        </w:r>
        <w:r>
          <w:fldChar w:fldCharType="separate"/>
        </w:r>
        <w:r>
          <w:t>59</w:t>
        </w:r>
        <w:r>
          <w:fldChar w:fldCharType="end"/>
        </w:r>
      </w:hyperlink>
    </w:p>
    <w:p>
      <w:pPr>
        <w:pStyle w:val="TOC1"/>
        <w:tabs>
          <w:tab w:val="right" w:leader="dot" w:pos="8306"/>
        </w:tabs>
      </w:pPr>
      <w:hyperlink w:anchor="_Toc22456" w:history="1">
        <w:r>
          <w:rPr>
            <w:rFonts w:ascii="仿宋" w:eastAsia="仿宋" w:hAnsi="仿宋" w:cs="仿宋" w:hint="eastAsia"/>
            <w:lang w:eastAsia="zh-CN"/>
          </w:rPr>
          <w:t>十二、推进公司成立的必要性分析</w:t>
        </w:r>
        <w:r>
          <w:tab/>
        </w:r>
        <w:r>
          <w:fldChar w:fldCharType="begin"/>
        </w:r>
        <w:r>
          <w:instrText xml:space="preserve"> PAGEREF _Toc22456 \h </w:instrText>
        </w:r>
        <w:r>
          <w:fldChar w:fldCharType="separate"/>
        </w:r>
        <w:r>
          <w:t>59</w:t>
        </w:r>
        <w:r>
          <w:fldChar w:fldCharType="end"/>
        </w:r>
      </w:hyperlink>
    </w:p>
    <w:p>
      <w:pPr>
        <w:pStyle w:val="TOC2"/>
        <w:tabs>
          <w:tab w:val="right" w:leader="dot" w:pos="8306"/>
        </w:tabs>
      </w:pPr>
      <w:hyperlink w:anchor="_Toc491" w:history="1">
        <w:r>
          <w:rPr>
            <w:rFonts w:ascii="仿宋" w:eastAsia="仿宋" w:hAnsi="仿宋" w:cs="仿宋" w:hint="eastAsia"/>
            <w:lang w:eastAsia="zh-CN"/>
          </w:rPr>
          <w:t>(一)、市场需求和机会</w:t>
        </w:r>
        <w:r>
          <w:tab/>
        </w:r>
        <w:r>
          <w:fldChar w:fldCharType="begin"/>
        </w:r>
        <w:r>
          <w:instrText xml:space="preserve"> PAGEREF _Toc491 \h </w:instrText>
        </w:r>
        <w:r>
          <w:fldChar w:fldCharType="separate"/>
        </w:r>
        <w:r>
          <w:t>59</w:t>
        </w:r>
        <w:r>
          <w:fldChar w:fldCharType="end"/>
        </w:r>
      </w:hyperlink>
    </w:p>
    <w:p>
      <w:pPr>
        <w:pStyle w:val="TOC2"/>
        <w:tabs>
          <w:tab w:val="right" w:leader="dot" w:pos="8306"/>
        </w:tabs>
      </w:pPr>
      <w:hyperlink w:anchor="_Toc3807" w:history="1">
        <w:r>
          <w:rPr>
            <w:rFonts w:ascii="仿宋" w:eastAsia="仿宋" w:hAnsi="仿宋" w:cs="仿宋" w:hint="eastAsia"/>
            <w:lang w:eastAsia="zh-CN"/>
          </w:rPr>
          <w:t>(二)、公司目标和战略</w:t>
        </w:r>
        <w:r>
          <w:tab/>
        </w:r>
        <w:r>
          <w:fldChar w:fldCharType="begin"/>
        </w:r>
        <w:r>
          <w:instrText xml:space="preserve"> PAGEREF _Toc3807 \h </w:instrText>
        </w:r>
        <w:r>
          <w:fldChar w:fldCharType="separate"/>
        </w:r>
        <w:r>
          <w:t>59</w:t>
        </w:r>
        <w:r>
          <w:fldChar w:fldCharType="end"/>
        </w:r>
      </w:hyperlink>
    </w:p>
    <w:p>
      <w:pPr>
        <w:pStyle w:val="TOC2"/>
        <w:tabs>
          <w:tab w:val="right" w:leader="dot" w:pos="8306"/>
        </w:tabs>
      </w:pPr>
      <w:hyperlink w:anchor="_Toc11341" w:history="1">
        <w:r>
          <w:rPr>
            <w:rFonts w:ascii="仿宋" w:eastAsia="仿宋" w:hAnsi="仿宋" w:cs="仿宋" w:hint="eastAsia"/>
            <w:lang w:eastAsia="zh-CN"/>
          </w:rPr>
          <w:t>(三)、公司竞争优势</w:t>
        </w:r>
        <w:r>
          <w:tab/>
        </w:r>
        <w:r>
          <w:fldChar w:fldCharType="begin"/>
        </w:r>
        <w:r>
          <w:instrText xml:space="preserve"> PAGEREF _Toc11341 \h </w:instrText>
        </w:r>
        <w:r>
          <w:fldChar w:fldCharType="separate"/>
        </w:r>
        <w:r>
          <w:t>60</w:t>
        </w:r>
        <w:r>
          <w:fldChar w:fldCharType="end"/>
        </w:r>
      </w:hyperlink>
    </w:p>
    <w:p>
      <w:pPr>
        <w:pStyle w:val="TOC1"/>
        <w:tabs>
          <w:tab w:val="right" w:leader="dot" w:pos="8306"/>
        </w:tabs>
      </w:pPr>
      <w:hyperlink w:anchor="_Toc4694" w:history="1">
        <w:r>
          <w:rPr>
            <w:rFonts w:ascii="仿宋" w:eastAsia="仿宋" w:hAnsi="仿宋" w:cs="仿宋" w:hint="eastAsia"/>
            <w:lang w:eastAsia="zh-CN"/>
          </w:rPr>
          <w:t>十三、社会和环境责任</w:t>
        </w:r>
        <w:r>
          <w:tab/>
        </w:r>
        <w:r>
          <w:fldChar w:fldCharType="begin"/>
        </w:r>
        <w:r>
          <w:instrText xml:space="preserve"> PAGEREF _Toc4694 \h </w:instrText>
        </w:r>
        <w:r>
          <w:fldChar w:fldCharType="separate"/>
        </w:r>
        <w:r>
          <w:t>60</w:t>
        </w:r>
        <w:r>
          <w:fldChar w:fldCharType="end"/>
        </w:r>
      </w:hyperlink>
    </w:p>
    <w:p>
      <w:pPr>
        <w:pStyle w:val="TOC2"/>
        <w:tabs>
          <w:tab w:val="right" w:leader="dot" w:pos="8306"/>
        </w:tabs>
      </w:pPr>
      <w:hyperlink w:anchor="_Toc17324" w:history="1">
        <w:r>
          <w:rPr>
            <w:rFonts w:ascii="仿宋" w:eastAsia="仿宋" w:hAnsi="仿宋" w:cs="仿宋" w:hint="eastAsia"/>
            <w:lang w:eastAsia="zh-CN"/>
          </w:rPr>
          <w:t>(一)、社会责任免疫诊断项目</w:t>
        </w:r>
        <w:r>
          <w:tab/>
        </w:r>
        <w:r>
          <w:fldChar w:fldCharType="begin"/>
        </w:r>
        <w:r>
          <w:instrText xml:space="preserve"> PAGEREF _Toc17324 \h </w:instrText>
        </w:r>
        <w:r>
          <w:fldChar w:fldCharType="separate"/>
        </w:r>
        <w:r>
          <w:t>60</w:t>
        </w:r>
        <w:r>
          <w:fldChar w:fldCharType="end"/>
        </w:r>
      </w:hyperlink>
    </w:p>
    <w:p>
      <w:pPr>
        <w:pStyle w:val="TOC2"/>
        <w:tabs>
          <w:tab w:val="right" w:leader="dot" w:pos="8306"/>
        </w:tabs>
      </w:pPr>
      <w:hyperlink w:anchor="_Toc27144" w:history="1">
        <w:r>
          <w:rPr>
            <w:rFonts w:ascii="仿宋" w:eastAsia="仿宋" w:hAnsi="仿宋" w:cs="仿宋" w:hint="eastAsia"/>
            <w:lang w:eastAsia="zh-CN"/>
          </w:rPr>
          <w:t>(二)、环境保护举措</w:t>
        </w:r>
        <w:r>
          <w:tab/>
        </w:r>
        <w:r>
          <w:fldChar w:fldCharType="begin"/>
        </w:r>
        <w:r>
          <w:instrText xml:space="preserve"> PAGEREF _Toc27144 \h </w:instrText>
        </w:r>
        <w:r>
          <w:fldChar w:fldCharType="separate"/>
        </w:r>
        <w:r>
          <w:t>61</w:t>
        </w:r>
        <w:r>
          <w:fldChar w:fldCharType="end"/>
        </w:r>
      </w:hyperlink>
    </w:p>
    <w:p>
      <w:pPr>
        <w:pStyle w:val="TOC2"/>
        <w:tabs>
          <w:tab w:val="right" w:leader="dot" w:pos="8306"/>
        </w:tabs>
      </w:pPr>
      <w:hyperlink w:anchor="_Toc22991" w:history="1">
        <w:r>
          <w:rPr>
            <w:rFonts w:ascii="仿宋" w:eastAsia="仿宋" w:hAnsi="仿宋" w:cs="仿宋" w:hint="eastAsia"/>
            <w:lang w:eastAsia="zh-CN"/>
          </w:rPr>
          <w:t>(三)、可持续发展倡议</w:t>
        </w:r>
        <w:r>
          <w:tab/>
        </w:r>
        <w:r>
          <w:fldChar w:fldCharType="begin"/>
        </w:r>
        <w:r>
          <w:instrText xml:space="preserve"> PAGEREF _Toc22991 \h </w:instrText>
        </w:r>
        <w:r>
          <w:fldChar w:fldCharType="separate"/>
        </w:r>
        <w:r>
          <w:t>61</w:t>
        </w:r>
        <w:r>
          <w:fldChar w:fldCharType="end"/>
        </w:r>
      </w:hyperlink>
    </w:p>
    <w:p>
      <w:pPr>
        <w:pStyle w:val="TOC1"/>
        <w:tabs>
          <w:tab w:val="right" w:leader="dot" w:pos="8306"/>
        </w:tabs>
      </w:pPr>
      <w:hyperlink w:anchor="_Toc27668" w:history="1">
        <w:r>
          <w:rPr>
            <w:rFonts w:ascii="仿宋" w:eastAsia="仿宋" w:hAnsi="仿宋" w:cs="仿宋" w:hint="eastAsia"/>
            <w:lang w:eastAsia="zh-CN"/>
          </w:rPr>
          <w:t>十四、未来计划和展望</w:t>
        </w:r>
        <w:r>
          <w:tab/>
        </w:r>
        <w:r>
          <w:fldChar w:fldCharType="begin"/>
        </w:r>
        <w:r>
          <w:instrText xml:space="preserve"> PAGEREF _Toc27668 \h </w:instrText>
        </w:r>
        <w:r>
          <w:fldChar w:fldCharType="separate"/>
        </w:r>
        <w:r>
          <w:t>61</w:t>
        </w:r>
        <w:r>
          <w:fldChar w:fldCharType="end"/>
        </w:r>
      </w:hyperlink>
    </w:p>
    <w:p>
      <w:pPr>
        <w:pStyle w:val="TOC2"/>
        <w:tabs>
          <w:tab w:val="right" w:leader="dot" w:pos="8306"/>
        </w:tabs>
      </w:pPr>
      <w:hyperlink w:anchor="_Toc12777" w:history="1">
        <w:r>
          <w:rPr>
            <w:rFonts w:ascii="仿宋" w:eastAsia="仿宋" w:hAnsi="仿宋" w:cs="仿宋" w:hint="eastAsia"/>
            <w:lang w:eastAsia="zh-CN"/>
          </w:rPr>
          <w:t>(一)、公司未来的发展计划</w:t>
        </w:r>
        <w:r>
          <w:tab/>
        </w:r>
        <w:r>
          <w:fldChar w:fldCharType="begin"/>
        </w:r>
        <w:r>
          <w:instrText xml:space="preserve"> PAGEREF _Toc12777 \h </w:instrText>
        </w:r>
        <w:r>
          <w:fldChar w:fldCharType="separate"/>
        </w:r>
        <w:r>
          <w:t>61</w:t>
        </w:r>
        <w:r>
          <w:fldChar w:fldCharType="end"/>
        </w:r>
      </w:hyperlink>
    </w:p>
    <w:p>
      <w:pPr>
        <w:pStyle w:val="TOC2"/>
        <w:tabs>
          <w:tab w:val="right" w:leader="dot" w:pos="8306"/>
        </w:tabs>
      </w:pPr>
      <w:hyperlink w:anchor="_Toc17967" w:history="1">
        <w:r>
          <w:rPr>
            <w:rFonts w:ascii="仿宋" w:eastAsia="仿宋" w:hAnsi="仿宋" w:cs="仿宋" w:hint="eastAsia"/>
            <w:lang w:eastAsia="zh-CN"/>
          </w:rPr>
          <w:t>(二)、长期目标和目标</w:t>
        </w:r>
        <w:r>
          <w:tab/>
        </w:r>
        <w:r>
          <w:fldChar w:fldCharType="begin"/>
        </w:r>
        <w:r>
          <w:instrText xml:space="preserve"> PAGEREF _Toc17967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20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0607"/>
      <w:r>
        <w:rPr>
          <w:rFonts w:ascii="仿宋" w:eastAsia="仿宋" w:hAnsi="仿宋" w:cs="仿宋" w:hint="eastAsia"/>
          <w:lang w:eastAsia="zh-CN"/>
        </w:rPr>
        <w:t>(一)、免疫诊断项目选址原则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选址是决定工业免疫诊断项目成败的关键因素之一。根据现行政策，免疫诊断项目选址必须符合一系列要求，以确保城乡建设、环境保护和资源利用的协调。以下是一些关于免疫诊断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免疫诊断项目选址必须与当地城乡建设总体规划相一致。它应该符合工业免疫诊断项目占地使用规划的要求，并与大气污染防治、水资源和自然生态保护政策相协调。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免疫诊断项目选址应避开自然保护区、风景名胜区、生活饮用水源地和其他特别需要保护的敏感性目标。这有助于维护自然环境的完整性和生态系统的稳定。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免疫诊断项目选址应充分考虑土地资源的节约。最好选择空闲地、非耕地或荒地，以减少对良田或耕地的占用。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免疫诊断项目选址应提供足够的场地，以满足工艺和辅助生产设施的建设需要。这有助于确保生产流程的高效运行。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免疫诊断项目选址应具备良好的生产基础条件，包括充足的水源、电力、运输和可靠的能源供应。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免疫诊断项目选址应地势平缓，便于排除雨水和处理生产、生活废水。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免疫诊断项目选址应与居民区及环境污染敏感点保持足够的防护距离，以确保生产活动不会对人民健康和环境造成危害。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选址是免疫诊断项目成功的第一步，符合政策要求的选址将有助于确保免疫诊断项目的可持续发展，并避免对环境和社会造成不利影响。因此，在免疫诊断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545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https://d.book118.com/355222311131011111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55222311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2024-02-09T20:19:00Z</dcterms:created>
  <dcterms:modified xsi:type="dcterms:W3CDTF">2024-02-09T20:19:37Z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E289687161E24D95B7838EFABD216514_11</vt:lpwstr>
  </property>
  <property fmtid="{D5CDD505-2E9C-101B-9397-08002B2CF9AE}" pid="3" name="KSOProductBuildVer">
    <vt:lpwstr>2052-12.1.0.16250</vt:lpwstr>
  </property>
</Properties>
</file>