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保健旅游项目规划设计纲要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95" w:history="1">
        <w:r>
          <w:rPr>
            <w:rFonts w:ascii="仿宋" w:eastAsia="仿宋" w:hAnsi="仿宋" w:cs="仿宋" w:hint="eastAsia"/>
            <w:lang w:eastAsia="zh-CN"/>
          </w:rPr>
          <w:t>前言</w:t>
        </w:r>
        <w:r>
          <w:tab/>
        </w:r>
        <w:r>
          <w:fldChar w:fldCharType="begin"/>
        </w:r>
        <w:r>
          <w:instrText xml:space="preserve"> PAGEREF _Toc14295 \h </w:instrText>
        </w:r>
        <w:r>
          <w:fldChar w:fldCharType="separate"/>
        </w:r>
        <w:r>
          <w:t>3</w:t>
        </w:r>
        <w:r>
          <w:fldChar w:fldCharType="end"/>
        </w:r>
      </w:hyperlink>
    </w:p>
    <w:p>
      <w:pPr>
        <w:pStyle w:val="TOC1"/>
        <w:tabs>
          <w:tab w:val="right" w:leader="dot" w:pos="8306"/>
        </w:tabs>
      </w:pPr>
      <w:hyperlink w:anchor="_Toc11352" w:history="1">
        <w:r>
          <w:rPr>
            <w:rFonts w:ascii="仿宋" w:eastAsia="仿宋" w:hAnsi="仿宋" w:cs="仿宋" w:hint="eastAsia"/>
            <w:lang w:eastAsia="zh-CN"/>
          </w:rPr>
          <w:t>一、保健旅游项目可持续发展</w:t>
        </w:r>
        <w:r>
          <w:tab/>
        </w:r>
        <w:r>
          <w:fldChar w:fldCharType="begin"/>
        </w:r>
        <w:r>
          <w:instrText xml:space="preserve"> PAGEREF _Toc11352 \h </w:instrText>
        </w:r>
        <w:r>
          <w:fldChar w:fldCharType="separate"/>
        </w:r>
        <w:r>
          <w:t>3</w:t>
        </w:r>
        <w:r>
          <w:fldChar w:fldCharType="end"/>
        </w:r>
      </w:hyperlink>
    </w:p>
    <w:p>
      <w:pPr>
        <w:pStyle w:val="TOC2"/>
        <w:tabs>
          <w:tab w:val="right" w:leader="dot" w:pos="8306"/>
        </w:tabs>
      </w:pPr>
      <w:hyperlink w:anchor="_Toc30347" w:history="1">
        <w:r>
          <w:rPr>
            <w:rFonts w:ascii="仿宋" w:eastAsia="仿宋" w:hAnsi="仿宋" w:cs="仿宋" w:hint="eastAsia"/>
            <w:lang w:eastAsia="zh-CN"/>
          </w:rPr>
          <w:t>(一)、可持续战略与实践</w:t>
        </w:r>
        <w:r>
          <w:tab/>
        </w:r>
        <w:r>
          <w:fldChar w:fldCharType="begin"/>
        </w:r>
        <w:r>
          <w:instrText xml:space="preserve"> PAGEREF _Toc30347 \h </w:instrText>
        </w:r>
        <w:r>
          <w:fldChar w:fldCharType="separate"/>
        </w:r>
        <w:r>
          <w:t>3</w:t>
        </w:r>
        <w:r>
          <w:fldChar w:fldCharType="end"/>
        </w:r>
      </w:hyperlink>
    </w:p>
    <w:p>
      <w:pPr>
        <w:pStyle w:val="TOC2"/>
        <w:tabs>
          <w:tab w:val="right" w:leader="dot" w:pos="8306"/>
        </w:tabs>
      </w:pPr>
      <w:hyperlink w:anchor="_Toc10878" w:history="1">
        <w:r>
          <w:rPr>
            <w:rFonts w:ascii="仿宋" w:eastAsia="仿宋" w:hAnsi="仿宋" w:cs="仿宋" w:hint="eastAsia"/>
            <w:lang w:eastAsia="zh-CN"/>
          </w:rPr>
          <w:t>(二)、环保与社会责任</w:t>
        </w:r>
        <w:r>
          <w:tab/>
        </w:r>
        <w:r>
          <w:fldChar w:fldCharType="begin"/>
        </w:r>
        <w:r>
          <w:instrText xml:space="preserve"> PAGEREF _Toc10878 \h </w:instrText>
        </w:r>
        <w:r>
          <w:fldChar w:fldCharType="separate"/>
        </w:r>
        <w:r>
          <w:t>4</w:t>
        </w:r>
        <w:r>
          <w:fldChar w:fldCharType="end"/>
        </w:r>
      </w:hyperlink>
    </w:p>
    <w:p>
      <w:pPr>
        <w:pStyle w:val="TOC1"/>
        <w:tabs>
          <w:tab w:val="right" w:leader="dot" w:pos="8306"/>
        </w:tabs>
      </w:pPr>
      <w:hyperlink w:anchor="_Toc31216" w:history="1">
        <w:r>
          <w:rPr>
            <w:rFonts w:ascii="仿宋" w:eastAsia="仿宋" w:hAnsi="仿宋" w:cs="仿宋" w:hint="eastAsia"/>
            <w:lang w:eastAsia="zh-CN"/>
          </w:rPr>
          <w:t>二、保健旅游项目危机管理</w:t>
        </w:r>
        <w:r>
          <w:tab/>
        </w:r>
        <w:r>
          <w:fldChar w:fldCharType="begin"/>
        </w:r>
        <w:r>
          <w:instrText xml:space="preserve"> PAGEREF _Toc31216 \h </w:instrText>
        </w:r>
        <w:r>
          <w:fldChar w:fldCharType="separate"/>
        </w:r>
        <w:r>
          <w:t>5</w:t>
        </w:r>
        <w:r>
          <w:fldChar w:fldCharType="end"/>
        </w:r>
      </w:hyperlink>
    </w:p>
    <w:p>
      <w:pPr>
        <w:pStyle w:val="TOC2"/>
        <w:tabs>
          <w:tab w:val="right" w:leader="dot" w:pos="8306"/>
        </w:tabs>
      </w:pPr>
      <w:hyperlink w:anchor="_Toc8423" w:history="1">
        <w:r>
          <w:rPr>
            <w:rFonts w:ascii="仿宋" w:eastAsia="仿宋" w:hAnsi="仿宋" w:cs="仿宋" w:hint="eastAsia"/>
            <w:lang w:eastAsia="zh-CN"/>
          </w:rPr>
          <w:t>(一)、危机预警与识别</w:t>
        </w:r>
        <w:r>
          <w:tab/>
        </w:r>
        <w:r>
          <w:fldChar w:fldCharType="begin"/>
        </w:r>
        <w:r>
          <w:instrText xml:space="preserve"> PAGEREF _Toc8423 \h </w:instrText>
        </w:r>
        <w:r>
          <w:fldChar w:fldCharType="separate"/>
        </w:r>
        <w:r>
          <w:t>5</w:t>
        </w:r>
        <w:r>
          <w:fldChar w:fldCharType="end"/>
        </w:r>
      </w:hyperlink>
    </w:p>
    <w:p>
      <w:pPr>
        <w:pStyle w:val="TOC2"/>
        <w:tabs>
          <w:tab w:val="right" w:leader="dot" w:pos="8306"/>
        </w:tabs>
      </w:pPr>
      <w:hyperlink w:anchor="_Toc9871" w:history="1">
        <w:r>
          <w:rPr>
            <w:rFonts w:ascii="仿宋" w:eastAsia="仿宋" w:hAnsi="仿宋" w:cs="仿宋" w:hint="eastAsia"/>
            <w:lang w:eastAsia="zh-CN"/>
          </w:rPr>
          <w:t>(二)、危机应对与恢复</w:t>
        </w:r>
        <w:r>
          <w:tab/>
        </w:r>
        <w:r>
          <w:fldChar w:fldCharType="begin"/>
        </w:r>
        <w:r>
          <w:instrText xml:space="preserve"> PAGEREF _Toc9871 \h </w:instrText>
        </w:r>
        <w:r>
          <w:fldChar w:fldCharType="separate"/>
        </w:r>
        <w:r>
          <w:t>6</w:t>
        </w:r>
        <w:r>
          <w:fldChar w:fldCharType="end"/>
        </w:r>
      </w:hyperlink>
    </w:p>
    <w:p>
      <w:pPr>
        <w:pStyle w:val="TOC1"/>
        <w:tabs>
          <w:tab w:val="right" w:leader="dot" w:pos="8306"/>
        </w:tabs>
      </w:pPr>
      <w:hyperlink w:anchor="_Toc13983" w:history="1">
        <w:r>
          <w:rPr>
            <w:rFonts w:ascii="仿宋" w:eastAsia="仿宋" w:hAnsi="仿宋" w:cs="仿宋" w:hint="eastAsia"/>
            <w:lang w:eastAsia="zh-CN"/>
          </w:rPr>
          <w:t>三、保健旅游项目土建工程</w:t>
        </w:r>
        <w:r>
          <w:tab/>
        </w:r>
        <w:r>
          <w:fldChar w:fldCharType="begin"/>
        </w:r>
        <w:r>
          <w:instrText xml:space="preserve"> PAGEREF _Toc13983 \h </w:instrText>
        </w:r>
        <w:r>
          <w:fldChar w:fldCharType="separate"/>
        </w:r>
        <w:r>
          <w:t>7</w:t>
        </w:r>
        <w:r>
          <w:fldChar w:fldCharType="end"/>
        </w:r>
      </w:hyperlink>
    </w:p>
    <w:p>
      <w:pPr>
        <w:pStyle w:val="TOC2"/>
        <w:tabs>
          <w:tab w:val="right" w:leader="dot" w:pos="8306"/>
        </w:tabs>
      </w:pPr>
      <w:hyperlink w:anchor="_Toc12607" w:history="1">
        <w:r>
          <w:rPr>
            <w:rFonts w:ascii="仿宋" w:eastAsia="仿宋" w:hAnsi="仿宋" w:cs="仿宋" w:hint="eastAsia"/>
            <w:lang w:eastAsia="zh-CN"/>
          </w:rPr>
          <w:t>(一)、建筑工程设计原则</w:t>
        </w:r>
        <w:r>
          <w:tab/>
        </w:r>
        <w:r>
          <w:fldChar w:fldCharType="begin"/>
        </w:r>
        <w:r>
          <w:instrText xml:space="preserve"> PAGEREF _Toc12607 \h </w:instrText>
        </w:r>
        <w:r>
          <w:fldChar w:fldCharType="separate"/>
        </w:r>
        <w:r>
          <w:t>7</w:t>
        </w:r>
        <w:r>
          <w:fldChar w:fldCharType="end"/>
        </w:r>
      </w:hyperlink>
    </w:p>
    <w:p>
      <w:pPr>
        <w:pStyle w:val="TOC2"/>
        <w:tabs>
          <w:tab w:val="right" w:leader="dot" w:pos="8306"/>
        </w:tabs>
      </w:pPr>
      <w:hyperlink w:anchor="_Toc22304" w:history="1">
        <w:r>
          <w:rPr>
            <w:rFonts w:ascii="仿宋" w:eastAsia="仿宋" w:hAnsi="仿宋" w:cs="仿宋" w:hint="eastAsia"/>
            <w:lang w:eastAsia="zh-CN"/>
          </w:rPr>
          <w:t>(二)、土建工程设计年限及安全等级</w:t>
        </w:r>
        <w:r>
          <w:tab/>
        </w:r>
        <w:r>
          <w:fldChar w:fldCharType="begin"/>
        </w:r>
        <w:r>
          <w:instrText xml:space="preserve"> PAGEREF _Toc22304 \h </w:instrText>
        </w:r>
        <w:r>
          <w:fldChar w:fldCharType="separate"/>
        </w:r>
        <w:r>
          <w:t>8</w:t>
        </w:r>
        <w:r>
          <w:fldChar w:fldCharType="end"/>
        </w:r>
      </w:hyperlink>
    </w:p>
    <w:p>
      <w:pPr>
        <w:pStyle w:val="TOC2"/>
        <w:tabs>
          <w:tab w:val="right" w:leader="dot" w:pos="8306"/>
        </w:tabs>
      </w:pPr>
      <w:hyperlink w:anchor="_Toc8620" w:history="1">
        <w:r>
          <w:rPr>
            <w:rFonts w:ascii="仿宋" w:eastAsia="仿宋" w:hAnsi="仿宋" w:cs="仿宋" w:hint="eastAsia"/>
            <w:lang w:eastAsia="zh-CN"/>
          </w:rPr>
          <w:t>(三)、建筑工程设计总体要求</w:t>
        </w:r>
        <w:r>
          <w:tab/>
        </w:r>
        <w:r>
          <w:fldChar w:fldCharType="begin"/>
        </w:r>
        <w:r>
          <w:instrText xml:space="preserve"> PAGEREF _Toc8620 \h </w:instrText>
        </w:r>
        <w:r>
          <w:fldChar w:fldCharType="separate"/>
        </w:r>
        <w:r>
          <w:t>9</w:t>
        </w:r>
        <w:r>
          <w:fldChar w:fldCharType="end"/>
        </w:r>
      </w:hyperlink>
    </w:p>
    <w:p>
      <w:pPr>
        <w:pStyle w:val="TOC2"/>
        <w:tabs>
          <w:tab w:val="right" w:leader="dot" w:pos="8306"/>
        </w:tabs>
      </w:pPr>
      <w:hyperlink w:anchor="_Toc21807" w:history="1">
        <w:r>
          <w:rPr>
            <w:rFonts w:ascii="仿宋" w:eastAsia="仿宋" w:hAnsi="仿宋" w:cs="仿宋" w:hint="eastAsia"/>
            <w:lang w:eastAsia="zh-CN"/>
          </w:rPr>
          <w:t>(四)、土建工程建设指标</w:t>
        </w:r>
        <w:r>
          <w:tab/>
        </w:r>
        <w:r>
          <w:fldChar w:fldCharType="begin"/>
        </w:r>
        <w:r>
          <w:instrText xml:space="preserve"> PAGEREF _Toc21807 \h </w:instrText>
        </w:r>
        <w:r>
          <w:fldChar w:fldCharType="separate"/>
        </w:r>
        <w:r>
          <w:t>10</w:t>
        </w:r>
        <w:r>
          <w:fldChar w:fldCharType="end"/>
        </w:r>
      </w:hyperlink>
    </w:p>
    <w:p>
      <w:pPr>
        <w:pStyle w:val="TOC1"/>
        <w:tabs>
          <w:tab w:val="right" w:leader="dot" w:pos="8306"/>
        </w:tabs>
      </w:pPr>
      <w:hyperlink w:anchor="_Toc27171" w:history="1">
        <w:r>
          <w:rPr>
            <w:rFonts w:ascii="仿宋" w:eastAsia="仿宋" w:hAnsi="仿宋" w:cs="仿宋" w:hint="eastAsia"/>
            <w:lang w:eastAsia="zh-CN"/>
          </w:rPr>
          <w:t>四、保健旅游项目建设背景及必要性分析</w:t>
        </w:r>
        <w:r>
          <w:tab/>
        </w:r>
        <w:r>
          <w:fldChar w:fldCharType="begin"/>
        </w:r>
        <w:r>
          <w:instrText xml:space="preserve"> PAGEREF _Toc27171 \h </w:instrText>
        </w:r>
        <w:r>
          <w:fldChar w:fldCharType="separate"/>
        </w:r>
        <w:r>
          <w:t>10</w:t>
        </w:r>
        <w:r>
          <w:fldChar w:fldCharType="end"/>
        </w:r>
      </w:hyperlink>
    </w:p>
    <w:p>
      <w:pPr>
        <w:pStyle w:val="TOC2"/>
        <w:tabs>
          <w:tab w:val="right" w:leader="dot" w:pos="8306"/>
        </w:tabs>
      </w:pPr>
      <w:hyperlink w:anchor="_Toc8697" w:history="1">
        <w:r>
          <w:rPr>
            <w:rFonts w:ascii="仿宋" w:eastAsia="仿宋" w:hAnsi="仿宋" w:cs="仿宋" w:hint="eastAsia"/>
            <w:lang w:eastAsia="zh-CN"/>
          </w:rPr>
          <w:t>(一)、保健旅游项目背景分析</w:t>
        </w:r>
        <w:r>
          <w:tab/>
        </w:r>
        <w:r>
          <w:fldChar w:fldCharType="begin"/>
        </w:r>
        <w:r>
          <w:instrText xml:space="preserve"> PAGEREF _Toc8697 \h </w:instrText>
        </w:r>
        <w:r>
          <w:fldChar w:fldCharType="separate"/>
        </w:r>
        <w:r>
          <w:t>10</w:t>
        </w:r>
        <w:r>
          <w:fldChar w:fldCharType="end"/>
        </w:r>
      </w:hyperlink>
    </w:p>
    <w:p>
      <w:pPr>
        <w:pStyle w:val="TOC2"/>
        <w:tabs>
          <w:tab w:val="right" w:leader="dot" w:pos="8306"/>
        </w:tabs>
      </w:pPr>
      <w:hyperlink w:anchor="_Toc18132" w:history="1">
        <w:r>
          <w:rPr>
            <w:rFonts w:ascii="仿宋" w:eastAsia="仿宋" w:hAnsi="仿宋" w:cs="仿宋" w:hint="eastAsia"/>
            <w:lang w:eastAsia="zh-CN"/>
          </w:rPr>
          <w:t>(二)、保健旅游项目建设必要性分析</w:t>
        </w:r>
        <w:r>
          <w:tab/>
        </w:r>
        <w:r>
          <w:fldChar w:fldCharType="begin"/>
        </w:r>
        <w:r>
          <w:instrText xml:space="preserve"> PAGEREF _Toc18132 \h </w:instrText>
        </w:r>
        <w:r>
          <w:fldChar w:fldCharType="separate"/>
        </w:r>
        <w:r>
          <w:t>12</w:t>
        </w:r>
        <w:r>
          <w:fldChar w:fldCharType="end"/>
        </w:r>
      </w:hyperlink>
    </w:p>
    <w:p>
      <w:pPr>
        <w:pStyle w:val="TOC1"/>
        <w:tabs>
          <w:tab w:val="right" w:leader="dot" w:pos="8306"/>
        </w:tabs>
      </w:pPr>
      <w:hyperlink w:anchor="_Toc8671" w:history="1">
        <w:r>
          <w:rPr>
            <w:rFonts w:ascii="仿宋" w:eastAsia="仿宋" w:hAnsi="仿宋" w:cs="仿宋" w:hint="eastAsia"/>
            <w:lang w:eastAsia="zh-CN"/>
          </w:rPr>
          <w:t>五、工艺说明</w:t>
        </w:r>
        <w:r>
          <w:tab/>
        </w:r>
        <w:r>
          <w:fldChar w:fldCharType="begin"/>
        </w:r>
        <w:r>
          <w:instrText xml:space="preserve"> PAGEREF _Toc8671 \h </w:instrText>
        </w:r>
        <w:r>
          <w:fldChar w:fldCharType="separate"/>
        </w:r>
        <w:r>
          <w:t>13</w:t>
        </w:r>
        <w:r>
          <w:fldChar w:fldCharType="end"/>
        </w:r>
      </w:hyperlink>
    </w:p>
    <w:p>
      <w:pPr>
        <w:pStyle w:val="TOC2"/>
        <w:tabs>
          <w:tab w:val="right" w:leader="dot" w:pos="8306"/>
        </w:tabs>
      </w:pPr>
      <w:hyperlink w:anchor="_Toc26584" w:history="1">
        <w:r>
          <w:rPr>
            <w:rFonts w:ascii="仿宋" w:eastAsia="仿宋" w:hAnsi="仿宋" w:cs="仿宋" w:hint="eastAsia"/>
            <w:lang w:eastAsia="zh-CN"/>
          </w:rPr>
          <w:t>(一)、技术管理特点</w:t>
        </w:r>
        <w:r>
          <w:tab/>
        </w:r>
        <w:r>
          <w:fldChar w:fldCharType="begin"/>
        </w:r>
        <w:r>
          <w:instrText xml:space="preserve"> PAGEREF _Toc26584 \h </w:instrText>
        </w:r>
        <w:r>
          <w:fldChar w:fldCharType="separate"/>
        </w:r>
        <w:r>
          <w:t>13</w:t>
        </w:r>
        <w:r>
          <w:fldChar w:fldCharType="end"/>
        </w:r>
      </w:hyperlink>
    </w:p>
    <w:p>
      <w:pPr>
        <w:pStyle w:val="TOC2"/>
        <w:tabs>
          <w:tab w:val="right" w:leader="dot" w:pos="8306"/>
        </w:tabs>
      </w:pPr>
      <w:hyperlink w:anchor="_Toc13516" w:history="1">
        <w:r>
          <w:rPr>
            <w:rFonts w:ascii="仿宋" w:eastAsia="仿宋" w:hAnsi="仿宋" w:cs="仿宋" w:hint="eastAsia"/>
            <w:lang w:eastAsia="zh-CN"/>
          </w:rPr>
          <w:t>(二)、保健旅游项目工艺技术设计方案</w:t>
        </w:r>
        <w:r>
          <w:tab/>
        </w:r>
        <w:r>
          <w:fldChar w:fldCharType="begin"/>
        </w:r>
        <w:r>
          <w:instrText xml:space="preserve"> PAGEREF _Toc13516 \h </w:instrText>
        </w:r>
        <w:r>
          <w:fldChar w:fldCharType="separate"/>
        </w:r>
        <w:r>
          <w:t>14</w:t>
        </w:r>
        <w:r>
          <w:fldChar w:fldCharType="end"/>
        </w:r>
      </w:hyperlink>
    </w:p>
    <w:p>
      <w:pPr>
        <w:pStyle w:val="TOC2"/>
        <w:tabs>
          <w:tab w:val="right" w:leader="dot" w:pos="8306"/>
        </w:tabs>
      </w:pPr>
      <w:hyperlink w:anchor="_Toc17605" w:history="1">
        <w:r>
          <w:rPr>
            <w:rFonts w:ascii="仿宋" w:eastAsia="仿宋" w:hAnsi="仿宋" w:cs="仿宋" w:hint="eastAsia"/>
            <w:lang w:eastAsia="zh-CN"/>
          </w:rPr>
          <w:t>(三)、设备选型方案</w:t>
        </w:r>
        <w:r>
          <w:tab/>
        </w:r>
        <w:r>
          <w:fldChar w:fldCharType="begin"/>
        </w:r>
        <w:r>
          <w:instrText xml:space="preserve"> PAGEREF _Toc17605 \h </w:instrText>
        </w:r>
        <w:r>
          <w:fldChar w:fldCharType="separate"/>
        </w:r>
        <w:r>
          <w:t>16</w:t>
        </w:r>
        <w:r>
          <w:fldChar w:fldCharType="end"/>
        </w:r>
      </w:hyperlink>
    </w:p>
    <w:p>
      <w:pPr>
        <w:pStyle w:val="TOC1"/>
        <w:tabs>
          <w:tab w:val="right" w:leader="dot" w:pos="8306"/>
        </w:tabs>
      </w:pPr>
      <w:hyperlink w:anchor="_Toc30219" w:history="1">
        <w:r>
          <w:rPr>
            <w:rFonts w:ascii="仿宋" w:eastAsia="仿宋" w:hAnsi="仿宋" w:cs="仿宋" w:hint="eastAsia"/>
            <w:lang w:eastAsia="zh-CN"/>
          </w:rPr>
          <w:t>六、保健旅游项目建设单位说明</w:t>
        </w:r>
        <w:r>
          <w:tab/>
        </w:r>
        <w:r>
          <w:fldChar w:fldCharType="begin"/>
        </w:r>
        <w:r>
          <w:instrText xml:space="preserve"> PAGEREF _Toc30219 \h </w:instrText>
        </w:r>
        <w:r>
          <w:fldChar w:fldCharType="separate"/>
        </w:r>
        <w:r>
          <w:t>17</w:t>
        </w:r>
        <w:r>
          <w:fldChar w:fldCharType="end"/>
        </w:r>
      </w:hyperlink>
    </w:p>
    <w:p>
      <w:pPr>
        <w:pStyle w:val="TOC2"/>
        <w:tabs>
          <w:tab w:val="right" w:leader="dot" w:pos="8306"/>
        </w:tabs>
      </w:pPr>
      <w:hyperlink w:anchor="_Toc11675" w:history="1">
        <w:r>
          <w:rPr>
            <w:rFonts w:ascii="仿宋" w:eastAsia="仿宋" w:hAnsi="仿宋" w:cs="仿宋" w:hint="eastAsia"/>
            <w:lang w:eastAsia="zh-CN"/>
          </w:rPr>
          <w:t>(一)、保健旅游项目承办单位基本情况</w:t>
        </w:r>
        <w:r>
          <w:tab/>
        </w:r>
        <w:r>
          <w:fldChar w:fldCharType="begin"/>
        </w:r>
        <w:r>
          <w:instrText xml:space="preserve"> PAGEREF _Toc11675 \h </w:instrText>
        </w:r>
        <w:r>
          <w:fldChar w:fldCharType="separate"/>
        </w:r>
        <w:r>
          <w:t>17</w:t>
        </w:r>
        <w:r>
          <w:fldChar w:fldCharType="end"/>
        </w:r>
      </w:hyperlink>
    </w:p>
    <w:p>
      <w:pPr>
        <w:pStyle w:val="TOC2"/>
        <w:tabs>
          <w:tab w:val="right" w:leader="dot" w:pos="8306"/>
        </w:tabs>
      </w:pPr>
      <w:hyperlink w:anchor="_Toc6131" w:history="1">
        <w:r>
          <w:rPr>
            <w:rFonts w:ascii="仿宋" w:eastAsia="仿宋" w:hAnsi="仿宋" w:cs="仿宋" w:hint="eastAsia"/>
            <w:lang w:eastAsia="zh-CN"/>
          </w:rPr>
          <w:t>(二)、公司经济效益分析</w:t>
        </w:r>
        <w:r>
          <w:tab/>
        </w:r>
        <w:r>
          <w:fldChar w:fldCharType="begin"/>
        </w:r>
        <w:r>
          <w:instrText xml:space="preserve"> PAGEREF _Toc6131 \h </w:instrText>
        </w:r>
        <w:r>
          <w:fldChar w:fldCharType="separate"/>
        </w:r>
        <w:r>
          <w:t>18</w:t>
        </w:r>
        <w:r>
          <w:fldChar w:fldCharType="end"/>
        </w:r>
      </w:hyperlink>
    </w:p>
    <w:p>
      <w:pPr>
        <w:pStyle w:val="TOC1"/>
        <w:tabs>
          <w:tab w:val="right" w:leader="dot" w:pos="8306"/>
        </w:tabs>
      </w:pPr>
      <w:hyperlink w:anchor="_Toc3141" w:history="1">
        <w:r>
          <w:rPr>
            <w:rFonts w:ascii="仿宋" w:eastAsia="仿宋" w:hAnsi="仿宋" w:cs="仿宋" w:hint="eastAsia"/>
            <w:lang w:eastAsia="zh-CN"/>
          </w:rPr>
          <w:t>七、保健旅游项目计划安排</w:t>
        </w:r>
        <w:r>
          <w:tab/>
        </w:r>
        <w:r>
          <w:fldChar w:fldCharType="begin"/>
        </w:r>
        <w:r>
          <w:instrText xml:space="preserve"> PAGEREF _Toc3141 \h </w:instrText>
        </w:r>
        <w:r>
          <w:fldChar w:fldCharType="separate"/>
        </w:r>
        <w:r>
          <w:t>19</w:t>
        </w:r>
        <w:r>
          <w:fldChar w:fldCharType="end"/>
        </w:r>
      </w:hyperlink>
    </w:p>
    <w:p>
      <w:pPr>
        <w:pStyle w:val="TOC2"/>
        <w:tabs>
          <w:tab w:val="right" w:leader="dot" w:pos="8306"/>
        </w:tabs>
      </w:pPr>
      <w:hyperlink w:anchor="_Toc8684" w:history="1">
        <w:r>
          <w:rPr>
            <w:rFonts w:ascii="仿宋" w:eastAsia="仿宋" w:hAnsi="仿宋" w:cs="仿宋" w:hint="eastAsia"/>
            <w:lang w:eastAsia="zh-CN"/>
          </w:rPr>
          <w:t>(一)、建设周期</w:t>
        </w:r>
        <w:r>
          <w:tab/>
        </w:r>
        <w:r>
          <w:fldChar w:fldCharType="begin"/>
        </w:r>
        <w:r>
          <w:instrText xml:space="preserve"> PAGEREF _Toc8684 \h </w:instrText>
        </w:r>
        <w:r>
          <w:fldChar w:fldCharType="separate"/>
        </w:r>
        <w:r>
          <w:t>19</w:t>
        </w:r>
        <w:r>
          <w:fldChar w:fldCharType="end"/>
        </w:r>
      </w:hyperlink>
    </w:p>
    <w:p>
      <w:pPr>
        <w:pStyle w:val="TOC2"/>
        <w:tabs>
          <w:tab w:val="right" w:leader="dot" w:pos="8306"/>
        </w:tabs>
      </w:pPr>
      <w:hyperlink w:anchor="_Toc8974" w:history="1">
        <w:r>
          <w:rPr>
            <w:rFonts w:ascii="仿宋" w:eastAsia="仿宋" w:hAnsi="仿宋" w:cs="仿宋" w:hint="eastAsia"/>
            <w:lang w:eastAsia="zh-CN"/>
          </w:rPr>
          <w:t>(二)、建设进度</w:t>
        </w:r>
        <w:r>
          <w:tab/>
        </w:r>
        <w:r>
          <w:fldChar w:fldCharType="begin"/>
        </w:r>
        <w:r>
          <w:instrText xml:space="preserve"> PAGEREF _Toc8974 \h </w:instrText>
        </w:r>
        <w:r>
          <w:fldChar w:fldCharType="separate"/>
        </w:r>
        <w:r>
          <w:t>19</w:t>
        </w:r>
        <w:r>
          <w:fldChar w:fldCharType="end"/>
        </w:r>
      </w:hyperlink>
    </w:p>
    <w:p>
      <w:pPr>
        <w:pStyle w:val="TOC2"/>
        <w:tabs>
          <w:tab w:val="right" w:leader="dot" w:pos="8306"/>
        </w:tabs>
      </w:pPr>
      <w:hyperlink w:anchor="_Toc19349" w:history="1">
        <w:r>
          <w:rPr>
            <w:rFonts w:ascii="仿宋" w:eastAsia="仿宋" w:hAnsi="仿宋" w:cs="仿宋" w:hint="eastAsia"/>
            <w:lang w:eastAsia="zh-CN"/>
          </w:rPr>
          <w:t>(三)、进度安排注意事项</w:t>
        </w:r>
        <w:r>
          <w:tab/>
        </w:r>
        <w:r>
          <w:fldChar w:fldCharType="begin"/>
        </w:r>
        <w:r>
          <w:instrText xml:space="preserve"> PAGEREF _Toc19349 \h </w:instrText>
        </w:r>
        <w:r>
          <w:fldChar w:fldCharType="separate"/>
        </w:r>
        <w:r>
          <w:t>20</w:t>
        </w:r>
        <w:r>
          <w:fldChar w:fldCharType="end"/>
        </w:r>
      </w:hyperlink>
    </w:p>
    <w:p>
      <w:pPr>
        <w:pStyle w:val="TOC2"/>
        <w:tabs>
          <w:tab w:val="right" w:leader="dot" w:pos="8306"/>
        </w:tabs>
      </w:pPr>
      <w:hyperlink w:anchor="_Toc14252" w:history="1">
        <w:r>
          <w:rPr>
            <w:rFonts w:ascii="仿宋" w:eastAsia="仿宋" w:hAnsi="仿宋" w:cs="仿宋" w:hint="eastAsia"/>
            <w:lang w:eastAsia="zh-CN"/>
          </w:rPr>
          <w:t>(四)、人力资源配置</w:t>
        </w:r>
        <w:r>
          <w:tab/>
        </w:r>
        <w:r>
          <w:fldChar w:fldCharType="begin"/>
        </w:r>
        <w:r>
          <w:instrText xml:space="preserve"> PAGEREF _Toc14252 \h </w:instrText>
        </w:r>
        <w:r>
          <w:fldChar w:fldCharType="separate"/>
        </w:r>
        <w:r>
          <w:t>22</w:t>
        </w:r>
        <w:r>
          <w:fldChar w:fldCharType="end"/>
        </w:r>
      </w:hyperlink>
    </w:p>
    <w:p>
      <w:pPr>
        <w:pStyle w:val="TOC1"/>
        <w:tabs>
          <w:tab w:val="right" w:leader="dot" w:pos="8306"/>
        </w:tabs>
      </w:pPr>
      <w:hyperlink w:anchor="_Toc17935" w:history="1">
        <w:r>
          <w:rPr>
            <w:rFonts w:ascii="仿宋" w:eastAsia="仿宋" w:hAnsi="仿宋" w:cs="仿宋" w:hint="eastAsia"/>
            <w:lang w:eastAsia="zh-CN"/>
          </w:rPr>
          <w:t>八、保健旅游项目风险管理</w:t>
        </w:r>
        <w:r>
          <w:tab/>
        </w:r>
        <w:r>
          <w:fldChar w:fldCharType="begin"/>
        </w:r>
        <w:r>
          <w:instrText xml:space="preserve"> PAGEREF _Toc17935 \h </w:instrText>
        </w:r>
        <w:r>
          <w:fldChar w:fldCharType="separate"/>
        </w:r>
        <w:r>
          <w:t>23</w:t>
        </w:r>
        <w:r>
          <w:fldChar w:fldCharType="end"/>
        </w:r>
      </w:hyperlink>
    </w:p>
    <w:p>
      <w:pPr>
        <w:pStyle w:val="TOC2"/>
        <w:tabs>
          <w:tab w:val="right" w:leader="dot" w:pos="8306"/>
        </w:tabs>
      </w:pPr>
      <w:hyperlink w:anchor="_Toc22493" w:history="1">
        <w:r>
          <w:rPr>
            <w:rFonts w:ascii="仿宋" w:eastAsia="仿宋" w:hAnsi="仿宋" w:cs="仿宋" w:hint="eastAsia"/>
            <w:lang w:eastAsia="zh-CN"/>
          </w:rPr>
          <w:t>(一)、风险识别与评估</w:t>
        </w:r>
        <w:r>
          <w:tab/>
        </w:r>
        <w:r>
          <w:fldChar w:fldCharType="begin"/>
        </w:r>
        <w:r>
          <w:instrText xml:space="preserve"> PAGEREF _Toc22493 \h </w:instrText>
        </w:r>
        <w:r>
          <w:fldChar w:fldCharType="separate"/>
        </w:r>
        <w:r>
          <w:t>23</w:t>
        </w:r>
        <w:r>
          <w:fldChar w:fldCharType="end"/>
        </w:r>
      </w:hyperlink>
    </w:p>
    <w:p>
      <w:pPr>
        <w:pStyle w:val="TOC2"/>
        <w:tabs>
          <w:tab w:val="right" w:leader="dot" w:pos="8306"/>
        </w:tabs>
      </w:pPr>
      <w:hyperlink w:anchor="_Toc3263" w:history="1">
        <w:r>
          <w:rPr>
            <w:rFonts w:ascii="仿宋" w:eastAsia="仿宋" w:hAnsi="仿宋" w:cs="仿宋" w:hint="eastAsia"/>
            <w:lang w:eastAsia="zh-CN"/>
          </w:rPr>
          <w:t>(二)、风险应对策略</w:t>
        </w:r>
        <w:r>
          <w:tab/>
        </w:r>
        <w:r>
          <w:fldChar w:fldCharType="begin"/>
        </w:r>
        <w:r>
          <w:instrText xml:space="preserve"> PAGEREF _Toc3263 \h </w:instrText>
        </w:r>
        <w:r>
          <w:fldChar w:fldCharType="separate"/>
        </w:r>
        <w:r>
          <w:t>24</w:t>
        </w:r>
        <w:r>
          <w:fldChar w:fldCharType="end"/>
        </w:r>
      </w:hyperlink>
    </w:p>
    <w:p>
      <w:pPr>
        <w:pStyle w:val="TOC2"/>
        <w:tabs>
          <w:tab w:val="right" w:leader="dot" w:pos="8306"/>
        </w:tabs>
      </w:pPr>
      <w:hyperlink w:anchor="_Toc2980" w:history="1">
        <w:r>
          <w:rPr>
            <w:rFonts w:ascii="仿宋" w:eastAsia="仿宋" w:hAnsi="仿宋" w:cs="仿宋" w:hint="eastAsia"/>
            <w:lang w:eastAsia="zh-CN"/>
          </w:rPr>
          <w:t>(三)、风险监控与控制</w:t>
        </w:r>
        <w:r>
          <w:tab/>
        </w:r>
        <w:r>
          <w:fldChar w:fldCharType="begin"/>
        </w:r>
        <w:r>
          <w:instrText xml:space="preserve"> PAGEREF _Toc2980 \h </w:instrText>
        </w:r>
        <w:r>
          <w:fldChar w:fldCharType="separate"/>
        </w:r>
        <w:r>
          <w:t>26</w:t>
        </w:r>
        <w:r>
          <w:fldChar w:fldCharType="end"/>
        </w:r>
      </w:hyperlink>
    </w:p>
    <w:p>
      <w:pPr>
        <w:pStyle w:val="TOC1"/>
        <w:tabs>
          <w:tab w:val="right" w:leader="dot" w:pos="8306"/>
        </w:tabs>
      </w:pPr>
      <w:hyperlink w:anchor="_Toc24838" w:history="1">
        <w:r>
          <w:rPr>
            <w:rFonts w:ascii="仿宋" w:eastAsia="仿宋" w:hAnsi="仿宋" w:cs="仿宋" w:hint="eastAsia"/>
            <w:lang w:eastAsia="zh-CN"/>
          </w:rPr>
          <w:t>九、保健旅游项目环境影响分析</w:t>
        </w:r>
        <w:r>
          <w:tab/>
        </w:r>
        <w:r>
          <w:fldChar w:fldCharType="begin"/>
        </w:r>
        <w:r>
          <w:instrText xml:space="preserve"> PAGEREF _Toc24838 \h </w:instrText>
        </w:r>
        <w:r>
          <w:fldChar w:fldCharType="separate"/>
        </w:r>
        <w:r>
          <w:t>27</w:t>
        </w:r>
        <w:r>
          <w:fldChar w:fldCharType="end"/>
        </w:r>
      </w:hyperlink>
    </w:p>
    <w:p>
      <w:pPr>
        <w:pStyle w:val="TOC2"/>
        <w:tabs>
          <w:tab w:val="right" w:leader="dot" w:pos="8306"/>
        </w:tabs>
      </w:pPr>
      <w:hyperlink w:anchor="_Toc10914" w:history="1">
        <w:r>
          <w:rPr>
            <w:rFonts w:ascii="仿宋" w:eastAsia="仿宋" w:hAnsi="仿宋" w:cs="仿宋" w:hint="eastAsia"/>
            <w:lang w:eastAsia="zh-CN"/>
          </w:rPr>
          <w:t>(一)、建设区域环境质量现状</w:t>
        </w:r>
        <w:r>
          <w:tab/>
        </w:r>
        <w:r>
          <w:fldChar w:fldCharType="begin"/>
        </w:r>
        <w:r>
          <w:instrText xml:space="preserve"> PAGEREF _Toc10914 \h </w:instrText>
        </w:r>
        <w:r>
          <w:fldChar w:fldCharType="separate"/>
        </w:r>
        <w:r>
          <w:t>27</w:t>
        </w:r>
        <w:r>
          <w:fldChar w:fldCharType="end"/>
        </w:r>
      </w:hyperlink>
    </w:p>
    <w:p>
      <w:pPr>
        <w:pStyle w:val="TOC2"/>
        <w:tabs>
          <w:tab w:val="right" w:leader="dot" w:pos="8306"/>
        </w:tabs>
      </w:pPr>
      <w:hyperlink w:anchor="_Toc28855" w:history="1">
        <w:r>
          <w:rPr>
            <w:rFonts w:ascii="仿宋" w:eastAsia="仿宋" w:hAnsi="仿宋" w:cs="仿宋" w:hint="eastAsia"/>
            <w:lang w:eastAsia="zh-CN"/>
          </w:rPr>
          <w:t>(二)、建设期环境保护</w:t>
        </w:r>
        <w:r>
          <w:tab/>
        </w:r>
        <w:r>
          <w:fldChar w:fldCharType="begin"/>
        </w:r>
        <w:r>
          <w:instrText xml:space="preserve"> PAGEREF _Toc28855 \h </w:instrText>
        </w:r>
        <w:r>
          <w:fldChar w:fldCharType="separate"/>
        </w:r>
        <w:r>
          <w:t>28</w:t>
        </w:r>
        <w:r>
          <w:fldChar w:fldCharType="end"/>
        </w:r>
      </w:hyperlink>
    </w:p>
    <w:p>
      <w:pPr>
        <w:pStyle w:val="TOC2"/>
        <w:tabs>
          <w:tab w:val="right" w:leader="dot" w:pos="8306"/>
        </w:tabs>
      </w:pPr>
      <w:hyperlink w:anchor="_Toc29997" w:history="1">
        <w:r>
          <w:rPr>
            <w:rFonts w:ascii="仿宋" w:eastAsia="仿宋" w:hAnsi="仿宋" w:cs="仿宋" w:hint="eastAsia"/>
            <w:lang w:eastAsia="zh-CN"/>
          </w:rPr>
          <w:t>(三)、运营期环境保护</w:t>
        </w:r>
        <w:r>
          <w:tab/>
        </w:r>
        <w:r>
          <w:fldChar w:fldCharType="begin"/>
        </w:r>
        <w:r>
          <w:instrText xml:space="preserve"> PAGEREF _Toc29997 \h </w:instrText>
        </w:r>
        <w:r>
          <w:fldChar w:fldCharType="separate"/>
        </w:r>
        <w:r>
          <w:t>30</w:t>
        </w:r>
        <w:r>
          <w:fldChar w:fldCharType="end"/>
        </w:r>
      </w:hyperlink>
    </w:p>
    <w:p>
      <w:pPr>
        <w:pStyle w:val="TOC2"/>
        <w:tabs>
          <w:tab w:val="right" w:leader="dot" w:pos="8306"/>
        </w:tabs>
      </w:pPr>
      <w:hyperlink w:anchor="_Toc25949" w:history="1">
        <w:r>
          <w:rPr>
            <w:rFonts w:ascii="仿宋" w:eastAsia="仿宋" w:hAnsi="仿宋" w:cs="仿宋" w:hint="eastAsia"/>
            <w:lang w:eastAsia="zh-CN"/>
          </w:rPr>
          <w:t>(四)、保健旅游项目建设对区域经济的影响</w:t>
        </w:r>
        <w:r>
          <w:tab/>
        </w:r>
        <w:r>
          <w:fldChar w:fldCharType="begin"/>
        </w:r>
        <w:r>
          <w:instrText xml:space="preserve"> PAGEREF _Toc25949 \h </w:instrText>
        </w:r>
        <w:r>
          <w:fldChar w:fldCharType="separate"/>
        </w:r>
        <w:r>
          <w:t>31</w:t>
        </w:r>
        <w:r>
          <w:fldChar w:fldCharType="end"/>
        </w:r>
      </w:hyperlink>
    </w:p>
    <w:p>
      <w:pPr>
        <w:pStyle w:val="TOC2"/>
        <w:tabs>
          <w:tab w:val="right" w:leader="dot" w:pos="8306"/>
        </w:tabs>
      </w:pPr>
      <w:hyperlink w:anchor="_Toc22278" w:history="1">
        <w:r>
          <w:rPr>
            <w:rFonts w:ascii="仿宋" w:eastAsia="仿宋" w:hAnsi="仿宋" w:cs="仿宋" w:hint="eastAsia"/>
            <w:lang w:eastAsia="zh-CN"/>
          </w:rPr>
          <w:t>(五)、废弃物处理</w:t>
        </w:r>
        <w:r>
          <w:tab/>
        </w:r>
        <w:r>
          <w:fldChar w:fldCharType="begin"/>
        </w:r>
        <w:r>
          <w:instrText xml:space="preserve"> PAGEREF _Toc22278 \h </w:instrText>
        </w:r>
        <w:r>
          <w:fldChar w:fldCharType="separate"/>
        </w:r>
        <w:r>
          <w:t>33</w:t>
        </w:r>
        <w:r>
          <w:fldChar w:fldCharType="end"/>
        </w:r>
      </w:hyperlink>
    </w:p>
    <w:p>
      <w:pPr>
        <w:pStyle w:val="TOC2"/>
        <w:tabs>
          <w:tab w:val="right" w:leader="dot" w:pos="8306"/>
        </w:tabs>
      </w:pPr>
      <w:hyperlink w:anchor="_Toc19085" w:history="1">
        <w:r>
          <w:rPr>
            <w:rFonts w:ascii="仿宋" w:eastAsia="仿宋" w:hAnsi="仿宋" w:cs="仿宋" w:hint="eastAsia"/>
            <w:lang w:eastAsia="zh-CN"/>
          </w:rPr>
          <w:t>(六)、特殊环境影响分析</w:t>
        </w:r>
        <w:r>
          <w:tab/>
        </w:r>
        <w:r>
          <w:fldChar w:fldCharType="begin"/>
        </w:r>
        <w:r>
          <w:instrText xml:space="preserve"> PAGEREF _Toc19085 \h </w:instrText>
        </w:r>
        <w:r>
          <w:fldChar w:fldCharType="separate"/>
        </w:r>
        <w:r>
          <w:t>34</w:t>
        </w:r>
        <w:r>
          <w:fldChar w:fldCharType="end"/>
        </w:r>
      </w:hyperlink>
    </w:p>
    <w:p>
      <w:pPr>
        <w:pStyle w:val="TOC2"/>
        <w:tabs>
          <w:tab w:val="right" w:leader="dot" w:pos="8306"/>
        </w:tabs>
      </w:pPr>
      <w:hyperlink w:anchor="_Toc10468" w:history="1">
        <w:r>
          <w:rPr>
            <w:rFonts w:ascii="仿宋" w:eastAsia="仿宋" w:hAnsi="仿宋" w:cs="仿宋" w:hint="eastAsia"/>
            <w:lang w:eastAsia="zh-CN"/>
          </w:rPr>
          <w:t>(七)、清洁生产</w:t>
        </w:r>
        <w:r>
          <w:tab/>
        </w:r>
        <w:r>
          <w:fldChar w:fldCharType="begin"/>
        </w:r>
        <w:r>
          <w:instrText xml:space="preserve"> PAGEREF _Toc10468 \h </w:instrText>
        </w:r>
        <w:r>
          <w:fldChar w:fldCharType="separate"/>
        </w:r>
        <w:r>
          <w:t>35</w:t>
        </w:r>
        <w:r>
          <w:fldChar w:fldCharType="end"/>
        </w:r>
      </w:hyperlink>
    </w:p>
    <w:p>
      <w:pPr>
        <w:pStyle w:val="TOC2"/>
        <w:tabs>
          <w:tab w:val="right" w:leader="dot" w:pos="8306"/>
        </w:tabs>
      </w:pPr>
      <w:hyperlink w:anchor="_Toc27600" w:history="1">
        <w:r>
          <w:rPr>
            <w:rFonts w:ascii="仿宋" w:eastAsia="仿宋" w:hAnsi="仿宋" w:cs="仿宋" w:hint="eastAsia"/>
            <w:lang w:eastAsia="zh-CN"/>
          </w:rPr>
          <w:t>(八)、环境保护综合评价</w:t>
        </w:r>
        <w:r>
          <w:tab/>
        </w:r>
        <w:r>
          <w:fldChar w:fldCharType="begin"/>
        </w:r>
        <w:r>
          <w:instrText xml:space="preserve"> PAGEREF _Toc27600 \h </w:instrText>
        </w:r>
        <w:r>
          <w:fldChar w:fldCharType="separate"/>
        </w:r>
        <w:r>
          <w:t>36</w:t>
        </w:r>
        <w:r>
          <w:fldChar w:fldCharType="end"/>
        </w:r>
      </w:hyperlink>
    </w:p>
    <w:p>
      <w:pPr>
        <w:pStyle w:val="TOC1"/>
        <w:tabs>
          <w:tab w:val="right" w:leader="dot" w:pos="8306"/>
        </w:tabs>
      </w:pPr>
      <w:hyperlink w:anchor="_Toc12073" w:history="1">
        <w:r>
          <w:rPr>
            <w:rFonts w:ascii="仿宋" w:eastAsia="仿宋" w:hAnsi="仿宋" w:cs="仿宋" w:hint="eastAsia"/>
            <w:lang w:eastAsia="zh-CN"/>
          </w:rPr>
          <w:t>十、保健旅游项目创新与研发</w:t>
        </w:r>
        <w:r>
          <w:tab/>
        </w:r>
        <w:r>
          <w:fldChar w:fldCharType="begin"/>
        </w:r>
        <w:r>
          <w:instrText xml:space="preserve"> PAGEREF _Toc12073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26" w:history="1">
        <w:r>
          <w:rPr>
            <w:rFonts w:ascii="仿宋" w:eastAsia="仿宋" w:hAnsi="仿宋" w:cs="仿宋" w:hint="eastAsia"/>
            <w:lang w:eastAsia="zh-CN"/>
          </w:rPr>
          <w:t>(一)、创新策略与方向</w:t>
        </w:r>
        <w:r>
          <w:tab/>
        </w:r>
        <w:r>
          <w:fldChar w:fldCharType="begin"/>
        </w:r>
        <w:r>
          <w:instrText xml:space="preserve"> PAGEREF _Toc3826 \h </w:instrText>
        </w:r>
        <w:r>
          <w:fldChar w:fldCharType="separate"/>
        </w:r>
        <w:r>
          <w:t>37</w:t>
        </w:r>
        <w:r>
          <w:fldChar w:fldCharType="end"/>
        </w:r>
      </w:hyperlink>
    </w:p>
    <w:p>
      <w:pPr>
        <w:pStyle w:val="TOC2"/>
        <w:tabs>
          <w:tab w:val="right" w:leader="dot" w:pos="8306"/>
        </w:tabs>
      </w:pPr>
      <w:hyperlink w:anchor="_Toc18308" w:history="1">
        <w:r>
          <w:rPr>
            <w:rFonts w:ascii="仿宋" w:eastAsia="仿宋" w:hAnsi="仿宋" w:cs="仿宋" w:hint="eastAsia"/>
            <w:lang w:eastAsia="zh-CN"/>
          </w:rPr>
          <w:t>(二)、研发规划与投入</w:t>
        </w:r>
        <w:r>
          <w:tab/>
        </w:r>
        <w:r>
          <w:fldChar w:fldCharType="begin"/>
        </w:r>
        <w:r>
          <w:instrText xml:space="preserve"> PAGEREF _Toc18308 \h </w:instrText>
        </w:r>
        <w:r>
          <w:fldChar w:fldCharType="separate"/>
        </w:r>
        <w:r>
          <w:t>39</w:t>
        </w:r>
        <w:r>
          <w:fldChar w:fldCharType="end"/>
        </w:r>
      </w:hyperlink>
    </w:p>
    <w:p>
      <w:pPr>
        <w:pStyle w:val="TOC1"/>
        <w:tabs>
          <w:tab w:val="right" w:leader="dot" w:pos="8306"/>
        </w:tabs>
      </w:pPr>
      <w:hyperlink w:anchor="_Toc21946" w:history="1">
        <w:r>
          <w:rPr>
            <w:rFonts w:ascii="仿宋" w:eastAsia="仿宋" w:hAnsi="仿宋" w:cs="仿宋" w:hint="eastAsia"/>
            <w:lang w:eastAsia="zh-CN"/>
          </w:rPr>
          <w:t>十一、保健旅游项目社会影响</w:t>
        </w:r>
        <w:r>
          <w:tab/>
        </w:r>
        <w:r>
          <w:fldChar w:fldCharType="begin"/>
        </w:r>
        <w:r>
          <w:instrText xml:space="preserve"> PAGEREF _Toc21946 \h </w:instrText>
        </w:r>
        <w:r>
          <w:fldChar w:fldCharType="separate"/>
        </w:r>
        <w:r>
          <w:t>40</w:t>
        </w:r>
        <w:r>
          <w:fldChar w:fldCharType="end"/>
        </w:r>
      </w:hyperlink>
    </w:p>
    <w:p>
      <w:pPr>
        <w:pStyle w:val="TOC2"/>
        <w:tabs>
          <w:tab w:val="right" w:leader="dot" w:pos="8306"/>
        </w:tabs>
      </w:pPr>
      <w:hyperlink w:anchor="_Toc1093" w:history="1">
        <w:r>
          <w:rPr>
            <w:rFonts w:ascii="仿宋" w:eastAsia="仿宋" w:hAnsi="仿宋" w:cs="仿宋" w:hint="eastAsia"/>
            <w:lang w:eastAsia="zh-CN"/>
          </w:rPr>
          <w:t>(一)、社会责任与义务</w:t>
        </w:r>
        <w:r>
          <w:tab/>
        </w:r>
        <w:r>
          <w:fldChar w:fldCharType="begin"/>
        </w:r>
        <w:r>
          <w:instrText xml:space="preserve"> PAGEREF _Toc1093 \h </w:instrText>
        </w:r>
        <w:r>
          <w:fldChar w:fldCharType="separate"/>
        </w:r>
        <w:r>
          <w:t>40</w:t>
        </w:r>
        <w:r>
          <w:fldChar w:fldCharType="end"/>
        </w:r>
      </w:hyperlink>
    </w:p>
    <w:p>
      <w:pPr>
        <w:pStyle w:val="TOC2"/>
        <w:tabs>
          <w:tab w:val="right" w:leader="dot" w:pos="8306"/>
        </w:tabs>
      </w:pPr>
      <w:hyperlink w:anchor="_Toc10829" w:history="1">
        <w:r>
          <w:rPr>
            <w:rFonts w:ascii="仿宋" w:eastAsia="仿宋" w:hAnsi="仿宋" w:cs="仿宋" w:hint="eastAsia"/>
            <w:lang w:eastAsia="zh-CN"/>
          </w:rPr>
          <w:t>(二)、社会参与与沟通</w:t>
        </w:r>
        <w:r>
          <w:tab/>
        </w:r>
        <w:r>
          <w:fldChar w:fldCharType="begin"/>
        </w:r>
        <w:r>
          <w:instrText xml:space="preserve"> PAGEREF _Toc10829 \h </w:instrText>
        </w:r>
        <w:r>
          <w:fldChar w:fldCharType="separate"/>
        </w:r>
        <w:r>
          <w:t>41</w:t>
        </w:r>
        <w:r>
          <w:fldChar w:fldCharType="end"/>
        </w:r>
      </w:hyperlink>
    </w:p>
    <w:p>
      <w:pPr>
        <w:pStyle w:val="TOC1"/>
        <w:tabs>
          <w:tab w:val="right" w:leader="dot" w:pos="8306"/>
        </w:tabs>
      </w:pPr>
      <w:hyperlink w:anchor="_Toc11181" w:history="1">
        <w:r>
          <w:rPr>
            <w:rFonts w:ascii="仿宋" w:eastAsia="仿宋" w:hAnsi="仿宋" w:cs="仿宋" w:hint="eastAsia"/>
            <w:lang w:eastAsia="zh-CN"/>
          </w:rPr>
          <w:t>十二、保健旅游项目人力资源培养与发展</w:t>
        </w:r>
        <w:r>
          <w:tab/>
        </w:r>
        <w:r>
          <w:fldChar w:fldCharType="begin"/>
        </w:r>
        <w:r>
          <w:instrText xml:space="preserve"> PAGEREF _Toc11181 \h </w:instrText>
        </w:r>
        <w:r>
          <w:fldChar w:fldCharType="separate"/>
        </w:r>
        <w:r>
          <w:t>42</w:t>
        </w:r>
        <w:r>
          <w:fldChar w:fldCharType="end"/>
        </w:r>
      </w:hyperlink>
    </w:p>
    <w:p>
      <w:pPr>
        <w:pStyle w:val="TOC2"/>
        <w:tabs>
          <w:tab w:val="right" w:leader="dot" w:pos="8306"/>
        </w:tabs>
      </w:pPr>
      <w:hyperlink w:anchor="_Toc29649" w:history="1">
        <w:r>
          <w:rPr>
            <w:rFonts w:ascii="仿宋" w:eastAsia="仿宋" w:hAnsi="仿宋" w:cs="仿宋" w:hint="eastAsia"/>
            <w:lang w:eastAsia="zh-CN"/>
          </w:rPr>
          <w:t>(一)、人才需求与规划</w:t>
        </w:r>
        <w:r>
          <w:tab/>
        </w:r>
        <w:r>
          <w:fldChar w:fldCharType="begin"/>
        </w:r>
        <w:r>
          <w:instrText xml:space="preserve"> PAGEREF _Toc29649 \h </w:instrText>
        </w:r>
        <w:r>
          <w:fldChar w:fldCharType="separate"/>
        </w:r>
        <w:r>
          <w:t>42</w:t>
        </w:r>
        <w:r>
          <w:fldChar w:fldCharType="end"/>
        </w:r>
      </w:hyperlink>
    </w:p>
    <w:p>
      <w:pPr>
        <w:pStyle w:val="TOC2"/>
        <w:tabs>
          <w:tab w:val="right" w:leader="dot" w:pos="8306"/>
        </w:tabs>
      </w:pPr>
      <w:hyperlink w:anchor="_Toc654" w:history="1">
        <w:r>
          <w:rPr>
            <w:rFonts w:ascii="仿宋" w:eastAsia="仿宋" w:hAnsi="仿宋" w:cs="仿宋" w:hint="eastAsia"/>
            <w:lang w:eastAsia="zh-CN"/>
          </w:rPr>
          <w:t>(二)、培训与发展计划</w:t>
        </w:r>
        <w:r>
          <w:tab/>
        </w:r>
        <w:r>
          <w:fldChar w:fldCharType="begin"/>
        </w:r>
        <w:r>
          <w:instrText xml:space="preserve"> PAGEREF _Toc654 \h </w:instrText>
        </w:r>
        <w:r>
          <w:fldChar w:fldCharType="separate"/>
        </w:r>
        <w:r>
          <w:t>43</w:t>
        </w:r>
        <w:r>
          <w:fldChar w:fldCharType="end"/>
        </w:r>
      </w:hyperlink>
    </w:p>
    <w:p>
      <w:pPr>
        <w:pStyle w:val="TOC1"/>
        <w:tabs>
          <w:tab w:val="right" w:leader="dot" w:pos="8306"/>
        </w:tabs>
      </w:pPr>
      <w:hyperlink w:anchor="_Toc32012" w:history="1">
        <w:r>
          <w:rPr>
            <w:rFonts w:ascii="仿宋" w:eastAsia="仿宋" w:hAnsi="仿宋" w:cs="仿宋" w:hint="eastAsia"/>
            <w:lang w:eastAsia="zh-CN"/>
          </w:rPr>
          <w:t>十三、供应链管理</w:t>
        </w:r>
        <w:r>
          <w:tab/>
        </w:r>
        <w:r>
          <w:fldChar w:fldCharType="begin"/>
        </w:r>
        <w:r>
          <w:instrText xml:space="preserve"> PAGEREF _Toc32012 \h </w:instrText>
        </w:r>
        <w:r>
          <w:fldChar w:fldCharType="separate"/>
        </w:r>
        <w:r>
          <w:t>43</w:t>
        </w:r>
        <w:r>
          <w:fldChar w:fldCharType="end"/>
        </w:r>
      </w:hyperlink>
    </w:p>
    <w:p>
      <w:pPr>
        <w:pStyle w:val="TOC2"/>
        <w:tabs>
          <w:tab w:val="right" w:leader="dot" w:pos="8306"/>
        </w:tabs>
      </w:pPr>
      <w:hyperlink w:anchor="_Toc17636" w:history="1">
        <w:r>
          <w:rPr>
            <w:rFonts w:ascii="仿宋" w:eastAsia="仿宋" w:hAnsi="仿宋" w:cs="仿宋" w:hint="eastAsia"/>
            <w:lang w:eastAsia="zh-CN"/>
          </w:rPr>
          <w:t>(一)、供应链战略规划</w:t>
        </w:r>
        <w:r>
          <w:tab/>
        </w:r>
        <w:r>
          <w:fldChar w:fldCharType="begin"/>
        </w:r>
        <w:r>
          <w:instrText xml:space="preserve"> PAGEREF _Toc17636 \h </w:instrText>
        </w:r>
        <w:r>
          <w:fldChar w:fldCharType="separate"/>
        </w:r>
        <w:r>
          <w:t>43</w:t>
        </w:r>
        <w:r>
          <w:fldChar w:fldCharType="end"/>
        </w:r>
      </w:hyperlink>
    </w:p>
    <w:p>
      <w:pPr>
        <w:pStyle w:val="TOC2"/>
        <w:tabs>
          <w:tab w:val="right" w:leader="dot" w:pos="8306"/>
        </w:tabs>
      </w:pPr>
      <w:hyperlink w:anchor="_Toc1297" w:history="1">
        <w:r>
          <w:rPr>
            <w:rFonts w:ascii="仿宋" w:eastAsia="仿宋" w:hAnsi="仿宋" w:cs="仿宋" w:hint="eastAsia"/>
            <w:lang w:eastAsia="zh-CN"/>
          </w:rPr>
          <w:t>(二)、供应商选择与合作</w:t>
        </w:r>
        <w:r>
          <w:tab/>
        </w:r>
        <w:r>
          <w:fldChar w:fldCharType="begin"/>
        </w:r>
        <w:r>
          <w:instrText xml:space="preserve"> PAGEREF _Toc1297 \h </w:instrText>
        </w:r>
        <w:r>
          <w:fldChar w:fldCharType="separate"/>
        </w:r>
        <w:r>
          <w:t>45</w:t>
        </w:r>
        <w:r>
          <w:fldChar w:fldCharType="end"/>
        </w:r>
      </w:hyperlink>
    </w:p>
    <w:p>
      <w:pPr>
        <w:pStyle w:val="TOC2"/>
        <w:tabs>
          <w:tab w:val="right" w:leader="dot" w:pos="8306"/>
        </w:tabs>
      </w:pPr>
      <w:hyperlink w:anchor="_Toc1116" w:history="1">
        <w:r>
          <w:rPr>
            <w:rFonts w:ascii="仿宋" w:eastAsia="仿宋" w:hAnsi="仿宋" w:cs="仿宋" w:hint="eastAsia"/>
            <w:lang w:eastAsia="zh-CN"/>
          </w:rPr>
          <w:t>(三)、物流与库存管理</w:t>
        </w:r>
        <w:r>
          <w:tab/>
        </w:r>
        <w:r>
          <w:fldChar w:fldCharType="begin"/>
        </w:r>
        <w:r>
          <w:instrText xml:space="preserve"> PAGEREF _Toc1116 \h </w:instrText>
        </w:r>
        <w:r>
          <w:fldChar w:fldCharType="separate"/>
        </w:r>
        <w:r>
          <w:t>46</w:t>
        </w:r>
        <w:r>
          <w:fldChar w:fldCharType="end"/>
        </w:r>
      </w:hyperlink>
    </w:p>
    <w:p>
      <w:pPr>
        <w:pStyle w:val="TOC1"/>
        <w:tabs>
          <w:tab w:val="right" w:leader="dot" w:pos="8306"/>
        </w:tabs>
      </w:pPr>
      <w:hyperlink w:anchor="_Toc29240" w:history="1">
        <w:r>
          <w:rPr>
            <w:rFonts w:ascii="仿宋" w:eastAsia="仿宋" w:hAnsi="仿宋" w:cs="仿宋" w:hint="eastAsia"/>
            <w:lang w:eastAsia="zh-CN"/>
          </w:rPr>
          <w:t>十四、保健旅游项目实施时间节点</w:t>
        </w:r>
        <w:r>
          <w:tab/>
        </w:r>
        <w:r>
          <w:fldChar w:fldCharType="begin"/>
        </w:r>
        <w:r>
          <w:instrText xml:space="preserve"> PAGEREF _Toc29240 \h </w:instrText>
        </w:r>
        <w:r>
          <w:fldChar w:fldCharType="separate"/>
        </w:r>
        <w:r>
          <w:t>47</w:t>
        </w:r>
        <w:r>
          <w:fldChar w:fldCharType="end"/>
        </w:r>
      </w:hyperlink>
    </w:p>
    <w:p>
      <w:pPr>
        <w:pStyle w:val="TOC2"/>
        <w:tabs>
          <w:tab w:val="right" w:leader="dot" w:pos="8306"/>
        </w:tabs>
      </w:pPr>
      <w:hyperlink w:anchor="_Toc9180" w:history="1">
        <w:r>
          <w:rPr>
            <w:rFonts w:ascii="仿宋" w:eastAsia="仿宋" w:hAnsi="仿宋" w:cs="仿宋" w:hint="eastAsia"/>
            <w:lang w:eastAsia="zh-CN"/>
          </w:rPr>
          <w:t>(一)、保健旅游项目启动阶段时间节点</w:t>
        </w:r>
        <w:r>
          <w:tab/>
        </w:r>
        <w:r>
          <w:fldChar w:fldCharType="begin"/>
        </w:r>
        <w:r>
          <w:instrText xml:space="preserve"> PAGEREF _Toc9180 \h </w:instrText>
        </w:r>
        <w:r>
          <w:fldChar w:fldCharType="separate"/>
        </w:r>
        <w:r>
          <w:t>47</w:t>
        </w:r>
        <w:r>
          <w:fldChar w:fldCharType="end"/>
        </w:r>
      </w:hyperlink>
    </w:p>
    <w:p>
      <w:pPr>
        <w:pStyle w:val="TOC2"/>
        <w:tabs>
          <w:tab w:val="right" w:leader="dot" w:pos="8306"/>
        </w:tabs>
      </w:pPr>
      <w:hyperlink w:anchor="_Toc8694" w:history="1">
        <w:r>
          <w:rPr>
            <w:rFonts w:ascii="仿宋" w:eastAsia="仿宋" w:hAnsi="仿宋" w:cs="仿宋" w:hint="eastAsia"/>
            <w:lang w:eastAsia="zh-CN"/>
          </w:rPr>
          <w:t>(二)、保健旅游项目执行阶段时间节点</w:t>
        </w:r>
        <w:r>
          <w:tab/>
        </w:r>
        <w:r>
          <w:fldChar w:fldCharType="begin"/>
        </w:r>
        <w:r>
          <w:instrText xml:space="preserve"> PAGEREF _Toc8694 \h </w:instrText>
        </w:r>
        <w:r>
          <w:fldChar w:fldCharType="separate"/>
        </w:r>
        <w:r>
          <w:t>48</w:t>
        </w:r>
        <w:r>
          <w:fldChar w:fldCharType="end"/>
        </w:r>
      </w:hyperlink>
    </w:p>
    <w:p>
      <w:pPr>
        <w:pStyle w:val="TOC2"/>
        <w:tabs>
          <w:tab w:val="right" w:leader="dot" w:pos="8306"/>
        </w:tabs>
      </w:pPr>
      <w:hyperlink w:anchor="_Toc8331" w:history="1">
        <w:r>
          <w:rPr>
            <w:rFonts w:ascii="仿宋" w:eastAsia="仿宋" w:hAnsi="仿宋" w:cs="仿宋" w:hint="eastAsia"/>
            <w:lang w:eastAsia="zh-CN"/>
          </w:rPr>
          <w:t>(三)、保健旅游项目完成阶段时间节点</w:t>
        </w:r>
        <w:r>
          <w:tab/>
        </w:r>
        <w:r>
          <w:fldChar w:fldCharType="begin"/>
        </w:r>
        <w:r>
          <w:instrText xml:space="preserve"> PAGEREF _Toc8331 \h </w:instrText>
        </w:r>
        <w:r>
          <w:fldChar w:fldCharType="separate"/>
        </w:r>
        <w:r>
          <w:t>49</w:t>
        </w:r>
        <w:r>
          <w:fldChar w:fldCharType="end"/>
        </w:r>
      </w:hyperlink>
    </w:p>
    <w:p>
      <w:pPr>
        <w:pStyle w:val="TOC1"/>
        <w:tabs>
          <w:tab w:val="right" w:leader="dot" w:pos="8306"/>
        </w:tabs>
      </w:pPr>
      <w:hyperlink w:anchor="_Toc25677" w:history="1">
        <w:r>
          <w:rPr>
            <w:rFonts w:ascii="仿宋" w:eastAsia="仿宋" w:hAnsi="仿宋" w:cs="仿宋" w:hint="eastAsia"/>
            <w:lang w:eastAsia="zh-CN"/>
          </w:rPr>
          <w:t>十五、营销与推广策略</w:t>
        </w:r>
        <w:r>
          <w:tab/>
        </w:r>
        <w:r>
          <w:fldChar w:fldCharType="begin"/>
        </w:r>
        <w:r>
          <w:instrText xml:space="preserve"> PAGEREF _Toc25677 \h </w:instrText>
        </w:r>
        <w:r>
          <w:fldChar w:fldCharType="separate"/>
        </w:r>
        <w:r>
          <w:t>50</w:t>
        </w:r>
        <w:r>
          <w:fldChar w:fldCharType="end"/>
        </w:r>
      </w:hyperlink>
    </w:p>
    <w:p>
      <w:pPr>
        <w:pStyle w:val="TOC2"/>
        <w:tabs>
          <w:tab w:val="right" w:leader="dot" w:pos="8306"/>
        </w:tabs>
      </w:pPr>
      <w:hyperlink w:anchor="_Toc7155" w:history="1">
        <w:r>
          <w:rPr>
            <w:rFonts w:ascii="仿宋" w:eastAsia="仿宋" w:hAnsi="仿宋" w:cs="仿宋" w:hint="eastAsia"/>
            <w:lang w:eastAsia="zh-CN"/>
          </w:rPr>
          <w:t>(一)、产品/服务定位与特点</w:t>
        </w:r>
        <w:r>
          <w:tab/>
        </w:r>
        <w:r>
          <w:fldChar w:fldCharType="begin"/>
        </w:r>
        <w:r>
          <w:instrText xml:space="preserve"> PAGEREF _Toc7155 \h </w:instrText>
        </w:r>
        <w:r>
          <w:fldChar w:fldCharType="separate"/>
        </w:r>
        <w:r>
          <w:t>50</w:t>
        </w:r>
        <w:r>
          <w:fldChar w:fldCharType="end"/>
        </w:r>
      </w:hyperlink>
    </w:p>
    <w:p>
      <w:pPr>
        <w:pStyle w:val="TOC2"/>
        <w:tabs>
          <w:tab w:val="right" w:leader="dot" w:pos="8306"/>
        </w:tabs>
      </w:pPr>
      <w:hyperlink w:anchor="_Toc26606" w:history="1">
        <w:r>
          <w:rPr>
            <w:rFonts w:ascii="仿宋" w:eastAsia="仿宋" w:hAnsi="仿宋" w:cs="仿宋" w:hint="eastAsia"/>
            <w:lang w:eastAsia="zh-CN"/>
          </w:rPr>
          <w:t>(二)、市场定位与竞争分析</w:t>
        </w:r>
        <w:r>
          <w:tab/>
        </w:r>
        <w:r>
          <w:fldChar w:fldCharType="begin"/>
        </w:r>
        <w:r>
          <w:instrText xml:space="preserve"> PAGEREF _Toc26606 \h </w:instrText>
        </w:r>
        <w:r>
          <w:fldChar w:fldCharType="separate"/>
        </w:r>
        <w:r>
          <w:t>52</w:t>
        </w:r>
        <w:r>
          <w:fldChar w:fldCharType="end"/>
        </w:r>
      </w:hyperlink>
    </w:p>
    <w:p>
      <w:pPr>
        <w:pStyle w:val="TOC2"/>
        <w:tabs>
          <w:tab w:val="right" w:leader="dot" w:pos="8306"/>
        </w:tabs>
      </w:pPr>
      <w:hyperlink w:anchor="_Toc30754" w:history="1">
        <w:r>
          <w:rPr>
            <w:rFonts w:ascii="仿宋" w:eastAsia="仿宋" w:hAnsi="仿宋" w:cs="仿宋" w:hint="eastAsia"/>
            <w:lang w:eastAsia="zh-CN"/>
          </w:rPr>
          <w:t>(三)、营销渠道与策略</w:t>
        </w:r>
        <w:r>
          <w:tab/>
        </w:r>
        <w:r>
          <w:fldChar w:fldCharType="begin"/>
        </w:r>
        <w:r>
          <w:instrText xml:space="preserve"> PAGEREF _Toc30754 \h </w:instrText>
        </w:r>
        <w:r>
          <w:fldChar w:fldCharType="separate"/>
        </w:r>
        <w:r>
          <w:t>53</w:t>
        </w:r>
        <w:r>
          <w:fldChar w:fldCharType="end"/>
        </w:r>
      </w:hyperlink>
    </w:p>
    <w:p>
      <w:pPr>
        <w:pStyle w:val="TOC2"/>
        <w:tabs>
          <w:tab w:val="right" w:leader="dot" w:pos="8306"/>
        </w:tabs>
      </w:pPr>
      <w:hyperlink w:anchor="_Toc17480" w:history="1">
        <w:r>
          <w:rPr>
            <w:rFonts w:ascii="仿宋" w:eastAsia="仿宋" w:hAnsi="仿宋" w:cs="仿宋" w:hint="eastAsia"/>
            <w:lang w:eastAsia="zh-CN"/>
          </w:rPr>
          <w:t>(四)、推广与宣传活动</w:t>
        </w:r>
        <w:r>
          <w:tab/>
        </w:r>
        <w:r>
          <w:fldChar w:fldCharType="begin"/>
        </w:r>
        <w:r>
          <w:instrText xml:space="preserve"> PAGEREF _Toc17480 \h </w:instrText>
        </w:r>
        <w:r>
          <w:fldChar w:fldCharType="separate"/>
        </w:r>
        <w:r>
          <w:t>54</w:t>
        </w:r>
        <w:r>
          <w:fldChar w:fldCharType="end"/>
        </w:r>
      </w:hyperlink>
    </w:p>
    <w:p>
      <w:pPr>
        <w:pStyle w:val="TOC1"/>
        <w:tabs>
          <w:tab w:val="right" w:leader="dot" w:pos="8306"/>
        </w:tabs>
      </w:pPr>
      <w:hyperlink w:anchor="_Toc7680" w:history="1">
        <w:r>
          <w:rPr>
            <w:rFonts w:ascii="仿宋" w:eastAsia="仿宋" w:hAnsi="仿宋" w:cs="仿宋" w:hint="eastAsia"/>
            <w:lang w:eastAsia="zh-CN"/>
          </w:rPr>
          <w:t>十六、保健旅游项目治理与监督</w:t>
        </w:r>
        <w:r>
          <w:tab/>
        </w:r>
        <w:r>
          <w:fldChar w:fldCharType="begin"/>
        </w:r>
        <w:r>
          <w:instrText xml:space="preserve"> PAGEREF _Toc7680 \h </w:instrText>
        </w:r>
        <w:r>
          <w:fldChar w:fldCharType="separate"/>
        </w:r>
        <w:r>
          <w:t>59</w:t>
        </w:r>
        <w:r>
          <w:fldChar w:fldCharType="end"/>
        </w:r>
      </w:hyperlink>
    </w:p>
    <w:p>
      <w:pPr>
        <w:pStyle w:val="TOC2"/>
        <w:tabs>
          <w:tab w:val="right" w:leader="dot" w:pos="8306"/>
        </w:tabs>
      </w:pPr>
      <w:hyperlink w:anchor="_Toc30990" w:history="1">
        <w:r>
          <w:rPr>
            <w:rFonts w:ascii="仿宋" w:eastAsia="仿宋" w:hAnsi="仿宋" w:cs="仿宋" w:hint="eastAsia"/>
            <w:lang w:eastAsia="zh-CN"/>
          </w:rPr>
          <w:t>(一)、保健旅游项目治理结构</w:t>
        </w:r>
        <w:r>
          <w:tab/>
        </w:r>
        <w:r>
          <w:fldChar w:fldCharType="begin"/>
        </w:r>
        <w:r>
          <w:instrText xml:space="preserve"> PAGEREF _Toc30990 \h </w:instrText>
        </w:r>
        <w:r>
          <w:fldChar w:fldCharType="separate"/>
        </w:r>
        <w:r>
          <w:t>59</w:t>
        </w:r>
        <w:r>
          <w:fldChar w:fldCharType="end"/>
        </w:r>
      </w:hyperlink>
    </w:p>
    <w:p>
      <w:pPr>
        <w:pStyle w:val="TOC2"/>
        <w:tabs>
          <w:tab w:val="right" w:leader="dot" w:pos="8306"/>
        </w:tabs>
      </w:pPr>
      <w:hyperlink w:anchor="_Toc1844" w:history="1">
        <w:r>
          <w:rPr>
            <w:rFonts w:ascii="仿宋" w:eastAsia="仿宋" w:hAnsi="仿宋" w:cs="仿宋" w:hint="eastAsia"/>
            <w:lang w:eastAsia="zh-CN"/>
          </w:rPr>
          <w:t>(二)、监督与审计</w:t>
        </w:r>
        <w:r>
          <w:tab/>
        </w:r>
        <w:r>
          <w:fldChar w:fldCharType="begin"/>
        </w:r>
        <w:r>
          <w:instrText xml:space="preserve"> PAGEREF _Toc1844 \h </w:instrText>
        </w:r>
        <w:r>
          <w:fldChar w:fldCharType="separate"/>
        </w:r>
        <w:r>
          <w:t>61</w:t>
        </w:r>
        <w:r>
          <w:fldChar w:fldCharType="end"/>
        </w:r>
      </w:hyperlink>
    </w:p>
    <w:p>
      <w:pPr>
        <w:pStyle w:val="TOC1"/>
        <w:tabs>
          <w:tab w:val="right" w:leader="dot" w:pos="8306"/>
        </w:tabs>
      </w:pPr>
      <w:hyperlink w:anchor="_Toc14081" w:history="1">
        <w:r>
          <w:rPr>
            <w:rFonts w:ascii="仿宋" w:eastAsia="仿宋" w:hAnsi="仿宋" w:cs="仿宋" w:hint="eastAsia"/>
            <w:lang w:eastAsia="zh-CN"/>
          </w:rPr>
          <w:t>十七、质量管理体系</w:t>
        </w:r>
        <w:r>
          <w:tab/>
        </w:r>
        <w:r>
          <w:fldChar w:fldCharType="begin"/>
        </w:r>
        <w:r>
          <w:instrText xml:space="preserve"> PAGEREF _Toc14081 \h </w:instrText>
        </w:r>
        <w:r>
          <w:fldChar w:fldCharType="separate"/>
        </w:r>
        <w:r>
          <w:t>62</w:t>
        </w:r>
        <w:r>
          <w:fldChar w:fldCharType="end"/>
        </w:r>
      </w:hyperlink>
    </w:p>
    <w:p>
      <w:pPr>
        <w:pStyle w:val="TOC2"/>
        <w:tabs>
          <w:tab w:val="right" w:leader="dot" w:pos="8306"/>
        </w:tabs>
      </w:pPr>
      <w:hyperlink w:anchor="_Toc12364" w:history="1">
        <w:r>
          <w:rPr>
            <w:rFonts w:ascii="仿宋" w:eastAsia="仿宋" w:hAnsi="仿宋" w:cs="仿宋" w:hint="eastAsia"/>
            <w:lang w:eastAsia="zh-CN"/>
          </w:rPr>
          <w:t>(一)、质量目标与方针</w:t>
        </w:r>
        <w:r>
          <w:tab/>
        </w:r>
        <w:r>
          <w:fldChar w:fldCharType="begin"/>
        </w:r>
        <w:r>
          <w:instrText xml:space="preserve"> PAGEREF _Toc12364 \h </w:instrText>
        </w:r>
        <w:r>
          <w:fldChar w:fldCharType="separate"/>
        </w:r>
        <w:r>
          <w:t>62</w:t>
        </w:r>
        <w:r>
          <w:fldChar w:fldCharType="end"/>
        </w:r>
      </w:hyperlink>
    </w:p>
    <w:p>
      <w:pPr>
        <w:pStyle w:val="TOC2"/>
        <w:tabs>
          <w:tab w:val="right" w:leader="dot" w:pos="8306"/>
        </w:tabs>
      </w:pPr>
      <w:hyperlink w:anchor="_Toc9220" w:history="1">
        <w:r>
          <w:rPr>
            <w:rFonts w:ascii="仿宋" w:eastAsia="仿宋" w:hAnsi="仿宋" w:cs="仿宋" w:hint="eastAsia"/>
            <w:lang w:eastAsia="zh-CN"/>
          </w:rPr>
          <w:t>(二)、质量管理责任</w:t>
        </w:r>
        <w:r>
          <w:tab/>
        </w:r>
        <w:r>
          <w:fldChar w:fldCharType="begin"/>
        </w:r>
        <w:r>
          <w:instrText xml:space="preserve"> PAGEREF _Toc9220 \h </w:instrText>
        </w:r>
        <w:r>
          <w:fldChar w:fldCharType="separate"/>
        </w:r>
        <w:r>
          <w:t>63</w:t>
        </w:r>
        <w:r>
          <w:fldChar w:fldCharType="end"/>
        </w:r>
      </w:hyperlink>
    </w:p>
    <w:p>
      <w:pPr>
        <w:pStyle w:val="TOC2"/>
        <w:tabs>
          <w:tab w:val="right" w:leader="dot" w:pos="8306"/>
        </w:tabs>
      </w:pPr>
      <w:hyperlink w:anchor="_Toc32004" w:history="1">
        <w:r>
          <w:rPr>
            <w:rFonts w:ascii="仿宋" w:eastAsia="仿宋" w:hAnsi="仿宋" w:cs="仿宋" w:hint="eastAsia"/>
            <w:lang w:eastAsia="zh-CN"/>
          </w:rPr>
          <w:t>(三)、质量管理体系文件</w:t>
        </w:r>
        <w:r>
          <w:tab/>
        </w:r>
        <w:r>
          <w:fldChar w:fldCharType="begin"/>
        </w:r>
        <w:r>
          <w:instrText xml:space="preserve"> PAGEREF _Toc32004 \h </w:instrText>
        </w:r>
        <w:r>
          <w:fldChar w:fldCharType="separate"/>
        </w:r>
        <w:r>
          <w:t>65</w:t>
        </w:r>
        <w:r>
          <w:fldChar w:fldCharType="end"/>
        </w:r>
      </w:hyperlink>
    </w:p>
    <w:p>
      <w:pPr>
        <w:pStyle w:val="TOC2"/>
        <w:tabs>
          <w:tab w:val="right" w:leader="dot" w:pos="8306"/>
        </w:tabs>
      </w:pPr>
      <w:hyperlink w:anchor="_Toc7355" w:history="1">
        <w:r>
          <w:rPr>
            <w:rFonts w:ascii="仿宋" w:eastAsia="仿宋" w:hAnsi="仿宋" w:cs="仿宋" w:hint="eastAsia"/>
            <w:lang w:eastAsia="zh-CN"/>
          </w:rPr>
          <w:t>(四)、质量培训与教育</w:t>
        </w:r>
        <w:r>
          <w:tab/>
        </w:r>
        <w:r>
          <w:fldChar w:fldCharType="begin"/>
        </w:r>
        <w:r>
          <w:instrText xml:space="preserve"> PAGEREF _Toc7355 \h </w:instrText>
        </w:r>
        <w:r>
          <w:fldChar w:fldCharType="separate"/>
        </w:r>
        <w:r>
          <w:t>67</w:t>
        </w:r>
        <w:r>
          <w:fldChar w:fldCharType="end"/>
        </w:r>
      </w:hyperlink>
    </w:p>
    <w:p>
      <w:pPr>
        <w:pStyle w:val="TOC2"/>
        <w:tabs>
          <w:tab w:val="right" w:leader="dot" w:pos="8306"/>
        </w:tabs>
      </w:pPr>
      <w:hyperlink w:anchor="_Toc10206" w:history="1">
        <w:r>
          <w:rPr>
            <w:rFonts w:ascii="仿宋" w:eastAsia="仿宋" w:hAnsi="仿宋" w:cs="仿宋" w:hint="eastAsia"/>
            <w:lang w:eastAsia="zh-CN"/>
          </w:rPr>
          <w:t>(五)、质量审核与评价</w:t>
        </w:r>
        <w:r>
          <w:tab/>
        </w:r>
        <w:r>
          <w:fldChar w:fldCharType="begin"/>
        </w:r>
        <w:r>
          <w:instrText xml:space="preserve"> PAGEREF _Toc10206 \h </w:instrText>
        </w:r>
        <w:r>
          <w:fldChar w:fldCharType="separate"/>
        </w:r>
        <w:r>
          <w:t>68</w:t>
        </w:r>
        <w:r>
          <w:fldChar w:fldCharType="end"/>
        </w:r>
      </w:hyperlink>
    </w:p>
    <w:p>
      <w:pPr>
        <w:pStyle w:val="TOC2"/>
        <w:tabs>
          <w:tab w:val="right" w:leader="dot" w:pos="8306"/>
        </w:tabs>
      </w:pPr>
      <w:hyperlink w:anchor="_Toc18509" w:history="1">
        <w:r>
          <w:rPr>
            <w:rFonts w:ascii="仿宋" w:eastAsia="仿宋" w:hAnsi="仿宋" w:cs="仿宋" w:hint="eastAsia"/>
            <w:lang w:eastAsia="zh-CN"/>
          </w:rPr>
          <w:t>(六)、不符合与纠正措施</w:t>
        </w:r>
        <w:r>
          <w:tab/>
        </w:r>
        <w:r>
          <w:fldChar w:fldCharType="begin"/>
        </w:r>
        <w:r>
          <w:instrText xml:space="preserve"> PAGEREF _Toc18509 \h </w:instrText>
        </w:r>
        <w:r>
          <w:fldChar w:fldCharType="separate"/>
        </w:r>
        <w:r>
          <w:t>69</w:t>
        </w:r>
        <w:r>
          <w:fldChar w:fldCharType="end"/>
        </w:r>
      </w:hyperlink>
    </w:p>
    <w:p>
      <w:pPr>
        <w:pStyle w:val="TOC1"/>
        <w:tabs>
          <w:tab w:val="right" w:leader="dot" w:pos="8306"/>
        </w:tabs>
      </w:pPr>
      <w:hyperlink w:anchor="_Toc24428" w:history="1">
        <w:r>
          <w:rPr>
            <w:rFonts w:ascii="仿宋" w:eastAsia="仿宋" w:hAnsi="仿宋" w:cs="仿宋" w:hint="eastAsia"/>
            <w:lang w:eastAsia="zh-CN"/>
          </w:rPr>
          <w:t>十八、利益相关者分析与沟通计划</w:t>
        </w:r>
        <w:r>
          <w:tab/>
        </w:r>
        <w:r>
          <w:fldChar w:fldCharType="begin"/>
        </w:r>
        <w:r>
          <w:instrText xml:space="preserve"> PAGEREF _Toc24428 \h </w:instrText>
        </w:r>
        <w:r>
          <w:fldChar w:fldCharType="separate"/>
        </w:r>
        <w:r>
          <w:t>70</w:t>
        </w:r>
        <w:r>
          <w:fldChar w:fldCharType="end"/>
        </w:r>
      </w:hyperlink>
    </w:p>
    <w:p>
      <w:pPr>
        <w:pStyle w:val="TOC2"/>
        <w:tabs>
          <w:tab w:val="right" w:leader="dot" w:pos="8306"/>
        </w:tabs>
      </w:pPr>
      <w:hyperlink w:anchor="_Toc14074" w:history="1">
        <w:r>
          <w:rPr>
            <w:rFonts w:ascii="仿宋" w:eastAsia="仿宋" w:hAnsi="仿宋" w:cs="仿宋" w:hint="eastAsia"/>
            <w:lang w:eastAsia="zh-CN"/>
          </w:rPr>
          <w:t>(一)、利益相关者分析</w:t>
        </w:r>
        <w:r>
          <w:tab/>
        </w:r>
        <w:r>
          <w:fldChar w:fldCharType="begin"/>
        </w:r>
        <w:r>
          <w:instrText xml:space="preserve"> PAGEREF _Toc14074 \h </w:instrText>
        </w:r>
        <w:r>
          <w:fldChar w:fldCharType="separate"/>
        </w:r>
        <w:r>
          <w:t>70</w:t>
        </w:r>
        <w:r>
          <w:fldChar w:fldCharType="end"/>
        </w:r>
      </w:hyperlink>
    </w:p>
    <w:p>
      <w:pPr>
        <w:pStyle w:val="TOC2"/>
        <w:tabs>
          <w:tab w:val="right" w:leader="dot" w:pos="8306"/>
        </w:tabs>
      </w:pPr>
      <w:hyperlink w:anchor="_Toc1788" w:history="1">
        <w:r>
          <w:rPr>
            <w:rFonts w:ascii="仿宋" w:eastAsia="仿宋" w:hAnsi="仿宋" w:cs="仿宋" w:hint="eastAsia"/>
            <w:lang w:eastAsia="zh-CN"/>
          </w:rPr>
          <w:t>(二)、沟通计划</w:t>
        </w:r>
        <w:r>
          <w:tab/>
        </w:r>
        <w:r>
          <w:fldChar w:fldCharType="begin"/>
        </w:r>
        <w:r>
          <w:instrText xml:space="preserve"> PAGEREF _Toc1788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52"/>
      <w:r>
        <w:rPr>
          <w:rFonts w:ascii="仿宋" w:eastAsia="仿宋" w:hAnsi="仿宋" w:cs="仿宋" w:hint="eastAsia"/>
          <w:sz w:val="28"/>
          <w:lang w:eastAsia="zh-CN"/>
        </w:rPr>
        <w:t>一、保健旅游项目可持续发展</w:t>
      </w:r>
      <w:bookmarkEnd w:id="2"/>
    </w:p>
    <w:p>
      <w:pPr>
        <w:pStyle w:val="Heading2"/>
        <w:rPr>
          <w:rFonts w:ascii="仿宋" w:eastAsia="仿宋" w:hAnsi="仿宋" w:cs="仿宋" w:hint="eastAsia"/>
          <w:lang w:eastAsia="zh-CN"/>
        </w:rPr>
      </w:pPr>
      <w:bookmarkStart w:id="3" w:name="_Toc3034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旅游项目中，保健旅游项目团队着眼于未来，明确了可持续发展的战略方向。制定的具体可持续发展目标包括降低资源使用、采用环保技术、最大化社会效益等。这一步骤不仅有助于保健旅游项目在环保和社会责任方面达到最高标准，也为未来提供了明确的指引，确保保健旅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可持续实践的融入保健旅游项目管理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保健旅游项目管理周期。从保健旅游项目规划开始，保健旅游项目团队就考虑了环境和社会的因素。在执行阶段，保健旅游项目团队积极推动绿色技术的应用，优化资源利用。此外，关注员工的社会责任，通过培训和沟通活动提高员工对可持续发展的认知，使他们能够在日常工作中践行可持续实践。这些举措不仅为保健旅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87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扎根于保健旅游项目的可持续发展理念，我们深信环保与社会责任是保健旅游项目成功的关键支柱。在保健旅游项目的每一步，我们都致力于通过创新和实践，履行对环境和社会的坚定责任。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旅游项目团队通过引入先进的环保技术、建立高效的废物处理系统以及推动能源节约措施，积极履行环保责任。定期的环保监测和评估确保保健旅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旅游项目不仅致力于自身可持续发展，还注重对社会的回馈。通过支持社区保健旅游项目、参与慈善事业、提供培训机会等方式，保健旅游项目积极履行社会责任。与当地社区建立积极互动，关注员工的工作与生活平衡，以及员工的身心健康，是保健旅游项目在社会责任层面的关键举措。这样的实践不仅增强了保健旅游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216"/>
      <w:r>
        <w:rPr>
          <w:rFonts w:ascii="仿宋" w:eastAsia="仿宋" w:hAnsi="仿宋" w:cs="仿宋" w:hint="eastAsia"/>
          <w:sz w:val="28"/>
          <w:lang w:eastAsia="zh-CN"/>
        </w:rPr>
        <w:t>二、保健旅游项目危机管理</w:t>
      </w:r>
      <w:bookmarkEnd w:id="5"/>
    </w:p>
    <w:p>
      <w:pPr>
        <w:pStyle w:val="Heading2"/>
        <w:rPr>
          <w:rFonts w:ascii="仿宋" w:eastAsia="仿宋" w:hAnsi="仿宋" w:cs="仿宋" w:hint="eastAsia"/>
          <w:lang w:eastAsia="zh-CN"/>
        </w:rPr>
      </w:pPr>
      <w:bookmarkStart w:id="6" w:name="_Toc842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保健旅游项目危机管理中，危机预警与识别是确保保健旅游项目稳健运行的核心步骤。通过建立全面的监测机制，保健旅游项目团队旨在及时发现和理解潜在的风险和危机因素，以便采取及时的预防和应对措施，确保保健旅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首先，通过深入的风险评估，保健旅游项目团队全面分析了整个保健旅游项目和各个阶段可能存在的威胁。这包括准确评估每个潜在风险的发生概率和可能影响的程度，为后续危机预警提供了有力支持。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保健旅游项目团队着重于明确定义保健旅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保健旅游项目进展的持续监控，团队能够及时发现潜在问题并作出迅速反应。保健旅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在这一阶段，团队的专业素养和反应速度将发挥至关重要的作用，以确保潜在危机能够在初期得到有效的处理，最大程度地减轻负面影响。通过危机预警与识别，保健旅游项目得以更有序、可控地推进。</w:t>
      </w:r>
    </w:p>
    <w:p>
      <w:pPr>
        <w:pStyle w:val="Heading2"/>
        <w:ind w:firstLine="560" w:firstLineChars="200"/>
        <w:rPr>
          <w:rFonts w:ascii="仿宋" w:eastAsia="仿宋" w:hAnsi="仿宋" w:cs="仿宋" w:hint="eastAsia"/>
          <w:sz w:val="28"/>
          <w:lang w:eastAsia="zh-CN"/>
        </w:rPr>
      </w:pPr>
      <w:bookmarkStart w:id="7" w:name="_Toc987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在危机发生时，保健旅游项目团队立即行动，成立了应急小组。该小组的任务是迅速制定并实施紧急应对措施，以最小化潜在损失。以下是采取的主要措施：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暂停保健旅游项目进度：为遏制危机蔓延，保健旅游项目暂时停止进行，以便全面评估当前状况。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资源重新分配：重新评估保健旅游项目资源的分配，确保最大限度地减小损失。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实时沟通：与关键利益相关者建立实时沟通机制，向他们传递保健旅游项目危机的实际状况，保障保健旅游项目核心利益。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在紧急应对的同时，保健旅游项目团队强调了团队协作和有效沟通的重要性。以下是团队协作的关键举措：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信息共享机制：建立了信息共享平台，确保团队成员能够及时获取保健旅游项目危机的实时信息。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领导者沟通：保健旅游项目领导者通过定期会议和即时沟通工具，指导团队应对危机，保持团队稳定运行。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随着危机得到初步控制，保健旅游项目团队转向制定恢复计划，以确保保健旅游项目能够从中迅速恢复。主要恢复计划包括：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修复受损的进度计划：重新评估保健旅游项目进度，制定修复计划，确保保健旅游项目尽快回归正常进程。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重新调整资源分配：优化资源分配，确保保健旅游项目在有限资源下高效运转。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风险管理机制加强：对保健旅游项目风险进行全面评估，制定更强化的风险管理策略，以预防未来可能的危机。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3983"/>
      <w:r>
        <w:rPr>
          <w:rFonts w:ascii="仿宋" w:eastAsia="仿宋" w:hAnsi="仿宋" w:cs="仿宋" w:hint="eastAsia"/>
          <w:sz w:val="28"/>
          <w:lang w:eastAsia="zh-CN"/>
        </w:rPr>
        <w:t>三、保健旅游项目土建工程</w:t>
      </w:r>
      <w:bookmarkEnd w:id="8"/>
    </w:p>
    <w:p>
      <w:pPr>
        <w:pStyle w:val="Heading2"/>
        <w:rPr>
          <w:rFonts w:ascii="仿宋" w:eastAsia="仿宋" w:hAnsi="仿宋" w:cs="仿宋" w:hint="eastAsia"/>
          <w:lang w:eastAsia="zh-CN"/>
        </w:rPr>
      </w:pPr>
      <w:bookmarkStart w:id="9" w:name="_Toc1260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在保健旅游项目的建筑工程设计中，我们将秉承一系列重要的设计原则，以确保保健旅游项目建筑在功能、美观、可持续性等方面达到最佳效果。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首要原则是确保建筑的功能性得到最大化的发挥。我们将充分理解保健旅游项目的实际需求，合理布局各个功能区域，保证建筑在满足业务需求的同时，提供高效的工作环境。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在建筑设计中，我们将综合考虑建设和运营成本。通过精细的经济效益分析，确保设计方案在高效利用资源的同时，对保健旅游项目的长期盈利能力有积极的贡献。</w:t>
      </w:r>
    </w:p>
    <w:p>
      <w:pPr>
        <w:pStyle w:val="Heading2"/>
        <w:ind w:firstLine="560" w:firstLineChars="200"/>
        <w:rPr>
          <w:rFonts w:ascii="仿宋" w:eastAsia="仿宋" w:hAnsi="仿宋" w:cs="仿宋" w:hint="eastAsia"/>
          <w:sz w:val="28"/>
          <w:lang w:eastAsia="zh-CN"/>
        </w:rPr>
      </w:pPr>
      <w:bookmarkStart w:id="10" w:name="_Toc2230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旅游项目的土建工程设计中，我们将精准设定设计年限，结合保健旅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保健旅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862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保健旅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保健旅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保健旅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180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本期工程保健旅游项目预计总建筑面积XXX平方米，其中：计容建筑面积XXX平方米，计划建筑工程投资XX万元，占保健旅游项目总投资的XX%。</w:t>
      </w:r>
    </w:p>
    <w:p>
      <w:pPr>
        <w:pStyle w:val="Heading1"/>
        <w:ind w:firstLine="560" w:firstLineChars="200"/>
        <w:rPr>
          <w:rFonts w:ascii="仿宋" w:eastAsia="仿宋" w:hAnsi="仿宋" w:cs="仿宋" w:hint="eastAsia"/>
          <w:sz w:val="28"/>
          <w:lang w:eastAsia="zh-CN"/>
        </w:rPr>
      </w:pPr>
      <w:bookmarkStart w:id="13" w:name="_Toc27171"/>
      <w:r>
        <w:rPr>
          <w:rFonts w:ascii="仿宋" w:eastAsia="仿宋" w:hAnsi="仿宋" w:cs="仿宋" w:hint="eastAsia"/>
          <w:sz w:val="28"/>
          <w:lang w:eastAsia="zh-CN"/>
        </w:rPr>
        <w:t>四、保健旅游项目建设背景及必要性分析</w:t>
      </w:r>
      <w:bookmarkEnd w:id="13"/>
    </w:p>
    <w:p>
      <w:pPr>
        <w:pStyle w:val="Heading2"/>
        <w:rPr>
          <w:rFonts w:ascii="仿宋" w:eastAsia="仿宋" w:hAnsi="仿宋" w:cs="仿宋" w:hint="eastAsia"/>
          <w:lang w:eastAsia="zh-CN"/>
        </w:rPr>
      </w:pPr>
      <w:bookmarkStart w:id="14" w:name="_Toc8697"/>
      <w:r>
        <w:rPr>
          <w:rFonts w:ascii="仿宋" w:eastAsia="仿宋" w:hAnsi="仿宋" w:cs="仿宋" w:hint="eastAsia"/>
          <w:lang w:eastAsia="zh-CN"/>
        </w:rPr>
        <w:t>(一)、保健旅游项目背景分析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旅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保健旅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保健旅游项目在这个潮流中的定位。同时，我们将关注行业内涌现的新兴机遇，以便保健旅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保健旅游项目提供了强大的发展动力。我们将聚焦于行业内最新的技术发展趋势，包括但不限于人工智能、大数据分析、物联网等领域。通过深度的技术研究，我们将确保保健旅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保健旅游项目发展的源泉。我们将投入更多的精力对市场需求进行深入剖析，超越表面的需求，深入挖掘潜在的市场痛点和机遇。通过对市场需求的细致了解，保健旅游项目将更有针对性地设计解决方案，满足市场的多样化需求，从而更好地促进保健旅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保健旅游项目战略至关重要。我们将对竞争态势进行更为深入的分析，包括但不限于市场份额、产品特点、客户满意度等多个维度。通过深度的竞争分析，保健旅游项目将能够更准确地把握市场脉搏，制定具有竞争力的保健旅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保健旅游项目的发展具有直接的影响。我们将进行更为全面的法规和政策分析，了解行业发展中的潜在法律风险和合规挑战。通过充分了解和遵守相关法规，保健旅游项目将确保在法律框架内合法合规运营，为保健旅游项目的稳健发展提供有力支持。</w:t>
      </w:r>
    </w:p>
    <w:p>
      <w:pPr>
        <w:pStyle w:val="Heading2"/>
        <w:ind w:firstLine="560" w:firstLineChars="200"/>
        <w:rPr>
          <w:rFonts w:ascii="仿宋" w:eastAsia="仿宋" w:hAnsi="仿宋" w:cs="仿宋" w:hint="eastAsia"/>
          <w:sz w:val="28"/>
          <w:lang w:eastAsia="zh-CN"/>
        </w:rPr>
      </w:pPr>
      <w:bookmarkStart w:id="15" w:name="_Toc18132"/>
      <w:r>
        <w:rPr>
          <w:rFonts w:ascii="仿宋" w:eastAsia="仿宋" w:hAnsi="仿宋" w:cs="仿宋" w:hint="eastAsia"/>
          <w:sz w:val="28"/>
          <w:lang w:eastAsia="zh-CN"/>
        </w:rPr>
        <w:t>(二)、保健旅游项目建设必要性分析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旅游项目建设的迫切性源于对行业发展趋势的深刻洞察。我们正处于一个行业变革的时代，科技创新、数字化转型成为企业发展的关键动力。保健旅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旅游项目建设不仅仅是为了跟上潮流，更是为了通过技术创新推动企业的持续发展。通过引入先进的技术和解决方案，保健旅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保健旅游项目的建设成为必然选择，通过提高产品质量、拓展服务领域，从而在竞争中获得更多的机会。保健旅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保健旅游项目建设的必要性体现在对客户需求更精准的满足。通过保健旅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旅游项目建设的背后是对企业持续创新的追求。只有通过不断创新，企业才能在竞争中立于不败之地。保健旅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8671"/>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658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保健旅游项目的技术管理特点体现在其创新导向。通过引入最先进的技术趋势和解决方案，保健旅游项目致力于提升科技含量、提高质量和效率水平。这意味着我们将采用最新的工具和方法，确保保健旅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保健旅游项目技术管理的显著特征。通过整合不同领域的技术资源，我们实现了跨学科的协同工作。这有助于优化技术架构，提高整体效能。此外，整合性策略还促进了不同技术团队之间的紧密沟通和高效合作，确保保健旅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保健旅游项目所采用的技术。通过不断优化技术方案，保健旅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保健旅游项目团队将在保健旅游项目初期识别可能的技术风险，并采取相应的预防和应对措施。通过建立健全的风险评估机制，保健旅游项目能够在实施过程中及时发现并解决潜在的技术问题，保障保健旅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保健旅游项目中，技术将成为保健旅游项目成功的有力支持。这一深度剖析揭示了技术管理在保健旅游项目实施中的关键作用，为保健旅游项目的技术基础奠定了坚实的基础。</w:t>
      </w:r>
    </w:p>
    <w:p>
      <w:pPr>
        <w:pStyle w:val="Heading2"/>
        <w:ind w:firstLine="560" w:firstLineChars="200"/>
        <w:rPr>
          <w:rFonts w:ascii="仿宋" w:eastAsia="仿宋" w:hAnsi="仿宋" w:cs="仿宋" w:hint="eastAsia"/>
          <w:sz w:val="28"/>
          <w:lang w:eastAsia="zh-CN"/>
        </w:rPr>
      </w:pPr>
      <w:bookmarkStart w:id="18" w:name="_Toc13516"/>
      <w:r>
        <w:rPr>
          <w:rFonts w:ascii="仿宋" w:eastAsia="仿宋" w:hAnsi="仿宋" w:cs="仿宋" w:hint="eastAsia"/>
          <w:sz w:val="28"/>
          <w:lang w:eastAsia="zh-CN"/>
        </w:rPr>
        <w:t>(二)、保健旅游项目工艺技术设计方案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保健旅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保健旅游项目将严格按照相关行业规范要求进行组织。通过有效控制产品质量，保健旅游项目将致力于为顾客提供优质的保健旅游项目产品和良好的服务。这体现了保健旅游项目对于生产活动合规性和质量标准的高度重视，为保健旅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保健旅游项目注重生态效益和清洁生产原则。保健旅游项目建设将紧密结合地方特色经济发展，与社会经济发展规划和区域环境保护规划方案相协调一致。通过与当地区域自然生态系统的结合，保健旅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保健旅游项目产品具有多样化的客户需求和个性化的特点。因此，保健旅游项目产品规格品种多样，且单批生产数量较小。为满足这一特点，保健旅游项目承办单位将建设先进的柔性制造生产线。通过广泛应用柔性制造技术，保健旅游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保健旅游项目采用的技术具有较高的技术含量和自动化水平，处于国内先进水平。这一技术选用不仅体现了对生产效率、质量和环境友好性的高标准要求，同时为保健旅游项目的可持续发展奠定了坚实的基础。</w:t>
      </w:r>
    </w:p>
    <w:p>
      <w:pPr>
        <w:pStyle w:val="Heading2"/>
        <w:ind w:firstLine="560" w:firstLineChars="200"/>
        <w:rPr>
          <w:rFonts w:ascii="仿宋" w:eastAsia="仿宋" w:hAnsi="仿宋" w:cs="仿宋" w:hint="eastAsia"/>
          <w:sz w:val="28"/>
          <w:lang w:eastAsia="zh-CN"/>
        </w:rPr>
      </w:pPr>
      <w:bookmarkStart w:id="19" w:name="_Toc1760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为确保保健旅游项目的高效生产和技术实施，我们制定了一套精心设计的设备选型方案，以满足保健旅游项目生产、质量和环保的要求。该方案的主要特点如下：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保健旅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https://d.book118.com/355231202314011111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C7E84"/>
    <w:rsid w:val="0E7C7E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23120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2024-02-17T23:50:00Z</dcterms:created>
  <dcterms:modified xsi:type="dcterms:W3CDTF">2024-02-17T23:50:19Z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252FFC2DB61D445F95882732048BAE5E_11</vt:lpwstr>
  </property>
  <property fmtid="{D5CDD505-2E9C-101B-9397-08002B2CF9AE}" pid="3" name="KSOProductBuildVer">
    <vt:lpwstr>2052-12.1.0.16250</vt:lpwstr>
  </property>
</Properties>
</file>