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中冷器项目建设方案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40" w:history="1">
        <w:r>
          <w:rPr>
            <w:rFonts w:ascii="仿宋" w:eastAsia="仿宋" w:hAnsi="仿宋" w:cs="仿宋" w:hint="eastAsia"/>
            <w:lang w:eastAsia="zh-CN"/>
          </w:rPr>
          <w:t>前言</w:t>
        </w:r>
        <w:r>
          <w:tab/>
        </w:r>
        <w:r>
          <w:fldChar w:fldCharType="begin"/>
        </w:r>
        <w:r>
          <w:instrText xml:space="preserve"> PAGEREF _Toc30540 \h </w:instrText>
        </w:r>
        <w:r>
          <w:fldChar w:fldCharType="separate"/>
        </w:r>
        <w:r>
          <w:t>3</w:t>
        </w:r>
        <w:r>
          <w:fldChar w:fldCharType="end"/>
        </w:r>
      </w:hyperlink>
    </w:p>
    <w:p>
      <w:pPr>
        <w:pStyle w:val="TOC1"/>
        <w:tabs>
          <w:tab w:val="right" w:leader="dot" w:pos="8306"/>
        </w:tabs>
      </w:pPr>
      <w:hyperlink w:anchor="_Toc28915" w:history="1">
        <w:r>
          <w:rPr>
            <w:rFonts w:ascii="仿宋" w:eastAsia="仿宋" w:hAnsi="仿宋" w:cs="仿宋" w:hint="eastAsia"/>
            <w:lang w:eastAsia="zh-CN"/>
          </w:rPr>
          <w:t>一、资源开发及综合利用分析</w:t>
        </w:r>
        <w:r>
          <w:tab/>
        </w:r>
        <w:r>
          <w:fldChar w:fldCharType="begin"/>
        </w:r>
        <w:r>
          <w:instrText xml:space="preserve"> PAGEREF _Toc28915 \h </w:instrText>
        </w:r>
        <w:r>
          <w:fldChar w:fldCharType="separate"/>
        </w:r>
        <w:r>
          <w:t>3</w:t>
        </w:r>
        <w:r>
          <w:fldChar w:fldCharType="end"/>
        </w:r>
      </w:hyperlink>
    </w:p>
    <w:p>
      <w:pPr>
        <w:pStyle w:val="TOC2"/>
        <w:tabs>
          <w:tab w:val="right" w:leader="dot" w:pos="8306"/>
        </w:tabs>
      </w:pPr>
      <w:hyperlink w:anchor="_Toc8000" w:history="1">
        <w:r>
          <w:rPr>
            <w:rFonts w:ascii="仿宋" w:eastAsia="仿宋" w:hAnsi="仿宋" w:cs="仿宋" w:hint="eastAsia"/>
            <w:lang w:eastAsia="zh-CN"/>
          </w:rPr>
          <w:t>(一)、资源开发方案</w:t>
        </w:r>
        <w:r>
          <w:tab/>
        </w:r>
        <w:r>
          <w:fldChar w:fldCharType="begin"/>
        </w:r>
        <w:r>
          <w:instrText xml:space="preserve"> PAGEREF _Toc8000 \h </w:instrText>
        </w:r>
        <w:r>
          <w:fldChar w:fldCharType="separate"/>
        </w:r>
        <w:r>
          <w:t>3</w:t>
        </w:r>
        <w:r>
          <w:fldChar w:fldCharType="end"/>
        </w:r>
      </w:hyperlink>
    </w:p>
    <w:p>
      <w:pPr>
        <w:pStyle w:val="TOC2"/>
        <w:tabs>
          <w:tab w:val="right" w:leader="dot" w:pos="8306"/>
        </w:tabs>
      </w:pPr>
      <w:hyperlink w:anchor="_Toc3714" w:history="1">
        <w:r>
          <w:rPr>
            <w:rFonts w:ascii="仿宋" w:eastAsia="仿宋" w:hAnsi="仿宋" w:cs="仿宋" w:hint="eastAsia"/>
            <w:lang w:eastAsia="zh-CN"/>
          </w:rPr>
          <w:t>(二)、资源利用方案</w:t>
        </w:r>
        <w:r>
          <w:tab/>
        </w:r>
        <w:r>
          <w:fldChar w:fldCharType="begin"/>
        </w:r>
        <w:r>
          <w:instrText xml:space="preserve"> PAGEREF _Toc3714 \h </w:instrText>
        </w:r>
        <w:r>
          <w:fldChar w:fldCharType="separate"/>
        </w:r>
        <w:r>
          <w:t>4</w:t>
        </w:r>
        <w:r>
          <w:fldChar w:fldCharType="end"/>
        </w:r>
      </w:hyperlink>
    </w:p>
    <w:p>
      <w:pPr>
        <w:pStyle w:val="TOC2"/>
        <w:tabs>
          <w:tab w:val="right" w:leader="dot" w:pos="8306"/>
        </w:tabs>
      </w:pPr>
      <w:hyperlink w:anchor="_Toc11887" w:history="1">
        <w:r>
          <w:rPr>
            <w:rFonts w:ascii="仿宋" w:eastAsia="仿宋" w:hAnsi="仿宋" w:cs="仿宋" w:hint="eastAsia"/>
            <w:lang w:eastAsia="zh-CN"/>
          </w:rPr>
          <w:t>(三)、资源节约措施</w:t>
        </w:r>
        <w:r>
          <w:tab/>
        </w:r>
        <w:r>
          <w:fldChar w:fldCharType="begin"/>
        </w:r>
        <w:r>
          <w:instrText xml:space="preserve"> PAGEREF _Toc11887 \h </w:instrText>
        </w:r>
        <w:r>
          <w:fldChar w:fldCharType="separate"/>
        </w:r>
        <w:r>
          <w:t>5</w:t>
        </w:r>
        <w:r>
          <w:fldChar w:fldCharType="end"/>
        </w:r>
      </w:hyperlink>
    </w:p>
    <w:p>
      <w:pPr>
        <w:pStyle w:val="TOC1"/>
        <w:tabs>
          <w:tab w:val="right" w:leader="dot" w:pos="8306"/>
        </w:tabs>
      </w:pPr>
      <w:hyperlink w:anchor="_Toc12539" w:history="1">
        <w:r>
          <w:rPr>
            <w:rFonts w:ascii="仿宋" w:eastAsia="仿宋" w:hAnsi="仿宋" w:cs="仿宋" w:hint="eastAsia"/>
            <w:lang w:eastAsia="zh-CN"/>
          </w:rPr>
          <w:t>二、经济影响分析</w:t>
        </w:r>
        <w:r>
          <w:tab/>
        </w:r>
        <w:r>
          <w:fldChar w:fldCharType="begin"/>
        </w:r>
        <w:r>
          <w:instrText xml:space="preserve"> PAGEREF _Toc12539 \h </w:instrText>
        </w:r>
        <w:r>
          <w:fldChar w:fldCharType="separate"/>
        </w:r>
        <w:r>
          <w:t>6</w:t>
        </w:r>
        <w:r>
          <w:fldChar w:fldCharType="end"/>
        </w:r>
      </w:hyperlink>
    </w:p>
    <w:p>
      <w:pPr>
        <w:pStyle w:val="TOC2"/>
        <w:tabs>
          <w:tab w:val="right" w:leader="dot" w:pos="8306"/>
        </w:tabs>
      </w:pPr>
      <w:hyperlink w:anchor="_Toc16397" w:history="1">
        <w:r>
          <w:rPr>
            <w:rFonts w:ascii="仿宋" w:eastAsia="仿宋" w:hAnsi="仿宋" w:cs="仿宋" w:hint="eastAsia"/>
            <w:lang w:eastAsia="zh-CN"/>
          </w:rPr>
          <w:t>(一)、经济费用效益或费用效果分析</w:t>
        </w:r>
        <w:r>
          <w:tab/>
        </w:r>
        <w:r>
          <w:fldChar w:fldCharType="begin"/>
        </w:r>
        <w:r>
          <w:instrText xml:space="preserve"> PAGEREF _Toc16397 \h </w:instrText>
        </w:r>
        <w:r>
          <w:fldChar w:fldCharType="separate"/>
        </w:r>
        <w:r>
          <w:t>6</w:t>
        </w:r>
        <w:r>
          <w:fldChar w:fldCharType="end"/>
        </w:r>
      </w:hyperlink>
    </w:p>
    <w:p>
      <w:pPr>
        <w:pStyle w:val="TOC2"/>
        <w:tabs>
          <w:tab w:val="right" w:leader="dot" w:pos="8306"/>
        </w:tabs>
      </w:pPr>
      <w:hyperlink w:anchor="_Toc21929" w:history="1">
        <w:r>
          <w:rPr>
            <w:rFonts w:ascii="仿宋" w:eastAsia="仿宋" w:hAnsi="仿宋" w:cs="仿宋" w:hint="eastAsia"/>
            <w:lang w:eastAsia="zh-CN"/>
          </w:rPr>
          <w:t>(二)、行业影响分析</w:t>
        </w:r>
        <w:r>
          <w:tab/>
        </w:r>
        <w:r>
          <w:fldChar w:fldCharType="begin"/>
        </w:r>
        <w:r>
          <w:instrText xml:space="preserve"> PAGEREF _Toc21929 \h </w:instrText>
        </w:r>
        <w:r>
          <w:fldChar w:fldCharType="separate"/>
        </w:r>
        <w:r>
          <w:t>9</w:t>
        </w:r>
        <w:r>
          <w:fldChar w:fldCharType="end"/>
        </w:r>
      </w:hyperlink>
    </w:p>
    <w:p>
      <w:pPr>
        <w:pStyle w:val="TOC2"/>
        <w:tabs>
          <w:tab w:val="right" w:leader="dot" w:pos="8306"/>
        </w:tabs>
      </w:pPr>
      <w:hyperlink w:anchor="_Toc30609" w:history="1">
        <w:r>
          <w:rPr>
            <w:rFonts w:ascii="仿宋" w:eastAsia="仿宋" w:hAnsi="仿宋" w:cs="仿宋" w:hint="eastAsia"/>
            <w:lang w:eastAsia="zh-CN"/>
          </w:rPr>
          <w:t>(三)、区域经济影响分析</w:t>
        </w:r>
        <w:r>
          <w:tab/>
        </w:r>
        <w:r>
          <w:fldChar w:fldCharType="begin"/>
        </w:r>
        <w:r>
          <w:instrText xml:space="preserve"> PAGEREF _Toc30609 \h </w:instrText>
        </w:r>
        <w:r>
          <w:fldChar w:fldCharType="separate"/>
        </w:r>
        <w:r>
          <w:t>10</w:t>
        </w:r>
        <w:r>
          <w:fldChar w:fldCharType="end"/>
        </w:r>
      </w:hyperlink>
    </w:p>
    <w:p>
      <w:pPr>
        <w:pStyle w:val="TOC2"/>
        <w:tabs>
          <w:tab w:val="right" w:leader="dot" w:pos="8306"/>
        </w:tabs>
      </w:pPr>
      <w:hyperlink w:anchor="_Toc10259" w:history="1">
        <w:r>
          <w:rPr>
            <w:rFonts w:ascii="仿宋" w:eastAsia="仿宋" w:hAnsi="仿宋" w:cs="仿宋" w:hint="eastAsia"/>
            <w:lang w:eastAsia="zh-CN"/>
          </w:rPr>
          <w:t>(四)、宏观经济影响分析</w:t>
        </w:r>
        <w:r>
          <w:tab/>
        </w:r>
        <w:r>
          <w:fldChar w:fldCharType="begin"/>
        </w:r>
        <w:r>
          <w:instrText xml:space="preserve"> PAGEREF _Toc10259 \h </w:instrText>
        </w:r>
        <w:r>
          <w:fldChar w:fldCharType="separate"/>
        </w:r>
        <w:r>
          <w:t>11</w:t>
        </w:r>
        <w:r>
          <w:fldChar w:fldCharType="end"/>
        </w:r>
      </w:hyperlink>
    </w:p>
    <w:p>
      <w:pPr>
        <w:pStyle w:val="TOC1"/>
        <w:tabs>
          <w:tab w:val="right" w:leader="dot" w:pos="8306"/>
        </w:tabs>
      </w:pPr>
      <w:hyperlink w:anchor="_Toc22671" w:history="1">
        <w:r>
          <w:rPr>
            <w:rFonts w:ascii="仿宋" w:eastAsia="仿宋" w:hAnsi="仿宋" w:cs="仿宋" w:hint="eastAsia"/>
            <w:lang w:eastAsia="zh-CN"/>
          </w:rPr>
          <w:t>三、背景、必要性分析</w:t>
        </w:r>
        <w:r>
          <w:tab/>
        </w:r>
        <w:r>
          <w:fldChar w:fldCharType="begin"/>
        </w:r>
        <w:r>
          <w:instrText xml:space="preserve"> PAGEREF _Toc22671 \h </w:instrText>
        </w:r>
        <w:r>
          <w:fldChar w:fldCharType="separate"/>
        </w:r>
        <w:r>
          <w:t>13</w:t>
        </w:r>
        <w:r>
          <w:fldChar w:fldCharType="end"/>
        </w:r>
      </w:hyperlink>
    </w:p>
    <w:p>
      <w:pPr>
        <w:pStyle w:val="TOC2"/>
        <w:tabs>
          <w:tab w:val="right" w:leader="dot" w:pos="8306"/>
        </w:tabs>
      </w:pPr>
      <w:hyperlink w:anchor="_Toc13058" w:history="1">
        <w:r>
          <w:rPr>
            <w:rFonts w:ascii="仿宋" w:eastAsia="仿宋" w:hAnsi="仿宋" w:cs="仿宋" w:hint="eastAsia"/>
            <w:lang w:eastAsia="zh-CN"/>
          </w:rPr>
          <w:t>(一)、项目建设背景</w:t>
        </w:r>
        <w:r>
          <w:tab/>
        </w:r>
        <w:r>
          <w:fldChar w:fldCharType="begin"/>
        </w:r>
        <w:r>
          <w:instrText xml:space="preserve"> PAGEREF _Toc13058 \h </w:instrText>
        </w:r>
        <w:r>
          <w:fldChar w:fldCharType="separate"/>
        </w:r>
        <w:r>
          <w:t>13</w:t>
        </w:r>
        <w:r>
          <w:fldChar w:fldCharType="end"/>
        </w:r>
      </w:hyperlink>
    </w:p>
    <w:p>
      <w:pPr>
        <w:pStyle w:val="TOC2"/>
        <w:tabs>
          <w:tab w:val="right" w:leader="dot" w:pos="8306"/>
        </w:tabs>
      </w:pPr>
      <w:hyperlink w:anchor="_Toc2602" w:history="1">
        <w:r>
          <w:rPr>
            <w:rFonts w:ascii="仿宋" w:eastAsia="仿宋" w:hAnsi="仿宋" w:cs="仿宋" w:hint="eastAsia"/>
            <w:lang w:eastAsia="zh-CN"/>
          </w:rPr>
          <w:t>(二)、必要性分析</w:t>
        </w:r>
        <w:r>
          <w:tab/>
        </w:r>
        <w:r>
          <w:fldChar w:fldCharType="begin"/>
        </w:r>
        <w:r>
          <w:instrText xml:space="preserve"> PAGEREF _Toc2602 \h </w:instrText>
        </w:r>
        <w:r>
          <w:fldChar w:fldCharType="separate"/>
        </w:r>
        <w:r>
          <w:t>14</w:t>
        </w:r>
        <w:r>
          <w:fldChar w:fldCharType="end"/>
        </w:r>
      </w:hyperlink>
    </w:p>
    <w:p>
      <w:pPr>
        <w:pStyle w:val="TOC2"/>
        <w:tabs>
          <w:tab w:val="right" w:leader="dot" w:pos="8306"/>
        </w:tabs>
      </w:pPr>
      <w:hyperlink w:anchor="_Toc4764" w:history="1">
        <w:r>
          <w:rPr>
            <w:rFonts w:ascii="仿宋" w:eastAsia="仿宋" w:hAnsi="仿宋" w:cs="仿宋" w:hint="eastAsia"/>
            <w:lang w:eastAsia="zh-CN"/>
          </w:rPr>
          <w:t>(三)、项目建设有利条件</w:t>
        </w:r>
        <w:r>
          <w:tab/>
        </w:r>
        <w:r>
          <w:fldChar w:fldCharType="begin"/>
        </w:r>
        <w:r>
          <w:instrText xml:space="preserve"> PAGEREF _Toc4764 \h </w:instrText>
        </w:r>
        <w:r>
          <w:fldChar w:fldCharType="separate"/>
        </w:r>
        <w:r>
          <w:t>15</w:t>
        </w:r>
        <w:r>
          <w:fldChar w:fldCharType="end"/>
        </w:r>
      </w:hyperlink>
    </w:p>
    <w:p>
      <w:pPr>
        <w:pStyle w:val="TOC1"/>
        <w:tabs>
          <w:tab w:val="right" w:leader="dot" w:pos="8306"/>
        </w:tabs>
      </w:pPr>
      <w:hyperlink w:anchor="_Toc19252" w:history="1">
        <w:r>
          <w:rPr>
            <w:rFonts w:ascii="仿宋" w:eastAsia="仿宋" w:hAnsi="仿宋" w:cs="仿宋" w:hint="eastAsia"/>
            <w:lang w:eastAsia="zh-CN"/>
          </w:rPr>
          <w:t>四、项目监理与质量保证</w:t>
        </w:r>
        <w:r>
          <w:tab/>
        </w:r>
        <w:r>
          <w:fldChar w:fldCharType="begin"/>
        </w:r>
        <w:r>
          <w:instrText xml:space="preserve"> PAGEREF _Toc19252 \h </w:instrText>
        </w:r>
        <w:r>
          <w:fldChar w:fldCharType="separate"/>
        </w:r>
        <w:r>
          <w:t>17</w:t>
        </w:r>
        <w:r>
          <w:fldChar w:fldCharType="end"/>
        </w:r>
      </w:hyperlink>
    </w:p>
    <w:p>
      <w:pPr>
        <w:pStyle w:val="TOC2"/>
        <w:tabs>
          <w:tab w:val="right" w:leader="dot" w:pos="8306"/>
        </w:tabs>
      </w:pPr>
      <w:hyperlink w:anchor="_Toc30866" w:history="1">
        <w:r>
          <w:rPr>
            <w:rFonts w:ascii="仿宋" w:eastAsia="仿宋" w:hAnsi="仿宋" w:cs="仿宋" w:hint="eastAsia"/>
            <w:lang w:eastAsia="zh-CN"/>
          </w:rPr>
          <w:t>(一)、监理体系构建</w:t>
        </w:r>
        <w:r>
          <w:tab/>
        </w:r>
        <w:r>
          <w:fldChar w:fldCharType="begin"/>
        </w:r>
        <w:r>
          <w:instrText xml:space="preserve"> PAGEREF _Toc30866 \h </w:instrText>
        </w:r>
        <w:r>
          <w:fldChar w:fldCharType="separate"/>
        </w:r>
        <w:r>
          <w:t>17</w:t>
        </w:r>
        <w:r>
          <w:fldChar w:fldCharType="end"/>
        </w:r>
      </w:hyperlink>
    </w:p>
    <w:p>
      <w:pPr>
        <w:pStyle w:val="TOC2"/>
        <w:tabs>
          <w:tab w:val="right" w:leader="dot" w:pos="8306"/>
        </w:tabs>
      </w:pPr>
      <w:hyperlink w:anchor="_Toc17466" w:history="1">
        <w:r>
          <w:rPr>
            <w:rFonts w:ascii="仿宋" w:eastAsia="仿宋" w:hAnsi="仿宋" w:cs="仿宋" w:hint="eastAsia"/>
            <w:lang w:eastAsia="zh-CN"/>
          </w:rPr>
          <w:t>(二)、质量保证体系实施</w:t>
        </w:r>
        <w:r>
          <w:tab/>
        </w:r>
        <w:r>
          <w:fldChar w:fldCharType="begin"/>
        </w:r>
        <w:r>
          <w:instrText xml:space="preserve"> PAGEREF _Toc17466 \h </w:instrText>
        </w:r>
        <w:r>
          <w:fldChar w:fldCharType="separate"/>
        </w:r>
        <w:r>
          <w:t>17</w:t>
        </w:r>
        <w:r>
          <w:fldChar w:fldCharType="end"/>
        </w:r>
      </w:hyperlink>
    </w:p>
    <w:p>
      <w:pPr>
        <w:pStyle w:val="TOC2"/>
        <w:tabs>
          <w:tab w:val="right" w:leader="dot" w:pos="8306"/>
        </w:tabs>
      </w:pPr>
      <w:hyperlink w:anchor="_Toc6762" w:history="1">
        <w:r>
          <w:rPr>
            <w:rFonts w:ascii="仿宋" w:eastAsia="仿宋" w:hAnsi="仿宋" w:cs="仿宋" w:hint="eastAsia"/>
            <w:lang w:eastAsia="zh-CN"/>
          </w:rPr>
          <w:t>(三)、监理与质量控制流程</w:t>
        </w:r>
        <w:r>
          <w:tab/>
        </w:r>
        <w:r>
          <w:fldChar w:fldCharType="begin"/>
        </w:r>
        <w:r>
          <w:instrText xml:space="preserve"> PAGEREF _Toc6762 \h </w:instrText>
        </w:r>
        <w:r>
          <w:fldChar w:fldCharType="separate"/>
        </w:r>
        <w:r>
          <w:t>18</w:t>
        </w:r>
        <w:r>
          <w:fldChar w:fldCharType="end"/>
        </w:r>
      </w:hyperlink>
    </w:p>
    <w:p>
      <w:pPr>
        <w:pStyle w:val="TOC1"/>
        <w:tabs>
          <w:tab w:val="right" w:leader="dot" w:pos="8306"/>
        </w:tabs>
      </w:pPr>
      <w:hyperlink w:anchor="_Toc3857" w:history="1">
        <w:r>
          <w:rPr>
            <w:rFonts w:ascii="仿宋" w:eastAsia="仿宋" w:hAnsi="仿宋" w:cs="仿宋" w:hint="eastAsia"/>
            <w:lang w:eastAsia="zh-CN"/>
          </w:rPr>
          <w:t>五、项目选址研究</w:t>
        </w:r>
        <w:r>
          <w:tab/>
        </w:r>
        <w:r>
          <w:fldChar w:fldCharType="begin"/>
        </w:r>
        <w:r>
          <w:instrText xml:space="preserve"> PAGEREF _Toc3857 \h </w:instrText>
        </w:r>
        <w:r>
          <w:fldChar w:fldCharType="separate"/>
        </w:r>
        <w:r>
          <w:t>19</w:t>
        </w:r>
        <w:r>
          <w:fldChar w:fldCharType="end"/>
        </w:r>
      </w:hyperlink>
    </w:p>
    <w:p>
      <w:pPr>
        <w:pStyle w:val="TOC2"/>
        <w:tabs>
          <w:tab w:val="right" w:leader="dot" w:pos="8306"/>
        </w:tabs>
      </w:pPr>
      <w:hyperlink w:anchor="_Toc9068" w:history="1">
        <w:r>
          <w:rPr>
            <w:rFonts w:ascii="仿宋" w:eastAsia="仿宋" w:hAnsi="仿宋" w:cs="仿宋" w:hint="eastAsia"/>
            <w:lang w:eastAsia="zh-CN"/>
          </w:rPr>
          <w:t>(一)、项目选址原则</w:t>
        </w:r>
        <w:r>
          <w:tab/>
        </w:r>
        <w:r>
          <w:fldChar w:fldCharType="begin"/>
        </w:r>
        <w:r>
          <w:instrText xml:space="preserve"> PAGEREF _Toc9068 \h </w:instrText>
        </w:r>
        <w:r>
          <w:fldChar w:fldCharType="separate"/>
        </w:r>
        <w:r>
          <w:t>19</w:t>
        </w:r>
        <w:r>
          <w:fldChar w:fldCharType="end"/>
        </w:r>
      </w:hyperlink>
    </w:p>
    <w:p>
      <w:pPr>
        <w:pStyle w:val="TOC2"/>
        <w:tabs>
          <w:tab w:val="right" w:leader="dot" w:pos="8306"/>
        </w:tabs>
      </w:pPr>
      <w:hyperlink w:anchor="_Toc18328" w:history="1">
        <w:r>
          <w:rPr>
            <w:rFonts w:ascii="仿宋" w:eastAsia="仿宋" w:hAnsi="仿宋" w:cs="仿宋" w:hint="eastAsia"/>
            <w:lang w:eastAsia="zh-CN"/>
          </w:rPr>
          <w:t>(二)、项目选址</w:t>
        </w:r>
        <w:r>
          <w:tab/>
        </w:r>
        <w:r>
          <w:fldChar w:fldCharType="begin"/>
        </w:r>
        <w:r>
          <w:instrText xml:space="preserve"> PAGEREF _Toc18328 \h </w:instrText>
        </w:r>
        <w:r>
          <w:fldChar w:fldCharType="separate"/>
        </w:r>
        <w:r>
          <w:t>22</w:t>
        </w:r>
        <w:r>
          <w:fldChar w:fldCharType="end"/>
        </w:r>
      </w:hyperlink>
    </w:p>
    <w:p>
      <w:pPr>
        <w:pStyle w:val="TOC2"/>
        <w:tabs>
          <w:tab w:val="right" w:leader="dot" w:pos="8306"/>
        </w:tabs>
      </w:pPr>
      <w:hyperlink w:anchor="_Toc20167" w:history="1">
        <w:r>
          <w:rPr>
            <w:rFonts w:ascii="仿宋" w:eastAsia="仿宋" w:hAnsi="仿宋" w:cs="仿宋" w:hint="eastAsia"/>
            <w:lang w:eastAsia="zh-CN"/>
          </w:rPr>
          <w:t>(三)、建设条件分析</w:t>
        </w:r>
        <w:r>
          <w:tab/>
        </w:r>
        <w:r>
          <w:fldChar w:fldCharType="begin"/>
        </w:r>
        <w:r>
          <w:instrText xml:space="preserve"> PAGEREF _Toc20167 \h </w:instrText>
        </w:r>
        <w:r>
          <w:fldChar w:fldCharType="separate"/>
        </w:r>
        <w:r>
          <w:t>24</w:t>
        </w:r>
        <w:r>
          <w:fldChar w:fldCharType="end"/>
        </w:r>
      </w:hyperlink>
    </w:p>
    <w:p>
      <w:pPr>
        <w:pStyle w:val="TOC2"/>
        <w:tabs>
          <w:tab w:val="right" w:leader="dot" w:pos="8306"/>
        </w:tabs>
      </w:pPr>
      <w:hyperlink w:anchor="_Toc22483" w:history="1">
        <w:r>
          <w:rPr>
            <w:rFonts w:ascii="仿宋" w:eastAsia="仿宋" w:hAnsi="仿宋" w:cs="仿宋" w:hint="eastAsia"/>
            <w:lang w:eastAsia="zh-CN"/>
          </w:rPr>
          <w:t>(四)、用地控制指标</w:t>
        </w:r>
        <w:r>
          <w:tab/>
        </w:r>
        <w:r>
          <w:fldChar w:fldCharType="begin"/>
        </w:r>
        <w:r>
          <w:instrText xml:space="preserve"> PAGEREF _Toc22483 \h </w:instrText>
        </w:r>
        <w:r>
          <w:fldChar w:fldCharType="separate"/>
        </w:r>
        <w:r>
          <w:t>25</w:t>
        </w:r>
        <w:r>
          <w:fldChar w:fldCharType="end"/>
        </w:r>
      </w:hyperlink>
    </w:p>
    <w:p>
      <w:pPr>
        <w:pStyle w:val="TOC2"/>
        <w:tabs>
          <w:tab w:val="right" w:leader="dot" w:pos="8306"/>
        </w:tabs>
      </w:pPr>
      <w:hyperlink w:anchor="_Toc13269" w:history="1">
        <w:r>
          <w:rPr>
            <w:rFonts w:ascii="仿宋" w:eastAsia="仿宋" w:hAnsi="仿宋" w:cs="仿宋" w:hint="eastAsia"/>
            <w:lang w:eastAsia="zh-CN"/>
          </w:rPr>
          <w:t>(五)、地总体要求</w:t>
        </w:r>
        <w:r>
          <w:tab/>
        </w:r>
        <w:r>
          <w:fldChar w:fldCharType="begin"/>
        </w:r>
        <w:r>
          <w:instrText xml:space="preserve"> PAGEREF _Toc13269 \h </w:instrText>
        </w:r>
        <w:r>
          <w:fldChar w:fldCharType="separate"/>
        </w:r>
        <w:r>
          <w:t>27</w:t>
        </w:r>
        <w:r>
          <w:fldChar w:fldCharType="end"/>
        </w:r>
      </w:hyperlink>
    </w:p>
    <w:p>
      <w:pPr>
        <w:pStyle w:val="TOC2"/>
        <w:tabs>
          <w:tab w:val="right" w:leader="dot" w:pos="8306"/>
        </w:tabs>
      </w:pPr>
      <w:hyperlink w:anchor="_Toc391" w:history="1">
        <w:r>
          <w:rPr>
            <w:rFonts w:ascii="仿宋" w:eastAsia="仿宋" w:hAnsi="仿宋" w:cs="仿宋" w:hint="eastAsia"/>
            <w:lang w:eastAsia="zh-CN"/>
          </w:rPr>
          <w:t>(六)、节约用地措施</w:t>
        </w:r>
        <w:r>
          <w:tab/>
        </w:r>
        <w:r>
          <w:fldChar w:fldCharType="begin"/>
        </w:r>
        <w:r>
          <w:instrText xml:space="preserve"> PAGEREF _Toc391 \h </w:instrText>
        </w:r>
        <w:r>
          <w:fldChar w:fldCharType="separate"/>
        </w:r>
        <w:r>
          <w:t>28</w:t>
        </w:r>
        <w:r>
          <w:fldChar w:fldCharType="end"/>
        </w:r>
      </w:hyperlink>
    </w:p>
    <w:p>
      <w:pPr>
        <w:pStyle w:val="TOC2"/>
        <w:tabs>
          <w:tab w:val="right" w:leader="dot" w:pos="8306"/>
        </w:tabs>
      </w:pPr>
      <w:hyperlink w:anchor="_Toc23994" w:history="1">
        <w:r>
          <w:rPr>
            <w:rFonts w:ascii="仿宋" w:eastAsia="仿宋" w:hAnsi="仿宋" w:cs="仿宋" w:hint="eastAsia"/>
            <w:lang w:eastAsia="zh-CN"/>
          </w:rPr>
          <w:t>(七)、选址综合评价</w:t>
        </w:r>
        <w:r>
          <w:tab/>
        </w:r>
        <w:r>
          <w:fldChar w:fldCharType="begin"/>
        </w:r>
        <w:r>
          <w:instrText xml:space="preserve"> PAGEREF _Toc23994 \h </w:instrText>
        </w:r>
        <w:r>
          <w:fldChar w:fldCharType="separate"/>
        </w:r>
        <w:r>
          <w:t>29</w:t>
        </w:r>
        <w:r>
          <w:fldChar w:fldCharType="end"/>
        </w:r>
      </w:hyperlink>
    </w:p>
    <w:p>
      <w:pPr>
        <w:pStyle w:val="TOC1"/>
        <w:tabs>
          <w:tab w:val="right" w:leader="dot" w:pos="8306"/>
        </w:tabs>
      </w:pPr>
      <w:hyperlink w:anchor="_Toc31225" w:history="1">
        <w:r>
          <w:rPr>
            <w:rFonts w:ascii="仿宋" w:eastAsia="仿宋" w:hAnsi="仿宋" w:cs="仿宋" w:hint="eastAsia"/>
            <w:lang w:eastAsia="zh-CN"/>
          </w:rPr>
          <w:t>六、发展规划、产业政策和行业准入分析</w:t>
        </w:r>
        <w:r>
          <w:tab/>
        </w:r>
        <w:r>
          <w:fldChar w:fldCharType="begin"/>
        </w:r>
        <w:r>
          <w:instrText xml:space="preserve"> PAGEREF _Toc31225 \h </w:instrText>
        </w:r>
        <w:r>
          <w:fldChar w:fldCharType="separate"/>
        </w:r>
        <w:r>
          <w:t>30</w:t>
        </w:r>
        <w:r>
          <w:fldChar w:fldCharType="end"/>
        </w:r>
      </w:hyperlink>
    </w:p>
    <w:p>
      <w:pPr>
        <w:pStyle w:val="TOC2"/>
        <w:tabs>
          <w:tab w:val="right" w:leader="dot" w:pos="8306"/>
        </w:tabs>
      </w:pPr>
      <w:hyperlink w:anchor="_Toc20647" w:history="1">
        <w:r>
          <w:rPr>
            <w:rFonts w:ascii="仿宋" w:eastAsia="仿宋" w:hAnsi="仿宋" w:cs="仿宋" w:hint="eastAsia"/>
            <w:lang w:eastAsia="zh-CN"/>
          </w:rPr>
          <w:t>(一)、发展规划分析</w:t>
        </w:r>
        <w:r>
          <w:tab/>
        </w:r>
        <w:r>
          <w:fldChar w:fldCharType="begin"/>
        </w:r>
        <w:r>
          <w:instrText xml:space="preserve"> PAGEREF _Toc20647 \h </w:instrText>
        </w:r>
        <w:r>
          <w:fldChar w:fldCharType="separate"/>
        </w:r>
        <w:r>
          <w:t>30</w:t>
        </w:r>
        <w:r>
          <w:fldChar w:fldCharType="end"/>
        </w:r>
      </w:hyperlink>
    </w:p>
    <w:p>
      <w:pPr>
        <w:pStyle w:val="TOC2"/>
        <w:tabs>
          <w:tab w:val="right" w:leader="dot" w:pos="8306"/>
        </w:tabs>
      </w:pPr>
      <w:hyperlink w:anchor="_Toc20619" w:history="1">
        <w:r>
          <w:rPr>
            <w:rFonts w:ascii="仿宋" w:eastAsia="仿宋" w:hAnsi="仿宋" w:cs="仿宋" w:hint="eastAsia"/>
            <w:lang w:eastAsia="zh-CN"/>
          </w:rPr>
          <w:t>(二)、产业政策分析</w:t>
        </w:r>
        <w:r>
          <w:tab/>
        </w:r>
        <w:r>
          <w:fldChar w:fldCharType="begin"/>
        </w:r>
        <w:r>
          <w:instrText xml:space="preserve"> PAGEREF _Toc20619 \h </w:instrText>
        </w:r>
        <w:r>
          <w:fldChar w:fldCharType="separate"/>
        </w:r>
        <w:r>
          <w:t>32</w:t>
        </w:r>
        <w:r>
          <w:fldChar w:fldCharType="end"/>
        </w:r>
      </w:hyperlink>
    </w:p>
    <w:p>
      <w:pPr>
        <w:pStyle w:val="TOC2"/>
        <w:tabs>
          <w:tab w:val="right" w:leader="dot" w:pos="8306"/>
        </w:tabs>
      </w:pPr>
      <w:hyperlink w:anchor="_Toc29321" w:history="1">
        <w:r>
          <w:rPr>
            <w:rFonts w:ascii="仿宋" w:eastAsia="仿宋" w:hAnsi="仿宋" w:cs="仿宋" w:hint="eastAsia"/>
            <w:lang w:eastAsia="zh-CN"/>
          </w:rPr>
          <w:t>(三)、行业准入分析</w:t>
        </w:r>
        <w:r>
          <w:tab/>
        </w:r>
        <w:r>
          <w:fldChar w:fldCharType="begin"/>
        </w:r>
        <w:r>
          <w:instrText xml:space="preserve"> PAGEREF _Toc29321 \h </w:instrText>
        </w:r>
        <w:r>
          <w:fldChar w:fldCharType="separate"/>
        </w:r>
        <w:r>
          <w:t>34</w:t>
        </w:r>
        <w:r>
          <w:fldChar w:fldCharType="end"/>
        </w:r>
      </w:hyperlink>
    </w:p>
    <w:p>
      <w:pPr>
        <w:pStyle w:val="TOC1"/>
        <w:tabs>
          <w:tab w:val="right" w:leader="dot" w:pos="8306"/>
        </w:tabs>
      </w:pPr>
      <w:hyperlink w:anchor="_Toc24385" w:history="1">
        <w:r>
          <w:rPr>
            <w:rFonts w:ascii="仿宋" w:eastAsia="仿宋" w:hAnsi="仿宋" w:cs="仿宋" w:hint="eastAsia"/>
            <w:lang w:eastAsia="zh-CN"/>
          </w:rPr>
          <w:t>七、项目进度计划</w:t>
        </w:r>
        <w:r>
          <w:tab/>
        </w:r>
        <w:r>
          <w:fldChar w:fldCharType="begin"/>
        </w:r>
        <w:r>
          <w:instrText xml:space="preserve"> PAGEREF _Toc24385 \h </w:instrText>
        </w:r>
        <w:r>
          <w:fldChar w:fldCharType="separate"/>
        </w:r>
        <w:r>
          <w:t>35</w:t>
        </w:r>
        <w:r>
          <w:fldChar w:fldCharType="end"/>
        </w:r>
      </w:hyperlink>
    </w:p>
    <w:p>
      <w:pPr>
        <w:pStyle w:val="TOC2"/>
        <w:tabs>
          <w:tab w:val="right" w:leader="dot" w:pos="8306"/>
        </w:tabs>
      </w:pPr>
      <w:hyperlink w:anchor="_Toc14835" w:history="1">
        <w:r>
          <w:rPr>
            <w:rFonts w:ascii="仿宋" w:eastAsia="仿宋" w:hAnsi="仿宋" w:cs="仿宋" w:hint="eastAsia"/>
            <w:lang w:eastAsia="zh-CN"/>
          </w:rPr>
          <w:t>(一)、建设周期</w:t>
        </w:r>
        <w:r>
          <w:tab/>
        </w:r>
        <w:r>
          <w:fldChar w:fldCharType="begin"/>
        </w:r>
        <w:r>
          <w:instrText xml:space="preserve"> PAGEREF _Toc14835 \h </w:instrText>
        </w:r>
        <w:r>
          <w:fldChar w:fldCharType="separate"/>
        </w:r>
        <w:r>
          <w:t>35</w:t>
        </w:r>
        <w:r>
          <w:fldChar w:fldCharType="end"/>
        </w:r>
      </w:hyperlink>
    </w:p>
    <w:p>
      <w:pPr>
        <w:pStyle w:val="TOC2"/>
        <w:tabs>
          <w:tab w:val="right" w:leader="dot" w:pos="8306"/>
        </w:tabs>
      </w:pPr>
      <w:hyperlink w:anchor="_Toc15483" w:history="1">
        <w:r>
          <w:rPr>
            <w:rFonts w:ascii="仿宋" w:eastAsia="仿宋" w:hAnsi="仿宋" w:cs="仿宋" w:hint="eastAsia"/>
            <w:lang w:eastAsia="zh-CN"/>
          </w:rPr>
          <w:t>(二)、建设进度</w:t>
        </w:r>
        <w:r>
          <w:tab/>
        </w:r>
        <w:r>
          <w:fldChar w:fldCharType="begin"/>
        </w:r>
        <w:r>
          <w:instrText xml:space="preserve"> PAGEREF _Toc15483 \h </w:instrText>
        </w:r>
        <w:r>
          <w:fldChar w:fldCharType="separate"/>
        </w:r>
        <w:r>
          <w:t>35</w:t>
        </w:r>
        <w:r>
          <w:fldChar w:fldCharType="end"/>
        </w:r>
      </w:hyperlink>
    </w:p>
    <w:p>
      <w:pPr>
        <w:pStyle w:val="TOC2"/>
        <w:tabs>
          <w:tab w:val="right" w:leader="dot" w:pos="8306"/>
        </w:tabs>
      </w:pPr>
      <w:hyperlink w:anchor="_Toc23932" w:history="1">
        <w:r>
          <w:rPr>
            <w:rFonts w:ascii="仿宋" w:eastAsia="仿宋" w:hAnsi="仿宋" w:cs="仿宋" w:hint="eastAsia"/>
            <w:lang w:eastAsia="zh-CN"/>
          </w:rPr>
          <w:t>(三)、进度安排注意事项</w:t>
        </w:r>
        <w:r>
          <w:tab/>
        </w:r>
        <w:r>
          <w:fldChar w:fldCharType="begin"/>
        </w:r>
        <w:r>
          <w:instrText xml:space="preserve"> PAGEREF _Toc23932 \h </w:instrText>
        </w:r>
        <w:r>
          <w:fldChar w:fldCharType="separate"/>
        </w:r>
        <w:r>
          <w:t>37</w:t>
        </w:r>
        <w:r>
          <w:fldChar w:fldCharType="end"/>
        </w:r>
      </w:hyperlink>
    </w:p>
    <w:p>
      <w:pPr>
        <w:pStyle w:val="TOC2"/>
        <w:tabs>
          <w:tab w:val="right" w:leader="dot" w:pos="8306"/>
        </w:tabs>
      </w:pPr>
      <w:hyperlink w:anchor="_Toc8032" w:history="1">
        <w:r>
          <w:rPr>
            <w:rFonts w:ascii="仿宋" w:eastAsia="仿宋" w:hAnsi="仿宋" w:cs="仿宋" w:hint="eastAsia"/>
            <w:lang w:eastAsia="zh-CN"/>
          </w:rPr>
          <w:t>(四)、人力资源配置</w:t>
        </w:r>
        <w:r>
          <w:tab/>
        </w:r>
        <w:r>
          <w:fldChar w:fldCharType="begin"/>
        </w:r>
        <w:r>
          <w:instrText xml:space="preserve"> PAGEREF _Toc8032 \h </w:instrText>
        </w:r>
        <w:r>
          <w:fldChar w:fldCharType="separate"/>
        </w:r>
        <w:r>
          <w:t>37</w:t>
        </w:r>
        <w:r>
          <w:fldChar w:fldCharType="end"/>
        </w:r>
      </w:hyperlink>
    </w:p>
    <w:p>
      <w:pPr>
        <w:pStyle w:val="TOC2"/>
        <w:tabs>
          <w:tab w:val="right" w:leader="dot" w:pos="8306"/>
        </w:tabs>
      </w:pPr>
      <w:hyperlink w:anchor="_Toc20202" w:history="1">
        <w:r>
          <w:rPr>
            <w:rFonts w:ascii="仿宋" w:eastAsia="仿宋" w:hAnsi="仿宋" w:cs="仿宋" w:hint="eastAsia"/>
            <w:lang w:eastAsia="zh-CN"/>
          </w:rPr>
          <w:t>(五)、员工培训</w:t>
        </w:r>
        <w:r>
          <w:tab/>
        </w:r>
        <w:r>
          <w:fldChar w:fldCharType="begin"/>
        </w:r>
        <w:r>
          <w:instrText xml:space="preserve"> PAGEREF _Toc20202 \h </w:instrText>
        </w:r>
        <w:r>
          <w:fldChar w:fldCharType="separate"/>
        </w:r>
        <w:r>
          <w:t>39</w:t>
        </w:r>
        <w:r>
          <w:fldChar w:fldCharType="end"/>
        </w:r>
      </w:hyperlink>
    </w:p>
    <w:p>
      <w:pPr>
        <w:pStyle w:val="TOC2"/>
        <w:tabs>
          <w:tab w:val="right" w:leader="dot" w:pos="8306"/>
        </w:tabs>
      </w:pPr>
      <w:hyperlink w:anchor="_Toc29910" w:history="1">
        <w:r>
          <w:rPr>
            <w:rFonts w:ascii="仿宋" w:eastAsia="仿宋" w:hAnsi="仿宋" w:cs="仿宋" w:hint="eastAsia"/>
            <w:lang w:eastAsia="zh-CN"/>
          </w:rPr>
          <w:t>(六)、项目实施保障</w:t>
        </w:r>
        <w:r>
          <w:tab/>
        </w:r>
        <w:r>
          <w:fldChar w:fldCharType="begin"/>
        </w:r>
        <w:r>
          <w:instrText xml:space="preserve"> PAGEREF _Toc29910 \h </w:instrText>
        </w:r>
        <w:r>
          <w:fldChar w:fldCharType="separate"/>
        </w:r>
        <w:r>
          <w:t>40</w:t>
        </w:r>
        <w:r>
          <w:fldChar w:fldCharType="end"/>
        </w:r>
      </w:hyperlink>
    </w:p>
    <w:p>
      <w:pPr>
        <w:pStyle w:val="TOC2"/>
        <w:tabs>
          <w:tab w:val="right" w:leader="dot" w:pos="8306"/>
        </w:tabs>
      </w:pPr>
      <w:hyperlink w:anchor="_Toc26852" w:history="1">
        <w:r>
          <w:rPr>
            <w:rFonts w:ascii="仿宋" w:eastAsia="仿宋" w:hAnsi="仿宋" w:cs="仿宋" w:hint="eastAsia"/>
            <w:lang w:eastAsia="zh-CN"/>
          </w:rPr>
          <w:t>(七)、安全规范管理</w:t>
        </w:r>
        <w:r>
          <w:tab/>
        </w:r>
        <w:r>
          <w:fldChar w:fldCharType="begin"/>
        </w:r>
        <w:r>
          <w:instrText xml:space="preserve"> PAGEREF _Toc26852 \h </w:instrText>
        </w:r>
        <w:r>
          <w:fldChar w:fldCharType="separate"/>
        </w:r>
        <w:r>
          <w:t>41</w:t>
        </w:r>
        <w:r>
          <w:fldChar w:fldCharType="end"/>
        </w:r>
      </w:hyperlink>
    </w:p>
    <w:p>
      <w:pPr>
        <w:pStyle w:val="TOC1"/>
        <w:tabs>
          <w:tab w:val="right" w:leader="dot" w:pos="8306"/>
        </w:tabs>
      </w:pPr>
      <w:hyperlink w:anchor="_Toc4342" w:history="1">
        <w:r>
          <w:rPr>
            <w:rFonts w:ascii="仿宋" w:eastAsia="仿宋" w:hAnsi="仿宋" w:cs="仿宋" w:hint="eastAsia"/>
            <w:lang w:eastAsia="zh-CN"/>
          </w:rPr>
          <w:t>八、经济效益与社会效益优化</w:t>
        </w:r>
        <w:r>
          <w:tab/>
        </w:r>
        <w:r>
          <w:fldChar w:fldCharType="begin"/>
        </w:r>
        <w:r>
          <w:instrText xml:space="preserve"> PAGEREF _Toc4342 \h </w:instrText>
        </w:r>
        <w:r>
          <w:fldChar w:fldCharType="separate"/>
        </w:r>
        <w:r>
          <w:t>43</w:t>
        </w:r>
        <w:r>
          <w:fldChar w:fldCharType="end"/>
        </w:r>
      </w:hyperlink>
    </w:p>
    <w:p>
      <w:pPr>
        <w:pStyle w:val="TOC2"/>
        <w:tabs>
          <w:tab w:val="right" w:leader="dot" w:pos="8306"/>
        </w:tabs>
      </w:pPr>
      <w:hyperlink w:anchor="_Toc11006" w:history="1">
        <w:r>
          <w:rPr>
            <w:rFonts w:ascii="仿宋" w:eastAsia="仿宋" w:hAnsi="仿宋" w:cs="仿宋" w:hint="eastAsia"/>
            <w:lang w:eastAsia="zh-CN"/>
          </w:rPr>
          <w:t>(一)、经济效益提升策略</w:t>
        </w:r>
        <w:r>
          <w:tab/>
        </w:r>
        <w:r>
          <w:fldChar w:fldCharType="begin"/>
        </w:r>
        <w:r>
          <w:instrText xml:space="preserve"> PAGEREF _Toc11006 \h </w:instrText>
        </w:r>
        <w:r>
          <w:fldChar w:fldCharType="separate"/>
        </w:r>
        <w:r>
          <w:t>43</w:t>
        </w:r>
        <w:r>
          <w:fldChar w:fldCharType="end"/>
        </w:r>
      </w:hyperlink>
    </w:p>
    <w:p>
      <w:pPr>
        <w:pStyle w:val="TOC2"/>
        <w:tabs>
          <w:tab w:val="right" w:leader="dot" w:pos="8306"/>
        </w:tabs>
      </w:pPr>
      <w:hyperlink w:anchor="_Toc2394" w:history="1">
        <w:r>
          <w:rPr>
            <w:rFonts w:ascii="仿宋" w:eastAsia="仿宋" w:hAnsi="仿宋" w:cs="仿宋" w:hint="eastAsia"/>
            <w:lang w:eastAsia="zh-CN"/>
          </w:rPr>
          <w:t>(二)、社会效益增强方案</w:t>
        </w:r>
        <w:r>
          <w:tab/>
        </w:r>
        <w:r>
          <w:fldChar w:fldCharType="begin"/>
        </w:r>
        <w:r>
          <w:instrText xml:space="preserve"> PAGEREF _Toc2394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04" w:history="1">
        <w:r>
          <w:rPr>
            <w:rFonts w:ascii="仿宋" w:eastAsia="仿宋" w:hAnsi="仿宋" w:cs="仿宋" w:hint="eastAsia"/>
            <w:lang w:eastAsia="zh-CN"/>
          </w:rPr>
          <w:t>九、项目变更管理</w:t>
        </w:r>
        <w:r>
          <w:tab/>
        </w:r>
        <w:r>
          <w:fldChar w:fldCharType="begin"/>
        </w:r>
        <w:r>
          <w:instrText xml:space="preserve"> PAGEREF _Toc32604 \h </w:instrText>
        </w:r>
        <w:r>
          <w:fldChar w:fldCharType="separate"/>
        </w:r>
        <w:r>
          <w:t>45</w:t>
        </w:r>
        <w:r>
          <w:fldChar w:fldCharType="end"/>
        </w:r>
      </w:hyperlink>
    </w:p>
    <w:p>
      <w:pPr>
        <w:pStyle w:val="TOC2"/>
        <w:tabs>
          <w:tab w:val="right" w:leader="dot" w:pos="8306"/>
        </w:tabs>
      </w:pPr>
      <w:hyperlink w:anchor="_Toc26305" w:history="1">
        <w:r>
          <w:rPr>
            <w:rFonts w:ascii="仿宋" w:eastAsia="仿宋" w:hAnsi="仿宋" w:cs="仿宋" w:hint="eastAsia"/>
            <w:lang w:eastAsia="zh-CN"/>
          </w:rPr>
          <w:t>(一)、变更控制流程</w:t>
        </w:r>
        <w:r>
          <w:tab/>
        </w:r>
        <w:r>
          <w:fldChar w:fldCharType="begin"/>
        </w:r>
        <w:r>
          <w:instrText xml:space="preserve"> PAGEREF _Toc26305 \h </w:instrText>
        </w:r>
        <w:r>
          <w:fldChar w:fldCharType="separate"/>
        </w:r>
        <w:r>
          <w:t>45</w:t>
        </w:r>
        <w:r>
          <w:fldChar w:fldCharType="end"/>
        </w:r>
      </w:hyperlink>
    </w:p>
    <w:p>
      <w:pPr>
        <w:pStyle w:val="TOC2"/>
        <w:tabs>
          <w:tab w:val="right" w:leader="dot" w:pos="8306"/>
        </w:tabs>
      </w:pPr>
      <w:hyperlink w:anchor="_Toc7748" w:history="1">
        <w:r>
          <w:rPr>
            <w:rFonts w:ascii="仿宋" w:eastAsia="仿宋" w:hAnsi="仿宋" w:cs="仿宋" w:hint="eastAsia"/>
            <w:lang w:eastAsia="zh-CN"/>
          </w:rPr>
          <w:t>(二)、影响评估与处理</w:t>
        </w:r>
        <w:r>
          <w:tab/>
        </w:r>
        <w:r>
          <w:fldChar w:fldCharType="begin"/>
        </w:r>
        <w:r>
          <w:instrText xml:space="preserve"> PAGEREF _Toc7748 \h </w:instrText>
        </w:r>
        <w:r>
          <w:fldChar w:fldCharType="separate"/>
        </w:r>
        <w:r>
          <w:t>45</w:t>
        </w:r>
        <w:r>
          <w:fldChar w:fldCharType="end"/>
        </w:r>
      </w:hyperlink>
    </w:p>
    <w:p>
      <w:pPr>
        <w:pStyle w:val="TOC2"/>
        <w:tabs>
          <w:tab w:val="right" w:leader="dot" w:pos="8306"/>
        </w:tabs>
      </w:pPr>
      <w:hyperlink w:anchor="_Toc4307" w:history="1">
        <w:r>
          <w:rPr>
            <w:rFonts w:ascii="仿宋" w:eastAsia="仿宋" w:hAnsi="仿宋" w:cs="仿宋" w:hint="eastAsia"/>
            <w:lang w:eastAsia="zh-CN"/>
          </w:rPr>
          <w:t>(三)、变更记录与追踪</w:t>
        </w:r>
        <w:r>
          <w:tab/>
        </w:r>
        <w:r>
          <w:fldChar w:fldCharType="begin"/>
        </w:r>
        <w:r>
          <w:instrText xml:space="preserve"> PAGEREF _Toc4307 \h </w:instrText>
        </w:r>
        <w:r>
          <w:fldChar w:fldCharType="separate"/>
        </w:r>
        <w:r>
          <w:t>47</w:t>
        </w:r>
        <w:r>
          <w:fldChar w:fldCharType="end"/>
        </w:r>
      </w:hyperlink>
    </w:p>
    <w:p>
      <w:pPr>
        <w:pStyle w:val="TOC2"/>
        <w:tabs>
          <w:tab w:val="right" w:leader="dot" w:pos="8306"/>
        </w:tabs>
      </w:pPr>
      <w:hyperlink w:anchor="_Toc1871" w:history="1">
        <w:r>
          <w:rPr>
            <w:rFonts w:ascii="仿宋" w:eastAsia="仿宋" w:hAnsi="仿宋" w:cs="仿宋" w:hint="eastAsia"/>
            <w:lang w:eastAsia="zh-CN"/>
          </w:rPr>
          <w:t>(四)、变更管理策略</w:t>
        </w:r>
        <w:r>
          <w:tab/>
        </w:r>
        <w:r>
          <w:fldChar w:fldCharType="begin"/>
        </w:r>
        <w:r>
          <w:instrText xml:space="preserve"> PAGEREF _Toc1871 \h </w:instrText>
        </w:r>
        <w:r>
          <w:fldChar w:fldCharType="separate"/>
        </w:r>
        <w:r>
          <w:t>49</w:t>
        </w:r>
        <w:r>
          <w:fldChar w:fldCharType="end"/>
        </w:r>
      </w:hyperlink>
    </w:p>
    <w:p>
      <w:pPr>
        <w:pStyle w:val="TOC1"/>
        <w:tabs>
          <w:tab w:val="right" w:leader="dot" w:pos="8306"/>
        </w:tabs>
      </w:pPr>
      <w:hyperlink w:anchor="_Toc11537" w:history="1">
        <w:r>
          <w:rPr>
            <w:rFonts w:ascii="仿宋" w:eastAsia="仿宋" w:hAnsi="仿宋" w:cs="仿宋" w:hint="eastAsia"/>
            <w:lang w:eastAsia="zh-CN"/>
          </w:rPr>
          <w:t>十、资金管理与财务规划</w:t>
        </w:r>
        <w:r>
          <w:tab/>
        </w:r>
        <w:r>
          <w:fldChar w:fldCharType="begin"/>
        </w:r>
        <w:r>
          <w:instrText xml:space="preserve"> PAGEREF _Toc11537 \h </w:instrText>
        </w:r>
        <w:r>
          <w:fldChar w:fldCharType="separate"/>
        </w:r>
        <w:r>
          <w:t>50</w:t>
        </w:r>
        <w:r>
          <w:fldChar w:fldCharType="end"/>
        </w:r>
      </w:hyperlink>
    </w:p>
    <w:p>
      <w:pPr>
        <w:pStyle w:val="TOC2"/>
        <w:tabs>
          <w:tab w:val="right" w:leader="dot" w:pos="8306"/>
        </w:tabs>
      </w:pPr>
      <w:hyperlink w:anchor="_Toc1309" w:history="1">
        <w:r>
          <w:rPr>
            <w:rFonts w:ascii="仿宋" w:eastAsia="仿宋" w:hAnsi="仿宋" w:cs="仿宋" w:hint="eastAsia"/>
            <w:lang w:eastAsia="zh-CN"/>
          </w:rPr>
          <w:t>(一)、项目资金来源与筹措</w:t>
        </w:r>
        <w:r>
          <w:tab/>
        </w:r>
        <w:r>
          <w:fldChar w:fldCharType="begin"/>
        </w:r>
        <w:r>
          <w:instrText xml:space="preserve"> PAGEREF _Toc1309 \h </w:instrText>
        </w:r>
        <w:r>
          <w:fldChar w:fldCharType="separate"/>
        </w:r>
        <w:r>
          <w:t>50</w:t>
        </w:r>
        <w:r>
          <w:fldChar w:fldCharType="end"/>
        </w:r>
      </w:hyperlink>
    </w:p>
    <w:p>
      <w:pPr>
        <w:pStyle w:val="TOC2"/>
        <w:tabs>
          <w:tab w:val="right" w:leader="dot" w:pos="8306"/>
        </w:tabs>
      </w:pPr>
      <w:hyperlink w:anchor="_Toc12850" w:history="1">
        <w:r>
          <w:rPr>
            <w:rFonts w:ascii="仿宋" w:eastAsia="仿宋" w:hAnsi="仿宋" w:cs="仿宋" w:hint="eastAsia"/>
            <w:lang w:eastAsia="zh-CN"/>
          </w:rPr>
          <w:t>(二)、资金使用与监管</w:t>
        </w:r>
        <w:r>
          <w:tab/>
        </w:r>
        <w:r>
          <w:fldChar w:fldCharType="begin"/>
        </w:r>
        <w:r>
          <w:instrText xml:space="preserve"> PAGEREF _Toc12850 \h </w:instrText>
        </w:r>
        <w:r>
          <w:fldChar w:fldCharType="separate"/>
        </w:r>
        <w:r>
          <w:t>52</w:t>
        </w:r>
        <w:r>
          <w:fldChar w:fldCharType="end"/>
        </w:r>
      </w:hyperlink>
    </w:p>
    <w:p>
      <w:pPr>
        <w:pStyle w:val="TOC2"/>
        <w:tabs>
          <w:tab w:val="right" w:leader="dot" w:pos="8306"/>
        </w:tabs>
      </w:pPr>
      <w:hyperlink w:anchor="_Toc6074" w:history="1">
        <w:r>
          <w:rPr>
            <w:rFonts w:ascii="仿宋" w:eastAsia="仿宋" w:hAnsi="仿宋" w:cs="仿宋" w:hint="eastAsia"/>
            <w:lang w:eastAsia="zh-CN"/>
          </w:rPr>
          <w:t>(三)、财务规划与预测</w:t>
        </w:r>
        <w:r>
          <w:tab/>
        </w:r>
        <w:r>
          <w:fldChar w:fldCharType="begin"/>
        </w:r>
        <w:r>
          <w:instrText xml:space="preserve"> PAGEREF _Toc6074 \h </w:instrText>
        </w:r>
        <w:r>
          <w:fldChar w:fldCharType="separate"/>
        </w:r>
        <w:r>
          <w:t>53</w:t>
        </w:r>
        <w:r>
          <w:fldChar w:fldCharType="end"/>
        </w:r>
      </w:hyperlink>
    </w:p>
    <w:p>
      <w:pPr>
        <w:pStyle w:val="TOC1"/>
        <w:tabs>
          <w:tab w:val="right" w:leader="dot" w:pos="8306"/>
        </w:tabs>
      </w:pPr>
      <w:hyperlink w:anchor="_Toc15228" w:history="1">
        <w:r>
          <w:rPr>
            <w:rFonts w:ascii="仿宋" w:eastAsia="仿宋" w:hAnsi="仿宋" w:cs="仿宋" w:hint="eastAsia"/>
            <w:lang w:eastAsia="zh-CN"/>
          </w:rPr>
          <w:t>十一、环境保护与绿色发展</w:t>
        </w:r>
        <w:r>
          <w:tab/>
        </w:r>
        <w:r>
          <w:fldChar w:fldCharType="begin"/>
        </w:r>
        <w:r>
          <w:instrText xml:space="preserve"> PAGEREF _Toc15228 \h </w:instrText>
        </w:r>
        <w:r>
          <w:fldChar w:fldCharType="separate"/>
        </w:r>
        <w:r>
          <w:t>54</w:t>
        </w:r>
        <w:r>
          <w:fldChar w:fldCharType="end"/>
        </w:r>
      </w:hyperlink>
    </w:p>
    <w:p>
      <w:pPr>
        <w:pStyle w:val="TOC2"/>
        <w:tabs>
          <w:tab w:val="right" w:leader="dot" w:pos="8306"/>
        </w:tabs>
      </w:pPr>
      <w:hyperlink w:anchor="_Toc17173" w:history="1">
        <w:r>
          <w:rPr>
            <w:rFonts w:ascii="仿宋" w:eastAsia="仿宋" w:hAnsi="仿宋" w:cs="仿宋" w:hint="eastAsia"/>
            <w:lang w:eastAsia="zh-CN"/>
          </w:rPr>
          <w:t>(一)、环境保护措施</w:t>
        </w:r>
        <w:r>
          <w:tab/>
        </w:r>
        <w:r>
          <w:fldChar w:fldCharType="begin"/>
        </w:r>
        <w:r>
          <w:instrText xml:space="preserve"> PAGEREF _Toc17173 \h </w:instrText>
        </w:r>
        <w:r>
          <w:fldChar w:fldCharType="separate"/>
        </w:r>
        <w:r>
          <w:t>54</w:t>
        </w:r>
        <w:r>
          <w:fldChar w:fldCharType="end"/>
        </w:r>
      </w:hyperlink>
    </w:p>
    <w:p>
      <w:pPr>
        <w:pStyle w:val="TOC2"/>
        <w:tabs>
          <w:tab w:val="right" w:leader="dot" w:pos="8306"/>
        </w:tabs>
      </w:pPr>
      <w:hyperlink w:anchor="_Toc17374" w:history="1">
        <w:r>
          <w:rPr>
            <w:rFonts w:ascii="仿宋" w:eastAsia="仿宋" w:hAnsi="仿宋" w:cs="仿宋" w:hint="eastAsia"/>
            <w:lang w:eastAsia="zh-CN"/>
          </w:rPr>
          <w:t>(二)、绿色发展与可持续发展策略</w:t>
        </w:r>
        <w:r>
          <w:tab/>
        </w:r>
        <w:r>
          <w:fldChar w:fldCharType="begin"/>
        </w:r>
        <w:r>
          <w:instrText xml:space="preserve"> PAGEREF _Toc17374 \h </w:instrText>
        </w:r>
        <w:r>
          <w:fldChar w:fldCharType="separate"/>
        </w:r>
        <w:r>
          <w:t>56</w:t>
        </w:r>
        <w:r>
          <w:fldChar w:fldCharType="end"/>
        </w:r>
      </w:hyperlink>
    </w:p>
    <w:p>
      <w:pPr>
        <w:pStyle w:val="TOC1"/>
        <w:tabs>
          <w:tab w:val="right" w:leader="dot" w:pos="8306"/>
        </w:tabs>
      </w:pPr>
      <w:hyperlink w:anchor="_Toc27187" w:history="1">
        <w:r>
          <w:rPr>
            <w:rFonts w:ascii="仿宋" w:eastAsia="仿宋" w:hAnsi="仿宋" w:cs="仿宋" w:hint="eastAsia"/>
            <w:lang w:eastAsia="zh-CN"/>
          </w:rPr>
          <w:t>十二、环境保护与治理方案</w:t>
        </w:r>
        <w:r>
          <w:tab/>
        </w:r>
        <w:r>
          <w:fldChar w:fldCharType="begin"/>
        </w:r>
        <w:r>
          <w:instrText xml:space="preserve"> PAGEREF _Toc27187 \h </w:instrText>
        </w:r>
        <w:r>
          <w:fldChar w:fldCharType="separate"/>
        </w:r>
        <w:r>
          <w:t>57</w:t>
        </w:r>
        <w:r>
          <w:fldChar w:fldCharType="end"/>
        </w:r>
      </w:hyperlink>
    </w:p>
    <w:p>
      <w:pPr>
        <w:pStyle w:val="TOC2"/>
        <w:tabs>
          <w:tab w:val="right" w:leader="dot" w:pos="8306"/>
        </w:tabs>
      </w:pPr>
      <w:hyperlink w:anchor="_Toc28370" w:history="1">
        <w:r>
          <w:rPr>
            <w:rFonts w:ascii="仿宋" w:eastAsia="仿宋" w:hAnsi="仿宋" w:cs="仿宋" w:hint="eastAsia"/>
            <w:lang w:eastAsia="zh-CN"/>
          </w:rPr>
          <w:t>(一)、项目环境影响评估</w:t>
        </w:r>
        <w:r>
          <w:tab/>
        </w:r>
        <w:r>
          <w:fldChar w:fldCharType="begin"/>
        </w:r>
        <w:r>
          <w:instrText xml:space="preserve"> PAGEREF _Toc28370 \h </w:instrText>
        </w:r>
        <w:r>
          <w:fldChar w:fldCharType="separate"/>
        </w:r>
        <w:r>
          <w:t>57</w:t>
        </w:r>
        <w:r>
          <w:fldChar w:fldCharType="end"/>
        </w:r>
      </w:hyperlink>
    </w:p>
    <w:p>
      <w:pPr>
        <w:pStyle w:val="TOC2"/>
        <w:tabs>
          <w:tab w:val="right" w:leader="dot" w:pos="8306"/>
        </w:tabs>
      </w:pPr>
      <w:hyperlink w:anchor="_Toc25867" w:history="1">
        <w:r>
          <w:rPr>
            <w:rFonts w:ascii="仿宋" w:eastAsia="仿宋" w:hAnsi="仿宋" w:cs="仿宋" w:hint="eastAsia"/>
            <w:lang w:eastAsia="zh-CN"/>
          </w:rPr>
          <w:t>(二)、环境保护措施与治理方案</w:t>
        </w:r>
        <w:r>
          <w:tab/>
        </w:r>
        <w:r>
          <w:fldChar w:fldCharType="begin"/>
        </w:r>
        <w:r>
          <w:instrText xml:space="preserve"> PAGEREF _Toc25867 \h </w:instrText>
        </w:r>
        <w:r>
          <w:fldChar w:fldCharType="separate"/>
        </w:r>
        <w:r>
          <w:t>58</w:t>
        </w:r>
        <w:r>
          <w:fldChar w:fldCharType="end"/>
        </w:r>
      </w:hyperlink>
    </w:p>
    <w:p>
      <w:pPr>
        <w:pStyle w:val="TOC1"/>
        <w:tabs>
          <w:tab w:val="right" w:leader="dot" w:pos="8306"/>
        </w:tabs>
      </w:pPr>
      <w:hyperlink w:anchor="_Toc30031" w:history="1">
        <w:r>
          <w:rPr>
            <w:rFonts w:ascii="仿宋" w:eastAsia="仿宋" w:hAnsi="仿宋" w:cs="仿宋" w:hint="eastAsia"/>
            <w:lang w:eastAsia="zh-CN"/>
          </w:rPr>
          <w:t>十三、知识产权管理与保护</w:t>
        </w:r>
        <w:r>
          <w:tab/>
        </w:r>
        <w:r>
          <w:fldChar w:fldCharType="begin"/>
        </w:r>
        <w:r>
          <w:instrText xml:space="preserve"> PAGEREF _Toc30031 \h </w:instrText>
        </w:r>
        <w:r>
          <w:fldChar w:fldCharType="separate"/>
        </w:r>
        <w:r>
          <w:t>58</w:t>
        </w:r>
        <w:r>
          <w:fldChar w:fldCharType="end"/>
        </w:r>
      </w:hyperlink>
    </w:p>
    <w:p>
      <w:pPr>
        <w:pStyle w:val="TOC2"/>
        <w:tabs>
          <w:tab w:val="right" w:leader="dot" w:pos="8306"/>
        </w:tabs>
      </w:pPr>
      <w:hyperlink w:anchor="_Toc11819" w:history="1">
        <w:r>
          <w:rPr>
            <w:rFonts w:ascii="仿宋" w:eastAsia="仿宋" w:hAnsi="仿宋" w:cs="仿宋" w:hint="eastAsia"/>
            <w:lang w:eastAsia="zh-CN"/>
          </w:rPr>
          <w:t>(一)、知识产权管理体系建设</w:t>
        </w:r>
        <w:r>
          <w:tab/>
        </w:r>
        <w:r>
          <w:fldChar w:fldCharType="begin"/>
        </w:r>
        <w:r>
          <w:instrText xml:space="preserve"> PAGEREF _Toc11819 \h </w:instrText>
        </w:r>
        <w:r>
          <w:fldChar w:fldCharType="separate"/>
        </w:r>
        <w:r>
          <w:t>58</w:t>
        </w:r>
        <w:r>
          <w:fldChar w:fldCharType="end"/>
        </w:r>
      </w:hyperlink>
    </w:p>
    <w:p>
      <w:pPr>
        <w:pStyle w:val="TOC2"/>
        <w:tabs>
          <w:tab w:val="right" w:leader="dot" w:pos="8306"/>
        </w:tabs>
      </w:pPr>
      <w:hyperlink w:anchor="_Toc16212" w:history="1">
        <w:r>
          <w:rPr>
            <w:rFonts w:ascii="仿宋" w:eastAsia="仿宋" w:hAnsi="仿宋" w:cs="仿宋" w:hint="eastAsia"/>
            <w:lang w:eastAsia="zh-CN"/>
          </w:rPr>
          <w:t>(二)、知识产权保护措施</w:t>
        </w:r>
        <w:r>
          <w:tab/>
        </w:r>
        <w:r>
          <w:fldChar w:fldCharType="begin"/>
        </w:r>
        <w:r>
          <w:instrText xml:space="preserve"> PAGEREF _Toc16212 \h </w:instrText>
        </w:r>
        <w:r>
          <w:fldChar w:fldCharType="separate"/>
        </w:r>
        <w:r>
          <w:t>59</w:t>
        </w:r>
        <w:r>
          <w:fldChar w:fldCharType="end"/>
        </w:r>
      </w:hyperlink>
    </w:p>
    <w:p>
      <w:pPr>
        <w:pStyle w:val="TOC1"/>
        <w:tabs>
          <w:tab w:val="right" w:leader="dot" w:pos="8306"/>
        </w:tabs>
      </w:pPr>
      <w:hyperlink w:anchor="_Toc11923" w:history="1">
        <w:r>
          <w:rPr>
            <w:rFonts w:ascii="仿宋" w:eastAsia="仿宋" w:hAnsi="仿宋" w:cs="仿宋" w:hint="eastAsia"/>
            <w:lang w:eastAsia="zh-CN"/>
          </w:rPr>
          <w:t>十四、企业合规与伦理</w:t>
        </w:r>
        <w:r>
          <w:tab/>
        </w:r>
        <w:r>
          <w:fldChar w:fldCharType="begin"/>
        </w:r>
        <w:r>
          <w:instrText xml:space="preserve"> PAGEREF _Toc11923 \h </w:instrText>
        </w:r>
        <w:r>
          <w:fldChar w:fldCharType="separate"/>
        </w:r>
        <w:r>
          <w:t>61</w:t>
        </w:r>
        <w:r>
          <w:fldChar w:fldCharType="end"/>
        </w:r>
      </w:hyperlink>
    </w:p>
    <w:p>
      <w:pPr>
        <w:pStyle w:val="TOC2"/>
        <w:tabs>
          <w:tab w:val="right" w:leader="dot" w:pos="8306"/>
        </w:tabs>
      </w:pPr>
      <w:hyperlink w:anchor="_Toc14040" w:history="1">
        <w:r>
          <w:rPr>
            <w:rFonts w:ascii="仿宋" w:eastAsia="仿宋" w:hAnsi="仿宋" w:cs="仿宋" w:hint="eastAsia"/>
            <w:lang w:eastAsia="zh-CN"/>
          </w:rPr>
          <w:t>(一)、合规政策与程序</w:t>
        </w:r>
        <w:r>
          <w:tab/>
        </w:r>
        <w:r>
          <w:fldChar w:fldCharType="begin"/>
        </w:r>
        <w:r>
          <w:instrText xml:space="preserve"> PAGEREF _Toc14040 \h </w:instrText>
        </w:r>
        <w:r>
          <w:fldChar w:fldCharType="separate"/>
        </w:r>
        <w:r>
          <w:t>61</w:t>
        </w:r>
        <w:r>
          <w:fldChar w:fldCharType="end"/>
        </w:r>
      </w:hyperlink>
    </w:p>
    <w:p>
      <w:pPr>
        <w:pStyle w:val="TOC2"/>
        <w:tabs>
          <w:tab w:val="right" w:leader="dot" w:pos="8306"/>
        </w:tabs>
      </w:pPr>
      <w:hyperlink w:anchor="_Toc8560" w:history="1">
        <w:r>
          <w:rPr>
            <w:rFonts w:ascii="仿宋" w:eastAsia="仿宋" w:hAnsi="仿宋" w:cs="仿宋" w:hint="eastAsia"/>
            <w:lang w:eastAsia="zh-CN"/>
          </w:rPr>
          <w:t>(二)、伦理规范与培训</w:t>
        </w:r>
        <w:r>
          <w:tab/>
        </w:r>
        <w:r>
          <w:fldChar w:fldCharType="begin"/>
        </w:r>
        <w:r>
          <w:instrText xml:space="preserve"> PAGEREF _Toc8560 \h </w:instrText>
        </w:r>
        <w:r>
          <w:fldChar w:fldCharType="separate"/>
        </w:r>
        <w:r>
          <w:t>62</w:t>
        </w:r>
        <w:r>
          <w:fldChar w:fldCharType="end"/>
        </w:r>
      </w:hyperlink>
    </w:p>
    <w:p>
      <w:pPr>
        <w:pStyle w:val="TOC2"/>
        <w:tabs>
          <w:tab w:val="right" w:leader="dot" w:pos="8306"/>
        </w:tabs>
      </w:pPr>
      <w:hyperlink w:anchor="_Toc1824" w:history="1">
        <w:r>
          <w:rPr>
            <w:rFonts w:ascii="仿宋" w:eastAsia="仿宋" w:hAnsi="仿宋" w:cs="仿宋" w:hint="eastAsia"/>
            <w:lang w:eastAsia="zh-CN"/>
          </w:rPr>
          <w:t>(三)、合规风险评估</w:t>
        </w:r>
        <w:r>
          <w:tab/>
        </w:r>
        <w:r>
          <w:fldChar w:fldCharType="begin"/>
        </w:r>
        <w:r>
          <w:instrText xml:space="preserve"> PAGEREF _Toc1824 \h </w:instrText>
        </w:r>
        <w:r>
          <w:fldChar w:fldCharType="separate"/>
        </w:r>
        <w:r>
          <w:t>63</w:t>
        </w:r>
        <w:r>
          <w:fldChar w:fldCharType="end"/>
        </w:r>
      </w:hyperlink>
    </w:p>
    <w:p>
      <w:pPr>
        <w:pStyle w:val="TOC2"/>
        <w:tabs>
          <w:tab w:val="right" w:leader="dot" w:pos="8306"/>
        </w:tabs>
      </w:pPr>
      <w:hyperlink w:anchor="_Toc5784" w:history="1">
        <w:r>
          <w:rPr>
            <w:rFonts w:ascii="仿宋" w:eastAsia="仿宋" w:hAnsi="仿宋" w:cs="仿宋" w:hint="eastAsia"/>
            <w:lang w:eastAsia="zh-CN"/>
          </w:rPr>
          <w:t>(四)、合规监督与执行</w:t>
        </w:r>
        <w:r>
          <w:tab/>
        </w:r>
        <w:r>
          <w:fldChar w:fldCharType="begin"/>
        </w:r>
        <w:r>
          <w:instrText xml:space="preserve"> PAGEREF _Toc5784 \h </w:instrText>
        </w:r>
        <w:r>
          <w:fldChar w:fldCharType="separate"/>
        </w:r>
        <w:r>
          <w:t>64</w:t>
        </w:r>
        <w:r>
          <w:fldChar w:fldCharType="end"/>
        </w:r>
      </w:hyperlink>
    </w:p>
    <w:p>
      <w:pPr>
        <w:pStyle w:val="TOC1"/>
        <w:tabs>
          <w:tab w:val="right" w:leader="dot" w:pos="8306"/>
        </w:tabs>
      </w:pPr>
      <w:hyperlink w:anchor="_Toc21444" w:history="1">
        <w:r>
          <w:rPr>
            <w:rFonts w:ascii="仿宋" w:eastAsia="仿宋" w:hAnsi="仿宋" w:cs="仿宋" w:hint="eastAsia"/>
            <w:lang w:eastAsia="zh-CN"/>
          </w:rPr>
          <w:t>十五、创新驱动与持续发展</w:t>
        </w:r>
        <w:r>
          <w:tab/>
        </w:r>
        <w:r>
          <w:fldChar w:fldCharType="begin"/>
        </w:r>
        <w:r>
          <w:instrText xml:space="preserve"> PAGEREF _Toc21444 \h </w:instrText>
        </w:r>
        <w:r>
          <w:fldChar w:fldCharType="separate"/>
        </w:r>
        <w:r>
          <w:t>65</w:t>
        </w:r>
        <w:r>
          <w:fldChar w:fldCharType="end"/>
        </w:r>
      </w:hyperlink>
    </w:p>
    <w:p>
      <w:pPr>
        <w:pStyle w:val="TOC2"/>
        <w:tabs>
          <w:tab w:val="right" w:leader="dot" w:pos="8306"/>
        </w:tabs>
      </w:pPr>
      <w:hyperlink w:anchor="_Toc4597" w:history="1">
        <w:r>
          <w:rPr>
            <w:rFonts w:ascii="仿宋" w:eastAsia="仿宋" w:hAnsi="仿宋" w:cs="仿宋" w:hint="eastAsia"/>
            <w:lang w:eastAsia="zh-CN"/>
          </w:rPr>
          <w:t>(一)、创新驱动战略实施</w:t>
        </w:r>
        <w:r>
          <w:tab/>
        </w:r>
        <w:r>
          <w:fldChar w:fldCharType="begin"/>
        </w:r>
        <w:r>
          <w:instrText xml:space="preserve"> PAGEREF _Toc4597 \h </w:instrText>
        </w:r>
        <w:r>
          <w:fldChar w:fldCharType="separate"/>
        </w:r>
        <w:r>
          <w:t>65</w:t>
        </w:r>
        <w:r>
          <w:fldChar w:fldCharType="end"/>
        </w:r>
      </w:hyperlink>
    </w:p>
    <w:p>
      <w:pPr>
        <w:pStyle w:val="TOC2"/>
        <w:tabs>
          <w:tab w:val="right" w:leader="dot" w:pos="8306"/>
        </w:tabs>
      </w:pPr>
      <w:hyperlink w:anchor="_Toc3312" w:history="1">
        <w:r>
          <w:rPr>
            <w:rFonts w:ascii="仿宋" w:eastAsia="仿宋" w:hAnsi="仿宋" w:cs="仿宋" w:hint="eastAsia"/>
            <w:lang w:eastAsia="zh-CN"/>
          </w:rPr>
          <w:t>(二)、持续发展路径探索</w:t>
        </w:r>
        <w:r>
          <w:tab/>
        </w:r>
        <w:r>
          <w:fldChar w:fldCharType="begin"/>
        </w:r>
        <w:r>
          <w:instrText xml:space="preserve"> PAGEREF _Toc3312 \h </w:instrText>
        </w:r>
        <w:r>
          <w:fldChar w:fldCharType="separate"/>
        </w:r>
        <w:r>
          <w:t>66</w:t>
        </w:r>
        <w:r>
          <w:fldChar w:fldCharType="end"/>
        </w:r>
      </w:hyperlink>
    </w:p>
    <w:p>
      <w:pPr>
        <w:pStyle w:val="TOC1"/>
        <w:tabs>
          <w:tab w:val="right" w:leader="dot" w:pos="8306"/>
        </w:tabs>
      </w:pPr>
      <w:hyperlink w:anchor="_Toc30534" w:history="1">
        <w:r>
          <w:rPr>
            <w:rFonts w:ascii="仿宋" w:eastAsia="仿宋" w:hAnsi="仿宋" w:cs="仿宋" w:hint="eastAsia"/>
            <w:lang w:eastAsia="zh-CN"/>
          </w:rPr>
          <w:t>十六、设施与设备管理</w:t>
        </w:r>
        <w:r>
          <w:tab/>
        </w:r>
        <w:r>
          <w:fldChar w:fldCharType="begin"/>
        </w:r>
        <w:r>
          <w:instrText xml:space="preserve"> PAGEREF _Toc30534 \h </w:instrText>
        </w:r>
        <w:r>
          <w:fldChar w:fldCharType="separate"/>
        </w:r>
        <w:r>
          <w:t>71</w:t>
        </w:r>
        <w:r>
          <w:fldChar w:fldCharType="end"/>
        </w:r>
      </w:hyperlink>
    </w:p>
    <w:p>
      <w:pPr>
        <w:pStyle w:val="TOC2"/>
        <w:tabs>
          <w:tab w:val="right" w:leader="dot" w:pos="8306"/>
        </w:tabs>
      </w:pPr>
      <w:hyperlink w:anchor="_Toc29349" w:history="1">
        <w:r>
          <w:rPr>
            <w:rFonts w:ascii="仿宋" w:eastAsia="仿宋" w:hAnsi="仿宋" w:cs="仿宋" w:hint="eastAsia"/>
            <w:lang w:eastAsia="zh-CN"/>
          </w:rPr>
          <w:t>(一)、设施规划与配置</w:t>
        </w:r>
        <w:r>
          <w:tab/>
        </w:r>
        <w:r>
          <w:fldChar w:fldCharType="begin"/>
        </w:r>
        <w:r>
          <w:instrText xml:space="preserve"> PAGEREF _Toc29349 \h </w:instrText>
        </w:r>
        <w:r>
          <w:fldChar w:fldCharType="separate"/>
        </w:r>
        <w:r>
          <w:t>71</w:t>
        </w:r>
        <w:r>
          <w:fldChar w:fldCharType="end"/>
        </w:r>
      </w:hyperlink>
    </w:p>
    <w:p>
      <w:pPr>
        <w:pStyle w:val="TOC2"/>
        <w:tabs>
          <w:tab w:val="right" w:leader="dot" w:pos="8306"/>
        </w:tabs>
      </w:pPr>
      <w:hyperlink w:anchor="_Toc11478" w:history="1">
        <w:r>
          <w:rPr>
            <w:rFonts w:ascii="仿宋" w:eastAsia="仿宋" w:hAnsi="仿宋" w:cs="仿宋" w:hint="eastAsia"/>
            <w:lang w:eastAsia="zh-CN"/>
          </w:rPr>
          <w:t>(二)、设备采购与维护管理</w:t>
        </w:r>
        <w:r>
          <w:tab/>
        </w:r>
        <w:r>
          <w:fldChar w:fldCharType="begin"/>
        </w:r>
        <w:r>
          <w:instrText xml:space="preserve"> PAGEREF _Toc11478 \h </w:instrText>
        </w:r>
        <w:r>
          <w:fldChar w:fldCharType="separate"/>
        </w:r>
        <w:r>
          <w:t>71</w:t>
        </w:r>
        <w:r>
          <w:fldChar w:fldCharType="end"/>
        </w:r>
      </w:hyperlink>
    </w:p>
    <w:p>
      <w:pPr>
        <w:pStyle w:val="TOC2"/>
        <w:tabs>
          <w:tab w:val="right" w:leader="dot" w:pos="8306"/>
        </w:tabs>
      </w:pPr>
      <w:hyperlink w:anchor="_Toc9988" w:history="1">
        <w:r>
          <w:rPr>
            <w:rFonts w:ascii="仿宋" w:eastAsia="仿宋" w:hAnsi="仿宋" w:cs="仿宋" w:hint="eastAsia"/>
            <w:lang w:eastAsia="zh-CN"/>
          </w:rPr>
          <w:t>(三)、设施设备升级策略</w:t>
        </w:r>
        <w:r>
          <w:tab/>
        </w:r>
        <w:r>
          <w:fldChar w:fldCharType="begin"/>
        </w:r>
        <w:r>
          <w:instrText xml:space="preserve"> PAGEREF _Toc9988 \h </w:instrText>
        </w:r>
        <w:r>
          <w:fldChar w:fldCharType="separate"/>
        </w:r>
        <w:r>
          <w:t>72</w:t>
        </w:r>
        <w:r>
          <w:fldChar w:fldCharType="end"/>
        </w:r>
      </w:hyperlink>
    </w:p>
    <w:p>
      <w:pPr>
        <w:pStyle w:val="TOC1"/>
        <w:tabs>
          <w:tab w:val="right" w:leader="dot" w:pos="8306"/>
        </w:tabs>
      </w:pPr>
      <w:hyperlink w:anchor="_Toc29990" w:history="1">
        <w:r>
          <w:rPr>
            <w:rFonts w:ascii="仿宋" w:eastAsia="仿宋" w:hAnsi="仿宋" w:cs="仿宋" w:hint="eastAsia"/>
            <w:lang w:eastAsia="zh-CN"/>
          </w:rPr>
          <w:t>十七、人力资源管理与开发</w:t>
        </w:r>
        <w:r>
          <w:tab/>
        </w:r>
        <w:r>
          <w:fldChar w:fldCharType="begin"/>
        </w:r>
        <w:r>
          <w:instrText xml:space="preserve"> PAGEREF _Toc29990 \h </w:instrText>
        </w:r>
        <w:r>
          <w:fldChar w:fldCharType="separate"/>
        </w:r>
        <w:r>
          <w:t>73</w:t>
        </w:r>
        <w:r>
          <w:fldChar w:fldCharType="end"/>
        </w:r>
      </w:hyperlink>
    </w:p>
    <w:p>
      <w:pPr>
        <w:pStyle w:val="TOC2"/>
        <w:tabs>
          <w:tab w:val="right" w:leader="dot" w:pos="8306"/>
        </w:tabs>
      </w:pPr>
      <w:hyperlink w:anchor="_Toc28649" w:history="1">
        <w:r>
          <w:rPr>
            <w:rFonts w:ascii="仿宋" w:eastAsia="仿宋" w:hAnsi="仿宋" w:cs="仿宋" w:hint="eastAsia"/>
            <w:lang w:eastAsia="zh-CN"/>
          </w:rPr>
          <w:t>(一)、人力资源规划</w:t>
        </w:r>
        <w:r>
          <w:tab/>
        </w:r>
        <w:r>
          <w:fldChar w:fldCharType="begin"/>
        </w:r>
        <w:r>
          <w:instrText xml:space="preserve"> PAGEREF _Toc28649 \h </w:instrText>
        </w:r>
        <w:r>
          <w:fldChar w:fldCharType="separate"/>
        </w:r>
        <w:r>
          <w:t>73</w:t>
        </w:r>
        <w:r>
          <w:fldChar w:fldCharType="end"/>
        </w:r>
      </w:hyperlink>
    </w:p>
    <w:p>
      <w:pPr>
        <w:pStyle w:val="TOC2"/>
        <w:tabs>
          <w:tab w:val="right" w:leader="dot" w:pos="8306"/>
        </w:tabs>
      </w:pPr>
      <w:hyperlink w:anchor="_Toc16023" w:history="1">
        <w:r>
          <w:rPr>
            <w:rFonts w:ascii="仿宋" w:eastAsia="仿宋" w:hAnsi="仿宋" w:cs="仿宋" w:hint="eastAsia"/>
            <w:lang w:eastAsia="zh-CN"/>
          </w:rPr>
          <w:t>(二)、人力资源开发与培训</w:t>
        </w:r>
        <w:r>
          <w:tab/>
        </w:r>
        <w:r>
          <w:fldChar w:fldCharType="begin"/>
        </w:r>
        <w:r>
          <w:instrText xml:space="preserve"> PAGEREF _Toc16023 \h </w:instrText>
        </w:r>
        <w:r>
          <w:fldChar w:fldCharType="separate"/>
        </w:r>
        <w:r>
          <w:t>75</w:t>
        </w:r>
        <w:r>
          <w:fldChar w:fldCharType="end"/>
        </w:r>
      </w:hyperlink>
    </w:p>
    <w:p>
      <w:pPr>
        <w:pStyle w:val="TOC1"/>
        <w:tabs>
          <w:tab w:val="right" w:leader="dot" w:pos="8306"/>
        </w:tabs>
      </w:pPr>
      <w:hyperlink w:anchor="_Toc2653" w:history="1">
        <w:r>
          <w:rPr>
            <w:rFonts w:ascii="仿宋" w:eastAsia="仿宋" w:hAnsi="仿宋" w:cs="仿宋" w:hint="eastAsia"/>
            <w:lang w:eastAsia="zh-CN"/>
          </w:rPr>
          <w:t>十八、质量管理与控制</w:t>
        </w:r>
        <w:r>
          <w:tab/>
        </w:r>
        <w:r>
          <w:fldChar w:fldCharType="begin"/>
        </w:r>
        <w:r>
          <w:instrText xml:space="preserve"> PAGEREF _Toc2653 \h </w:instrText>
        </w:r>
        <w:r>
          <w:fldChar w:fldCharType="separate"/>
        </w:r>
        <w:r>
          <w:t>77</w:t>
        </w:r>
        <w:r>
          <w:fldChar w:fldCharType="end"/>
        </w:r>
      </w:hyperlink>
    </w:p>
    <w:p>
      <w:pPr>
        <w:pStyle w:val="TOC2"/>
        <w:tabs>
          <w:tab w:val="right" w:leader="dot" w:pos="8306"/>
        </w:tabs>
      </w:pPr>
      <w:hyperlink w:anchor="_Toc24971" w:history="1">
        <w:r>
          <w:rPr>
            <w:rFonts w:ascii="仿宋" w:eastAsia="仿宋" w:hAnsi="仿宋" w:cs="仿宋" w:hint="eastAsia"/>
            <w:lang w:eastAsia="zh-CN"/>
          </w:rPr>
          <w:t>(一)、质量管理体系建设</w:t>
        </w:r>
        <w:r>
          <w:tab/>
        </w:r>
        <w:r>
          <w:fldChar w:fldCharType="begin"/>
        </w:r>
        <w:r>
          <w:instrText xml:space="preserve"> PAGEREF _Toc24971 \h </w:instrText>
        </w:r>
        <w:r>
          <w:fldChar w:fldCharType="separate"/>
        </w:r>
        <w:r>
          <w:t>77</w:t>
        </w:r>
        <w:r>
          <w:fldChar w:fldCharType="end"/>
        </w:r>
      </w:hyperlink>
    </w:p>
    <w:p>
      <w:pPr>
        <w:pStyle w:val="TOC2"/>
        <w:tabs>
          <w:tab w:val="right" w:leader="dot" w:pos="8306"/>
        </w:tabs>
      </w:pPr>
      <w:hyperlink w:anchor="_Toc18094" w:history="1">
        <w:r>
          <w:rPr>
            <w:rFonts w:ascii="仿宋" w:eastAsia="仿宋" w:hAnsi="仿宋" w:cs="仿宋" w:hint="eastAsia"/>
            <w:lang w:eastAsia="zh-CN"/>
          </w:rPr>
          <w:t>(二)、质量控制措施</w:t>
        </w:r>
        <w:r>
          <w:tab/>
        </w:r>
        <w:r>
          <w:fldChar w:fldCharType="begin"/>
        </w:r>
        <w:r>
          <w:instrText xml:space="preserve"> PAGEREF _Toc18094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91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800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一、中冷器项目的技术资源开发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二、中冷器项目的人力资源管理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中冷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三、中冷器项目的资金资源筹措与优化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中冷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71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中冷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中冷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中冷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188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中冷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中冷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智能技术的应用：中冷器项目将利用智能技术，如物联网（IoT）和大数据分析，来监控和优化资源使用。通过实时数据分析，项目可以更有效地管理能源消耗、减少原材料浪费，并提高生产过程的整体效率。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2539"/>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6397"/>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直接收益：假设中冷器项目的产品或服务年销售收入为XX万元。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1929"/>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若中冷器项目成功推广新型环保产品，比如采用可回收材料的包装，可能会激发消费者对可持续产品的需求。这种需求的增长可能迫使整个行业转向更环保的产品设计和生产方法。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30609"/>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0259"/>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中冷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https://d.book118.com/355232124112011102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中冷器项目建设方案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375475"/>
    <w:rsid w:val="703754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5232124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2024-01-24T01:56:00Z</dcterms:created>
  <dcterms:modified xsi:type="dcterms:W3CDTF">2024-01-24T01:57:02Z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BC8FAB3B3C0442E5B249DF4EDA88BF9D_11</vt:lpwstr>
  </property>
  <property fmtid="{D5CDD505-2E9C-101B-9397-08002B2CF9AE}" pid="3" name="KSOProductBuildVer">
    <vt:lpwstr>2052-12.1.0.16120</vt:lpwstr>
  </property>
</Properties>
</file>