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机械设备电控项目构思建设方案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66" w:history="1">
        <w:r>
          <w:rPr>
            <w:rFonts w:ascii="仿宋" w:eastAsia="仿宋" w:hAnsi="仿宋" w:cs="仿宋" w:hint="eastAsia"/>
            <w:lang w:eastAsia="zh-CN"/>
          </w:rPr>
          <w:t>序言</w:t>
        </w:r>
        <w:r>
          <w:tab/>
        </w:r>
        <w:r>
          <w:fldChar w:fldCharType="begin"/>
        </w:r>
        <w:r>
          <w:instrText xml:space="preserve"> PAGEREF _Toc10866 \h </w:instrText>
        </w:r>
        <w:r>
          <w:fldChar w:fldCharType="separate"/>
        </w:r>
        <w:r>
          <w:t>3</w:t>
        </w:r>
        <w:r>
          <w:fldChar w:fldCharType="end"/>
        </w:r>
      </w:hyperlink>
    </w:p>
    <w:p>
      <w:pPr>
        <w:pStyle w:val="TOC1"/>
        <w:tabs>
          <w:tab w:val="right" w:leader="dot" w:pos="8306"/>
        </w:tabs>
      </w:pPr>
      <w:hyperlink w:anchor="_Toc13492" w:history="1">
        <w:r>
          <w:rPr>
            <w:rFonts w:ascii="仿宋" w:eastAsia="仿宋" w:hAnsi="仿宋" w:cs="仿宋" w:hint="eastAsia"/>
            <w:lang w:eastAsia="zh-CN"/>
          </w:rPr>
          <w:t>一、机械设备电控项目概论</w:t>
        </w:r>
        <w:r>
          <w:tab/>
        </w:r>
        <w:r>
          <w:fldChar w:fldCharType="begin"/>
        </w:r>
        <w:r>
          <w:instrText xml:space="preserve"> PAGEREF _Toc13492 \h </w:instrText>
        </w:r>
        <w:r>
          <w:fldChar w:fldCharType="separate"/>
        </w:r>
        <w:r>
          <w:t>3</w:t>
        </w:r>
        <w:r>
          <w:fldChar w:fldCharType="end"/>
        </w:r>
      </w:hyperlink>
    </w:p>
    <w:p>
      <w:pPr>
        <w:pStyle w:val="TOC2"/>
        <w:tabs>
          <w:tab w:val="right" w:leader="dot" w:pos="8306"/>
        </w:tabs>
      </w:pPr>
      <w:hyperlink w:anchor="_Toc6510" w:history="1">
        <w:r>
          <w:rPr>
            <w:rFonts w:ascii="仿宋" w:eastAsia="仿宋" w:hAnsi="仿宋" w:cs="仿宋" w:hint="eastAsia"/>
            <w:lang w:eastAsia="zh-CN"/>
          </w:rPr>
          <w:t>(一)、项目申报单位概况</w:t>
        </w:r>
        <w:r>
          <w:tab/>
        </w:r>
        <w:r>
          <w:fldChar w:fldCharType="begin"/>
        </w:r>
        <w:r>
          <w:instrText xml:space="preserve"> PAGEREF _Toc6510 \h </w:instrText>
        </w:r>
        <w:r>
          <w:fldChar w:fldCharType="separate"/>
        </w:r>
        <w:r>
          <w:t>3</w:t>
        </w:r>
        <w:r>
          <w:fldChar w:fldCharType="end"/>
        </w:r>
      </w:hyperlink>
    </w:p>
    <w:p>
      <w:pPr>
        <w:pStyle w:val="TOC2"/>
        <w:tabs>
          <w:tab w:val="right" w:leader="dot" w:pos="8306"/>
        </w:tabs>
      </w:pPr>
      <w:hyperlink w:anchor="_Toc30826" w:history="1">
        <w:r>
          <w:rPr>
            <w:rFonts w:ascii="仿宋" w:eastAsia="仿宋" w:hAnsi="仿宋" w:cs="仿宋" w:hint="eastAsia"/>
            <w:lang w:eastAsia="zh-CN"/>
          </w:rPr>
          <w:t>(二)、项目概况</w:t>
        </w:r>
        <w:r>
          <w:tab/>
        </w:r>
        <w:r>
          <w:fldChar w:fldCharType="begin"/>
        </w:r>
        <w:r>
          <w:instrText xml:space="preserve"> PAGEREF _Toc30826 \h </w:instrText>
        </w:r>
        <w:r>
          <w:fldChar w:fldCharType="separate"/>
        </w:r>
        <w:r>
          <w:t>4</w:t>
        </w:r>
        <w:r>
          <w:fldChar w:fldCharType="end"/>
        </w:r>
      </w:hyperlink>
    </w:p>
    <w:p>
      <w:pPr>
        <w:pStyle w:val="TOC1"/>
        <w:tabs>
          <w:tab w:val="right" w:leader="dot" w:pos="8306"/>
        </w:tabs>
      </w:pPr>
      <w:hyperlink w:anchor="_Toc11498" w:history="1">
        <w:r>
          <w:rPr>
            <w:rFonts w:ascii="仿宋" w:eastAsia="仿宋" w:hAnsi="仿宋" w:cs="仿宋" w:hint="eastAsia"/>
            <w:lang w:eastAsia="zh-CN"/>
          </w:rPr>
          <w:t>二、项目选址研究</w:t>
        </w:r>
        <w:r>
          <w:tab/>
        </w:r>
        <w:r>
          <w:fldChar w:fldCharType="begin"/>
        </w:r>
        <w:r>
          <w:instrText xml:space="preserve"> PAGEREF _Toc11498 \h </w:instrText>
        </w:r>
        <w:r>
          <w:fldChar w:fldCharType="separate"/>
        </w:r>
        <w:r>
          <w:t>7</w:t>
        </w:r>
        <w:r>
          <w:fldChar w:fldCharType="end"/>
        </w:r>
      </w:hyperlink>
    </w:p>
    <w:p>
      <w:pPr>
        <w:pStyle w:val="TOC2"/>
        <w:tabs>
          <w:tab w:val="right" w:leader="dot" w:pos="8306"/>
        </w:tabs>
      </w:pPr>
      <w:hyperlink w:anchor="_Toc28735" w:history="1">
        <w:r>
          <w:rPr>
            <w:rFonts w:ascii="仿宋" w:eastAsia="仿宋" w:hAnsi="仿宋" w:cs="仿宋" w:hint="eastAsia"/>
            <w:lang w:eastAsia="zh-CN"/>
          </w:rPr>
          <w:t>(一)、项目选址原则</w:t>
        </w:r>
        <w:r>
          <w:tab/>
        </w:r>
        <w:r>
          <w:fldChar w:fldCharType="begin"/>
        </w:r>
        <w:r>
          <w:instrText xml:space="preserve"> PAGEREF _Toc28735 \h </w:instrText>
        </w:r>
        <w:r>
          <w:fldChar w:fldCharType="separate"/>
        </w:r>
        <w:r>
          <w:t>7</w:t>
        </w:r>
        <w:r>
          <w:fldChar w:fldCharType="end"/>
        </w:r>
      </w:hyperlink>
    </w:p>
    <w:p>
      <w:pPr>
        <w:pStyle w:val="TOC2"/>
        <w:tabs>
          <w:tab w:val="right" w:leader="dot" w:pos="8306"/>
        </w:tabs>
      </w:pPr>
      <w:hyperlink w:anchor="_Toc17456" w:history="1">
        <w:r>
          <w:rPr>
            <w:rFonts w:ascii="仿宋" w:eastAsia="仿宋" w:hAnsi="仿宋" w:cs="仿宋" w:hint="eastAsia"/>
            <w:lang w:eastAsia="zh-CN"/>
          </w:rPr>
          <w:t>(二)、项目选址</w:t>
        </w:r>
        <w:r>
          <w:tab/>
        </w:r>
        <w:r>
          <w:fldChar w:fldCharType="begin"/>
        </w:r>
        <w:r>
          <w:instrText xml:space="preserve"> PAGEREF _Toc17456 \h </w:instrText>
        </w:r>
        <w:r>
          <w:fldChar w:fldCharType="separate"/>
        </w:r>
        <w:r>
          <w:t>10</w:t>
        </w:r>
        <w:r>
          <w:fldChar w:fldCharType="end"/>
        </w:r>
      </w:hyperlink>
    </w:p>
    <w:p>
      <w:pPr>
        <w:pStyle w:val="TOC2"/>
        <w:tabs>
          <w:tab w:val="right" w:leader="dot" w:pos="8306"/>
        </w:tabs>
      </w:pPr>
      <w:hyperlink w:anchor="_Toc27966" w:history="1">
        <w:r>
          <w:rPr>
            <w:rFonts w:ascii="仿宋" w:eastAsia="仿宋" w:hAnsi="仿宋" w:cs="仿宋" w:hint="eastAsia"/>
            <w:lang w:eastAsia="zh-CN"/>
          </w:rPr>
          <w:t>(三)、建设条件分析</w:t>
        </w:r>
        <w:r>
          <w:tab/>
        </w:r>
        <w:r>
          <w:fldChar w:fldCharType="begin"/>
        </w:r>
        <w:r>
          <w:instrText xml:space="preserve"> PAGEREF _Toc27966 \h </w:instrText>
        </w:r>
        <w:r>
          <w:fldChar w:fldCharType="separate"/>
        </w:r>
        <w:r>
          <w:t>12</w:t>
        </w:r>
        <w:r>
          <w:fldChar w:fldCharType="end"/>
        </w:r>
      </w:hyperlink>
    </w:p>
    <w:p>
      <w:pPr>
        <w:pStyle w:val="TOC2"/>
        <w:tabs>
          <w:tab w:val="right" w:leader="dot" w:pos="8306"/>
        </w:tabs>
      </w:pPr>
      <w:hyperlink w:anchor="_Toc18276" w:history="1">
        <w:r>
          <w:rPr>
            <w:rFonts w:ascii="仿宋" w:eastAsia="仿宋" w:hAnsi="仿宋" w:cs="仿宋" w:hint="eastAsia"/>
            <w:lang w:eastAsia="zh-CN"/>
          </w:rPr>
          <w:t>(四)、用地控制指标</w:t>
        </w:r>
        <w:r>
          <w:tab/>
        </w:r>
        <w:r>
          <w:fldChar w:fldCharType="begin"/>
        </w:r>
        <w:r>
          <w:instrText xml:space="preserve"> PAGEREF _Toc18276 \h </w:instrText>
        </w:r>
        <w:r>
          <w:fldChar w:fldCharType="separate"/>
        </w:r>
        <w:r>
          <w:t>14</w:t>
        </w:r>
        <w:r>
          <w:fldChar w:fldCharType="end"/>
        </w:r>
      </w:hyperlink>
    </w:p>
    <w:p>
      <w:pPr>
        <w:pStyle w:val="TOC2"/>
        <w:tabs>
          <w:tab w:val="right" w:leader="dot" w:pos="8306"/>
        </w:tabs>
      </w:pPr>
      <w:hyperlink w:anchor="_Toc11571" w:history="1">
        <w:r>
          <w:rPr>
            <w:rFonts w:ascii="仿宋" w:eastAsia="仿宋" w:hAnsi="仿宋" w:cs="仿宋" w:hint="eastAsia"/>
            <w:lang w:eastAsia="zh-CN"/>
          </w:rPr>
          <w:t>(五)、地总体要求</w:t>
        </w:r>
        <w:r>
          <w:tab/>
        </w:r>
        <w:r>
          <w:fldChar w:fldCharType="begin"/>
        </w:r>
        <w:r>
          <w:instrText xml:space="preserve"> PAGEREF _Toc11571 \h </w:instrText>
        </w:r>
        <w:r>
          <w:fldChar w:fldCharType="separate"/>
        </w:r>
        <w:r>
          <w:t>15</w:t>
        </w:r>
        <w:r>
          <w:fldChar w:fldCharType="end"/>
        </w:r>
      </w:hyperlink>
    </w:p>
    <w:p>
      <w:pPr>
        <w:pStyle w:val="TOC2"/>
        <w:tabs>
          <w:tab w:val="right" w:leader="dot" w:pos="8306"/>
        </w:tabs>
      </w:pPr>
      <w:hyperlink w:anchor="_Toc625" w:history="1">
        <w:r>
          <w:rPr>
            <w:rFonts w:ascii="仿宋" w:eastAsia="仿宋" w:hAnsi="仿宋" w:cs="仿宋" w:hint="eastAsia"/>
            <w:lang w:eastAsia="zh-CN"/>
          </w:rPr>
          <w:t>(六)、节约用地措施</w:t>
        </w:r>
        <w:r>
          <w:tab/>
        </w:r>
        <w:r>
          <w:fldChar w:fldCharType="begin"/>
        </w:r>
        <w:r>
          <w:instrText xml:space="preserve"> PAGEREF _Toc625 \h </w:instrText>
        </w:r>
        <w:r>
          <w:fldChar w:fldCharType="separate"/>
        </w:r>
        <w:r>
          <w:t>16</w:t>
        </w:r>
        <w:r>
          <w:fldChar w:fldCharType="end"/>
        </w:r>
      </w:hyperlink>
    </w:p>
    <w:p>
      <w:pPr>
        <w:pStyle w:val="TOC2"/>
        <w:tabs>
          <w:tab w:val="right" w:leader="dot" w:pos="8306"/>
        </w:tabs>
      </w:pPr>
      <w:hyperlink w:anchor="_Toc1129" w:history="1">
        <w:r>
          <w:rPr>
            <w:rFonts w:ascii="仿宋" w:eastAsia="仿宋" w:hAnsi="仿宋" w:cs="仿宋" w:hint="eastAsia"/>
            <w:lang w:eastAsia="zh-CN"/>
          </w:rPr>
          <w:t>(七)、选址综合评价</w:t>
        </w:r>
        <w:r>
          <w:tab/>
        </w:r>
        <w:r>
          <w:fldChar w:fldCharType="begin"/>
        </w:r>
        <w:r>
          <w:instrText xml:space="preserve"> PAGEREF _Toc1129 \h </w:instrText>
        </w:r>
        <w:r>
          <w:fldChar w:fldCharType="separate"/>
        </w:r>
        <w:r>
          <w:t>18</w:t>
        </w:r>
        <w:r>
          <w:fldChar w:fldCharType="end"/>
        </w:r>
      </w:hyperlink>
    </w:p>
    <w:p>
      <w:pPr>
        <w:pStyle w:val="TOC1"/>
        <w:tabs>
          <w:tab w:val="right" w:leader="dot" w:pos="8306"/>
        </w:tabs>
      </w:pPr>
      <w:hyperlink w:anchor="_Toc30809" w:history="1">
        <w:r>
          <w:rPr>
            <w:rFonts w:ascii="仿宋" w:eastAsia="仿宋" w:hAnsi="仿宋" w:cs="仿宋" w:hint="eastAsia"/>
            <w:lang w:eastAsia="zh-CN"/>
          </w:rPr>
          <w:t>三、发展规划、产业政策和行业准入分析</w:t>
        </w:r>
        <w:r>
          <w:tab/>
        </w:r>
        <w:r>
          <w:fldChar w:fldCharType="begin"/>
        </w:r>
        <w:r>
          <w:instrText xml:space="preserve"> PAGEREF _Toc30809 \h </w:instrText>
        </w:r>
        <w:r>
          <w:fldChar w:fldCharType="separate"/>
        </w:r>
        <w:r>
          <w:t>19</w:t>
        </w:r>
        <w:r>
          <w:fldChar w:fldCharType="end"/>
        </w:r>
      </w:hyperlink>
    </w:p>
    <w:p>
      <w:pPr>
        <w:pStyle w:val="TOC2"/>
        <w:tabs>
          <w:tab w:val="right" w:leader="dot" w:pos="8306"/>
        </w:tabs>
      </w:pPr>
      <w:hyperlink w:anchor="_Toc29235" w:history="1">
        <w:r>
          <w:rPr>
            <w:rFonts w:ascii="仿宋" w:eastAsia="仿宋" w:hAnsi="仿宋" w:cs="仿宋" w:hint="eastAsia"/>
            <w:lang w:eastAsia="zh-CN"/>
          </w:rPr>
          <w:t>(一)、发展规划分析</w:t>
        </w:r>
        <w:r>
          <w:tab/>
        </w:r>
        <w:r>
          <w:fldChar w:fldCharType="begin"/>
        </w:r>
        <w:r>
          <w:instrText xml:space="preserve"> PAGEREF _Toc29235 \h </w:instrText>
        </w:r>
        <w:r>
          <w:fldChar w:fldCharType="separate"/>
        </w:r>
        <w:r>
          <w:t>19</w:t>
        </w:r>
        <w:r>
          <w:fldChar w:fldCharType="end"/>
        </w:r>
      </w:hyperlink>
    </w:p>
    <w:p>
      <w:pPr>
        <w:pStyle w:val="TOC2"/>
        <w:tabs>
          <w:tab w:val="right" w:leader="dot" w:pos="8306"/>
        </w:tabs>
      </w:pPr>
      <w:hyperlink w:anchor="_Toc31253" w:history="1">
        <w:r>
          <w:rPr>
            <w:rFonts w:ascii="仿宋" w:eastAsia="仿宋" w:hAnsi="仿宋" w:cs="仿宋" w:hint="eastAsia"/>
            <w:lang w:eastAsia="zh-CN"/>
          </w:rPr>
          <w:t>(二)、产业政策分析</w:t>
        </w:r>
        <w:r>
          <w:tab/>
        </w:r>
        <w:r>
          <w:fldChar w:fldCharType="begin"/>
        </w:r>
        <w:r>
          <w:instrText xml:space="preserve"> PAGEREF _Toc31253 \h </w:instrText>
        </w:r>
        <w:r>
          <w:fldChar w:fldCharType="separate"/>
        </w:r>
        <w:r>
          <w:t>20</w:t>
        </w:r>
        <w:r>
          <w:fldChar w:fldCharType="end"/>
        </w:r>
      </w:hyperlink>
    </w:p>
    <w:p>
      <w:pPr>
        <w:pStyle w:val="TOC2"/>
        <w:tabs>
          <w:tab w:val="right" w:leader="dot" w:pos="8306"/>
        </w:tabs>
      </w:pPr>
      <w:hyperlink w:anchor="_Toc24273" w:history="1">
        <w:r>
          <w:rPr>
            <w:rFonts w:ascii="仿宋" w:eastAsia="仿宋" w:hAnsi="仿宋" w:cs="仿宋" w:hint="eastAsia"/>
            <w:lang w:eastAsia="zh-CN"/>
          </w:rPr>
          <w:t>(三)、行业准入分析</w:t>
        </w:r>
        <w:r>
          <w:tab/>
        </w:r>
        <w:r>
          <w:fldChar w:fldCharType="begin"/>
        </w:r>
        <w:r>
          <w:instrText xml:space="preserve"> PAGEREF _Toc24273 \h </w:instrText>
        </w:r>
        <w:r>
          <w:fldChar w:fldCharType="separate"/>
        </w:r>
        <w:r>
          <w:t>22</w:t>
        </w:r>
        <w:r>
          <w:fldChar w:fldCharType="end"/>
        </w:r>
      </w:hyperlink>
    </w:p>
    <w:p>
      <w:pPr>
        <w:pStyle w:val="TOC1"/>
        <w:tabs>
          <w:tab w:val="right" w:leader="dot" w:pos="8306"/>
        </w:tabs>
      </w:pPr>
      <w:hyperlink w:anchor="_Toc25959" w:history="1">
        <w:r>
          <w:rPr>
            <w:rFonts w:ascii="仿宋" w:eastAsia="仿宋" w:hAnsi="仿宋" w:cs="仿宋" w:hint="eastAsia"/>
            <w:lang w:eastAsia="zh-CN"/>
          </w:rPr>
          <w:t>四、建设风险评估分析</w:t>
        </w:r>
        <w:r>
          <w:tab/>
        </w:r>
        <w:r>
          <w:fldChar w:fldCharType="begin"/>
        </w:r>
        <w:r>
          <w:instrText xml:space="preserve"> PAGEREF _Toc25959 \h </w:instrText>
        </w:r>
        <w:r>
          <w:fldChar w:fldCharType="separate"/>
        </w:r>
        <w:r>
          <w:t>23</w:t>
        </w:r>
        <w:r>
          <w:fldChar w:fldCharType="end"/>
        </w:r>
      </w:hyperlink>
    </w:p>
    <w:p>
      <w:pPr>
        <w:pStyle w:val="TOC2"/>
        <w:tabs>
          <w:tab w:val="right" w:leader="dot" w:pos="8306"/>
        </w:tabs>
      </w:pPr>
      <w:hyperlink w:anchor="_Toc30068" w:history="1">
        <w:r>
          <w:rPr>
            <w:rFonts w:ascii="仿宋" w:eastAsia="仿宋" w:hAnsi="仿宋" w:cs="仿宋" w:hint="eastAsia"/>
            <w:lang w:eastAsia="zh-CN"/>
          </w:rPr>
          <w:t>(一)、政策风险分析</w:t>
        </w:r>
        <w:r>
          <w:tab/>
        </w:r>
        <w:r>
          <w:fldChar w:fldCharType="begin"/>
        </w:r>
        <w:r>
          <w:instrText xml:space="preserve"> PAGEREF _Toc30068 \h </w:instrText>
        </w:r>
        <w:r>
          <w:fldChar w:fldCharType="separate"/>
        </w:r>
        <w:r>
          <w:t>23</w:t>
        </w:r>
        <w:r>
          <w:fldChar w:fldCharType="end"/>
        </w:r>
      </w:hyperlink>
    </w:p>
    <w:p>
      <w:pPr>
        <w:pStyle w:val="TOC2"/>
        <w:tabs>
          <w:tab w:val="right" w:leader="dot" w:pos="8306"/>
        </w:tabs>
      </w:pPr>
      <w:hyperlink w:anchor="_Toc21326" w:history="1">
        <w:r>
          <w:rPr>
            <w:rFonts w:ascii="仿宋" w:eastAsia="仿宋" w:hAnsi="仿宋" w:cs="仿宋" w:hint="eastAsia"/>
            <w:lang w:eastAsia="zh-CN"/>
          </w:rPr>
          <w:t>(二)、社会风险分析</w:t>
        </w:r>
        <w:r>
          <w:tab/>
        </w:r>
        <w:r>
          <w:fldChar w:fldCharType="begin"/>
        </w:r>
        <w:r>
          <w:instrText xml:space="preserve"> PAGEREF _Toc21326 \h </w:instrText>
        </w:r>
        <w:r>
          <w:fldChar w:fldCharType="separate"/>
        </w:r>
        <w:r>
          <w:t>24</w:t>
        </w:r>
        <w:r>
          <w:fldChar w:fldCharType="end"/>
        </w:r>
      </w:hyperlink>
    </w:p>
    <w:p>
      <w:pPr>
        <w:pStyle w:val="TOC2"/>
        <w:tabs>
          <w:tab w:val="right" w:leader="dot" w:pos="8306"/>
        </w:tabs>
      </w:pPr>
      <w:hyperlink w:anchor="_Toc25455" w:history="1">
        <w:r>
          <w:rPr>
            <w:rFonts w:ascii="仿宋" w:eastAsia="仿宋" w:hAnsi="仿宋" w:cs="仿宋" w:hint="eastAsia"/>
            <w:lang w:eastAsia="zh-CN"/>
          </w:rPr>
          <w:t>(三)、市场风险分析</w:t>
        </w:r>
        <w:r>
          <w:tab/>
        </w:r>
        <w:r>
          <w:fldChar w:fldCharType="begin"/>
        </w:r>
        <w:r>
          <w:instrText xml:space="preserve"> PAGEREF _Toc25455 \h </w:instrText>
        </w:r>
        <w:r>
          <w:fldChar w:fldCharType="separate"/>
        </w:r>
        <w:r>
          <w:t>26</w:t>
        </w:r>
        <w:r>
          <w:fldChar w:fldCharType="end"/>
        </w:r>
      </w:hyperlink>
    </w:p>
    <w:p>
      <w:pPr>
        <w:pStyle w:val="TOC2"/>
        <w:tabs>
          <w:tab w:val="right" w:leader="dot" w:pos="8306"/>
        </w:tabs>
      </w:pPr>
      <w:hyperlink w:anchor="_Toc31478" w:history="1">
        <w:r>
          <w:rPr>
            <w:rFonts w:ascii="仿宋" w:eastAsia="仿宋" w:hAnsi="仿宋" w:cs="仿宋" w:hint="eastAsia"/>
            <w:lang w:eastAsia="zh-CN"/>
          </w:rPr>
          <w:t>(四)、资金风险分析</w:t>
        </w:r>
        <w:r>
          <w:tab/>
        </w:r>
        <w:r>
          <w:fldChar w:fldCharType="begin"/>
        </w:r>
        <w:r>
          <w:instrText xml:space="preserve"> PAGEREF _Toc31478 \h </w:instrText>
        </w:r>
        <w:r>
          <w:fldChar w:fldCharType="separate"/>
        </w:r>
        <w:r>
          <w:t>27</w:t>
        </w:r>
        <w:r>
          <w:fldChar w:fldCharType="end"/>
        </w:r>
      </w:hyperlink>
    </w:p>
    <w:p>
      <w:pPr>
        <w:pStyle w:val="TOC2"/>
        <w:tabs>
          <w:tab w:val="right" w:leader="dot" w:pos="8306"/>
        </w:tabs>
      </w:pPr>
      <w:hyperlink w:anchor="_Toc19920" w:history="1">
        <w:r>
          <w:rPr>
            <w:rFonts w:ascii="仿宋" w:eastAsia="仿宋" w:hAnsi="仿宋" w:cs="仿宋" w:hint="eastAsia"/>
            <w:lang w:eastAsia="zh-CN"/>
          </w:rPr>
          <w:t>(五)、技术风险分析</w:t>
        </w:r>
        <w:r>
          <w:tab/>
        </w:r>
        <w:r>
          <w:fldChar w:fldCharType="begin"/>
        </w:r>
        <w:r>
          <w:instrText xml:space="preserve"> PAGEREF _Toc19920 \h </w:instrText>
        </w:r>
        <w:r>
          <w:fldChar w:fldCharType="separate"/>
        </w:r>
        <w:r>
          <w:t>28</w:t>
        </w:r>
        <w:r>
          <w:fldChar w:fldCharType="end"/>
        </w:r>
      </w:hyperlink>
    </w:p>
    <w:p>
      <w:pPr>
        <w:pStyle w:val="TOC2"/>
        <w:tabs>
          <w:tab w:val="right" w:leader="dot" w:pos="8306"/>
        </w:tabs>
      </w:pPr>
      <w:hyperlink w:anchor="_Toc30049" w:history="1">
        <w:r>
          <w:rPr>
            <w:rFonts w:ascii="仿宋" w:eastAsia="仿宋" w:hAnsi="仿宋" w:cs="仿宋" w:hint="eastAsia"/>
            <w:lang w:eastAsia="zh-CN"/>
          </w:rPr>
          <w:t>(六)、财务风险分析</w:t>
        </w:r>
        <w:r>
          <w:tab/>
        </w:r>
        <w:r>
          <w:fldChar w:fldCharType="begin"/>
        </w:r>
        <w:r>
          <w:instrText xml:space="preserve"> PAGEREF _Toc30049 \h </w:instrText>
        </w:r>
        <w:r>
          <w:fldChar w:fldCharType="separate"/>
        </w:r>
        <w:r>
          <w:t>29</w:t>
        </w:r>
        <w:r>
          <w:fldChar w:fldCharType="end"/>
        </w:r>
      </w:hyperlink>
    </w:p>
    <w:p>
      <w:pPr>
        <w:pStyle w:val="TOC2"/>
        <w:tabs>
          <w:tab w:val="right" w:leader="dot" w:pos="8306"/>
        </w:tabs>
      </w:pPr>
      <w:hyperlink w:anchor="_Toc6400" w:history="1">
        <w:r>
          <w:rPr>
            <w:rFonts w:ascii="仿宋" w:eastAsia="仿宋" w:hAnsi="仿宋" w:cs="仿宋" w:hint="eastAsia"/>
            <w:lang w:eastAsia="zh-CN"/>
          </w:rPr>
          <w:t>(七)、管理风险分析</w:t>
        </w:r>
        <w:r>
          <w:tab/>
        </w:r>
        <w:r>
          <w:fldChar w:fldCharType="begin"/>
        </w:r>
        <w:r>
          <w:instrText xml:space="preserve"> PAGEREF _Toc6400 \h </w:instrText>
        </w:r>
        <w:r>
          <w:fldChar w:fldCharType="separate"/>
        </w:r>
        <w:r>
          <w:t>31</w:t>
        </w:r>
        <w:r>
          <w:fldChar w:fldCharType="end"/>
        </w:r>
      </w:hyperlink>
    </w:p>
    <w:p>
      <w:pPr>
        <w:pStyle w:val="TOC2"/>
        <w:tabs>
          <w:tab w:val="right" w:leader="dot" w:pos="8306"/>
        </w:tabs>
      </w:pPr>
      <w:hyperlink w:anchor="_Toc12059" w:history="1">
        <w:r>
          <w:rPr>
            <w:rFonts w:ascii="仿宋" w:eastAsia="仿宋" w:hAnsi="仿宋" w:cs="仿宋" w:hint="eastAsia"/>
            <w:lang w:eastAsia="zh-CN"/>
          </w:rPr>
          <w:t>(八)、其它风险分析</w:t>
        </w:r>
        <w:r>
          <w:tab/>
        </w:r>
        <w:r>
          <w:fldChar w:fldCharType="begin"/>
        </w:r>
        <w:r>
          <w:instrText xml:space="preserve"> PAGEREF _Toc12059 \h </w:instrText>
        </w:r>
        <w:r>
          <w:fldChar w:fldCharType="separate"/>
        </w:r>
        <w:r>
          <w:t>32</w:t>
        </w:r>
        <w:r>
          <w:fldChar w:fldCharType="end"/>
        </w:r>
      </w:hyperlink>
    </w:p>
    <w:p>
      <w:pPr>
        <w:pStyle w:val="TOC2"/>
        <w:tabs>
          <w:tab w:val="right" w:leader="dot" w:pos="8306"/>
        </w:tabs>
      </w:pPr>
      <w:hyperlink w:anchor="_Toc14870" w:history="1">
        <w:r>
          <w:rPr>
            <w:rFonts w:ascii="仿宋" w:eastAsia="仿宋" w:hAnsi="仿宋" w:cs="仿宋" w:hint="eastAsia"/>
            <w:lang w:eastAsia="zh-CN"/>
          </w:rPr>
          <w:t>(九)、社会影响评估</w:t>
        </w:r>
        <w:r>
          <w:tab/>
        </w:r>
        <w:r>
          <w:fldChar w:fldCharType="begin"/>
        </w:r>
        <w:r>
          <w:instrText xml:space="preserve"> PAGEREF _Toc14870 \h </w:instrText>
        </w:r>
        <w:r>
          <w:fldChar w:fldCharType="separate"/>
        </w:r>
        <w:r>
          <w:t>34</w:t>
        </w:r>
        <w:r>
          <w:fldChar w:fldCharType="end"/>
        </w:r>
      </w:hyperlink>
    </w:p>
    <w:p>
      <w:pPr>
        <w:pStyle w:val="TOC1"/>
        <w:tabs>
          <w:tab w:val="right" w:leader="dot" w:pos="8306"/>
        </w:tabs>
      </w:pPr>
      <w:hyperlink w:anchor="_Toc174" w:history="1">
        <w:r>
          <w:rPr>
            <w:rFonts w:ascii="仿宋" w:eastAsia="仿宋" w:hAnsi="仿宋" w:cs="仿宋" w:hint="eastAsia"/>
            <w:lang w:eastAsia="zh-CN"/>
          </w:rPr>
          <w:t>五、环境和生态影响分析</w:t>
        </w:r>
        <w:r>
          <w:tab/>
        </w:r>
        <w:r>
          <w:fldChar w:fldCharType="begin"/>
        </w:r>
        <w:r>
          <w:instrText xml:space="preserve"> PAGEREF _Toc174 \h </w:instrText>
        </w:r>
        <w:r>
          <w:fldChar w:fldCharType="separate"/>
        </w:r>
        <w:r>
          <w:t>36</w:t>
        </w:r>
        <w:r>
          <w:fldChar w:fldCharType="end"/>
        </w:r>
      </w:hyperlink>
    </w:p>
    <w:p>
      <w:pPr>
        <w:pStyle w:val="TOC2"/>
        <w:tabs>
          <w:tab w:val="right" w:leader="dot" w:pos="8306"/>
        </w:tabs>
      </w:pPr>
      <w:hyperlink w:anchor="_Toc18429" w:history="1">
        <w:r>
          <w:rPr>
            <w:rFonts w:ascii="仿宋" w:eastAsia="仿宋" w:hAnsi="仿宋" w:cs="仿宋" w:hint="eastAsia"/>
            <w:lang w:eastAsia="zh-CN"/>
          </w:rPr>
          <w:t>(一)、环境和生态现状</w:t>
        </w:r>
        <w:r>
          <w:tab/>
        </w:r>
        <w:r>
          <w:fldChar w:fldCharType="begin"/>
        </w:r>
        <w:r>
          <w:instrText xml:space="preserve"> PAGEREF _Toc18429 \h </w:instrText>
        </w:r>
        <w:r>
          <w:fldChar w:fldCharType="separate"/>
        </w:r>
        <w:r>
          <w:t>36</w:t>
        </w:r>
        <w:r>
          <w:fldChar w:fldCharType="end"/>
        </w:r>
      </w:hyperlink>
    </w:p>
    <w:p>
      <w:pPr>
        <w:pStyle w:val="TOC2"/>
        <w:tabs>
          <w:tab w:val="right" w:leader="dot" w:pos="8306"/>
        </w:tabs>
      </w:pPr>
      <w:hyperlink w:anchor="_Toc27581" w:history="1">
        <w:r>
          <w:rPr>
            <w:rFonts w:ascii="仿宋" w:eastAsia="仿宋" w:hAnsi="仿宋" w:cs="仿宋" w:hint="eastAsia"/>
            <w:lang w:eastAsia="zh-CN"/>
          </w:rPr>
          <w:t>(二)、生态环境影响分析</w:t>
        </w:r>
        <w:r>
          <w:tab/>
        </w:r>
        <w:r>
          <w:fldChar w:fldCharType="begin"/>
        </w:r>
        <w:r>
          <w:instrText xml:space="preserve"> PAGEREF _Toc27581 \h </w:instrText>
        </w:r>
        <w:r>
          <w:fldChar w:fldCharType="separate"/>
        </w:r>
        <w:r>
          <w:t>37</w:t>
        </w:r>
        <w:r>
          <w:fldChar w:fldCharType="end"/>
        </w:r>
      </w:hyperlink>
    </w:p>
    <w:p>
      <w:pPr>
        <w:pStyle w:val="TOC2"/>
        <w:tabs>
          <w:tab w:val="right" w:leader="dot" w:pos="8306"/>
        </w:tabs>
      </w:pPr>
      <w:hyperlink w:anchor="_Toc29349" w:history="1">
        <w:r>
          <w:rPr>
            <w:rFonts w:ascii="仿宋" w:eastAsia="仿宋" w:hAnsi="仿宋" w:cs="仿宋" w:hint="eastAsia"/>
            <w:lang w:eastAsia="zh-CN"/>
          </w:rPr>
          <w:t>(三)、生态环境保护措施</w:t>
        </w:r>
        <w:r>
          <w:tab/>
        </w:r>
        <w:r>
          <w:fldChar w:fldCharType="begin"/>
        </w:r>
        <w:r>
          <w:instrText xml:space="preserve"> PAGEREF _Toc29349 \h </w:instrText>
        </w:r>
        <w:r>
          <w:fldChar w:fldCharType="separate"/>
        </w:r>
        <w:r>
          <w:t>38</w:t>
        </w:r>
        <w:r>
          <w:fldChar w:fldCharType="end"/>
        </w:r>
      </w:hyperlink>
    </w:p>
    <w:p>
      <w:pPr>
        <w:pStyle w:val="TOC2"/>
        <w:tabs>
          <w:tab w:val="right" w:leader="dot" w:pos="8306"/>
        </w:tabs>
      </w:pPr>
      <w:hyperlink w:anchor="_Toc10731" w:history="1">
        <w:r>
          <w:rPr>
            <w:rFonts w:ascii="仿宋" w:eastAsia="仿宋" w:hAnsi="仿宋" w:cs="仿宋" w:hint="eastAsia"/>
            <w:lang w:eastAsia="zh-CN"/>
          </w:rPr>
          <w:t>(四)、地质灾害影响分析</w:t>
        </w:r>
        <w:r>
          <w:tab/>
        </w:r>
        <w:r>
          <w:fldChar w:fldCharType="begin"/>
        </w:r>
        <w:r>
          <w:instrText xml:space="preserve"> PAGEREF _Toc10731 \h </w:instrText>
        </w:r>
        <w:r>
          <w:fldChar w:fldCharType="separate"/>
        </w:r>
        <w:r>
          <w:t>40</w:t>
        </w:r>
        <w:r>
          <w:fldChar w:fldCharType="end"/>
        </w:r>
      </w:hyperlink>
    </w:p>
    <w:p>
      <w:pPr>
        <w:pStyle w:val="TOC2"/>
        <w:tabs>
          <w:tab w:val="right" w:leader="dot" w:pos="8306"/>
        </w:tabs>
      </w:pPr>
      <w:hyperlink w:anchor="_Toc30926" w:history="1">
        <w:r>
          <w:rPr>
            <w:rFonts w:ascii="仿宋" w:eastAsia="仿宋" w:hAnsi="仿宋" w:cs="仿宋" w:hint="eastAsia"/>
            <w:lang w:eastAsia="zh-CN"/>
          </w:rPr>
          <w:t>(五)、特殊环境影响</w:t>
        </w:r>
        <w:r>
          <w:tab/>
        </w:r>
        <w:r>
          <w:fldChar w:fldCharType="begin"/>
        </w:r>
        <w:r>
          <w:instrText xml:space="preserve"> PAGEREF _Toc30926 \h </w:instrText>
        </w:r>
        <w:r>
          <w:fldChar w:fldCharType="separate"/>
        </w:r>
        <w:r>
          <w:t>42</w:t>
        </w:r>
        <w:r>
          <w:fldChar w:fldCharType="end"/>
        </w:r>
      </w:hyperlink>
    </w:p>
    <w:p>
      <w:pPr>
        <w:pStyle w:val="TOC1"/>
        <w:tabs>
          <w:tab w:val="right" w:leader="dot" w:pos="8306"/>
        </w:tabs>
      </w:pPr>
      <w:hyperlink w:anchor="_Toc25590" w:history="1">
        <w:r>
          <w:rPr>
            <w:rFonts w:ascii="仿宋" w:eastAsia="仿宋" w:hAnsi="仿宋" w:cs="仿宋" w:hint="eastAsia"/>
            <w:lang w:eastAsia="zh-CN"/>
          </w:rPr>
          <w:t>六、背景、必要性分析</w:t>
        </w:r>
        <w:r>
          <w:tab/>
        </w:r>
        <w:r>
          <w:fldChar w:fldCharType="begin"/>
        </w:r>
        <w:r>
          <w:instrText xml:space="preserve"> PAGEREF _Toc25590 \h </w:instrText>
        </w:r>
        <w:r>
          <w:fldChar w:fldCharType="separate"/>
        </w:r>
        <w:r>
          <w:t>43</w:t>
        </w:r>
        <w:r>
          <w:fldChar w:fldCharType="end"/>
        </w:r>
      </w:hyperlink>
    </w:p>
    <w:p>
      <w:pPr>
        <w:pStyle w:val="TOC2"/>
        <w:tabs>
          <w:tab w:val="right" w:leader="dot" w:pos="8306"/>
        </w:tabs>
      </w:pPr>
      <w:hyperlink w:anchor="_Toc14649" w:history="1">
        <w:r>
          <w:rPr>
            <w:rFonts w:ascii="仿宋" w:eastAsia="仿宋" w:hAnsi="仿宋" w:cs="仿宋" w:hint="eastAsia"/>
            <w:lang w:eastAsia="zh-CN"/>
          </w:rPr>
          <w:t>(一)、项目建设背景</w:t>
        </w:r>
        <w:r>
          <w:tab/>
        </w:r>
        <w:r>
          <w:fldChar w:fldCharType="begin"/>
        </w:r>
        <w:r>
          <w:instrText xml:space="preserve"> PAGEREF _Toc14649 \h </w:instrText>
        </w:r>
        <w:r>
          <w:fldChar w:fldCharType="separate"/>
        </w:r>
        <w:r>
          <w:t>43</w:t>
        </w:r>
        <w:r>
          <w:fldChar w:fldCharType="end"/>
        </w:r>
      </w:hyperlink>
    </w:p>
    <w:p>
      <w:pPr>
        <w:pStyle w:val="TOC2"/>
        <w:tabs>
          <w:tab w:val="right" w:leader="dot" w:pos="8306"/>
        </w:tabs>
      </w:pPr>
      <w:hyperlink w:anchor="_Toc23216" w:history="1">
        <w:r>
          <w:rPr>
            <w:rFonts w:ascii="仿宋" w:eastAsia="仿宋" w:hAnsi="仿宋" w:cs="仿宋" w:hint="eastAsia"/>
            <w:lang w:eastAsia="zh-CN"/>
          </w:rPr>
          <w:t>(二)、必要性分析</w:t>
        </w:r>
        <w:r>
          <w:tab/>
        </w:r>
        <w:r>
          <w:fldChar w:fldCharType="begin"/>
        </w:r>
        <w:r>
          <w:instrText xml:space="preserve"> PAGEREF _Toc23216 \h </w:instrText>
        </w:r>
        <w:r>
          <w:fldChar w:fldCharType="separate"/>
        </w:r>
        <w:r>
          <w:t>44</w:t>
        </w:r>
        <w:r>
          <w:fldChar w:fldCharType="end"/>
        </w:r>
      </w:hyperlink>
    </w:p>
    <w:p>
      <w:pPr>
        <w:pStyle w:val="TOC2"/>
        <w:tabs>
          <w:tab w:val="right" w:leader="dot" w:pos="8306"/>
        </w:tabs>
      </w:pPr>
      <w:hyperlink w:anchor="_Toc8763" w:history="1">
        <w:r>
          <w:rPr>
            <w:rFonts w:ascii="仿宋" w:eastAsia="仿宋" w:hAnsi="仿宋" w:cs="仿宋" w:hint="eastAsia"/>
            <w:lang w:eastAsia="zh-CN"/>
          </w:rPr>
          <w:t>(三)、项目建设有利条件</w:t>
        </w:r>
        <w:r>
          <w:tab/>
        </w:r>
        <w:r>
          <w:fldChar w:fldCharType="begin"/>
        </w:r>
        <w:r>
          <w:instrText xml:space="preserve"> PAGEREF _Toc8763 \h </w:instrText>
        </w:r>
        <w:r>
          <w:fldChar w:fldCharType="separate"/>
        </w:r>
        <w:r>
          <w:t>45</w:t>
        </w:r>
        <w:r>
          <w:fldChar w:fldCharType="end"/>
        </w:r>
      </w:hyperlink>
    </w:p>
    <w:p>
      <w:pPr>
        <w:pStyle w:val="TOC1"/>
        <w:tabs>
          <w:tab w:val="right" w:leader="dot" w:pos="8306"/>
        </w:tabs>
      </w:pPr>
      <w:hyperlink w:anchor="_Toc22715" w:history="1">
        <w:r>
          <w:rPr>
            <w:rFonts w:ascii="仿宋" w:eastAsia="仿宋" w:hAnsi="仿宋" w:cs="仿宋" w:hint="eastAsia"/>
            <w:lang w:eastAsia="zh-CN"/>
          </w:rPr>
          <w:t>七、项目进度计划</w:t>
        </w:r>
        <w:r>
          <w:tab/>
        </w:r>
        <w:r>
          <w:fldChar w:fldCharType="begin"/>
        </w:r>
        <w:r>
          <w:instrText xml:space="preserve"> PAGEREF _Toc22715 \h </w:instrText>
        </w:r>
        <w:r>
          <w:fldChar w:fldCharType="separate"/>
        </w:r>
        <w:r>
          <w:t>47</w:t>
        </w:r>
        <w:r>
          <w:fldChar w:fldCharType="end"/>
        </w:r>
      </w:hyperlink>
    </w:p>
    <w:p>
      <w:pPr>
        <w:pStyle w:val="TOC2"/>
        <w:tabs>
          <w:tab w:val="right" w:leader="dot" w:pos="8306"/>
        </w:tabs>
      </w:pPr>
      <w:hyperlink w:anchor="_Toc6916" w:history="1">
        <w:r>
          <w:rPr>
            <w:rFonts w:ascii="仿宋" w:eastAsia="仿宋" w:hAnsi="仿宋" w:cs="仿宋" w:hint="eastAsia"/>
            <w:lang w:eastAsia="zh-CN"/>
          </w:rPr>
          <w:t>(一)、建设周期</w:t>
        </w:r>
        <w:r>
          <w:tab/>
        </w:r>
        <w:r>
          <w:fldChar w:fldCharType="begin"/>
        </w:r>
        <w:r>
          <w:instrText xml:space="preserve"> PAGEREF _Toc6916 \h </w:instrText>
        </w:r>
        <w:r>
          <w:fldChar w:fldCharType="separate"/>
        </w:r>
        <w:r>
          <w:t>47</w:t>
        </w:r>
        <w:r>
          <w:fldChar w:fldCharType="end"/>
        </w:r>
      </w:hyperlink>
    </w:p>
    <w:p>
      <w:pPr>
        <w:pStyle w:val="TOC2"/>
        <w:tabs>
          <w:tab w:val="right" w:leader="dot" w:pos="8306"/>
        </w:tabs>
      </w:pPr>
      <w:hyperlink w:anchor="_Toc15160" w:history="1">
        <w:r>
          <w:rPr>
            <w:rFonts w:ascii="仿宋" w:eastAsia="仿宋" w:hAnsi="仿宋" w:cs="仿宋" w:hint="eastAsia"/>
            <w:lang w:eastAsia="zh-CN"/>
          </w:rPr>
          <w:t>(二)、建设进度</w:t>
        </w:r>
        <w:r>
          <w:tab/>
        </w:r>
        <w:r>
          <w:fldChar w:fldCharType="begin"/>
        </w:r>
        <w:r>
          <w:instrText xml:space="preserve"> PAGEREF _Toc15160 \h </w:instrText>
        </w:r>
        <w:r>
          <w:fldChar w:fldCharType="separate"/>
        </w:r>
        <w:r>
          <w:t>47</w:t>
        </w:r>
        <w:r>
          <w:fldChar w:fldCharType="end"/>
        </w:r>
      </w:hyperlink>
    </w:p>
    <w:p>
      <w:pPr>
        <w:pStyle w:val="TOC2"/>
        <w:tabs>
          <w:tab w:val="right" w:leader="dot" w:pos="8306"/>
        </w:tabs>
      </w:pPr>
      <w:hyperlink w:anchor="_Toc7203" w:history="1">
        <w:r>
          <w:rPr>
            <w:rFonts w:ascii="仿宋" w:eastAsia="仿宋" w:hAnsi="仿宋" w:cs="仿宋" w:hint="eastAsia"/>
            <w:lang w:eastAsia="zh-CN"/>
          </w:rPr>
          <w:t>(三)、进度安排注意事项</w:t>
        </w:r>
        <w:r>
          <w:tab/>
        </w:r>
        <w:r>
          <w:fldChar w:fldCharType="begin"/>
        </w:r>
        <w:r>
          <w:instrText xml:space="preserve"> PAGEREF _Toc7203 \h </w:instrText>
        </w:r>
        <w:r>
          <w:fldChar w:fldCharType="separate"/>
        </w:r>
        <w:r>
          <w:t>48</w:t>
        </w:r>
        <w:r>
          <w:fldChar w:fldCharType="end"/>
        </w:r>
      </w:hyperlink>
    </w:p>
    <w:p>
      <w:pPr>
        <w:pStyle w:val="TOC2"/>
        <w:tabs>
          <w:tab w:val="right" w:leader="dot" w:pos="8306"/>
        </w:tabs>
      </w:pPr>
      <w:hyperlink w:anchor="_Toc4288" w:history="1">
        <w:r>
          <w:rPr>
            <w:rFonts w:ascii="仿宋" w:eastAsia="仿宋" w:hAnsi="仿宋" w:cs="仿宋" w:hint="eastAsia"/>
            <w:lang w:eastAsia="zh-CN"/>
          </w:rPr>
          <w:t>(四)、人力资源配置</w:t>
        </w:r>
        <w:r>
          <w:tab/>
        </w:r>
        <w:r>
          <w:fldChar w:fldCharType="begin"/>
        </w:r>
        <w:r>
          <w:instrText xml:space="preserve"> PAGEREF _Toc4288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1" w:history="1">
        <w:r>
          <w:rPr>
            <w:rFonts w:ascii="仿宋" w:eastAsia="仿宋" w:hAnsi="仿宋" w:cs="仿宋" w:hint="eastAsia"/>
            <w:lang w:eastAsia="zh-CN"/>
          </w:rPr>
          <w:t>(五)、员工培训</w:t>
        </w:r>
        <w:r>
          <w:tab/>
        </w:r>
        <w:r>
          <w:fldChar w:fldCharType="begin"/>
        </w:r>
        <w:r>
          <w:instrText xml:space="preserve"> PAGEREF _Toc6401 \h </w:instrText>
        </w:r>
        <w:r>
          <w:fldChar w:fldCharType="separate"/>
        </w:r>
        <w:r>
          <w:t>51</w:t>
        </w:r>
        <w:r>
          <w:fldChar w:fldCharType="end"/>
        </w:r>
      </w:hyperlink>
    </w:p>
    <w:p>
      <w:pPr>
        <w:pStyle w:val="TOC2"/>
        <w:tabs>
          <w:tab w:val="right" w:leader="dot" w:pos="8306"/>
        </w:tabs>
      </w:pPr>
      <w:hyperlink w:anchor="_Toc2406" w:history="1">
        <w:r>
          <w:rPr>
            <w:rFonts w:ascii="仿宋" w:eastAsia="仿宋" w:hAnsi="仿宋" w:cs="仿宋" w:hint="eastAsia"/>
            <w:lang w:eastAsia="zh-CN"/>
          </w:rPr>
          <w:t>(六)、项目实施保障</w:t>
        </w:r>
        <w:r>
          <w:tab/>
        </w:r>
        <w:r>
          <w:fldChar w:fldCharType="begin"/>
        </w:r>
        <w:r>
          <w:instrText xml:space="preserve"> PAGEREF _Toc2406 \h </w:instrText>
        </w:r>
        <w:r>
          <w:fldChar w:fldCharType="separate"/>
        </w:r>
        <w:r>
          <w:t>52</w:t>
        </w:r>
        <w:r>
          <w:fldChar w:fldCharType="end"/>
        </w:r>
      </w:hyperlink>
    </w:p>
    <w:p>
      <w:pPr>
        <w:pStyle w:val="TOC2"/>
        <w:tabs>
          <w:tab w:val="right" w:leader="dot" w:pos="8306"/>
        </w:tabs>
      </w:pPr>
      <w:hyperlink w:anchor="_Toc10864" w:history="1">
        <w:r>
          <w:rPr>
            <w:rFonts w:ascii="仿宋" w:eastAsia="仿宋" w:hAnsi="仿宋" w:cs="仿宋" w:hint="eastAsia"/>
            <w:lang w:eastAsia="zh-CN"/>
          </w:rPr>
          <w:t>(七)、安全规范管理</w:t>
        </w:r>
        <w:r>
          <w:tab/>
        </w:r>
        <w:r>
          <w:fldChar w:fldCharType="begin"/>
        </w:r>
        <w:r>
          <w:instrText xml:space="preserve"> PAGEREF _Toc10864 \h </w:instrText>
        </w:r>
        <w:r>
          <w:fldChar w:fldCharType="separate"/>
        </w:r>
        <w:r>
          <w:t>53</w:t>
        </w:r>
        <w:r>
          <w:fldChar w:fldCharType="end"/>
        </w:r>
      </w:hyperlink>
    </w:p>
    <w:p>
      <w:pPr>
        <w:pStyle w:val="TOC1"/>
        <w:tabs>
          <w:tab w:val="right" w:leader="dot" w:pos="8306"/>
        </w:tabs>
      </w:pPr>
      <w:hyperlink w:anchor="_Toc1942" w:history="1">
        <w:r>
          <w:rPr>
            <w:rFonts w:ascii="仿宋" w:eastAsia="仿宋" w:hAnsi="仿宋" w:cs="仿宋" w:hint="eastAsia"/>
            <w:lang w:eastAsia="zh-CN"/>
          </w:rPr>
          <w:t>八、项目质量与标准</w:t>
        </w:r>
        <w:r>
          <w:tab/>
        </w:r>
        <w:r>
          <w:fldChar w:fldCharType="begin"/>
        </w:r>
        <w:r>
          <w:instrText xml:space="preserve"> PAGEREF _Toc1942 \h </w:instrText>
        </w:r>
        <w:r>
          <w:fldChar w:fldCharType="separate"/>
        </w:r>
        <w:r>
          <w:t>54</w:t>
        </w:r>
        <w:r>
          <w:fldChar w:fldCharType="end"/>
        </w:r>
      </w:hyperlink>
    </w:p>
    <w:p>
      <w:pPr>
        <w:pStyle w:val="TOC2"/>
        <w:tabs>
          <w:tab w:val="right" w:leader="dot" w:pos="8306"/>
        </w:tabs>
      </w:pPr>
      <w:hyperlink w:anchor="_Toc10885" w:history="1">
        <w:r>
          <w:rPr>
            <w:rFonts w:ascii="仿宋" w:eastAsia="仿宋" w:hAnsi="仿宋" w:cs="仿宋" w:hint="eastAsia"/>
            <w:lang w:eastAsia="zh-CN"/>
          </w:rPr>
          <w:t>(一)、质量保障体系</w:t>
        </w:r>
        <w:r>
          <w:tab/>
        </w:r>
        <w:r>
          <w:fldChar w:fldCharType="begin"/>
        </w:r>
        <w:r>
          <w:instrText xml:space="preserve"> PAGEREF _Toc10885 \h </w:instrText>
        </w:r>
        <w:r>
          <w:fldChar w:fldCharType="separate"/>
        </w:r>
        <w:r>
          <w:t>54</w:t>
        </w:r>
        <w:r>
          <w:fldChar w:fldCharType="end"/>
        </w:r>
      </w:hyperlink>
    </w:p>
    <w:p>
      <w:pPr>
        <w:pStyle w:val="TOC2"/>
        <w:tabs>
          <w:tab w:val="right" w:leader="dot" w:pos="8306"/>
        </w:tabs>
      </w:pPr>
      <w:hyperlink w:anchor="_Toc24838" w:history="1">
        <w:r>
          <w:rPr>
            <w:rFonts w:ascii="仿宋" w:eastAsia="仿宋" w:hAnsi="仿宋" w:cs="仿宋" w:hint="eastAsia"/>
            <w:lang w:eastAsia="zh-CN"/>
          </w:rPr>
          <w:t>(二)、标准化作业流程</w:t>
        </w:r>
        <w:r>
          <w:tab/>
        </w:r>
        <w:r>
          <w:fldChar w:fldCharType="begin"/>
        </w:r>
        <w:r>
          <w:instrText xml:space="preserve"> PAGEREF _Toc24838 \h </w:instrText>
        </w:r>
        <w:r>
          <w:fldChar w:fldCharType="separate"/>
        </w:r>
        <w:r>
          <w:t>56</w:t>
        </w:r>
        <w:r>
          <w:fldChar w:fldCharType="end"/>
        </w:r>
      </w:hyperlink>
    </w:p>
    <w:p>
      <w:pPr>
        <w:pStyle w:val="TOC2"/>
        <w:tabs>
          <w:tab w:val="right" w:leader="dot" w:pos="8306"/>
        </w:tabs>
      </w:pPr>
      <w:hyperlink w:anchor="_Toc13386" w:history="1">
        <w:r>
          <w:rPr>
            <w:rFonts w:ascii="仿宋" w:eastAsia="仿宋" w:hAnsi="仿宋" w:cs="仿宋" w:hint="eastAsia"/>
            <w:lang w:eastAsia="zh-CN"/>
          </w:rPr>
          <w:t>(三)、质量监控与评估</w:t>
        </w:r>
        <w:r>
          <w:tab/>
        </w:r>
        <w:r>
          <w:fldChar w:fldCharType="begin"/>
        </w:r>
        <w:r>
          <w:instrText xml:space="preserve"> PAGEREF _Toc13386 \h </w:instrText>
        </w:r>
        <w:r>
          <w:fldChar w:fldCharType="separate"/>
        </w:r>
        <w:r>
          <w:t>57</w:t>
        </w:r>
        <w:r>
          <w:fldChar w:fldCharType="end"/>
        </w:r>
      </w:hyperlink>
    </w:p>
    <w:p>
      <w:pPr>
        <w:pStyle w:val="TOC2"/>
        <w:tabs>
          <w:tab w:val="right" w:leader="dot" w:pos="8306"/>
        </w:tabs>
      </w:pPr>
      <w:hyperlink w:anchor="_Toc6166" w:history="1">
        <w:r>
          <w:rPr>
            <w:rFonts w:ascii="仿宋" w:eastAsia="仿宋" w:hAnsi="仿宋" w:cs="仿宋" w:hint="eastAsia"/>
            <w:lang w:eastAsia="zh-CN"/>
          </w:rPr>
          <w:t>(四)、质量改进计划</w:t>
        </w:r>
        <w:r>
          <w:tab/>
        </w:r>
        <w:r>
          <w:fldChar w:fldCharType="begin"/>
        </w:r>
        <w:r>
          <w:instrText xml:space="preserve"> PAGEREF _Toc6166 \h </w:instrText>
        </w:r>
        <w:r>
          <w:fldChar w:fldCharType="separate"/>
        </w:r>
        <w:r>
          <w:t>58</w:t>
        </w:r>
        <w:r>
          <w:fldChar w:fldCharType="end"/>
        </w:r>
      </w:hyperlink>
    </w:p>
    <w:p>
      <w:pPr>
        <w:pStyle w:val="TOC1"/>
        <w:tabs>
          <w:tab w:val="right" w:leader="dot" w:pos="8306"/>
        </w:tabs>
      </w:pPr>
      <w:hyperlink w:anchor="_Toc19991" w:history="1">
        <w:r>
          <w:rPr>
            <w:rFonts w:ascii="仿宋" w:eastAsia="仿宋" w:hAnsi="仿宋" w:cs="仿宋" w:hint="eastAsia"/>
            <w:lang w:eastAsia="zh-CN"/>
          </w:rPr>
          <w:t>九、项目实施与管理方案</w:t>
        </w:r>
        <w:r>
          <w:tab/>
        </w:r>
        <w:r>
          <w:fldChar w:fldCharType="begin"/>
        </w:r>
        <w:r>
          <w:instrText xml:space="preserve"> PAGEREF _Toc19991 \h </w:instrText>
        </w:r>
        <w:r>
          <w:fldChar w:fldCharType="separate"/>
        </w:r>
        <w:r>
          <w:t>60</w:t>
        </w:r>
        <w:r>
          <w:fldChar w:fldCharType="end"/>
        </w:r>
      </w:hyperlink>
    </w:p>
    <w:p>
      <w:pPr>
        <w:pStyle w:val="TOC2"/>
        <w:tabs>
          <w:tab w:val="right" w:leader="dot" w:pos="8306"/>
        </w:tabs>
      </w:pPr>
      <w:hyperlink w:anchor="_Toc22870" w:history="1">
        <w:r>
          <w:rPr>
            <w:rFonts w:ascii="仿宋" w:eastAsia="仿宋" w:hAnsi="仿宋" w:cs="仿宋" w:hint="eastAsia"/>
            <w:lang w:eastAsia="zh-CN"/>
          </w:rPr>
          <w:t>(一)、项目实施计划</w:t>
        </w:r>
        <w:r>
          <w:tab/>
        </w:r>
        <w:r>
          <w:fldChar w:fldCharType="begin"/>
        </w:r>
        <w:r>
          <w:instrText xml:space="preserve"> PAGEREF _Toc22870 \h </w:instrText>
        </w:r>
        <w:r>
          <w:fldChar w:fldCharType="separate"/>
        </w:r>
        <w:r>
          <w:t>60</w:t>
        </w:r>
        <w:r>
          <w:fldChar w:fldCharType="end"/>
        </w:r>
      </w:hyperlink>
    </w:p>
    <w:p>
      <w:pPr>
        <w:pStyle w:val="TOC2"/>
        <w:tabs>
          <w:tab w:val="right" w:leader="dot" w:pos="8306"/>
        </w:tabs>
      </w:pPr>
      <w:hyperlink w:anchor="_Toc31627" w:history="1">
        <w:r>
          <w:rPr>
            <w:rFonts w:ascii="仿宋" w:eastAsia="仿宋" w:hAnsi="仿宋" w:cs="仿宋" w:hint="eastAsia"/>
            <w:lang w:eastAsia="zh-CN"/>
          </w:rPr>
          <w:t>(二)、项目组织机构与职责</w:t>
        </w:r>
        <w:r>
          <w:tab/>
        </w:r>
        <w:r>
          <w:fldChar w:fldCharType="begin"/>
        </w:r>
        <w:r>
          <w:instrText xml:space="preserve"> PAGEREF _Toc31627 \h </w:instrText>
        </w:r>
        <w:r>
          <w:fldChar w:fldCharType="separate"/>
        </w:r>
        <w:r>
          <w:t>61</w:t>
        </w:r>
        <w:r>
          <w:fldChar w:fldCharType="end"/>
        </w:r>
      </w:hyperlink>
    </w:p>
    <w:p>
      <w:pPr>
        <w:pStyle w:val="TOC2"/>
        <w:tabs>
          <w:tab w:val="right" w:leader="dot" w:pos="8306"/>
        </w:tabs>
      </w:pPr>
      <w:hyperlink w:anchor="_Toc9731" w:history="1">
        <w:r>
          <w:rPr>
            <w:rFonts w:ascii="仿宋" w:eastAsia="仿宋" w:hAnsi="仿宋" w:cs="仿宋" w:hint="eastAsia"/>
            <w:lang w:eastAsia="zh-CN"/>
          </w:rPr>
          <w:t>(三)、项目管理与监控体系</w:t>
        </w:r>
        <w:r>
          <w:tab/>
        </w:r>
        <w:r>
          <w:fldChar w:fldCharType="begin"/>
        </w:r>
        <w:r>
          <w:instrText xml:space="preserve"> PAGEREF _Toc9731 \h </w:instrText>
        </w:r>
        <w:r>
          <w:fldChar w:fldCharType="separate"/>
        </w:r>
        <w:r>
          <w:t>64</w:t>
        </w:r>
        <w:r>
          <w:fldChar w:fldCharType="end"/>
        </w:r>
      </w:hyperlink>
    </w:p>
    <w:p>
      <w:pPr>
        <w:pStyle w:val="TOC1"/>
        <w:tabs>
          <w:tab w:val="right" w:leader="dot" w:pos="8306"/>
        </w:tabs>
      </w:pPr>
      <w:hyperlink w:anchor="_Toc7297" w:history="1">
        <w:r>
          <w:rPr>
            <w:rFonts w:ascii="仿宋" w:eastAsia="仿宋" w:hAnsi="仿宋" w:cs="仿宋" w:hint="eastAsia"/>
            <w:lang w:eastAsia="zh-CN"/>
          </w:rPr>
          <w:t>十、客户关系管理与市场拓展</w:t>
        </w:r>
        <w:r>
          <w:tab/>
        </w:r>
        <w:r>
          <w:fldChar w:fldCharType="begin"/>
        </w:r>
        <w:r>
          <w:instrText xml:space="preserve"> PAGEREF _Toc7297 \h </w:instrText>
        </w:r>
        <w:r>
          <w:fldChar w:fldCharType="separate"/>
        </w:r>
        <w:r>
          <w:t>65</w:t>
        </w:r>
        <w:r>
          <w:fldChar w:fldCharType="end"/>
        </w:r>
      </w:hyperlink>
    </w:p>
    <w:p>
      <w:pPr>
        <w:pStyle w:val="TOC2"/>
        <w:tabs>
          <w:tab w:val="right" w:leader="dot" w:pos="8306"/>
        </w:tabs>
      </w:pPr>
      <w:hyperlink w:anchor="_Toc7108" w:history="1">
        <w:r>
          <w:rPr>
            <w:rFonts w:ascii="仿宋" w:eastAsia="仿宋" w:hAnsi="仿宋" w:cs="仿宋" w:hint="eastAsia"/>
            <w:lang w:eastAsia="zh-CN"/>
          </w:rPr>
          <w:t>(一)、客户关系管理策略</w:t>
        </w:r>
        <w:r>
          <w:tab/>
        </w:r>
        <w:r>
          <w:fldChar w:fldCharType="begin"/>
        </w:r>
        <w:r>
          <w:instrText xml:space="preserve"> PAGEREF _Toc7108 \h </w:instrText>
        </w:r>
        <w:r>
          <w:fldChar w:fldCharType="separate"/>
        </w:r>
        <w:r>
          <w:t>65</w:t>
        </w:r>
        <w:r>
          <w:fldChar w:fldCharType="end"/>
        </w:r>
      </w:hyperlink>
    </w:p>
    <w:p>
      <w:pPr>
        <w:pStyle w:val="TOC2"/>
        <w:tabs>
          <w:tab w:val="right" w:leader="dot" w:pos="8306"/>
        </w:tabs>
      </w:pPr>
      <w:hyperlink w:anchor="_Toc26739" w:history="1">
        <w:r>
          <w:rPr>
            <w:rFonts w:ascii="仿宋" w:eastAsia="仿宋" w:hAnsi="仿宋" w:cs="仿宋" w:hint="eastAsia"/>
            <w:lang w:eastAsia="zh-CN"/>
          </w:rPr>
          <w:t>(二)、市场拓展方案</w:t>
        </w:r>
        <w:r>
          <w:tab/>
        </w:r>
        <w:r>
          <w:fldChar w:fldCharType="begin"/>
        </w:r>
        <w:r>
          <w:instrText xml:space="preserve"> PAGEREF _Toc26739 \h </w:instrText>
        </w:r>
        <w:r>
          <w:fldChar w:fldCharType="separate"/>
        </w:r>
        <w:r>
          <w:t>67</w:t>
        </w:r>
        <w:r>
          <w:fldChar w:fldCharType="end"/>
        </w:r>
      </w:hyperlink>
    </w:p>
    <w:p>
      <w:pPr>
        <w:pStyle w:val="TOC1"/>
        <w:tabs>
          <w:tab w:val="right" w:leader="dot" w:pos="8306"/>
        </w:tabs>
      </w:pPr>
      <w:hyperlink w:anchor="_Toc2795" w:history="1">
        <w:r>
          <w:rPr>
            <w:rFonts w:ascii="仿宋" w:eastAsia="仿宋" w:hAnsi="仿宋" w:cs="仿宋" w:hint="eastAsia"/>
            <w:lang w:eastAsia="zh-CN"/>
          </w:rPr>
          <w:t>十一、资金管理与财务规划</w:t>
        </w:r>
        <w:r>
          <w:tab/>
        </w:r>
        <w:r>
          <w:fldChar w:fldCharType="begin"/>
        </w:r>
        <w:r>
          <w:instrText xml:space="preserve"> PAGEREF _Toc2795 \h </w:instrText>
        </w:r>
        <w:r>
          <w:fldChar w:fldCharType="separate"/>
        </w:r>
        <w:r>
          <w:t>68</w:t>
        </w:r>
        <w:r>
          <w:fldChar w:fldCharType="end"/>
        </w:r>
      </w:hyperlink>
    </w:p>
    <w:p>
      <w:pPr>
        <w:pStyle w:val="TOC2"/>
        <w:tabs>
          <w:tab w:val="right" w:leader="dot" w:pos="8306"/>
        </w:tabs>
      </w:pPr>
      <w:hyperlink w:anchor="_Toc4647" w:history="1">
        <w:r>
          <w:rPr>
            <w:rFonts w:ascii="仿宋" w:eastAsia="仿宋" w:hAnsi="仿宋" w:cs="仿宋" w:hint="eastAsia"/>
            <w:lang w:eastAsia="zh-CN"/>
          </w:rPr>
          <w:t>(一)、项目资金来源与筹措</w:t>
        </w:r>
        <w:r>
          <w:tab/>
        </w:r>
        <w:r>
          <w:fldChar w:fldCharType="begin"/>
        </w:r>
        <w:r>
          <w:instrText xml:space="preserve"> PAGEREF _Toc4647 \h </w:instrText>
        </w:r>
        <w:r>
          <w:fldChar w:fldCharType="separate"/>
        </w:r>
        <w:r>
          <w:t>68</w:t>
        </w:r>
        <w:r>
          <w:fldChar w:fldCharType="end"/>
        </w:r>
      </w:hyperlink>
    </w:p>
    <w:p>
      <w:pPr>
        <w:pStyle w:val="TOC2"/>
        <w:tabs>
          <w:tab w:val="right" w:leader="dot" w:pos="8306"/>
        </w:tabs>
      </w:pPr>
      <w:hyperlink w:anchor="_Toc22522" w:history="1">
        <w:r>
          <w:rPr>
            <w:rFonts w:ascii="仿宋" w:eastAsia="仿宋" w:hAnsi="仿宋" w:cs="仿宋" w:hint="eastAsia"/>
            <w:lang w:eastAsia="zh-CN"/>
          </w:rPr>
          <w:t>(二)、资金使用与监管</w:t>
        </w:r>
        <w:r>
          <w:tab/>
        </w:r>
        <w:r>
          <w:fldChar w:fldCharType="begin"/>
        </w:r>
        <w:r>
          <w:instrText xml:space="preserve"> PAGEREF _Toc22522 \h </w:instrText>
        </w:r>
        <w:r>
          <w:fldChar w:fldCharType="separate"/>
        </w:r>
        <w:r>
          <w:t>69</w:t>
        </w:r>
        <w:r>
          <w:fldChar w:fldCharType="end"/>
        </w:r>
      </w:hyperlink>
    </w:p>
    <w:p>
      <w:pPr>
        <w:pStyle w:val="TOC2"/>
        <w:tabs>
          <w:tab w:val="right" w:leader="dot" w:pos="8306"/>
        </w:tabs>
      </w:pPr>
      <w:hyperlink w:anchor="_Toc15774" w:history="1">
        <w:r>
          <w:rPr>
            <w:rFonts w:ascii="仿宋" w:eastAsia="仿宋" w:hAnsi="仿宋" w:cs="仿宋" w:hint="eastAsia"/>
            <w:lang w:eastAsia="zh-CN"/>
          </w:rPr>
          <w:t>(三)、财务规划与预测</w:t>
        </w:r>
        <w:r>
          <w:tab/>
        </w:r>
        <w:r>
          <w:fldChar w:fldCharType="begin"/>
        </w:r>
        <w:r>
          <w:instrText xml:space="preserve"> PAGEREF _Toc15774 \h </w:instrText>
        </w:r>
        <w:r>
          <w:fldChar w:fldCharType="separate"/>
        </w:r>
        <w:r>
          <w:t>70</w:t>
        </w:r>
        <w:r>
          <w:fldChar w:fldCharType="end"/>
        </w:r>
      </w:hyperlink>
    </w:p>
    <w:p>
      <w:pPr>
        <w:pStyle w:val="TOC1"/>
        <w:tabs>
          <w:tab w:val="right" w:leader="dot" w:pos="8306"/>
        </w:tabs>
      </w:pPr>
      <w:hyperlink w:anchor="_Toc19022" w:history="1">
        <w:r>
          <w:rPr>
            <w:rFonts w:ascii="仿宋" w:eastAsia="仿宋" w:hAnsi="仿宋" w:cs="仿宋" w:hint="eastAsia"/>
            <w:lang w:eastAsia="zh-CN"/>
          </w:rPr>
          <w:t>十二、环境保护与治理方案</w:t>
        </w:r>
        <w:r>
          <w:tab/>
        </w:r>
        <w:r>
          <w:fldChar w:fldCharType="begin"/>
        </w:r>
        <w:r>
          <w:instrText xml:space="preserve"> PAGEREF _Toc19022 \h </w:instrText>
        </w:r>
        <w:r>
          <w:fldChar w:fldCharType="separate"/>
        </w:r>
        <w:r>
          <w:t>71</w:t>
        </w:r>
        <w:r>
          <w:fldChar w:fldCharType="end"/>
        </w:r>
      </w:hyperlink>
    </w:p>
    <w:p>
      <w:pPr>
        <w:pStyle w:val="TOC2"/>
        <w:tabs>
          <w:tab w:val="right" w:leader="dot" w:pos="8306"/>
        </w:tabs>
      </w:pPr>
      <w:hyperlink w:anchor="_Toc664" w:history="1">
        <w:r>
          <w:rPr>
            <w:rFonts w:ascii="仿宋" w:eastAsia="仿宋" w:hAnsi="仿宋" w:cs="仿宋" w:hint="eastAsia"/>
            <w:lang w:eastAsia="zh-CN"/>
          </w:rPr>
          <w:t>(一)、项目环境影响评估</w:t>
        </w:r>
        <w:r>
          <w:tab/>
        </w:r>
        <w:r>
          <w:fldChar w:fldCharType="begin"/>
        </w:r>
        <w:r>
          <w:instrText xml:space="preserve"> PAGEREF _Toc664 \h </w:instrText>
        </w:r>
        <w:r>
          <w:fldChar w:fldCharType="separate"/>
        </w:r>
        <w:r>
          <w:t>71</w:t>
        </w:r>
        <w:r>
          <w:fldChar w:fldCharType="end"/>
        </w:r>
      </w:hyperlink>
    </w:p>
    <w:p>
      <w:pPr>
        <w:pStyle w:val="TOC2"/>
        <w:tabs>
          <w:tab w:val="right" w:leader="dot" w:pos="8306"/>
        </w:tabs>
      </w:pPr>
      <w:hyperlink w:anchor="_Toc14616" w:history="1">
        <w:r>
          <w:rPr>
            <w:rFonts w:ascii="仿宋" w:eastAsia="仿宋" w:hAnsi="仿宋" w:cs="仿宋" w:hint="eastAsia"/>
            <w:lang w:eastAsia="zh-CN"/>
          </w:rPr>
          <w:t>(二)、环境保护措施与治理方案</w:t>
        </w:r>
        <w:r>
          <w:tab/>
        </w:r>
        <w:r>
          <w:fldChar w:fldCharType="begin"/>
        </w:r>
        <w:r>
          <w:instrText xml:space="preserve"> PAGEREF _Toc14616 \h </w:instrText>
        </w:r>
        <w:r>
          <w:fldChar w:fldCharType="separate"/>
        </w:r>
        <w:r>
          <w:t>72</w:t>
        </w:r>
        <w:r>
          <w:fldChar w:fldCharType="end"/>
        </w:r>
      </w:hyperlink>
    </w:p>
    <w:p>
      <w:pPr>
        <w:pStyle w:val="TOC1"/>
        <w:tabs>
          <w:tab w:val="right" w:leader="dot" w:pos="8306"/>
        </w:tabs>
      </w:pPr>
      <w:hyperlink w:anchor="_Toc18482" w:history="1">
        <w:r>
          <w:rPr>
            <w:rFonts w:ascii="仿宋" w:eastAsia="仿宋" w:hAnsi="仿宋" w:cs="仿宋" w:hint="eastAsia"/>
            <w:lang w:eastAsia="zh-CN"/>
          </w:rPr>
          <w:t>十三、产业协同与集群发展</w:t>
        </w:r>
        <w:r>
          <w:tab/>
        </w:r>
        <w:r>
          <w:fldChar w:fldCharType="begin"/>
        </w:r>
        <w:r>
          <w:instrText xml:space="preserve"> PAGEREF _Toc18482 \h </w:instrText>
        </w:r>
        <w:r>
          <w:fldChar w:fldCharType="separate"/>
        </w:r>
        <w:r>
          <w:t>72</w:t>
        </w:r>
        <w:r>
          <w:fldChar w:fldCharType="end"/>
        </w:r>
      </w:hyperlink>
    </w:p>
    <w:p>
      <w:pPr>
        <w:pStyle w:val="TOC2"/>
        <w:tabs>
          <w:tab w:val="right" w:leader="dot" w:pos="8306"/>
        </w:tabs>
      </w:pPr>
      <w:hyperlink w:anchor="_Toc20739" w:history="1">
        <w:r>
          <w:rPr>
            <w:rFonts w:ascii="仿宋" w:eastAsia="仿宋" w:hAnsi="仿宋" w:cs="仿宋" w:hint="eastAsia"/>
            <w:lang w:eastAsia="zh-CN"/>
          </w:rPr>
          <w:t>(一)、产业协同机制建设</w:t>
        </w:r>
        <w:r>
          <w:tab/>
        </w:r>
        <w:r>
          <w:fldChar w:fldCharType="begin"/>
        </w:r>
        <w:r>
          <w:instrText xml:space="preserve"> PAGEREF _Toc20739 \h </w:instrText>
        </w:r>
        <w:r>
          <w:fldChar w:fldCharType="separate"/>
        </w:r>
        <w:r>
          <w:t>72</w:t>
        </w:r>
        <w:r>
          <w:fldChar w:fldCharType="end"/>
        </w:r>
      </w:hyperlink>
    </w:p>
    <w:p>
      <w:pPr>
        <w:pStyle w:val="TOC2"/>
        <w:tabs>
          <w:tab w:val="right" w:leader="dot" w:pos="8306"/>
        </w:tabs>
      </w:pPr>
      <w:hyperlink w:anchor="_Toc27235" w:history="1">
        <w:r>
          <w:rPr>
            <w:rFonts w:ascii="仿宋" w:eastAsia="仿宋" w:hAnsi="仿宋" w:cs="仿宋" w:hint="eastAsia"/>
            <w:lang w:eastAsia="zh-CN"/>
          </w:rPr>
          <w:t>(二)、产业集群培育与发展</w:t>
        </w:r>
        <w:r>
          <w:tab/>
        </w:r>
        <w:r>
          <w:fldChar w:fldCharType="begin"/>
        </w:r>
        <w:r>
          <w:instrText xml:space="preserve"> PAGEREF _Toc27235 \h </w:instrText>
        </w:r>
        <w:r>
          <w:fldChar w:fldCharType="separate"/>
        </w:r>
        <w:r>
          <w:t>74</w:t>
        </w:r>
        <w:r>
          <w:fldChar w:fldCharType="end"/>
        </w:r>
      </w:hyperlink>
    </w:p>
    <w:p>
      <w:pPr>
        <w:pStyle w:val="TOC1"/>
        <w:tabs>
          <w:tab w:val="right" w:leader="dot" w:pos="8306"/>
        </w:tabs>
      </w:pPr>
      <w:hyperlink w:anchor="_Toc16448" w:history="1">
        <w:r>
          <w:rPr>
            <w:rFonts w:ascii="仿宋" w:eastAsia="仿宋" w:hAnsi="仿宋" w:cs="仿宋" w:hint="eastAsia"/>
            <w:lang w:eastAsia="zh-CN"/>
          </w:rPr>
          <w:t>十四、法律法规与政策遵循</w:t>
        </w:r>
        <w:r>
          <w:tab/>
        </w:r>
        <w:r>
          <w:fldChar w:fldCharType="begin"/>
        </w:r>
        <w:r>
          <w:instrText xml:space="preserve"> PAGEREF _Toc16448 \h </w:instrText>
        </w:r>
        <w:r>
          <w:fldChar w:fldCharType="separate"/>
        </w:r>
        <w:r>
          <w:t>74</w:t>
        </w:r>
        <w:r>
          <w:fldChar w:fldCharType="end"/>
        </w:r>
      </w:hyperlink>
    </w:p>
    <w:p>
      <w:pPr>
        <w:pStyle w:val="TOC2"/>
        <w:tabs>
          <w:tab w:val="right" w:leader="dot" w:pos="8306"/>
        </w:tabs>
      </w:pPr>
      <w:hyperlink w:anchor="_Toc24669" w:history="1">
        <w:r>
          <w:rPr>
            <w:rFonts w:ascii="仿宋" w:eastAsia="仿宋" w:hAnsi="仿宋" w:cs="仿宋" w:hint="eastAsia"/>
            <w:lang w:eastAsia="zh-CN"/>
          </w:rPr>
          <w:t>(一)、法律法规遵守</w:t>
        </w:r>
        <w:r>
          <w:tab/>
        </w:r>
        <w:r>
          <w:fldChar w:fldCharType="begin"/>
        </w:r>
        <w:r>
          <w:instrText xml:space="preserve"> PAGEREF _Toc24669 \h </w:instrText>
        </w:r>
        <w:r>
          <w:fldChar w:fldCharType="separate"/>
        </w:r>
        <w:r>
          <w:t>74</w:t>
        </w:r>
        <w:r>
          <w:fldChar w:fldCharType="end"/>
        </w:r>
      </w:hyperlink>
    </w:p>
    <w:p>
      <w:pPr>
        <w:pStyle w:val="TOC2"/>
        <w:tabs>
          <w:tab w:val="right" w:leader="dot" w:pos="8306"/>
        </w:tabs>
      </w:pPr>
      <w:hyperlink w:anchor="_Toc17366" w:history="1">
        <w:r>
          <w:rPr>
            <w:rFonts w:ascii="仿宋" w:eastAsia="仿宋" w:hAnsi="仿宋" w:cs="仿宋" w:hint="eastAsia"/>
            <w:lang w:eastAsia="zh-CN"/>
          </w:rPr>
          <w:t>(二)、政策导向与利用</w:t>
        </w:r>
        <w:r>
          <w:tab/>
        </w:r>
        <w:r>
          <w:fldChar w:fldCharType="begin"/>
        </w:r>
        <w:r>
          <w:instrText xml:space="preserve"> PAGEREF _Toc17366 \h </w:instrText>
        </w:r>
        <w:r>
          <w:fldChar w:fldCharType="separate"/>
        </w:r>
        <w:r>
          <w:t>75</w:t>
        </w:r>
        <w:r>
          <w:fldChar w:fldCharType="end"/>
        </w:r>
      </w:hyperlink>
    </w:p>
    <w:p>
      <w:pPr>
        <w:pStyle w:val="TOC1"/>
        <w:tabs>
          <w:tab w:val="right" w:leader="dot" w:pos="8306"/>
        </w:tabs>
      </w:pPr>
      <w:hyperlink w:anchor="_Toc4908" w:history="1">
        <w:r>
          <w:rPr>
            <w:rFonts w:ascii="仿宋" w:eastAsia="仿宋" w:hAnsi="仿宋" w:cs="仿宋" w:hint="eastAsia"/>
            <w:lang w:eastAsia="zh-CN"/>
          </w:rPr>
          <w:t>十五、知识产权管理与保护</w:t>
        </w:r>
        <w:r>
          <w:tab/>
        </w:r>
        <w:r>
          <w:fldChar w:fldCharType="begin"/>
        </w:r>
        <w:r>
          <w:instrText xml:space="preserve"> PAGEREF _Toc4908 \h </w:instrText>
        </w:r>
        <w:r>
          <w:fldChar w:fldCharType="separate"/>
        </w:r>
        <w:r>
          <w:t>76</w:t>
        </w:r>
        <w:r>
          <w:fldChar w:fldCharType="end"/>
        </w:r>
      </w:hyperlink>
    </w:p>
    <w:p>
      <w:pPr>
        <w:pStyle w:val="TOC2"/>
        <w:tabs>
          <w:tab w:val="right" w:leader="dot" w:pos="8306"/>
        </w:tabs>
      </w:pPr>
      <w:hyperlink w:anchor="_Toc10328" w:history="1">
        <w:r>
          <w:rPr>
            <w:rFonts w:ascii="仿宋" w:eastAsia="仿宋" w:hAnsi="仿宋" w:cs="仿宋" w:hint="eastAsia"/>
            <w:lang w:eastAsia="zh-CN"/>
          </w:rPr>
          <w:t>(一)、知识产权管理体系建设</w:t>
        </w:r>
        <w:r>
          <w:tab/>
        </w:r>
        <w:r>
          <w:fldChar w:fldCharType="begin"/>
        </w:r>
        <w:r>
          <w:instrText xml:space="preserve"> PAGEREF _Toc10328 \h </w:instrText>
        </w:r>
        <w:r>
          <w:fldChar w:fldCharType="separate"/>
        </w:r>
        <w:r>
          <w:t>76</w:t>
        </w:r>
        <w:r>
          <w:fldChar w:fldCharType="end"/>
        </w:r>
      </w:hyperlink>
    </w:p>
    <w:p>
      <w:pPr>
        <w:pStyle w:val="TOC2"/>
        <w:tabs>
          <w:tab w:val="right" w:leader="dot" w:pos="8306"/>
        </w:tabs>
      </w:pPr>
      <w:hyperlink w:anchor="_Toc19967" w:history="1">
        <w:r>
          <w:rPr>
            <w:rFonts w:ascii="仿宋" w:eastAsia="仿宋" w:hAnsi="仿宋" w:cs="仿宋" w:hint="eastAsia"/>
            <w:lang w:eastAsia="zh-CN"/>
          </w:rPr>
          <w:t>(二)、知识产权保护措施</w:t>
        </w:r>
        <w:r>
          <w:tab/>
        </w:r>
        <w:r>
          <w:fldChar w:fldCharType="begin"/>
        </w:r>
        <w:r>
          <w:instrText xml:space="preserve"> PAGEREF _Toc19967 \h </w:instrText>
        </w:r>
        <w:r>
          <w:fldChar w:fldCharType="separate"/>
        </w:r>
        <w:r>
          <w:t>77</w:t>
        </w:r>
        <w:r>
          <w:fldChar w:fldCharType="end"/>
        </w:r>
      </w:hyperlink>
    </w:p>
    <w:p>
      <w:pPr>
        <w:pStyle w:val="TOC1"/>
        <w:tabs>
          <w:tab w:val="right" w:leader="dot" w:pos="8306"/>
        </w:tabs>
      </w:pPr>
      <w:hyperlink w:anchor="_Toc8566" w:history="1">
        <w:r>
          <w:rPr>
            <w:rFonts w:ascii="仿宋" w:eastAsia="仿宋" w:hAnsi="仿宋" w:cs="仿宋" w:hint="eastAsia"/>
            <w:lang w:eastAsia="zh-CN"/>
          </w:rPr>
          <w:t>十六、设施与设备管理</w:t>
        </w:r>
        <w:r>
          <w:tab/>
        </w:r>
        <w:r>
          <w:fldChar w:fldCharType="begin"/>
        </w:r>
        <w:r>
          <w:instrText xml:space="preserve"> PAGEREF _Toc8566 \h </w:instrText>
        </w:r>
        <w:r>
          <w:fldChar w:fldCharType="separate"/>
        </w:r>
        <w:r>
          <w:t>79</w:t>
        </w:r>
        <w:r>
          <w:fldChar w:fldCharType="end"/>
        </w:r>
      </w:hyperlink>
    </w:p>
    <w:p>
      <w:pPr>
        <w:pStyle w:val="TOC2"/>
        <w:tabs>
          <w:tab w:val="right" w:leader="dot" w:pos="8306"/>
        </w:tabs>
      </w:pPr>
      <w:hyperlink w:anchor="_Toc15870" w:history="1">
        <w:r>
          <w:rPr>
            <w:rFonts w:ascii="仿宋" w:eastAsia="仿宋" w:hAnsi="仿宋" w:cs="仿宋" w:hint="eastAsia"/>
            <w:lang w:eastAsia="zh-CN"/>
          </w:rPr>
          <w:t>(一)、设施规划与配置</w:t>
        </w:r>
        <w:r>
          <w:tab/>
        </w:r>
        <w:r>
          <w:fldChar w:fldCharType="begin"/>
        </w:r>
        <w:r>
          <w:instrText xml:space="preserve"> PAGEREF _Toc15870 \h </w:instrText>
        </w:r>
        <w:r>
          <w:fldChar w:fldCharType="separate"/>
        </w:r>
        <w:r>
          <w:t>79</w:t>
        </w:r>
        <w:r>
          <w:fldChar w:fldCharType="end"/>
        </w:r>
      </w:hyperlink>
    </w:p>
    <w:p>
      <w:pPr>
        <w:pStyle w:val="TOC2"/>
        <w:tabs>
          <w:tab w:val="right" w:leader="dot" w:pos="8306"/>
        </w:tabs>
      </w:pPr>
      <w:hyperlink w:anchor="_Toc14091" w:history="1">
        <w:r>
          <w:rPr>
            <w:rFonts w:ascii="仿宋" w:eastAsia="仿宋" w:hAnsi="仿宋" w:cs="仿宋" w:hint="eastAsia"/>
            <w:lang w:eastAsia="zh-CN"/>
          </w:rPr>
          <w:t>(二)、设备采购与维护管理</w:t>
        </w:r>
        <w:r>
          <w:tab/>
        </w:r>
        <w:r>
          <w:fldChar w:fldCharType="begin"/>
        </w:r>
        <w:r>
          <w:instrText xml:space="preserve"> PAGEREF _Toc14091 \h </w:instrText>
        </w:r>
        <w:r>
          <w:fldChar w:fldCharType="separate"/>
        </w:r>
        <w:r>
          <w:t>79</w:t>
        </w:r>
        <w:r>
          <w:fldChar w:fldCharType="end"/>
        </w:r>
      </w:hyperlink>
    </w:p>
    <w:p>
      <w:pPr>
        <w:pStyle w:val="TOC2"/>
        <w:tabs>
          <w:tab w:val="right" w:leader="dot" w:pos="8306"/>
        </w:tabs>
      </w:pPr>
      <w:hyperlink w:anchor="_Toc26019" w:history="1">
        <w:r>
          <w:rPr>
            <w:rFonts w:ascii="仿宋" w:eastAsia="仿宋" w:hAnsi="仿宋" w:cs="仿宋" w:hint="eastAsia"/>
            <w:lang w:eastAsia="zh-CN"/>
          </w:rPr>
          <w:t>(三)、设施设备升级策略</w:t>
        </w:r>
        <w:r>
          <w:tab/>
        </w:r>
        <w:r>
          <w:fldChar w:fldCharType="begin"/>
        </w:r>
        <w:r>
          <w:instrText xml:space="preserve"> PAGEREF _Toc26019 \h </w:instrText>
        </w:r>
        <w:r>
          <w:fldChar w:fldCharType="separate"/>
        </w:r>
        <w:r>
          <w:t>80</w:t>
        </w:r>
        <w:r>
          <w:fldChar w:fldCharType="end"/>
        </w:r>
      </w:hyperlink>
    </w:p>
    <w:p>
      <w:pPr>
        <w:pStyle w:val="TOC1"/>
        <w:tabs>
          <w:tab w:val="right" w:leader="dot" w:pos="8306"/>
        </w:tabs>
      </w:pPr>
      <w:hyperlink w:anchor="_Toc15247" w:history="1">
        <w:r>
          <w:rPr>
            <w:rFonts w:ascii="仿宋" w:eastAsia="仿宋" w:hAnsi="仿宋" w:cs="仿宋" w:hint="eastAsia"/>
            <w:lang w:eastAsia="zh-CN"/>
          </w:rPr>
          <w:t>十七、项目施工方案</w:t>
        </w:r>
        <w:r>
          <w:tab/>
        </w:r>
        <w:r>
          <w:fldChar w:fldCharType="begin"/>
        </w:r>
        <w:r>
          <w:instrText xml:space="preserve"> PAGEREF _Toc15247 \h </w:instrText>
        </w:r>
        <w:r>
          <w:fldChar w:fldCharType="separate"/>
        </w:r>
        <w:r>
          <w:t>81</w:t>
        </w:r>
        <w:r>
          <w:fldChar w:fldCharType="end"/>
        </w:r>
      </w:hyperlink>
    </w:p>
    <w:p>
      <w:pPr>
        <w:pStyle w:val="TOC2"/>
        <w:tabs>
          <w:tab w:val="right" w:leader="dot" w:pos="8306"/>
        </w:tabs>
      </w:pPr>
      <w:hyperlink w:anchor="_Toc18403" w:history="1">
        <w:r>
          <w:rPr>
            <w:rFonts w:ascii="仿宋" w:eastAsia="仿宋" w:hAnsi="仿宋" w:cs="仿宋" w:hint="eastAsia"/>
            <w:lang w:eastAsia="zh-CN"/>
          </w:rPr>
          <w:t>(一)、施工组织设计</w:t>
        </w:r>
        <w:r>
          <w:tab/>
        </w:r>
        <w:r>
          <w:fldChar w:fldCharType="begin"/>
        </w:r>
        <w:r>
          <w:instrText xml:space="preserve"> PAGEREF _Toc18403 \h </w:instrText>
        </w:r>
        <w:r>
          <w:fldChar w:fldCharType="separate"/>
        </w:r>
        <w:r>
          <w:t>81</w:t>
        </w:r>
        <w:r>
          <w:fldChar w:fldCharType="end"/>
        </w:r>
      </w:hyperlink>
    </w:p>
    <w:p>
      <w:pPr>
        <w:pStyle w:val="TOC2"/>
        <w:tabs>
          <w:tab w:val="right" w:leader="dot" w:pos="8306"/>
        </w:tabs>
      </w:pPr>
      <w:hyperlink w:anchor="_Toc7953" w:history="1">
        <w:r>
          <w:rPr>
            <w:rFonts w:ascii="仿宋" w:eastAsia="仿宋" w:hAnsi="仿宋" w:cs="仿宋" w:hint="eastAsia"/>
            <w:lang w:eastAsia="zh-CN"/>
          </w:rPr>
          <w:t>(二)、施工工艺与技术路线</w:t>
        </w:r>
        <w:r>
          <w:tab/>
        </w:r>
        <w:r>
          <w:fldChar w:fldCharType="begin"/>
        </w:r>
        <w:r>
          <w:instrText xml:space="preserve"> PAGEREF _Toc7953 \h </w:instrText>
        </w:r>
        <w:r>
          <w:fldChar w:fldCharType="separate"/>
        </w:r>
        <w:r>
          <w:t>82</w:t>
        </w:r>
        <w:r>
          <w:fldChar w:fldCharType="end"/>
        </w:r>
      </w:hyperlink>
    </w:p>
    <w:p>
      <w:pPr>
        <w:pStyle w:val="TOC2"/>
        <w:tabs>
          <w:tab w:val="right" w:leader="dot" w:pos="8306"/>
        </w:tabs>
      </w:pPr>
      <w:hyperlink w:anchor="_Toc29108" w:history="1">
        <w:r>
          <w:rPr>
            <w:rFonts w:ascii="仿宋" w:eastAsia="仿宋" w:hAnsi="仿宋" w:cs="仿宋" w:hint="eastAsia"/>
            <w:lang w:eastAsia="zh-CN"/>
          </w:rPr>
          <w:t>(三)、关键节点施工计划</w:t>
        </w:r>
        <w:r>
          <w:tab/>
        </w:r>
        <w:r>
          <w:fldChar w:fldCharType="begin"/>
        </w:r>
        <w:r>
          <w:instrText xml:space="preserve"> PAGEREF _Toc29108 \h </w:instrText>
        </w:r>
        <w:r>
          <w:fldChar w:fldCharType="separate"/>
        </w:r>
        <w:r>
          <w:t>84</w:t>
        </w:r>
        <w:r>
          <w:fldChar w:fldCharType="end"/>
        </w:r>
      </w:hyperlink>
    </w:p>
    <w:p>
      <w:pPr>
        <w:pStyle w:val="TOC2"/>
        <w:tabs>
          <w:tab w:val="right" w:leader="dot" w:pos="8306"/>
        </w:tabs>
      </w:pPr>
      <w:hyperlink w:anchor="_Toc19251" w:history="1">
        <w:r>
          <w:rPr>
            <w:rFonts w:ascii="仿宋" w:eastAsia="仿宋" w:hAnsi="仿宋" w:cs="仿宋" w:hint="eastAsia"/>
            <w:lang w:eastAsia="zh-CN"/>
          </w:rPr>
          <w:t>(四)、施工现场管理</w:t>
        </w:r>
        <w:r>
          <w:tab/>
        </w:r>
        <w:r>
          <w:fldChar w:fldCharType="begin"/>
        </w:r>
        <w:r>
          <w:instrText xml:space="preserve"> PAGEREF _Toc19251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492"/>
      <w:r>
        <w:rPr>
          <w:rFonts w:ascii="仿宋" w:eastAsia="仿宋" w:hAnsi="仿宋" w:cs="仿宋" w:hint="eastAsia"/>
          <w:sz w:val="28"/>
          <w:lang w:eastAsia="zh-CN"/>
        </w:rPr>
        <w:t>一、机械设备电控项目概论</w:t>
      </w:r>
      <w:bookmarkEnd w:id="2"/>
    </w:p>
    <w:p>
      <w:pPr>
        <w:pStyle w:val="Heading2"/>
        <w:rPr>
          <w:rFonts w:ascii="仿宋" w:eastAsia="仿宋" w:hAnsi="仿宋" w:cs="仿宋" w:hint="eastAsia"/>
          <w:lang w:eastAsia="zh-CN"/>
        </w:rPr>
      </w:pPr>
      <w:bookmarkStart w:id="3" w:name="_Toc6510"/>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机械设备电控项目的申报单位是“XXX实业发展公司”，这是一家在其所处行业内备受尊敬的企业。公司自成立以来，通过其在机械设备电控项目中表现出的创新精神和卓越执行力，在市场上赢得了显著的地位。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该公司的法定代表人秦XX，在机械设备电控项目及其他多个行业领域中都有着显著的贡献。秦XX以其出色的领导才能和敏锐的商业洞察力，带领公司在机械设备电控项目等多个领域实现了持续的成长和成功。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机械设备电控项目的重要合作伙伴。公司专注于[行业名称]领域，以创新作为驱动力，不断推动技术进步和市场扩张。在机械设备电控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机械设备电控项目中展现了强劲的增长和稳定的财务表现。公司通过有效的策略，在机械设备电控项目中扩大了其市场份额并增强了盈利能力。同时，公司积极承担社会责任，参与各类社会公益项目，增强了其在机械设备电控项目中的品牌形象和社会影响力。</w:t>
      </w:r>
    </w:p>
    <w:p>
      <w:pPr>
        <w:pStyle w:val="Heading2"/>
        <w:ind w:firstLine="560" w:firstLineChars="200"/>
        <w:rPr>
          <w:rFonts w:ascii="仿宋" w:eastAsia="仿宋" w:hAnsi="仿宋" w:cs="仿宋" w:hint="eastAsia"/>
          <w:sz w:val="28"/>
          <w:lang w:eastAsia="zh-CN"/>
        </w:rPr>
      </w:pPr>
      <w:bookmarkStart w:id="4" w:name="_Toc3082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机械设备电控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机械设备电控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149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8735"/>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17456"/>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https://d.book118.com/355234000121011044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机械设备电控项目构思建设方案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E1A73AC"/>
    <w:rsid w:val="2E1A73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5234000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2024-01-16T19:27:00Z</dcterms:created>
  <dcterms:modified xsi:type="dcterms:W3CDTF">2024-01-16T19:27:38Z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747431C9AD3E474296D2C0B48BF2B8C7_11</vt:lpwstr>
  </property>
  <property fmtid="{D5CDD505-2E9C-101B-9397-08002B2CF9AE}" pid="3" name="KSOProductBuildVer">
    <vt:lpwstr>2052-12.1.0.16120</vt:lpwstr>
  </property>
</Properties>
</file>