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87394" w:rsidP="00587394" w14:paraId="3814F60F" w14:textId="77777777">
      <w:pPr>
        <w:spacing w:before="48" w:beforeLines="20" w:after="360" w:afterLines="150" w:line="360" w:lineRule="auto"/>
        <w:jc w:val="center"/>
        <w:rPr>
          <w:rFonts w:ascii="华文中宋" w:eastAsia="华文中宋" w:hAnsi="华文中宋"/>
          <w:b/>
          <w:sz w:val="30"/>
        </w:rPr>
      </w:pPr>
      <w:r w:rsidRPr="00587394">
        <w:rPr>
          <w:rFonts w:ascii="华文中宋" w:eastAsia="华文中宋" w:hAnsi="华文中宋"/>
          <w:b/>
          <w:sz w:val="30"/>
        </w:rPr>
        <w:t>2023</w:t>
      </w:r>
      <w:r w:rsidRPr="00587394">
        <w:rPr>
          <w:rFonts w:ascii="华文中宋" w:eastAsia="华文中宋" w:hAnsi="华文中宋"/>
          <w:b/>
          <w:sz w:val="30"/>
        </w:rPr>
        <w:t>广西百色市右江区城市管理监督局招聘</w:t>
      </w:r>
      <w:r w:rsidRPr="00587394">
        <w:rPr>
          <w:rFonts w:ascii="华文中宋" w:eastAsia="华文中宋" w:hAnsi="华文中宋"/>
          <w:b/>
          <w:sz w:val="30"/>
        </w:rPr>
        <w:t>5</w:t>
      </w:r>
      <w:r w:rsidRPr="00587394">
        <w:rPr>
          <w:rFonts w:ascii="华文中宋" w:eastAsia="华文中宋" w:hAnsi="华文中宋"/>
          <w:b/>
          <w:sz w:val="30"/>
        </w:rPr>
        <w:t>人笔试备考题库及答案解析</w:t>
      </w:r>
    </w:p>
    <w:p w:rsidR="00A77B3E" w14:paraId="17307EC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A7C969F" w14:textId="77777777">
      <w:pPr>
        <w:spacing w:after="260" w:line="360" w:lineRule="auto"/>
      </w:pPr>
      <w:r>
        <w:rPr>
          <w:rFonts w:ascii="微软雅黑" w:eastAsia="微软雅黑" w:cs="微软雅黑"/>
        </w:rPr>
        <w:t>一、选择题</w:t>
      </w:r>
    </w:p>
    <w:p w:rsidR="006D34C4" w14:paraId="58AB350A"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3B1EB45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23F8990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1312DF2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5607DDE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06D958C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B2FFDB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5B26635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6ABE3AC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1EE2B2C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79F129C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33DC749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2B71687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8C0C1F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55DE17CA"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443924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6F4F64D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53DD5F8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6EA6B7F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0CEBD36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E1AB0A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70F89989"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0C2721E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544D05A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29DF4E0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p>
    <w:p w:rsidR="006D34C4" w14:paraId="76C16BB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、意见</w:t>
      </w:r>
    </w:p>
    <w:p w:rsidR="006D34C4" w14:paraId="754EFB8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214BAD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报告。适用于向上级机关汇报工作、反映情况，回复上级机关的询问。</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请示。适用于向上级机关请求指示、批准。</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函。适用于不相隶属机关之间商洽工作、询问和答复问题、请求批准和答复审批事项。</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七</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意见。适用于对重要问题提出见解和处理办法。</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A</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https://d.book118.com/355301022332011101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paraId="29135A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7394" w14:paraId="6FB430F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paraId="6675755C" w14:textId="236144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87394" w14:paraId="78777E5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paraId="4E36A97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73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textId="236144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873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73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rsidP="00B77510" w14:textId="236144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873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paraId="7FC77F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paraId="363058B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paraId="507C24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3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87394"/>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30ABA8D"/>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58739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87394"/>
    <w:rPr>
      <w:sz w:val="18"/>
      <w:szCs w:val="18"/>
    </w:rPr>
  </w:style>
  <w:style w:type="paragraph" w:styleId="Footer">
    <w:name w:val="footer"/>
    <w:basedOn w:val="Normal"/>
    <w:link w:val="a0"/>
    <w:rsid w:val="00587394"/>
    <w:pPr>
      <w:tabs>
        <w:tab w:val="center" w:pos="4153"/>
        <w:tab w:val="right" w:pos="8306"/>
      </w:tabs>
      <w:snapToGrid w:val="0"/>
    </w:pPr>
    <w:rPr>
      <w:sz w:val="18"/>
      <w:szCs w:val="18"/>
    </w:rPr>
  </w:style>
  <w:style w:type="character" w:customStyle="1" w:styleId="a0">
    <w:name w:val="页脚 字符"/>
    <w:basedOn w:val="DefaultParagraphFont"/>
    <w:link w:val="Footer"/>
    <w:rsid w:val="00587394"/>
    <w:rPr>
      <w:sz w:val="18"/>
      <w:szCs w:val="18"/>
    </w:rPr>
  </w:style>
  <w:style w:type="character" w:styleId="PageNumber">
    <w:name w:val="page number"/>
    <w:basedOn w:val="DefaultParagraphFont"/>
    <w:rsid w:val="00587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5301022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2785</Words>
  <Characters>15879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2024-01-30T12:39:00Z</dcterms:created>
  <dcterms:modified xsi:type="dcterms:W3CDTF">2024-01-30T12:39:00Z</dcterms:modified>
</cp:coreProperties>
</file>