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老年人保健品项目建设总纲及方案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90" w:history="1">
        <w:r>
          <w:rPr>
            <w:rFonts w:ascii="仿宋" w:eastAsia="仿宋" w:hAnsi="仿宋" w:cs="仿宋" w:hint="eastAsia"/>
            <w:lang w:eastAsia="zh-CN"/>
          </w:rPr>
          <w:t>概论</w:t>
        </w:r>
        <w:r>
          <w:tab/>
        </w:r>
        <w:r>
          <w:fldChar w:fldCharType="begin"/>
        </w:r>
        <w:r>
          <w:instrText xml:space="preserve"> PAGEREF _Toc13090 \h </w:instrText>
        </w:r>
        <w:r>
          <w:fldChar w:fldCharType="separate"/>
        </w:r>
        <w:r>
          <w:t>3</w:t>
        </w:r>
        <w:r>
          <w:fldChar w:fldCharType="end"/>
        </w:r>
      </w:hyperlink>
    </w:p>
    <w:p>
      <w:pPr>
        <w:pStyle w:val="TOC1"/>
        <w:tabs>
          <w:tab w:val="right" w:leader="dot" w:pos="8306"/>
        </w:tabs>
      </w:pPr>
      <w:hyperlink w:anchor="_Toc29716" w:history="1">
        <w:r>
          <w:rPr>
            <w:rFonts w:ascii="仿宋" w:eastAsia="仿宋" w:hAnsi="仿宋" w:cs="仿宋" w:hint="eastAsia"/>
            <w:lang w:eastAsia="zh-CN"/>
          </w:rPr>
          <w:t>一、发展规划、产业政策和行业准入分析</w:t>
        </w:r>
        <w:r>
          <w:tab/>
        </w:r>
        <w:r>
          <w:fldChar w:fldCharType="begin"/>
        </w:r>
        <w:r>
          <w:instrText xml:space="preserve"> PAGEREF _Toc29716 \h </w:instrText>
        </w:r>
        <w:r>
          <w:fldChar w:fldCharType="separate"/>
        </w:r>
        <w:r>
          <w:t>3</w:t>
        </w:r>
        <w:r>
          <w:fldChar w:fldCharType="end"/>
        </w:r>
      </w:hyperlink>
    </w:p>
    <w:p>
      <w:pPr>
        <w:pStyle w:val="TOC2"/>
        <w:tabs>
          <w:tab w:val="right" w:leader="dot" w:pos="8306"/>
        </w:tabs>
      </w:pPr>
      <w:hyperlink w:anchor="_Toc28577" w:history="1">
        <w:r>
          <w:rPr>
            <w:rFonts w:ascii="仿宋" w:eastAsia="仿宋" w:hAnsi="仿宋" w:cs="仿宋" w:hint="eastAsia"/>
            <w:lang w:eastAsia="zh-CN"/>
          </w:rPr>
          <w:t>(一)、发展规划分析</w:t>
        </w:r>
        <w:r>
          <w:tab/>
        </w:r>
        <w:r>
          <w:fldChar w:fldCharType="begin"/>
        </w:r>
        <w:r>
          <w:instrText xml:space="preserve"> PAGEREF _Toc28577 \h </w:instrText>
        </w:r>
        <w:r>
          <w:fldChar w:fldCharType="separate"/>
        </w:r>
        <w:r>
          <w:t>3</w:t>
        </w:r>
        <w:r>
          <w:fldChar w:fldCharType="end"/>
        </w:r>
      </w:hyperlink>
    </w:p>
    <w:p>
      <w:pPr>
        <w:pStyle w:val="TOC2"/>
        <w:tabs>
          <w:tab w:val="right" w:leader="dot" w:pos="8306"/>
        </w:tabs>
      </w:pPr>
      <w:hyperlink w:anchor="_Toc22272" w:history="1">
        <w:r>
          <w:rPr>
            <w:rFonts w:ascii="仿宋" w:eastAsia="仿宋" w:hAnsi="仿宋" w:cs="仿宋" w:hint="eastAsia"/>
            <w:lang w:eastAsia="zh-CN"/>
          </w:rPr>
          <w:t>(二)、产业政策分析</w:t>
        </w:r>
        <w:r>
          <w:tab/>
        </w:r>
        <w:r>
          <w:fldChar w:fldCharType="begin"/>
        </w:r>
        <w:r>
          <w:instrText xml:space="preserve"> PAGEREF _Toc22272 \h </w:instrText>
        </w:r>
        <w:r>
          <w:fldChar w:fldCharType="separate"/>
        </w:r>
        <w:r>
          <w:t>5</w:t>
        </w:r>
        <w:r>
          <w:fldChar w:fldCharType="end"/>
        </w:r>
      </w:hyperlink>
    </w:p>
    <w:p>
      <w:pPr>
        <w:pStyle w:val="TOC2"/>
        <w:tabs>
          <w:tab w:val="right" w:leader="dot" w:pos="8306"/>
        </w:tabs>
      </w:pPr>
      <w:hyperlink w:anchor="_Toc4930" w:history="1">
        <w:r>
          <w:rPr>
            <w:rFonts w:ascii="仿宋" w:eastAsia="仿宋" w:hAnsi="仿宋" w:cs="仿宋" w:hint="eastAsia"/>
            <w:lang w:eastAsia="zh-CN"/>
          </w:rPr>
          <w:t>(三)、行业准入分析</w:t>
        </w:r>
        <w:r>
          <w:tab/>
        </w:r>
        <w:r>
          <w:fldChar w:fldCharType="begin"/>
        </w:r>
        <w:r>
          <w:instrText xml:space="preserve"> PAGEREF _Toc4930 \h </w:instrText>
        </w:r>
        <w:r>
          <w:fldChar w:fldCharType="separate"/>
        </w:r>
        <w:r>
          <w:t>6</w:t>
        </w:r>
        <w:r>
          <w:fldChar w:fldCharType="end"/>
        </w:r>
      </w:hyperlink>
    </w:p>
    <w:p>
      <w:pPr>
        <w:pStyle w:val="TOC1"/>
        <w:tabs>
          <w:tab w:val="right" w:leader="dot" w:pos="8306"/>
        </w:tabs>
      </w:pPr>
      <w:hyperlink w:anchor="_Toc17933" w:history="1">
        <w:r>
          <w:rPr>
            <w:rFonts w:ascii="仿宋" w:eastAsia="仿宋" w:hAnsi="仿宋" w:cs="仿宋" w:hint="eastAsia"/>
            <w:lang w:eastAsia="zh-CN"/>
          </w:rPr>
          <w:t>二、资源开发及综合利用分析</w:t>
        </w:r>
        <w:r>
          <w:tab/>
        </w:r>
        <w:r>
          <w:fldChar w:fldCharType="begin"/>
        </w:r>
        <w:r>
          <w:instrText xml:space="preserve"> PAGEREF _Toc17933 \h </w:instrText>
        </w:r>
        <w:r>
          <w:fldChar w:fldCharType="separate"/>
        </w:r>
        <w:r>
          <w:t>7</w:t>
        </w:r>
        <w:r>
          <w:fldChar w:fldCharType="end"/>
        </w:r>
      </w:hyperlink>
    </w:p>
    <w:p>
      <w:pPr>
        <w:pStyle w:val="TOC2"/>
        <w:tabs>
          <w:tab w:val="right" w:leader="dot" w:pos="8306"/>
        </w:tabs>
      </w:pPr>
      <w:hyperlink w:anchor="_Toc31467" w:history="1">
        <w:r>
          <w:rPr>
            <w:rFonts w:ascii="仿宋" w:eastAsia="仿宋" w:hAnsi="仿宋" w:cs="仿宋" w:hint="eastAsia"/>
            <w:lang w:eastAsia="zh-CN"/>
          </w:rPr>
          <w:t>(一)、资源开发方案</w:t>
        </w:r>
        <w:r>
          <w:tab/>
        </w:r>
        <w:r>
          <w:fldChar w:fldCharType="begin"/>
        </w:r>
        <w:r>
          <w:instrText xml:space="preserve"> PAGEREF _Toc31467 \h </w:instrText>
        </w:r>
        <w:r>
          <w:fldChar w:fldCharType="separate"/>
        </w:r>
        <w:r>
          <w:t>7</w:t>
        </w:r>
        <w:r>
          <w:fldChar w:fldCharType="end"/>
        </w:r>
      </w:hyperlink>
    </w:p>
    <w:p>
      <w:pPr>
        <w:pStyle w:val="TOC2"/>
        <w:tabs>
          <w:tab w:val="right" w:leader="dot" w:pos="8306"/>
        </w:tabs>
      </w:pPr>
      <w:hyperlink w:anchor="_Toc10433" w:history="1">
        <w:r>
          <w:rPr>
            <w:rFonts w:ascii="仿宋" w:eastAsia="仿宋" w:hAnsi="仿宋" w:cs="仿宋" w:hint="eastAsia"/>
            <w:lang w:eastAsia="zh-CN"/>
          </w:rPr>
          <w:t>(二)、资源利用方案</w:t>
        </w:r>
        <w:r>
          <w:tab/>
        </w:r>
        <w:r>
          <w:fldChar w:fldCharType="begin"/>
        </w:r>
        <w:r>
          <w:instrText xml:space="preserve"> PAGEREF _Toc10433 \h </w:instrText>
        </w:r>
        <w:r>
          <w:fldChar w:fldCharType="separate"/>
        </w:r>
        <w:r>
          <w:t>9</w:t>
        </w:r>
        <w:r>
          <w:fldChar w:fldCharType="end"/>
        </w:r>
      </w:hyperlink>
    </w:p>
    <w:p>
      <w:pPr>
        <w:pStyle w:val="TOC2"/>
        <w:tabs>
          <w:tab w:val="right" w:leader="dot" w:pos="8306"/>
        </w:tabs>
      </w:pPr>
      <w:hyperlink w:anchor="_Toc23898" w:history="1">
        <w:r>
          <w:rPr>
            <w:rFonts w:ascii="仿宋" w:eastAsia="仿宋" w:hAnsi="仿宋" w:cs="仿宋" w:hint="eastAsia"/>
            <w:lang w:eastAsia="zh-CN"/>
          </w:rPr>
          <w:t>(三)、资源节约措施</w:t>
        </w:r>
        <w:r>
          <w:tab/>
        </w:r>
        <w:r>
          <w:fldChar w:fldCharType="begin"/>
        </w:r>
        <w:r>
          <w:instrText xml:space="preserve"> PAGEREF _Toc23898 \h </w:instrText>
        </w:r>
        <w:r>
          <w:fldChar w:fldCharType="separate"/>
        </w:r>
        <w:r>
          <w:t>10</w:t>
        </w:r>
        <w:r>
          <w:fldChar w:fldCharType="end"/>
        </w:r>
      </w:hyperlink>
    </w:p>
    <w:p>
      <w:pPr>
        <w:pStyle w:val="TOC1"/>
        <w:tabs>
          <w:tab w:val="right" w:leader="dot" w:pos="8306"/>
        </w:tabs>
      </w:pPr>
      <w:hyperlink w:anchor="_Toc23282" w:history="1">
        <w:r>
          <w:rPr>
            <w:rFonts w:ascii="仿宋" w:eastAsia="仿宋" w:hAnsi="仿宋" w:cs="仿宋" w:hint="eastAsia"/>
            <w:lang w:eastAsia="zh-CN"/>
          </w:rPr>
          <w:t>三、财务管理与成本控制</w:t>
        </w:r>
        <w:r>
          <w:tab/>
        </w:r>
        <w:r>
          <w:fldChar w:fldCharType="begin"/>
        </w:r>
        <w:r>
          <w:instrText xml:space="preserve"> PAGEREF _Toc23282 \h </w:instrText>
        </w:r>
        <w:r>
          <w:fldChar w:fldCharType="separate"/>
        </w:r>
        <w:r>
          <w:t>11</w:t>
        </w:r>
        <w:r>
          <w:fldChar w:fldCharType="end"/>
        </w:r>
      </w:hyperlink>
    </w:p>
    <w:p>
      <w:pPr>
        <w:pStyle w:val="TOC2"/>
        <w:tabs>
          <w:tab w:val="right" w:leader="dot" w:pos="8306"/>
        </w:tabs>
      </w:pPr>
      <w:hyperlink w:anchor="_Toc20210" w:history="1">
        <w:r>
          <w:rPr>
            <w:rFonts w:ascii="仿宋" w:eastAsia="仿宋" w:hAnsi="仿宋" w:cs="仿宋" w:hint="eastAsia"/>
            <w:lang w:eastAsia="zh-CN"/>
          </w:rPr>
          <w:t>(一)、财务管理体系建设</w:t>
        </w:r>
        <w:r>
          <w:tab/>
        </w:r>
        <w:r>
          <w:fldChar w:fldCharType="begin"/>
        </w:r>
        <w:r>
          <w:instrText xml:space="preserve"> PAGEREF _Toc20210 \h </w:instrText>
        </w:r>
        <w:r>
          <w:fldChar w:fldCharType="separate"/>
        </w:r>
        <w:r>
          <w:t>11</w:t>
        </w:r>
        <w:r>
          <w:fldChar w:fldCharType="end"/>
        </w:r>
      </w:hyperlink>
    </w:p>
    <w:p>
      <w:pPr>
        <w:pStyle w:val="TOC2"/>
        <w:tabs>
          <w:tab w:val="right" w:leader="dot" w:pos="8306"/>
        </w:tabs>
      </w:pPr>
      <w:hyperlink w:anchor="_Toc12236" w:history="1">
        <w:r>
          <w:rPr>
            <w:rFonts w:ascii="仿宋" w:eastAsia="仿宋" w:hAnsi="仿宋" w:cs="仿宋" w:hint="eastAsia"/>
            <w:lang w:eastAsia="zh-CN"/>
          </w:rPr>
          <w:t>(二)、成本控制措施</w:t>
        </w:r>
        <w:r>
          <w:tab/>
        </w:r>
        <w:r>
          <w:fldChar w:fldCharType="begin"/>
        </w:r>
        <w:r>
          <w:instrText xml:space="preserve"> PAGEREF _Toc12236 \h </w:instrText>
        </w:r>
        <w:r>
          <w:fldChar w:fldCharType="separate"/>
        </w:r>
        <w:r>
          <w:t>12</w:t>
        </w:r>
        <w:r>
          <w:fldChar w:fldCharType="end"/>
        </w:r>
      </w:hyperlink>
    </w:p>
    <w:p>
      <w:pPr>
        <w:pStyle w:val="TOC1"/>
        <w:tabs>
          <w:tab w:val="right" w:leader="dot" w:pos="8306"/>
        </w:tabs>
      </w:pPr>
      <w:hyperlink w:anchor="_Toc3358" w:history="1">
        <w:r>
          <w:rPr>
            <w:rFonts w:ascii="仿宋" w:eastAsia="仿宋" w:hAnsi="仿宋" w:cs="仿宋" w:hint="eastAsia"/>
            <w:lang w:eastAsia="zh-CN"/>
          </w:rPr>
          <w:t>四、项目选址研究</w:t>
        </w:r>
        <w:r>
          <w:tab/>
        </w:r>
        <w:r>
          <w:fldChar w:fldCharType="begin"/>
        </w:r>
        <w:r>
          <w:instrText xml:space="preserve"> PAGEREF _Toc3358 \h </w:instrText>
        </w:r>
        <w:r>
          <w:fldChar w:fldCharType="separate"/>
        </w:r>
        <w:r>
          <w:t>13</w:t>
        </w:r>
        <w:r>
          <w:fldChar w:fldCharType="end"/>
        </w:r>
      </w:hyperlink>
    </w:p>
    <w:p>
      <w:pPr>
        <w:pStyle w:val="TOC2"/>
        <w:tabs>
          <w:tab w:val="right" w:leader="dot" w:pos="8306"/>
        </w:tabs>
      </w:pPr>
      <w:hyperlink w:anchor="_Toc4665" w:history="1">
        <w:r>
          <w:rPr>
            <w:rFonts w:ascii="仿宋" w:eastAsia="仿宋" w:hAnsi="仿宋" w:cs="仿宋" w:hint="eastAsia"/>
            <w:lang w:eastAsia="zh-CN"/>
          </w:rPr>
          <w:t>(一)、项目选址原则</w:t>
        </w:r>
        <w:r>
          <w:tab/>
        </w:r>
        <w:r>
          <w:fldChar w:fldCharType="begin"/>
        </w:r>
        <w:r>
          <w:instrText xml:space="preserve"> PAGEREF _Toc4665 \h </w:instrText>
        </w:r>
        <w:r>
          <w:fldChar w:fldCharType="separate"/>
        </w:r>
        <w:r>
          <w:t>13</w:t>
        </w:r>
        <w:r>
          <w:fldChar w:fldCharType="end"/>
        </w:r>
      </w:hyperlink>
    </w:p>
    <w:p>
      <w:pPr>
        <w:pStyle w:val="TOC2"/>
        <w:tabs>
          <w:tab w:val="right" w:leader="dot" w:pos="8306"/>
        </w:tabs>
      </w:pPr>
      <w:hyperlink w:anchor="_Toc5539" w:history="1">
        <w:r>
          <w:rPr>
            <w:rFonts w:ascii="仿宋" w:eastAsia="仿宋" w:hAnsi="仿宋" w:cs="仿宋" w:hint="eastAsia"/>
            <w:lang w:eastAsia="zh-CN"/>
          </w:rPr>
          <w:t>(二)、项目选址</w:t>
        </w:r>
        <w:r>
          <w:tab/>
        </w:r>
        <w:r>
          <w:fldChar w:fldCharType="begin"/>
        </w:r>
        <w:r>
          <w:instrText xml:space="preserve"> PAGEREF _Toc5539 \h </w:instrText>
        </w:r>
        <w:r>
          <w:fldChar w:fldCharType="separate"/>
        </w:r>
        <w:r>
          <w:t>17</w:t>
        </w:r>
        <w:r>
          <w:fldChar w:fldCharType="end"/>
        </w:r>
      </w:hyperlink>
    </w:p>
    <w:p>
      <w:pPr>
        <w:pStyle w:val="TOC2"/>
        <w:tabs>
          <w:tab w:val="right" w:leader="dot" w:pos="8306"/>
        </w:tabs>
      </w:pPr>
      <w:hyperlink w:anchor="_Toc21861" w:history="1">
        <w:r>
          <w:rPr>
            <w:rFonts w:ascii="仿宋" w:eastAsia="仿宋" w:hAnsi="仿宋" w:cs="仿宋" w:hint="eastAsia"/>
            <w:lang w:eastAsia="zh-CN"/>
          </w:rPr>
          <w:t>(三)、建设条件分析</w:t>
        </w:r>
        <w:r>
          <w:tab/>
        </w:r>
        <w:r>
          <w:fldChar w:fldCharType="begin"/>
        </w:r>
        <w:r>
          <w:instrText xml:space="preserve"> PAGEREF _Toc21861 \h </w:instrText>
        </w:r>
        <w:r>
          <w:fldChar w:fldCharType="separate"/>
        </w:r>
        <w:r>
          <w:t>19</w:t>
        </w:r>
        <w:r>
          <w:fldChar w:fldCharType="end"/>
        </w:r>
      </w:hyperlink>
    </w:p>
    <w:p>
      <w:pPr>
        <w:pStyle w:val="TOC2"/>
        <w:tabs>
          <w:tab w:val="right" w:leader="dot" w:pos="8306"/>
        </w:tabs>
      </w:pPr>
      <w:hyperlink w:anchor="_Toc29072" w:history="1">
        <w:r>
          <w:rPr>
            <w:rFonts w:ascii="仿宋" w:eastAsia="仿宋" w:hAnsi="仿宋" w:cs="仿宋" w:hint="eastAsia"/>
            <w:lang w:eastAsia="zh-CN"/>
          </w:rPr>
          <w:t>(四)、用地控制指标</w:t>
        </w:r>
        <w:r>
          <w:tab/>
        </w:r>
        <w:r>
          <w:fldChar w:fldCharType="begin"/>
        </w:r>
        <w:r>
          <w:instrText xml:space="preserve"> PAGEREF _Toc29072 \h </w:instrText>
        </w:r>
        <w:r>
          <w:fldChar w:fldCharType="separate"/>
        </w:r>
        <w:r>
          <w:t>20</w:t>
        </w:r>
        <w:r>
          <w:fldChar w:fldCharType="end"/>
        </w:r>
      </w:hyperlink>
    </w:p>
    <w:p>
      <w:pPr>
        <w:pStyle w:val="TOC2"/>
        <w:tabs>
          <w:tab w:val="right" w:leader="dot" w:pos="8306"/>
        </w:tabs>
      </w:pPr>
      <w:hyperlink w:anchor="_Toc7787" w:history="1">
        <w:r>
          <w:rPr>
            <w:rFonts w:ascii="仿宋" w:eastAsia="仿宋" w:hAnsi="仿宋" w:cs="仿宋" w:hint="eastAsia"/>
            <w:lang w:eastAsia="zh-CN"/>
          </w:rPr>
          <w:t>(五)、地总体要求</w:t>
        </w:r>
        <w:r>
          <w:tab/>
        </w:r>
        <w:r>
          <w:fldChar w:fldCharType="begin"/>
        </w:r>
        <w:r>
          <w:instrText xml:space="preserve"> PAGEREF _Toc7787 \h </w:instrText>
        </w:r>
        <w:r>
          <w:fldChar w:fldCharType="separate"/>
        </w:r>
        <w:r>
          <w:t>21</w:t>
        </w:r>
        <w:r>
          <w:fldChar w:fldCharType="end"/>
        </w:r>
      </w:hyperlink>
    </w:p>
    <w:p>
      <w:pPr>
        <w:pStyle w:val="TOC2"/>
        <w:tabs>
          <w:tab w:val="right" w:leader="dot" w:pos="8306"/>
        </w:tabs>
      </w:pPr>
      <w:hyperlink w:anchor="_Toc6326" w:history="1">
        <w:r>
          <w:rPr>
            <w:rFonts w:ascii="仿宋" w:eastAsia="仿宋" w:hAnsi="仿宋" w:cs="仿宋" w:hint="eastAsia"/>
            <w:lang w:eastAsia="zh-CN"/>
          </w:rPr>
          <w:t>(六)、节约用地措施</w:t>
        </w:r>
        <w:r>
          <w:tab/>
        </w:r>
        <w:r>
          <w:fldChar w:fldCharType="begin"/>
        </w:r>
        <w:r>
          <w:instrText xml:space="preserve"> PAGEREF _Toc6326 \h </w:instrText>
        </w:r>
        <w:r>
          <w:fldChar w:fldCharType="separate"/>
        </w:r>
        <w:r>
          <w:t>23</w:t>
        </w:r>
        <w:r>
          <w:fldChar w:fldCharType="end"/>
        </w:r>
      </w:hyperlink>
    </w:p>
    <w:p>
      <w:pPr>
        <w:pStyle w:val="TOC2"/>
        <w:tabs>
          <w:tab w:val="right" w:leader="dot" w:pos="8306"/>
        </w:tabs>
      </w:pPr>
      <w:hyperlink w:anchor="_Toc22645" w:history="1">
        <w:r>
          <w:rPr>
            <w:rFonts w:ascii="仿宋" w:eastAsia="仿宋" w:hAnsi="仿宋" w:cs="仿宋" w:hint="eastAsia"/>
            <w:lang w:eastAsia="zh-CN"/>
          </w:rPr>
          <w:t>(七)、选址综合评价</w:t>
        </w:r>
        <w:r>
          <w:tab/>
        </w:r>
        <w:r>
          <w:fldChar w:fldCharType="begin"/>
        </w:r>
        <w:r>
          <w:instrText xml:space="preserve"> PAGEREF _Toc22645 \h </w:instrText>
        </w:r>
        <w:r>
          <w:fldChar w:fldCharType="separate"/>
        </w:r>
        <w:r>
          <w:t>24</w:t>
        </w:r>
        <w:r>
          <w:fldChar w:fldCharType="end"/>
        </w:r>
      </w:hyperlink>
    </w:p>
    <w:p>
      <w:pPr>
        <w:pStyle w:val="TOC1"/>
        <w:tabs>
          <w:tab w:val="right" w:leader="dot" w:pos="8306"/>
        </w:tabs>
      </w:pPr>
      <w:hyperlink w:anchor="_Toc14790" w:history="1">
        <w:r>
          <w:rPr>
            <w:rFonts w:ascii="仿宋" w:eastAsia="仿宋" w:hAnsi="仿宋" w:cs="仿宋" w:hint="eastAsia"/>
            <w:lang w:eastAsia="zh-CN"/>
          </w:rPr>
          <w:t>五、建设风险评估分析</w:t>
        </w:r>
        <w:r>
          <w:tab/>
        </w:r>
        <w:r>
          <w:fldChar w:fldCharType="begin"/>
        </w:r>
        <w:r>
          <w:instrText xml:space="preserve"> PAGEREF _Toc14790 \h </w:instrText>
        </w:r>
        <w:r>
          <w:fldChar w:fldCharType="separate"/>
        </w:r>
        <w:r>
          <w:t>25</w:t>
        </w:r>
        <w:r>
          <w:fldChar w:fldCharType="end"/>
        </w:r>
      </w:hyperlink>
    </w:p>
    <w:p>
      <w:pPr>
        <w:pStyle w:val="TOC2"/>
        <w:tabs>
          <w:tab w:val="right" w:leader="dot" w:pos="8306"/>
        </w:tabs>
      </w:pPr>
      <w:hyperlink w:anchor="_Toc28373" w:history="1">
        <w:r>
          <w:rPr>
            <w:rFonts w:ascii="仿宋" w:eastAsia="仿宋" w:hAnsi="仿宋" w:cs="仿宋" w:hint="eastAsia"/>
            <w:lang w:eastAsia="zh-CN"/>
          </w:rPr>
          <w:t>(一)、政策风险分析</w:t>
        </w:r>
        <w:r>
          <w:tab/>
        </w:r>
        <w:r>
          <w:fldChar w:fldCharType="begin"/>
        </w:r>
        <w:r>
          <w:instrText xml:space="preserve"> PAGEREF _Toc28373 \h </w:instrText>
        </w:r>
        <w:r>
          <w:fldChar w:fldCharType="separate"/>
        </w:r>
        <w:r>
          <w:t>25</w:t>
        </w:r>
        <w:r>
          <w:fldChar w:fldCharType="end"/>
        </w:r>
      </w:hyperlink>
    </w:p>
    <w:p>
      <w:pPr>
        <w:pStyle w:val="TOC2"/>
        <w:tabs>
          <w:tab w:val="right" w:leader="dot" w:pos="8306"/>
        </w:tabs>
      </w:pPr>
      <w:hyperlink w:anchor="_Toc21648" w:history="1">
        <w:r>
          <w:rPr>
            <w:rFonts w:ascii="仿宋" w:eastAsia="仿宋" w:hAnsi="仿宋" w:cs="仿宋" w:hint="eastAsia"/>
            <w:lang w:eastAsia="zh-CN"/>
          </w:rPr>
          <w:t>(二)、社会风险分析</w:t>
        </w:r>
        <w:r>
          <w:tab/>
        </w:r>
        <w:r>
          <w:fldChar w:fldCharType="begin"/>
        </w:r>
        <w:r>
          <w:instrText xml:space="preserve"> PAGEREF _Toc21648 \h </w:instrText>
        </w:r>
        <w:r>
          <w:fldChar w:fldCharType="separate"/>
        </w:r>
        <w:r>
          <w:t>26</w:t>
        </w:r>
        <w:r>
          <w:fldChar w:fldCharType="end"/>
        </w:r>
      </w:hyperlink>
    </w:p>
    <w:p>
      <w:pPr>
        <w:pStyle w:val="TOC2"/>
        <w:tabs>
          <w:tab w:val="right" w:leader="dot" w:pos="8306"/>
        </w:tabs>
      </w:pPr>
      <w:hyperlink w:anchor="_Toc9437" w:history="1">
        <w:r>
          <w:rPr>
            <w:rFonts w:ascii="仿宋" w:eastAsia="仿宋" w:hAnsi="仿宋" w:cs="仿宋" w:hint="eastAsia"/>
            <w:lang w:eastAsia="zh-CN"/>
          </w:rPr>
          <w:t>(三)、市场风险分析</w:t>
        </w:r>
        <w:r>
          <w:tab/>
        </w:r>
        <w:r>
          <w:fldChar w:fldCharType="begin"/>
        </w:r>
        <w:r>
          <w:instrText xml:space="preserve"> PAGEREF _Toc9437 \h </w:instrText>
        </w:r>
        <w:r>
          <w:fldChar w:fldCharType="separate"/>
        </w:r>
        <w:r>
          <w:t>28</w:t>
        </w:r>
        <w:r>
          <w:fldChar w:fldCharType="end"/>
        </w:r>
      </w:hyperlink>
    </w:p>
    <w:p>
      <w:pPr>
        <w:pStyle w:val="TOC2"/>
        <w:tabs>
          <w:tab w:val="right" w:leader="dot" w:pos="8306"/>
        </w:tabs>
      </w:pPr>
      <w:hyperlink w:anchor="_Toc16110" w:history="1">
        <w:r>
          <w:rPr>
            <w:rFonts w:ascii="仿宋" w:eastAsia="仿宋" w:hAnsi="仿宋" w:cs="仿宋" w:hint="eastAsia"/>
            <w:lang w:eastAsia="zh-CN"/>
          </w:rPr>
          <w:t>(四)、资金风险分析</w:t>
        </w:r>
        <w:r>
          <w:tab/>
        </w:r>
        <w:r>
          <w:fldChar w:fldCharType="begin"/>
        </w:r>
        <w:r>
          <w:instrText xml:space="preserve"> PAGEREF _Toc16110 \h </w:instrText>
        </w:r>
        <w:r>
          <w:fldChar w:fldCharType="separate"/>
        </w:r>
        <w:r>
          <w:t>29</w:t>
        </w:r>
        <w:r>
          <w:fldChar w:fldCharType="end"/>
        </w:r>
      </w:hyperlink>
    </w:p>
    <w:p>
      <w:pPr>
        <w:pStyle w:val="TOC2"/>
        <w:tabs>
          <w:tab w:val="right" w:leader="dot" w:pos="8306"/>
        </w:tabs>
      </w:pPr>
      <w:hyperlink w:anchor="_Toc24961" w:history="1">
        <w:r>
          <w:rPr>
            <w:rFonts w:ascii="仿宋" w:eastAsia="仿宋" w:hAnsi="仿宋" w:cs="仿宋" w:hint="eastAsia"/>
            <w:lang w:eastAsia="zh-CN"/>
          </w:rPr>
          <w:t>(五)、技术风险分析</w:t>
        </w:r>
        <w:r>
          <w:tab/>
        </w:r>
        <w:r>
          <w:fldChar w:fldCharType="begin"/>
        </w:r>
        <w:r>
          <w:instrText xml:space="preserve"> PAGEREF _Toc24961 \h </w:instrText>
        </w:r>
        <w:r>
          <w:fldChar w:fldCharType="separate"/>
        </w:r>
        <w:r>
          <w:t>30</w:t>
        </w:r>
        <w:r>
          <w:fldChar w:fldCharType="end"/>
        </w:r>
      </w:hyperlink>
    </w:p>
    <w:p>
      <w:pPr>
        <w:pStyle w:val="TOC2"/>
        <w:tabs>
          <w:tab w:val="right" w:leader="dot" w:pos="8306"/>
        </w:tabs>
      </w:pPr>
      <w:hyperlink w:anchor="_Toc12903" w:history="1">
        <w:r>
          <w:rPr>
            <w:rFonts w:ascii="仿宋" w:eastAsia="仿宋" w:hAnsi="仿宋" w:cs="仿宋" w:hint="eastAsia"/>
            <w:lang w:eastAsia="zh-CN"/>
          </w:rPr>
          <w:t>(六)、财务风险分析</w:t>
        </w:r>
        <w:r>
          <w:tab/>
        </w:r>
        <w:r>
          <w:fldChar w:fldCharType="begin"/>
        </w:r>
        <w:r>
          <w:instrText xml:space="preserve"> PAGEREF _Toc12903 \h </w:instrText>
        </w:r>
        <w:r>
          <w:fldChar w:fldCharType="separate"/>
        </w:r>
        <w:r>
          <w:t>31</w:t>
        </w:r>
        <w:r>
          <w:fldChar w:fldCharType="end"/>
        </w:r>
      </w:hyperlink>
    </w:p>
    <w:p>
      <w:pPr>
        <w:pStyle w:val="TOC2"/>
        <w:tabs>
          <w:tab w:val="right" w:leader="dot" w:pos="8306"/>
        </w:tabs>
      </w:pPr>
      <w:hyperlink w:anchor="_Toc13578" w:history="1">
        <w:r>
          <w:rPr>
            <w:rFonts w:ascii="仿宋" w:eastAsia="仿宋" w:hAnsi="仿宋" w:cs="仿宋" w:hint="eastAsia"/>
            <w:lang w:eastAsia="zh-CN"/>
          </w:rPr>
          <w:t>(七)、管理风险分析</w:t>
        </w:r>
        <w:r>
          <w:tab/>
        </w:r>
        <w:r>
          <w:fldChar w:fldCharType="begin"/>
        </w:r>
        <w:r>
          <w:instrText xml:space="preserve"> PAGEREF _Toc13578 \h </w:instrText>
        </w:r>
        <w:r>
          <w:fldChar w:fldCharType="separate"/>
        </w:r>
        <w:r>
          <w:t>33</w:t>
        </w:r>
        <w:r>
          <w:fldChar w:fldCharType="end"/>
        </w:r>
      </w:hyperlink>
    </w:p>
    <w:p>
      <w:pPr>
        <w:pStyle w:val="TOC2"/>
        <w:tabs>
          <w:tab w:val="right" w:leader="dot" w:pos="8306"/>
        </w:tabs>
      </w:pPr>
      <w:hyperlink w:anchor="_Toc12175" w:history="1">
        <w:r>
          <w:rPr>
            <w:rFonts w:ascii="仿宋" w:eastAsia="仿宋" w:hAnsi="仿宋" w:cs="仿宋" w:hint="eastAsia"/>
            <w:lang w:eastAsia="zh-CN"/>
          </w:rPr>
          <w:t>(八)、其它风险分析</w:t>
        </w:r>
        <w:r>
          <w:tab/>
        </w:r>
        <w:r>
          <w:fldChar w:fldCharType="begin"/>
        </w:r>
        <w:r>
          <w:instrText xml:space="preserve"> PAGEREF _Toc12175 \h </w:instrText>
        </w:r>
        <w:r>
          <w:fldChar w:fldCharType="separate"/>
        </w:r>
        <w:r>
          <w:t>34</w:t>
        </w:r>
        <w:r>
          <w:fldChar w:fldCharType="end"/>
        </w:r>
      </w:hyperlink>
    </w:p>
    <w:p>
      <w:pPr>
        <w:pStyle w:val="TOC2"/>
        <w:tabs>
          <w:tab w:val="right" w:leader="dot" w:pos="8306"/>
        </w:tabs>
      </w:pPr>
      <w:hyperlink w:anchor="_Toc20836" w:history="1">
        <w:r>
          <w:rPr>
            <w:rFonts w:ascii="仿宋" w:eastAsia="仿宋" w:hAnsi="仿宋" w:cs="仿宋" w:hint="eastAsia"/>
            <w:lang w:eastAsia="zh-CN"/>
          </w:rPr>
          <w:t>(九)、社会影响评估</w:t>
        </w:r>
        <w:r>
          <w:tab/>
        </w:r>
        <w:r>
          <w:fldChar w:fldCharType="begin"/>
        </w:r>
        <w:r>
          <w:instrText xml:space="preserve"> PAGEREF _Toc20836 \h </w:instrText>
        </w:r>
        <w:r>
          <w:fldChar w:fldCharType="separate"/>
        </w:r>
        <w:r>
          <w:t>36</w:t>
        </w:r>
        <w:r>
          <w:fldChar w:fldCharType="end"/>
        </w:r>
      </w:hyperlink>
    </w:p>
    <w:p>
      <w:pPr>
        <w:pStyle w:val="TOC1"/>
        <w:tabs>
          <w:tab w:val="right" w:leader="dot" w:pos="8306"/>
        </w:tabs>
      </w:pPr>
      <w:hyperlink w:anchor="_Toc11687" w:history="1">
        <w:r>
          <w:rPr>
            <w:rFonts w:ascii="仿宋" w:eastAsia="仿宋" w:hAnsi="仿宋" w:cs="仿宋" w:hint="eastAsia"/>
            <w:lang w:eastAsia="zh-CN"/>
          </w:rPr>
          <w:t>六、社会影响分析</w:t>
        </w:r>
        <w:r>
          <w:tab/>
        </w:r>
        <w:r>
          <w:fldChar w:fldCharType="begin"/>
        </w:r>
        <w:r>
          <w:instrText xml:space="preserve"> PAGEREF _Toc11687 \h </w:instrText>
        </w:r>
        <w:r>
          <w:fldChar w:fldCharType="separate"/>
        </w:r>
        <w:r>
          <w:t>38</w:t>
        </w:r>
        <w:r>
          <w:fldChar w:fldCharType="end"/>
        </w:r>
      </w:hyperlink>
    </w:p>
    <w:p>
      <w:pPr>
        <w:pStyle w:val="TOC2"/>
        <w:tabs>
          <w:tab w:val="right" w:leader="dot" w:pos="8306"/>
        </w:tabs>
      </w:pPr>
      <w:hyperlink w:anchor="_Toc12745" w:history="1">
        <w:r>
          <w:rPr>
            <w:rFonts w:ascii="仿宋" w:eastAsia="仿宋" w:hAnsi="仿宋" w:cs="仿宋" w:hint="eastAsia"/>
            <w:lang w:eastAsia="zh-CN"/>
          </w:rPr>
          <w:t>(一)、社会影响效果分析</w:t>
        </w:r>
        <w:r>
          <w:tab/>
        </w:r>
        <w:r>
          <w:fldChar w:fldCharType="begin"/>
        </w:r>
        <w:r>
          <w:instrText xml:space="preserve"> PAGEREF _Toc12745 \h </w:instrText>
        </w:r>
        <w:r>
          <w:fldChar w:fldCharType="separate"/>
        </w:r>
        <w:r>
          <w:t>38</w:t>
        </w:r>
        <w:r>
          <w:fldChar w:fldCharType="end"/>
        </w:r>
      </w:hyperlink>
    </w:p>
    <w:p>
      <w:pPr>
        <w:pStyle w:val="TOC2"/>
        <w:tabs>
          <w:tab w:val="right" w:leader="dot" w:pos="8306"/>
        </w:tabs>
      </w:pPr>
      <w:hyperlink w:anchor="_Toc18" w:history="1">
        <w:r>
          <w:rPr>
            <w:rFonts w:ascii="仿宋" w:eastAsia="仿宋" w:hAnsi="仿宋" w:cs="仿宋" w:hint="eastAsia"/>
            <w:lang w:eastAsia="zh-CN"/>
          </w:rPr>
          <w:t>(二)、社会适应性分析</w:t>
        </w:r>
        <w:r>
          <w:tab/>
        </w:r>
        <w:r>
          <w:fldChar w:fldCharType="begin"/>
        </w:r>
        <w:r>
          <w:instrText xml:space="preserve"> PAGEREF _Toc18 \h </w:instrText>
        </w:r>
        <w:r>
          <w:fldChar w:fldCharType="separate"/>
        </w:r>
        <w:r>
          <w:t>40</w:t>
        </w:r>
        <w:r>
          <w:fldChar w:fldCharType="end"/>
        </w:r>
      </w:hyperlink>
    </w:p>
    <w:p>
      <w:pPr>
        <w:pStyle w:val="TOC2"/>
        <w:tabs>
          <w:tab w:val="right" w:leader="dot" w:pos="8306"/>
        </w:tabs>
      </w:pPr>
      <w:hyperlink w:anchor="_Toc21721" w:history="1">
        <w:r>
          <w:rPr>
            <w:rFonts w:ascii="仿宋" w:eastAsia="仿宋" w:hAnsi="仿宋" w:cs="仿宋" w:hint="eastAsia"/>
            <w:lang w:eastAsia="zh-CN"/>
          </w:rPr>
          <w:t>(三)、社会风险及对策分析</w:t>
        </w:r>
        <w:r>
          <w:tab/>
        </w:r>
        <w:r>
          <w:fldChar w:fldCharType="begin"/>
        </w:r>
        <w:r>
          <w:instrText xml:space="preserve"> PAGEREF _Toc21721 \h </w:instrText>
        </w:r>
        <w:r>
          <w:fldChar w:fldCharType="separate"/>
        </w:r>
        <w:r>
          <w:t>42</w:t>
        </w:r>
        <w:r>
          <w:fldChar w:fldCharType="end"/>
        </w:r>
      </w:hyperlink>
    </w:p>
    <w:p>
      <w:pPr>
        <w:pStyle w:val="TOC1"/>
        <w:tabs>
          <w:tab w:val="right" w:leader="dot" w:pos="8306"/>
        </w:tabs>
      </w:pPr>
      <w:hyperlink w:anchor="_Toc26772" w:history="1">
        <w:r>
          <w:rPr>
            <w:rFonts w:ascii="仿宋" w:eastAsia="仿宋" w:hAnsi="仿宋" w:cs="仿宋" w:hint="eastAsia"/>
            <w:lang w:eastAsia="zh-CN"/>
          </w:rPr>
          <w:t>七、技术创新与产业升级</w:t>
        </w:r>
        <w:r>
          <w:tab/>
        </w:r>
        <w:r>
          <w:fldChar w:fldCharType="begin"/>
        </w:r>
        <w:r>
          <w:instrText xml:space="preserve"> PAGEREF _Toc26772 \h </w:instrText>
        </w:r>
        <w:r>
          <w:fldChar w:fldCharType="separate"/>
        </w:r>
        <w:r>
          <w:t>45</w:t>
        </w:r>
        <w:r>
          <w:fldChar w:fldCharType="end"/>
        </w:r>
      </w:hyperlink>
    </w:p>
    <w:p>
      <w:pPr>
        <w:pStyle w:val="TOC2"/>
        <w:tabs>
          <w:tab w:val="right" w:leader="dot" w:pos="8306"/>
        </w:tabs>
      </w:pPr>
      <w:hyperlink w:anchor="_Toc17501" w:history="1">
        <w:r>
          <w:rPr>
            <w:rFonts w:ascii="仿宋" w:eastAsia="仿宋" w:hAnsi="仿宋" w:cs="仿宋" w:hint="eastAsia"/>
            <w:lang w:eastAsia="zh-CN"/>
          </w:rPr>
          <w:t>(一)、技术创新方向与目标</w:t>
        </w:r>
        <w:r>
          <w:tab/>
        </w:r>
        <w:r>
          <w:fldChar w:fldCharType="begin"/>
        </w:r>
        <w:r>
          <w:instrText xml:space="preserve"> PAGEREF _Toc17501 \h </w:instrText>
        </w:r>
        <w:r>
          <w:fldChar w:fldCharType="separate"/>
        </w:r>
        <w:r>
          <w:t>45</w:t>
        </w:r>
        <w:r>
          <w:fldChar w:fldCharType="end"/>
        </w:r>
      </w:hyperlink>
    </w:p>
    <w:p>
      <w:pPr>
        <w:pStyle w:val="TOC2"/>
        <w:tabs>
          <w:tab w:val="right" w:leader="dot" w:pos="8306"/>
        </w:tabs>
      </w:pPr>
      <w:hyperlink w:anchor="_Toc17536" w:history="1">
        <w:r>
          <w:rPr>
            <w:rFonts w:ascii="仿宋" w:eastAsia="仿宋" w:hAnsi="仿宋" w:cs="仿宋" w:hint="eastAsia"/>
            <w:lang w:eastAsia="zh-CN"/>
          </w:rPr>
          <w:t>(二)、产业升级路径与措施</w:t>
        </w:r>
        <w:r>
          <w:tab/>
        </w:r>
        <w:r>
          <w:fldChar w:fldCharType="begin"/>
        </w:r>
        <w:r>
          <w:instrText xml:space="preserve"> PAGEREF _Toc17536 \h </w:instrText>
        </w:r>
        <w:r>
          <w:fldChar w:fldCharType="separate"/>
        </w:r>
        <w:r>
          <w:t>46</w:t>
        </w:r>
        <w:r>
          <w:fldChar w:fldCharType="end"/>
        </w:r>
      </w:hyperlink>
    </w:p>
    <w:p>
      <w:pPr>
        <w:pStyle w:val="TOC1"/>
        <w:tabs>
          <w:tab w:val="right" w:leader="dot" w:pos="8306"/>
        </w:tabs>
      </w:pPr>
      <w:hyperlink w:anchor="_Toc16462" w:history="1">
        <w:r>
          <w:rPr>
            <w:rFonts w:ascii="仿宋" w:eastAsia="仿宋" w:hAnsi="仿宋" w:cs="仿宋" w:hint="eastAsia"/>
            <w:lang w:eastAsia="zh-CN"/>
          </w:rPr>
          <w:t>八、项目实施与管理方案</w:t>
        </w:r>
        <w:r>
          <w:tab/>
        </w:r>
        <w:r>
          <w:fldChar w:fldCharType="begin"/>
        </w:r>
        <w:r>
          <w:instrText xml:space="preserve"> PAGEREF _Toc16462 \h </w:instrText>
        </w:r>
        <w:r>
          <w:fldChar w:fldCharType="separate"/>
        </w:r>
        <w:r>
          <w:t>48</w:t>
        </w:r>
        <w:r>
          <w:fldChar w:fldCharType="end"/>
        </w:r>
      </w:hyperlink>
    </w:p>
    <w:p>
      <w:pPr>
        <w:pStyle w:val="TOC2"/>
        <w:tabs>
          <w:tab w:val="right" w:leader="dot" w:pos="8306"/>
        </w:tabs>
      </w:pPr>
      <w:hyperlink w:anchor="_Toc29745" w:history="1">
        <w:r>
          <w:rPr>
            <w:rFonts w:ascii="仿宋" w:eastAsia="仿宋" w:hAnsi="仿宋" w:cs="仿宋" w:hint="eastAsia"/>
            <w:lang w:eastAsia="zh-CN"/>
          </w:rPr>
          <w:t>(一)、项目实施计划</w:t>
        </w:r>
        <w:r>
          <w:tab/>
        </w:r>
        <w:r>
          <w:fldChar w:fldCharType="begin"/>
        </w:r>
        <w:r>
          <w:instrText xml:space="preserve"> PAGEREF _Toc29745 \h </w:instrText>
        </w:r>
        <w:r>
          <w:fldChar w:fldCharType="separate"/>
        </w:r>
        <w:r>
          <w:t>48</w:t>
        </w:r>
        <w:r>
          <w:fldChar w:fldCharType="end"/>
        </w:r>
      </w:hyperlink>
    </w:p>
    <w:p>
      <w:pPr>
        <w:pStyle w:val="TOC2"/>
        <w:tabs>
          <w:tab w:val="right" w:leader="dot" w:pos="8306"/>
        </w:tabs>
      </w:pPr>
      <w:hyperlink w:anchor="_Toc20176" w:history="1">
        <w:r>
          <w:rPr>
            <w:rFonts w:ascii="仿宋" w:eastAsia="仿宋" w:hAnsi="仿宋" w:cs="仿宋" w:hint="eastAsia"/>
            <w:lang w:eastAsia="zh-CN"/>
          </w:rPr>
          <w:t>(二)、项目组织机构与职责</w:t>
        </w:r>
        <w:r>
          <w:tab/>
        </w:r>
        <w:r>
          <w:fldChar w:fldCharType="begin"/>
        </w:r>
        <w:r>
          <w:instrText xml:space="preserve"> PAGEREF _Toc20176 \h </w:instrText>
        </w:r>
        <w:r>
          <w:fldChar w:fldCharType="separate"/>
        </w:r>
        <w:r>
          <w:t>49</w:t>
        </w:r>
        <w:r>
          <w:fldChar w:fldCharType="end"/>
        </w:r>
      </w:hyperlink>
    </w:p>
    <w:p>
      <w:pPr>
        <w:pStyle w:val="TOC2"/>
        <w:tabs>
          <w:tab w:val="right" w:leader="dot" w:pos="8306"/>
        </w:tabs>
      </w:pPr>
      <w:hyperlink w:anchor="_Toc22413" w:history="1">
        <w:r>
          <w:rPr>
            <w:rFonts w:ascii="仿宋" w:eastAsia="仿宋" w:hAnsi="仿宋" w:cs="仿宋" w:hint="eastAsia"/>
            <w:lang w:eastAsia="zh-CN"/>
          </w:rPr>
          <w:t>(三)、项目管理与监控体系</w:t>
        </w:r>
        <w:r>
          <w:tab/>
        </w:r>
        <w:r>
          <w:fldChar w:fldCharType="begin"/>
        </w:r>
        <w:r>
          <w:instrText xml:space="preserve"> PAGEREF _Toc22413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01" w:history="1">
        <w:r>
          <w:rPr>
            <w:rFonts w:ascii="仿宋" w:eastAsia="仿宋" w:hAnsi="仿宋" w:cs="仿宋" w:hint="eastAsia"/>
            <w:lang w:eastAsia="zh-CN"/>
          </w:rPr>
          <w:t>九、项目变更管理</w:t>
        </w:r>
        <w:r>
          <w:tab/>
        </w:r>
        <w:r>
          <w:fldChar w:fldCharType="begin"/>
        </w:r>
        <w:r>
          <w:instrText xml:space="preserve"> PAGEREF _Toc16701 \h </w:instrText>
        </w:r>
        <w:r>
          <w:fldChar w:fldCharType="separate"/>
        </w:r>
        <w:r>
          <w:t>53</w:t>
        </w:r>
        <w:r>
          <w:fldChar w:fldCharType="end"/>
        </w:r>
      </w:hyperlink>
    </w:p>
    <w:p>
      <w:pPr>
        <w:pStyle w:val="TOC2"/>
        <w:tabs>
          <w:tab w:val="right" w:leader="dot" w:pos="8306"/>
        </w:tabs>
      </w:pPr>
      <w:hyperlink w:anchor="_Toc20321" w:history="1">
        <w:r>
          <w:rPr>
            <w:rFonts w:ascii="仿宋" w:eastAsia="仿宋" w:hAnsi="仿宋" w:cs="仿宋" w:hint="eastAsia"/>
            <w:lang w:eastAsia="zh-CN"/>
          </w:rPr>
          <w:t>(一)、变更控制流程</w:t>
        </w:r>
        <w:r>
          <w:tab/>
        </w:r>
        <w:r>
          <w:fldChar w:fldCharType="begin"/>
        </w:r>
        <w:r>
          <w:instrText xml:space="preserve"> PAGEREF _Toc20321 \h </w:instrText>
        </w:r>
        <w:r>
          <w:fldChar w:fldCharType="separate"/>
        </w:r>
        <w:r>
          <w:t>53</w:t>
        </w:r>
        <w:r>
          <w:fldChar w:fldCharType="end"/>
        </w:r>
      </w:hyperlink>
    </w:p>
    <w:p>
      <w:pPr>
        <w:pStyle w:val="TOC2"/>
        <w:tabs>
          <w:tab w:val="right" w:leader="dot" w:pos="8306"/>
        </w:tabs>
      </w:pPr>
      <w:hyperlink w:anchor="_Toc32390" w:history="1">
        <w:r>
          <w:rPr>
            <w:rFonts w:ascii="仿宋" w:eastAsia="仿宋" w:hAnsi="仿宋" w:cs="仿宋" w:hint="eastAsia"/>
            <w:lang w:eastAsia="zh-CN"/>
          </w:rPr>
          <w:t>(二)、影响评估与处理</w:t>
        </w:r>
        <w:r>
          <w:tab/>
        </w:r>
        <w:r>
          <w:fldChar w:fldCharType="begin"/>
        </w:r>
        <w:r>
          <w:instrText xml:space="preserve"> PAGEREF _Toc32390 \h </w:instrText>
        </w:r>
        <w:r>
          <w:fldChar w:fldCharType="separate"/>
        </w:r>
        <w:r>
          <w:t>54</w:t>
        </w:r>
        <w:r>
          <w:fldChar w:fldCharType="end"/>
        </w:r>
      </w:hyperlink>
    </w:p>
    <w:p>
      <w:pPr>
        <w:pStyle w:val="TOC2"/>
        <w:tabs>
          <w:tab w:val="right" w:leader="dot" w:pos="8306"/>
        </w:tabs>
      </w:pPr>
      <w:hyperlink w:anchor="_Toc29398" w:history="1">
        <w:r>
          <w:rPr>
            <w:rFonts w:ascii="仿宋" w:eastAsia="仿宋" w:hAnsi="仿宋" w:cs="仿宋" w:hint="eastAsia"/>
            <w:lang w:eastAsia="zh-CN"/>
          </w:rPr>
          <w:t>(三)、变更记录与追踪</w:t>
        </w:r>
        <w:r>
          <w:tab/>
        </w:r>
        <w:r>
          <w:fldChar w:fldCharType="begin"/>
        </w:r>
        <w:r>
          <w:instrText xml:space="preserve"> PAGEREF _Toc29398 \h </w:instrText>
        </w:r>
        <w:r>
          <w:fldChar w:fldCharType="separate"/>
        </w:r>
        <w:r>
          <w:t>56</w:t>
        </w:r>
        <w:r>
          <w:fldChar w:fldCharType="end"/>
        </w:r>
      </w:hyperlink>
    </w:p>
    <w:p>
      <w:pPr>
        <w:pStyle w:val="TOC2"/>
        <w:tabs>
          <w:tab w:val="right" w:leader="dot" w:pos="8306"/>
        </w:tabs>
      </w:pPr>
      <w:hyperlink w:anchor="_Toc9567" w:history="1">
        <w:r>
          <w:rPr>
            <w:rFonts w:ascii="仿宋" w:eastAsia="仿宋" w:hAnsi="仿宋" w:cs="仿宋" w:hint="eastAsia"/>
            <w:lang w:eastAsia="zh-CN"/>
          </w:rPr>
          <w:t>(四)、变更管理策略</w:t>
        </w:r>
        <w:r>
          <w:tab/>
        </w:r>
        <w:r>
          <w:fldChar w:fldCharType="begin"/>
        </w:r>
        <w:r>
          <w:instrText xml:space="preserve"> PAGEREF _Toc9567 \h </w:instrText>
        </w:r>
        <w:r>
          <w:fldChar w:fldCharType="separate"/>
        </w:r>
        <w:r>
          <w:t>57</w:t>
        </w:r>
        <w:r>
          <w:fldChar w:fldCharType="end"/>
        </w:r>
      </w:hyperlink>
    </w:p>
    <w:p>
      <w:pPr>
        <w:pStyle w:val="TOC1"/>
        <w:tabs>
          <w:tab w:val="right" w:leader="dot" w:pos="8306"/>
        </w:tabs>
      </w:pPr>
      <w:hyperlink w:anchor="_Toc24909" w:history="1">
        <w:r>
          <w:rPr>
            <w:rFonts w:ascii="仿宋" w:eastAsia="仿宋" w:hAnsi="仿宋" w:cs="仿宋" w:hint="eastAsia"/>
            <w:lang w:eastAsia="zh-CN"/>
          </w:rPr>
          <w:t>十、土地利用与规划方案</w:t>
        </w:r>
        <w:r>
          <w:tab/>
        </w:r>
        <w:r>
          <w:fldChar w:fldCharType="begin"/>
        </w:r>
        <w:r>
          <w:instrText xml:space="preserve"> PAGEREF _Toc24909 \h </w:instrText>
        </w:r>
        <w:r>
          <w:fldChar w:fldCharType="separate"/>
        </w:r>
        <w:r>
          <w:t>59</w:t>
        </w:r>
        <w:r>
          <w:fldChar w:fldCharType="end"/>
        </w:r>
      </w:hyperlink>
    </w:p>
    <w:p>
      <w:pPr>
        <w:pStyle w:val="TOC2"/>
        <w:tabs>
          <w:tab w:val="right" w:leader="dot" w:pos="8306"/>
        </w:tabs>
      </w:pPr>
      <w:hyperlink w:anchor="_Toc27928" w:history="1">
        <w:r>
          <w:rPr>
            <w:rFonts w:ascii="仿宋" w:eastAsia="仿宋" w:hAnsi="仿宋" w:cs="仿宋" w:hint="eastAsia"/>
            <w:lang w:eastAsia="zh-CN"/>
          </w:rPr>
          <w:t>(一)、项目用地情况分析</w:t>
        </w:r>
        <w:r>
          <w:tab/>
        </w:r>
        <w:r>
          <w:fldChar w:fldCharType="begin"/>
        </w:r>
        <w:r>
          <w:instrText xml:space="preserve"> PAGEREF _Toc27928 \h </w:instrText>
        </w:r>
        <w:r>
          <w:fldChar w:fldCharType="separate"/>
        </w:r>
        <w:r>
          <w:t>59</w:t>
        </w:r>
        <w:r>
          <w:fldChar w:fldCharType="end"/>
        </w:r>
      </w:hyperlink>
    </w:p>
    <w:p>
      <w:pPr>
        <w:pStyle w:val="TOC2"/>
        <w:tabs>
          <w:tab w:val="right" w:leader="dot" w:pos="8306"/>
        </w:tabs>
      </w:pPr>
      <w:hyperlink w:anchor="_Toc7271" w:history="1">
        <w:r>
          <w:rPr>
            <w:rFonts w:ascii="仿宋" w:eastAsia="仿宋" w:hAnsi="仿宋" w:cs="仿宋" w:hint="eastAsia"/>
            <w:lang w:eastAsia="zh-CN"/>
          </w:rPr>
          <w:t>(二)、土地利用规划方案</w:t>
        </w:r>
        <w:r>
          <w:tab/>
        </w:r>
        <w:r>
          <w:fldChar w:fldCharType="begin"/>
        </w:r>
        <w:r>
          <w:instrText xml:space="preserve"> PAGEREF _Toc7271 \h </w:instrText>
        </w:r>
        <w:r>
          <w:fldChar w:fldCharType="separate"/>
        </w:r>
        <w:r>
          <w:t>60</w:t>
        </w:r>
        <w:r>
          <w:fldChar w:fldCharType="end"/>
        </w:r>
      </w:hyperlink>
    </w:p>
    <w:p>
      <w:pPr>
        <w:pStyle w:val="TOC1"/>
        <w:tabs>
          <w:tab w:val="right" w:leader="dot" w:pos="8306"/>
        </w:tabs>
      </w:pPr>
      <w:hyperlink w:anchor="_Toc8732" w:history="1">
        <w:r>
          <w:rPr>
            <w:rFonts w:ascii="仿宋" w:eastAsia="仿宋" w:hAnsi="仿宋" w:cs="仿宋" w:hint="eastAsia"/>
            <w:lang w:eastAsia="zh-CN"/>
          </w:rPr>
          <w:t>十一、项目进度计划</w:t>
        </w:r>
        <w:r>
          <w:tab/>
        </w:r>
        <w:r>
          <w:fldChar w:fldCharType="begin"/>
        </w:r>
        <w:r>
          <w:instrText xml:space="preserve"> PAGEREF _Toc8732 \h </w:instrText>
        </w:r>
        <w:r>
          <w:fldChar w:fldCharType="separate"/>
        </w:r>
        <w:r>
          <w:t>61</w:t>
        </w:r>
        <w:r>
          <w:fldChar w:fldCharType="end"/>
        </w:r>
      </w:hyperlink>
    </w:p>
    <w:p>
      <w:pPr>
        <w:pStyle w:val="TOC2"/>
        <w:tabs>
          <w:tab w:val="right" w:leader="dot" w:pos="8306"/>
        </w:tabs>
      </w:pPr>
      <w:hyperlink w:anchor="_Toc29445" w:history="1">
        <w:r>
          <w:rPr>
            <w:rFonts w:ascii="仿宋" w:eastAsia="仿宋" w:hAnsi="仿宋" w:cs="仿宋" w:hint="eastAsia"/>
            <w:lang w:eastAsia="zh-CN"/>
          </w:rPr>
          <w:t>(一)、建设周期</w:t>
        </w:r>
        <w:r>
          <w:tab/>
        </w:r>
        <w:r>
          <w:fldChar w:fldCharType="begin"/>
        </w:r>
        <w:r>
          <w:instrText xml:space="preserve"> PAGEREF _Toc29445 \h </w:instrText>
        </w:r>
        <w:r>
          <w:fldChar w:fldCharType="separate"/>
        </w:r>
        <w:r>
          <w:t>61</w:t>
        </w:r>
        <w:r>
          <w:fldChar w:fldCharType="end"/>
        </w:r>
      </w:hyperlink>
    </w:p>
    <w:p>
      <w:pPr>
        <w:pStyle w:val="TOC2"/>
        <w:tabs>
          <w:tab w:val="right" w:leader="dot" w:pos="8306"/>
        </w:tabs>
      </w:pPr>
      <w:hyperlink w:anchor="_Toc17247" w:history="1">
        <w:r>
          <w:rPr>
            <w:rFonts w:ascii="仿宋" w:eastAsia="仿宋" w:hAnsi="仿宋" w:cs="仿宋" w:hint="eastAsia"/>
            <w:lang w:eastAsia="zh-CN"/>
          </w:rPr>
          <w:t>(二)、建设进度</w:t>
        </w:r>
        <w:r>
          <w:tab/>
        </w:r>
        <w:r>
          <w:fldChar w:fldCharType="begin"/>
        </w:r>
        <w:r>
          <w:instrText xml:space="preserve"> PAGEREF _Toc17247 \h </w:instrText>
        </w:r>
        <w:r>
          <w:fldChar w:fldCharType="separate"/>
        </w:r>
        <w:r>
          <w:t>61</w:t>
        </w:r>
        <w:r>
          <w:fldChar w:fldCharType="end"/>
        </w:r>
      </w:hyperlink>
    </w:p>
    <w:p>
      <w:pPr>
        <w:pStyle w:val="TOC2"/>
        <w:tabs>
          <w:tab w:val="right" w:leader="dot" w:pos="8306"/>
        </w:tabs>
      </w:pPr>
      <w:hyperlink w:anchor="_Toc3456" w:history="1">
        <w:r>
          <w:rPr>
            <w:rFonts w:ascii="仿宋" w:eastAsia="仿宋" w:hAnsi="仿宋" w:cs="仿宋" w:hint="eastAsia"/>
            <w:lang w:eastAsia="zh-CN"/>
          </w:rPr>
          <w:t>(三)、进度安排注意事项</w:t>
        </w:r>
        <w:r>
          <w:tab/>
        </w:r>
        <w:r>
          <w:fldChar w:fldCharType="begin"/>
        </w:r>
        <w:r>
          <w:instrText xml:space="preserve"> PAGEREF _Toc3456 \h </w:instrText>
        </w:r>
        <w:r>
          <w:fldChar w:fldCharType="separate"/>
        </w:r>
        <w:r>
          <w:t>63</w:t>
        </w:r>
        <w:r>
          <w:fldChar w:fldCharType="end"/>
        </w:r>
      </w:hyperlink>
    </w:p>
    <w:p>
      <w:pPr>
        <w:pStyle w:val="TOC2"/>
        <w:tabs>
          <w:tab w:val="right" w:leader="dot" w:pos="8306"/>
        </w:tabs>
      </w:pPr>
      <w:hyperlink w:anchor="_Toc12357" w:history="1">
        <w:r>
          <w:rPr>
            <w:rFonts w:ascii="仿宋" w:eastAsia="仿宋" w:hAnsi="仿宋" w:cs="仿宋" w:hint="eastAsia"/>
            <w:lang w:eastAsia="zh-CN"/>
          </w:rPr>
          <w:t>(四)、人力资源配置</w:t>
        </w:r>
        <w:r>
          <w:tab/>
        </w:r>
        <w:r>
          <w:fldChar w:fldCharType="begin"/>
        </w:r>
        <w:r>
          <w:instrText xml:space="preserve"> PAGEREF _Toc12357 \h </w:instrText>
        </w:r>
        <w:r>
          <w:fldChar w:fldCharType="separate"/>
        </w:r>
        <w:r>
          <w:t>64</w:t>
        </w:r>
        <w:r>
          <w:fldChar w:fldCharType="end"/>
        </w:r>
      </w:hyperlink>
    </w:p>
    <w:p>
      <w:pPr>
        <w:pStyle w:val="TOC2"/>
        <w:tabs>
          <w:tab w:val="right" w:leader="dot" w:pos="8306"/>
        </w:tabs>
      </w:pPr>
      <w:hyperlink w:anchor="_Toc27754" w:history="1">
        <w:r>
          <w:rPr>
            <w:rFonts w:ascii="仿宋" w:eastAsia="仿宋" w:hAnsi="仿宋" w:cs="仿宋" w:hint="eastAsia"/>
            <w:lang w:eastAsia="zh-CN"/>
          </w:rPr>
          <w:t>(五)、员工培训</w:t>
        </w:r>
        <w:r>
          <w:tab/>
        </w:r>
        <w:r>
          <w:fldChar w:fldCharType="begin"/>
        </w:r>
        <w:r>
          <w:instrText xml:space="preserve"> PAGEREF _Toc27754 \h </w:instrText>
        </w:r>
        <w:r>
          <w:fldChar w:fldCharType="separate"/>
        </w:r>
        <w:r>
          <w:t>66</w:t>
        </w:r>
        <w:r>
          <w:fldChar w:fldCharType="end"/>
        </w:r>
      </w:hyperlink>
    </w:p>
    <w:p>
      <w:pPr>
        <w:pStyle w:val="TOC2"/>
        <w:tabs>
          <w:tab w:val="right" w:leader="dot" w:pos="8306"/>
        </w:tabs>
      </w:pPr>
      <w:hyperlink w:anchor="_Toc4814" w:history="1">
        <w:r>
          <w:rPr>
            <w:rFonts w:ascii="仿宋" w:eastAsia="仿宋" w:hAnsi="仿宋" w:cs="仿宋" w:hint="eastAsia"/>
            <w:lang w:eastAsia="zh-CN"/>
          </w:rPr>
          <w:t>(六)、项目实施保障</w:t>
        </w:r>
        <w:r>
          <w:tab/>
        </w:r>
        <w:r>
          <w:fldChar w:fldCharType="begin"/>
        </w:r>
        <w:r>
          <w:instrText xml:space="preserve"> PAGEREF _Toc4814 \h </w:instrText>
        </w:r>
        <w:r>
          <w:fldChar w:fldCharType="separate"/>
        </w:r>
        <w:r>
          <w:t>67</w:t>
        </w:r>
        <w:r>
          <w:fldChar w:fldCharType="end"/>
        </w:r>
      </w:hyperlink>
    </w:p>
    <w:p>
      <w:pPr>
        <w:pStyle w:val="TOC2"/>
        <w:tabs>
          <w:tab w:val="right" w:leader="dot" w:pos="8306"/>
        </w:tabs>
      </w:pPr>
      <w:hyperlink w:anchor="_Toc30361" w:history="1">
        <w:r>
          <w:rPr>
            <w:rFonts w:ascii="仿宋" w:eastAsia="仿宋" w:hAnsi="仿宋" w:cs="仿宋" w:hint="eastAsia"/>
            <w:lang w:eastAsia="zh-CN"/>
          </w:rPr>
          <w:t>(七)、安全规范管理</w:t>
        </w:r>
        <w:r>
          <w:tab/>
        </w:r>
        <w:r>
          <w:fldChar w:fldCharType="begin"/>
        </w:r>
        <w:r>
          <w:instrText xml:space="preserve"> PAGEREF _Toc30361 \h </w:instrText>
        </w:r>
        <w:r>
          <w:fldChar w:fldCharType="separate"/>
        </w:r>
        <w:r>
          <w:t>67</w:t>
        </w:r>
        <w:r>
          <w:fldChar w:fldCharType="end"/>
        </w:r>
      </w:hyperlink>
    </w:p>
    <w:p>
      <w:pPr>
        <w:pStyle w:val="TOC1"/>
        <w:tabs>
          <w:tab w:val="right" w:leader="dot" w:pos="8306"/>
        </w:tabs>
      </w:pPr>
      <w:hyperlink w:anchor="_Toc20485" w:history="1">
        <w:r>
          <w:rPr>
            <w:rFonts w:ascii="仿宋" w:eastAsia="仿宋" w:hAnsi="仿宋" w:cs="仿宋" w:hint="eastAsia"/>
            <w:lang w:eastAsia="zh-CN"/>
          </w:rPr>
          <w:t>十二、资金管理与财务规划</w:t>
        </w:r>
        <w:r>
          <w:tab/>
        </w:r>
        <w:r>
          <w:fldChar w:fldCharType="begin"/>
        </w:r>
        <w:r>
          <w:instrText xml:space="preserve"> PAGEREF _Toc20485 \h </w:instrText>
        </w:r>
        <w:r>
          <w:fldChar w:fldCharType="separate"/>
        </w:r>
        <w:r>
          <w:t>69</w:t>
        </w:r>
        <w:r>
          <w:fldChar w:fldCharType="end"/>
        </w:r>
      </w:hyperlink>
    </w:p>
    <w:p>
      <w:pPr>
        <w:pStyle w:val="TOC2"/>
        <w:tabs>
          <w:tab w:val="right" w:leader="dot" w:pos="8306"/>
        </w:tabs>
      </w:pPr>
      <w:hyperlink w:anchor="_Toc22603" w:history="1">
        <w:r>
          <w:rPr>
            <w:rFonts w:ascii="仿宋" w:eastAsia="仿宋" w:hAnsi="仿宋" w:cs="仿宋" w:hint="eastAsia"/>
            <w:lang w:eastAsia="zh-CN"/>
          </w:rPr>
          <w:t>(一)、项目资金来源与筹措</w:t>
        </w:r>
        <w:r>
          <w:tab/>
        </w:r>
        <w:r>
          <w:fldChar w:fldCharType="begin"/>
        </w:r>
        <w:r>
          <w:instrText xml:space="preserve"> PAGEREF _Toc22603 \h </w:instrText>
        </w:r>
        <w:r>
          <w:fldChar w:fldCharType="separate"/>
        </w:r>
        <w:r>
          <w:t>69</w:t>
        </w:r>
        <w:r>
          <w:fldChar w:fldCharType="end"/>
        </w:r>
      </w:hyperlink>
    </w:p>
    <w:p>
      <w:pPr>
        <w:pStyle w:val="TOC2"/>
        <w:tabs>
          <w:tab w:val="right" w:leader="dot" w:pos="8306"/>
        </w:tabs>
      </w:pPr>
      <w:hyperlink w:anchor="_Toc22789" w:history="1">
        <w:r>
          <w:rPr>
            <w:rFonts w:ascii="仿宋" w:eastAsia="仿宋" w:hAnsi="仿宋" w:cs="仿宋" w:hint="eastAsia"/>
            <w:lang w:eastAsia="zh-CN"/>
          </w:rPr>
          <w:t>(二)、资金使用与监管</w:t>
        </w:r>
        <w:r>
          <w:tab/>
        </w:r>
        <w:r>
          <w:fldChar w:fldCharType="begin"/>
        </w:r>
        <w:r>
          <w:instrText xml:space="preserve"> PAGEREF _Toc22789 \h </w:instrText>
        </w:r>
        <w:r>
          <w:fldChar w:fldCharType="separate"/>
        </w:r>
        <w:r>
          <w:t>70</w:t>
        </w:r>
        <w:r>
          <w:fldChar w:fldCharType="end"/>
        </w:r>
      </w:hyperlink>
    </w:p>
    <w:p>
      <w:pPr>
        <w:pStyle w:val="TOC2"/>
        <w:tabs>
          <w:tab w:val="right" w:leader="dot" w:pos="8306"/>
        </w:tabs>
      </w:pPr>
      <w:hyperlink w:anchor="_Toc17571" w:history="1">
        <w:r>
          <w:rPr>
            <w:rFonts w:ascii="仿宋" w:eastAsia="仿宋" w:hAnsi="仿宋" w:cs="仿宋" w:hint="eastAsia"/>
            <w:lang w:eastAsia="zh-CN"/>
          </w:rPr>
          <w:t>(三)、财务规划与预测</w:t>
        </w:r>
        <w:r>
          <w:tab/>
        </w:r>
        <w:r>
          <w:fldChar w:fldCharType="begin"/>
        </w:r>
        <w:r>
          <w:instrText xml:space="preserve"> PAGEREF _Toc17571 \h </w:instrText>
        </w:r>
        <w:r>
          <w:fldChar w:fldCharType="separate"/>
        </w:r>
        <w:r>
          <w:t>71</w:t>
        </w:r>
        <w:r>
          <w:fldChar w:fldCharType="end"/>
        </w:r>
      </w:hyperlink>
    </w:p>
    <w:p>
      <w:pPr>
        <w:pStyle w:val="TOC1"/>
        <w:tabs>
          <w:tab w:val="right" w:leader="dot" w:pos="8306"/>
        </w:tabs>
      </w:pPr>
      <w:hyperlink w:anchor="_Toc18709" w:history="1">
        <w:r>
          <w:rPr>
            <w:rFonts w:ascii="仿宋" w:eastAsia="仿宋" w:hAnsi="仿宋" w:cs="仿宋" w:hint="eastAsia"/>
            <w:lang w:eastAsia="zh-CN"/>
          </w:rPr>
          <w:t>十三、合作与交流机制建立</w:t>
        </w:r>
        <w:r>
          <w:tab/>
        </w:r>
        <w:r>
          <w:fldChar w:fldCharType="begin"/>
        </w:r>
        <w:r>
          <w:instrText xml:space="preserve"> PAGEREF _Toc18709 \h </w:instrText>
        </w:r>
        <w:r>
          <w:fldChar w:fldCharType="separate"/>
        </w:r>
        <w:r>
          <w:t>72</w:t>
        </w:r>
        <w:r>
          <w:fldChar w:fldCharType="end"/>
        </w:r>
      </w:hyperlink>
    </w:p>
    <w:p>
      <w:pPr>
        <w:pStyle w:val="TOC2"/>
        <w:tabs>
          <w:tab w:val="right" w:leader="dot" w:pos="8306"/>
        </w:tabs>
      </w:pPr>
      <w:hyperlink w:anchor="_Toc29646" w:history="1">
        <w:r>
          <w:rPr>
            <w:rFonts w:ascii="仿宋" w:eastAsia="仿宋" w:hAnsi="仿宋" w:cs="仿宋" w:hint="eastAsia"/>
            <w:lang w:eastAsia="zh-CN"/>
          </w:rPr>
          <w:t>(一)、合作伙伴选择与合作方式</w:t>
        </w:r>
        <w:r>
          <w:tab/>
        </w:r>
        <w:r>
          <w:fldChar w:fldCharType="begin"/>
        </w:r>
        <w:r>
          <w:instrText xml:space="preserve"> PAGEREF _Toc29646 \h </w:instrText>
        </w:r>
        <w:r>
          <w:fldChar w:fldCharType="separate"/>
        </w:r>
        <w:r>
          <w:t>72</w:t>
        </w:r>
        <w:r>
          <w:fldChar w:fldCharType="end"/>
        </w:r>
      </w:hyperlink>
    </w:p>
    <w:p>
      <w:pPr>
        <w:pStyle w:val="TOC2"/>
        <w:tabs>
          <w:tab w:val="right" w:leader="dot" w:pos="8306"/>
        </w:tabs>
      </w:pPr>
      <w:hyperlink w:anchor="_Toc24996" w:history="1">
        <w:r>
          <w:rPr>
            <w:rFonts w:ascii="仿宋" w:eastAsia="仿宋" w:hAnsi="仿宋" w:cs="仿宋" w:hint="eastAsia"/>
            <w:lang w:eastAsia="zh-CN"/>
          </w:rPr>
          <w:t>(二)、交流与合作平台搭建</w:t>
        </w:r>
        <w:r>
          <w:tab/>
        </w:r>
        <w:r>
          <w:fldChar w:fldCharType="begin"/>
        </w:r>
        <w:r>
          <w:instrText xml:space="preserve"> PAGEREF _Toc24996 \h </w:instrText>
        </w:r>
        <w:r>
          <w:fldChar w:fldCharType="separate"/>
        </w:r>
        <w:r>
          <w:t>74</w:t>
        </w:r>
        <w:r>
          <w:fldChar w:fldCharType="end"/>
        </w:r>
      </w:hyperlink>
    </w:p>
    <w:p>
      <w:pPr>
        <w:pStyle w:val="TOC1"/>
        <w:tabs>
          <w:tab w:val="right" w:leader="dot" w:pos="8306"/>
        </w:tabs>
      </w:pPr>
      <w:hyperlink w:anchor="_Toc19345" w:history="1">
        <w:r>
          <w:rPr>
            <w:rFonts w:ascii="仿宋" w:eastAsia="仿宋" w:hAnsi="仿宋" w:cs="仿宋" w:hint="eastAsia"/>
            <w:lang w:eastAsia="zh-CN"/>
          </w:rPr>
          <w:t>十四、企业合规与伦理</w:t>
        </w:r>
        <w:r>
          <w:tab/>
        </w:r>
        <w:r>
          <w:fldChar w:fldCharType="begin"/>
        </w:r>
        <w:r>
          <w:instrText xml:space="preserve"> PAGEREF _Toc19345 \h </w:instrText>
        </w:r>
        <w:r>
          <w:fldChar w:fldCharType="separate"/>
        </w:r>
        <w:r>
          <w:t>75</w:t>
        </w:r>
        <w:r>
          <w:fldChar w:fldCharType="end"/>
        </w:r>
      </w:hyperlink>
    </w:p>
    <w:p>
      <w:pPr>
        <w:pStyle w:val="TOC2"/>
        <w:tabs>
          <w:tab w:val="right" w:leader="dot" w:pos="8306"/>
        </w:tabs>
      </w:pPr>
      <w:hyperlink w:anchor="_Toc15152" w:history="1">
        <w:r>
          <w:rPr>
            <w:rFonts w:ascii="仿宋" w:eastAsia="仿宋" w:hAnsi="仿宋" w:cs="仿宋" w:hint="eastAsia"/>
            <w:lang w:eastAsia="zh-CN"/>
          </w:rPr>
          <w:t>(一)、合规政策与程序</w:t>
        </w:r>
        <w:r>
          <w:tab/>
        </w:r>
        <w:r>
          <w:fldChar w:fldCharType="begin"/>
        </w:r>
        <w:r>
          <w:instrText xml:space="preserve"> PAGEREF _Toc15152 \h </w:instrText>
        </w:r>
        <w:r>
          <w:fldChar w:fldCharType="separate"/>
        </w:r>
        <w:r>
          <w:t>75</w:t>
        </w:r>
        <w:r>
          <w:fldChar w:fldCharType="end"/>
        </w:r>
      </w:hyperlink>
    </w:p>
    <w:p>
      <w:pPr>
        <w:pStyle w:val="TOC2"/>
        <w:tabs>
          <w:tab w:val="right" w:leader="dot" w:pos="8306"/>
        </w:tabs>
      </w:pPr>
      <w:hyperlink w:anchor="_Toc19730" w:history="1">
        <w:r>
          <w:rPr>
            <w:rFonts w:ascii="仿宋" w:eastAsia="仿宋" w:hAnsi="仿宋" w:cs="仿宋" w:hint="eastAsia"/>
            <w:lang w:eastAsia="zh-CN"/>
          </w:rPr>
          <w:t>(二)、伦理规范与培训</w:t>
        </w:r>
        <w:r>
          <w:tab/>
        </w:r>
        <w:r>
          <w:fldChar w:fldCharType="begin"/>
        </w:r>
        <w:r>
          <w:instrText xml:space="preserve"> PAGEREF _Toc19730 \h </w:instrText>
        </w:r>
        <w:r>
          <w:fldChar w:fldCharType="separate"/>
        </w:r>
        <w:r>
          <w:t>77</w:t>
        </w:r>
        <w:r>
          <w:fldChar w:fldCharType="end"/>
        </w:r>
      </w:hyperlink>
    </w:p>
    <w:p>
      <w:pPr>
        <w:pStyle w:val="TOC2"/>
        <w:tabs>
          <w:tab w:val="right" w:leader="dot" w:pos="8306"/>
        </w:tabs>
      </w:pPr>
      <w:hyperlink w:anchor="_Toc31325" w:history="1">
        <w:r>
          <w:rPr>
            <w:rFonts w:ascii="仿宋" w:eastAsia="仿宋" w:hAnsi="仿宋" w:cs="仿宋" w:hint="eastAsia"/>
            <w:lang w:eastAsia="zh-CN"/>
          </w:rPr>
          <w:t>(三)、合规风险评估</w:t>
        </w:r>
        <w:r>
          <w:tab/>
        </w:r>
        <w:r>
          <w:fldChar w:fldCharType="begin"/>
        </w:r>
        <w:r>
          <w:instrText xml:space="preserve"> PAGEREF _Toc31325 \h </w:instrText>
        </w:r>
        <w:r>
          <w:fldChar w:fldCharType="separate"/>
        </w:r>
        <w:r>
          <w:t>77</w:t>
        </w:r>
        <w:r>
          <w:fldChar w:fldCharType="end"/>
        </w:r>
      </w:hyperlink>
    </w:p>
    <w:p>
      <w:pPr>
        <w:pStyle w:val="TOC2"/>
        <w:tabs>
          <w:tab w:val="right" w:leader="dot" w:pos="8306"/>
        </w:tabs>
      </w:pPr>
      <w:hyperlink w:anchor="_Toc31255" w:history="1">
        <w:r>
          <w:rPr>
            <w:rFonts w:ascii="仿宋" w:eastAsia="仿宋" w:hAnsi="仿宋" w:cs="仿宋" w:hint="eastAsia"/>
            <w:lang w:eastAsia="zh-CN"/>
          </w:rPr>
          <w:t>(四)、合规监督与执行</w:t>
        </w:r>
        <w:r>
          <w:tab/>
        </w:r>
        <w:r>
          <w:fldChar w:fldCharType="begin"/>
        </w:r>
        <w:r>
          <w:instrText xml:space="preserve"> PAGEREF _Toc31255 \h </w:instrText>
        </w:r>
        <w:r>
          <w:fldChar w:fldCharType="separate"/>
        </w:r>
        <w:r>
          <w:t>79</w:t>
        </w:r>
        <w:r>
          <w:fldChar w:fldCharType="end"/>
        </w:r>
      </w:hyperlink>
    </w:p>
    <w:p>
      <w:pPr>
        <w:pStyle w:val="TOC1"/>
        <w:tabs>
          <w:tab w:val="right" w:leader="dot" w:pos="8306"/>
        </w:tabs>
      </w:pPr>
      <w:hyperlink w:anchor="_Toc4807" w:history="1">
        <w:r>
          <w:rPr>
            <w:rFonts w:ascii="仿宋" w:eastAsia="仿宋" w:hAnsi="仿宋" w:cs="仿宋" w:hint="eastAsia"/>
            <w:lang w:eastAsia="zh-CN"/>
          </w:rPr>
          <w:t>十五、法律法规与政策遵循</w:t>
        </w:r>
        <w:r>
          <w:tab/>
        </w:r>
        <w:r>
          <w:fldChar w:fldCharType="begin"/>
        </w:r>
        <w:r>
          <w:instrText xml:space="preserve"> PAGEREF _Toc4807 \h </w:instrText>
        </w:r>
        <w:r>
          <w:fldChar w:fldCharType="separate"/>
        </w:r>
        <w:r>
          <w:t>79</w:t>
        </w:r>
        <w:r>
          <w:fldChar w:fldCharType="end"/>
        </w:r>
      </w:hyperlink>
    </w:p>
    <w:p>
      <w:pPr>
        <w:pStyle w:val="TOC2"/>
        <w:tabs>
          <w:tab w:val="right" w:leader="dot" w:pos="8306"/>
        </w:tabs>
      </w:pPr>
      <w:hyperlink w:anchor="_Toc13586" w:history="1">
        <w:r>
          <w:rPr>
            <w:rFonts w:ascii="仿宋" w:eastAsia="仿宋" w:hAnsi="仿宋" w:cs="仿宋" w:hint="eastAsia"/>
            <w:lang w:eastAsia="zh-CN"/>
          </w:rPr>
          <w:t>(一)、法律法规遵守</w:t>
        </w:r>
        <w:r>
          <w:tab/>
        </w:r>
        <w:r>
          <w:fldChar w:fldCharType="begin"/>
        </w:r>
        <w:r>
          <w:instrText xml:space="preserve"> PAGEREF _Toc13586 \h </w:instrText>
        </w:r>
        <w:r>
          <w:fldChar w:fldCharType="separate"/>
        </w:r>
        <w:r>
          <w:t>79</w:t>
        </w:r>
        <w:r>
          <w:fldChar w:fldCharType="end"/>
        </w:r>
      </w:hyperlink>
    </w:p>
    <w:p>
      <w:pPr>
        <w:pStyle w:val="TOC2"/>
        <w:tabs>
          <w:tab w:val="right" w:leader="dot" w:pos="8306"/>
        </w:tabs>
      </w:pPr>
      <w:hyperlink w:anchor="_Toc11598" w:history="1">
        <w:r>
          <w:rPr>
            <w:rFonts w:ascii="仿宋" w:eastAsia="仿宋" w:hAnsi="仿宋" w:cs="仿宋" w:hint="eastAsia"/>
            <w:lang w:eastAsia="zh-CN"/>
          </w:rPr>
          <w:t>(二)、政策导向与利用</w:t>
        </w:r>
        <w:r>
          <w:tab/>
        </w:r>
        <w:r>
          <w:fldChar w:fldCharType="begin"/>
        </w:r>
        <w:r>
          <w:instrText xml:space="preserve"> PAGEREF _Toc11598 \h </w:instrText>
        </w:r>
        <w:r>
          <w:fldChar w:fldCharType="separate"/>
        </w:r>
        <w:r>
          <w:t>80</w:t>
        </w:r>
        <w:r>
          <w:fldChar w:fldCharType="end"/>
        </w:r>
      </w:hyperlink>
    </w:p>
    <w:p>
      <w:pPr>
        <w:pStyle w:val="TOC1"/>
        <w:tabs>
          <w:tab w:val="right" w:leader="dot" w:pos="8306"/>
        </w:tabs>
      </w:pPr>
      <w:hyperlink w:anchor="_Toc31409" w:history="1">
        <w:r>
          <w:rPr>
            <w:rFonts w:ascii="仿宋" w:eastAsia="仿宋" w:hAnsi="仿宋" w:cs="仿宋" w:hint="eastAsia"/>
            <w:lang w:eastAsia="zh-CN"/>
          </w:rPr>
          <w:t>十六、创新驱动与持续发展</w:t>
        </w:r>
        <w:r>
          <w:tab/>
        </w:r>
        <w:r>
          <w:fldChar w:fldCharType="begin"/>
        </w:r>
        <w:r>
          <w:instrText xml:space="preserve"> PAGEREF _Toc31409 \h </w:instrText>
        </w:r>
        <w:r>
          <w:fldChar w:fldCharType="separate"/>
        </w:r>
        <w:r>
          <w:t>81</w:t>
        </w:r>
        <w:r>
          <w:fldChar w:fldCharType="end"/>
        </w:r>
      </w:hyperlink>
    </w:p>
    <w:p>
      <w:pPr>
        <w:pStyle w:val="TOC2"/>
        <w:tabs>
          <w:tab w:val="right" w:leader="dot" w:pos="8306"/>
        </w:tabs>
      </w:pPr>
      <w:hyperlink w:anchor="_Toc13813" w:history="1">
        <w:r>
          <w:rPr>
            <w:rFonts w:ascii="仿宋" w:eastAsia="仿宋" w:hAnsi="仿宋" w:cs="仿宋" w:hint="eastAsia"/>
            <w:lang w:eastAsia="zh-CN"/>
          </w:rPr>
          <w:t>(一)、创新驱动战略实施</w:t>
        </w:r>
        <w:r>
          <w:tab/>
        </w:r>
        <w:r>
          <w:fldChar w:fldCharType="begin"/>
        </w:r>
        <w:r>
          <w:instrText xml:space="preserve"> PAGEREF _Toc13813 \h </w:instrText>
        </w:r>
        <w:r>
          <w:fldChar w:fldCharType="separate"/>
        </w:r>
        <w:r>
          <w:t>81</w:t>
        </w:r>
        <w:r>
          <w:fldChar w:fldCharType="end"/>
        </w:r>
      </w:hyperlink>
    </w:p>
    <w:p>
      <w:pPr>
        <w:pStyle w:val="TOC2"/>
        <w:tabs>
          <w:tab w:val="right" w:leader="dot" w:pos="8306"/>
        </w:tabs>
      </w:pPr>
      <w:hyperlink w:anchor="_Toc2253" w:history="1">
        <w:r>
          <w:rPr>
            <w:rFonts w:ascii="仿宋" w:eastAsia="仿宋" w:hAnsi="仿宋" w:cs="仿宋" w:hint="eastAsia"/>
            <w:lang w:eastAsia="zh-CN"/>
          </w:rPr>
          <w:t>(二)、持续发展路径探索</w:t>
        </w:r>
        <w:r>
          <w:tab/>
        </w:r>
        <w:r>
          <w:fldChar w:fldCharType="begin"/>
        </w:r>
        <w:r>
          <w:instrText xml:space="preserve"> PAGEREF _Toc2253 \h </w:instrText>
        </w:r>
        <w:r>
          <w:fldChar w:fldCharType="separate"/>
        </w:r>
        <w:r>
          <w:t>83</w:t>
        </w:r>
        <w:r>
          <w:fldChar w:fldCharType="end"/>
        </w:r>
      </w:hyperlink>
    </w:p>
    <w:p>
      <w:pPr>
        <w:pStyle w:val="TOC1"/>
        <w:tabs>
          <w:tab w:val="right" w:leader="dot" w:pos="8306"/>
        </w:tabs>
      </w:pPr>
      <w:hyperlink w:anchor="_Toc30093" w:history="1">
        <w:r>
          <w:rPr>
            <w:rFonts w:ascii="仿宋" w:eastAsia="仿宋" w:hAnsi="仿宋" w:cs="仿宋" w:hint="eastAsia"/>
            <w:lang w:eastAsia="zh-CN"/>
          </w:rPr>
          <w:t>十七、人力资源管理与开发</w:t>
        </w:r>
        <w:r>
          <w:tab/>
        </w:r>
        <w:r>
          <w:fldChar w:fldCharType="begin"/>
        </w:r>
        <w:r>
          <w:instrText xml:space="preserve"> PAGEREF _Toc30093 \h </w:instrText>
        </w:r>
        <w:r>
          <w:fldChar w:fldCharType="separate"/>
        </w:r>
        <w:r>
          <w:t>87</w:t>
        </w:r>
        <w:r>
          <w:fldChar w:fldCharType="end"/>
        </w:r>
      </w:hyperlink>
    </w:p>
    <w:p>
      <w:pPr>
        <w:pStyle w:val="TOC2"/>
        <w:tabs>
          <w:tab w:val="right" w:leader="dot" w:pos="8306"/>
        </w:tabs>
      </w:pPr>
      <w:hyperlink w:anchor="_Toc26088" w:history="1">
        <w:r>
          <w:rPr>
            <w:rFonts w:ascii="仿宋" w:eastAsia="仿宋" w:hAnsi="仿宋" w:cs="仿宋" w:hint="eastAsia"/>
            <w:lang w:eastAsia="zh-CN"/>
          </w:rPr>
          <w:t>(一)、人力资源规划</w:t>
        </w:r>
        <w:r>
          <w:tab/>
        </w:r>
        <w:r>
          <w:fldChar w:fldCharType="begin"/>
        </w:r>
        <w:r>
          <w:instrText xml:space="preserve"> PAGEREF _Toc26088 \h </w:instrText>
        </w:r>
        <w:r>
          <w:fldChar w:fldCharType="separate"/>
        </w:r>
        <w:r>
          <w:t>87</w:t>
        </w:r>
        <w:r>
          <w:fldChar w:fldCharType="end"/>
        </w:r>
      </w:hyperlink>
    </w:p>
    <w:p>
      <w:pPr>
        <w:pStyle w:val="TOC2"/>
        <w:tabs>
          <w:tab w:val="right" w:leader="dot" w:pos="8306"/>
        </w:tabs>
      </w:pPr>
      <w:hyperlink w:anchor="_Toc32181" w:history="1">
        <w:r>
          <w:rPr>
            <w:rFonts w:ascii="仿宋" w:eastAsia="仿宋" w:hAnsi="仿宋" w:cs="仿宋" w:hint="eastAsia"/>
            <w:lang w:eastAsia="zh-CN"/>
          </w:rPr>
          <w:t>(二)、人力资源开发与培训</w:t>
        </w:r>
        <w:r>
          <w:tab/>
        </w:r>
        <w:r>
          <w:fldChar w:fldCharType="begin"/>
        </w:r>
        <w:r>
          <w:instrText xml:space="preserve"> PAGEREF _Toc32181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1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857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27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93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一、老年人保健品项目的市场准入条件分析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老年人保健品项目而言，市场准入条件首先取决于政策法规环境。政府对于[行业名称]领域的法规，如环保标准、税收政策、和技术使用规范，直接影响老年人保健品项目的运营和成本结构。例如，若政府针对使用可再生能源的企业提供税收优惠，这将对老年人保健品项目的财务规划产生重要影响。同时，考虑经济环境和消费者偏好的变化对老年人保健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二、老年人保健品项目的行业规范与合规性要求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老年人保健品项目来说，遵守行业规范和合规性要求是确保项目顺利进行的基础。这包括遵循质量控制标准、安全规定、数据保护法规等。例如，若老年人保健品项目涉及数据处理，须严格遵守相关的数据保护法规。此外，行业内部的自律规范，如产品标准和服务流程，也对于提升老年人保健品项目在行业内的认可度和竞争力至关重要。项目管理团队必须不断更新策略，以应对行业规范和法规的变化，确保老年人保健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三、老年人保健品项目的竞争格局和战略定位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老年人保健品项目的发展规划中，理解行业的竞争格局对于制定有效的市场策略极为关键。这包括分析主要竞争对手的市场地位、优势及其业务模式。老年人保健品项目面临的竞争对手可能包括大型成熟企业和创新型初创公司，各自采取不同的市场策略。因此，老年人保健品项目需精确地定位自己的市场策略，如专注于产品创新、客户服务或成本效率，以在竞争中占据优势。通过深入的市场和竞争分析，老年人保健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793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146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一、老年人保健品项目的技术资源开发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二、老年人保健品项目的人力资源管理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老年人保健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三、老年人保健品项目的资金资源筹措与优化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老年人保健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043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老年人保健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老年人保健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老年人保健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3898"/>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老年人保健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老年人保健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老年人保健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3282"/>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0210"/>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https://d.book118.com/355321041003011122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256685"/>
    <w:rsid w:val="432566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5321041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2024-02-20T21:24:00Z</dcterms:created>
  <dcterms:modified xsi:type="dcterms:W3CDTF">2024-02-20T21:25:25Z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53685DCFD3714F408754E6A9A8B209FE_11</vt:lpwstr>
  </property>
  <property fmtid="{D5CDD505-2E9C-101B-9397-08002B2CF9AE}" pid="3" name="KSOProductBuildVer">
    <vt:lpwstr>2052-12.1.0.16250</vt:lpwstr>
  </property>
</Properties>
</file>