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HEDP项目规划设计纲要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3" w:history="1">
        <w:r>
          <w:rPr>
            <w:rFonts w:ascii="仿宋" w:eastAsia="仿宋" w:hAnsi="仿宋" w:cs="仿宋" w:hint="eastAsia"/>
            <w:lang w:eastAsia="zh-CN"/>
          </w:rPr>
          <w:t>概论</w:t>
        </w:r>
        <w:r>
          <w:tab/>
        </w:r>
        <w:r>
          <w:fldChar w:fldCharType="begin"/>
        </w:r>
        <w:r>
          <w:instrText xml:space="preserve"> PAGEREF _Toc5233 \h </w:instrText>
        </w:r>
        <w:r>
          <w:fldChar w:fldCharType="separate"/>
        </w:r>
        <w:r>
          <w:t>3</w:t>
        </w:r>
        <w:r>
          <w:fldChar w:fldCharType="end"/>
        </w:r>
      </w:hyperlink>
    </w:p>
    <w:p>
      <w:pPr>
        <w:pStyle w:val="TOC1"/>
        <w:tabs>
          <w:tab w:val="right" w:leader="dot" w:pos="8306"/>
        </w:tabs>
      </w:pPr>
      <w:hyperlink w:anchor="_Toc4035" w:history="1">
        <w:r>
          <w:rPr>
            <w:rFonts w:ascii="仿宋" w:eastAsia="仿宋" w:hAnsi="仿宋" w:cs="仿宋" w:hint="eastAsia"/>
            <w:lang w:eastAsia="zh-CN"/>
          </w:rPr>
          <w:t>一、产品规划分析</w:t>
        </w:r>
        <w:r>
          <w:tab/>
        </w:r>
        <w:r>
          <w:fldChar w:fldCharType="begin"/>
        </w:r>
        <w:r>
          <w:instrText xml:space="preserve"> PAGEREF _Toc4035 \h </w:instrText>
        </w:r>
        <w:r>
          <w:fldChar w:fldCharType="separate"/>
        </w:r>
        <w:r>
          <w:t>3</w:t>
        </w:r>
        <w:r>
          <w:fldChar w:fldCharType="end"/>
        </w:r>
      </w:hyperlink>
    </w:p>
    <w:p>
      <w:pPr>
        <w:pStyle w:val="TOC2"/>
        <w:tabs>
          <w:tab w:val="right" w:leader="dot" w:pos="8306"/>
        </w:tabs>
      </w:pPr>
      <w:hyperlink w:anchor="_Toc12545" w:history="1">
        <w:r>
          <w:rPr>
            <w:rFonts w:ascii="仿宋" w:eastAsia="仿宋" w:hAnsi="仿宋" w:cs="仿宋" w:hint="eastAsia"/>
            <w:lang w:eastAsia="zh-CN"/>
          </w:rPr>
          <w:t>(一)、产品规划</w:t>
        </w:r>
        <w:r>
          <w:tab/>
        </w:r>
        <w:r>
          <w:fldChar w:fldCharType="begin"/>
        </w:r>
        <w:r>
          <w:instrText xml:space="preserve"> PAGEREF _Toc12545 \h </w:instrText>
        </w:r>
        <w:r>
          <w:fldChar w:fldCharType="separate"/>
        </w:r>
        <w:r>
          <w:t>3</w:t>
        </w:r>
        <w:r>
          <w:fldChar w:fldCharType="end"/>
        </w:r>
      </w:hyperlink>
    </w:p>
    <w:p>
      <w:pPr>
        <w:pStyle w:val="TOC2"/>
        <w:tabs>
          <w:tab w:val="right" w:leader="dot" w:pos="8306"/>
        </w:tabs>
      </w:pPr>
      <w:hyperlink w:anchor="_Toc23512" w:history="1">
        <w:r>
          <w:rPr>
            <w:rFonts w:ascii="仿宋" w:eastAsia="仿宋" w:hAnsi="仿宋" w:cs="仿宋" w:hint="eastAsia"/>
            <w:lang w:eastAsia="zh-CN"/>
          </w:rPr>
          <w:t>(二)、建设规模</w:t>
        </w:r>
        <w:r>
          <w:tab/>
        </w:r>
        <w:r>
          <w:fldChar w:fldCharType="begin"/>
        </w:r>
        <w:r>
          <w:instrText xml:space="preserve"> PAGEREF _Toc23512 \h </w:instrText>
        </w:r>
        <w:r>
          <w:fldChar w:fldCharType="separate"/>
        </w:r>
        <w:r>
          <w:t>4</w:t>
        </w:r>
        <w:r>
          <w:fldChar w:fldCharType="end"/>
        </w:r>
      </w:hyperlink>
    </w:p>
    <w:p>
      <w:pPr>
        <w:pStyle w:val="TOC1"/>
        <w:tabs>
          <w:tab w:val="right" w:leader="dot" w:pos="8306"/>
        </w:tabs>
      </w:pPr>
      <w:hyperlink w:anchor="_Toc5900" w:history="1">
        <w:r>
          <w:rPr>
            <w:rFonts w:ascii="仿宋" w:eastAsia="仿宋" w:hAnsi="仿宋" w:cs="仿宋" w:hint="eastAsia"/>
            <w:lang w:eastAsia="zh-CN"/>
          </w:rPr>
          <w:t>二、HEDP项目建设背景及必要性分析</w:t>
        </w:r>
        <w:r>
          <w:tab/>
        </w:r>
        <w:r>
          <w:fldChar w:fldCharType="begin"/>
        </w:r>
        <w:r>
          <w:instrText xml:space="preserve"> PAGEREF _Toc5900 \h </w:instrText>
        </w:r>
        <w:r>
          <w:fldChar w:fldCharType="separate"/>
        </w:r>
        <w:r>
          <w:t>5</w:t>
        </w:r>
        <w:r>
          <w:fldChar w:fldCharType="end"/>
        </w:r>
      </w:hyperlink>
    </w:p>
    <w:p>
      <w:pPr>
        <w:pStyle w:val="TOC2"/>
        <w:tabs>
          <w:tab w:val="right" w:leader="dot" w:pos="8306"/>
        </w:tabs>
      </w:pPr>
      <w:hyperlink w:anchor="_Toc15356" w:history="1">
        <w:r>
          <w:rPr>
            <w:rFonts w:ascii="仿宋" w:eastAsia="仿宋" w:hAnsi="仿宋" w:cs="仿宋" w:hint="eastAsia"/>
            <w:lang w:eastAsia="zh-CN"/>
          </w:rPr>
          <w:t>(一)、HEDP项目背景分析</w:t>
        </w:r>
        <w:r>
          <w:tab/>
        </w:r>
        <w:r>
          <w:fldChar w:fldCharType="begin"/>
        </w:r>
        <w:r>
          <w:instrText xml:space="preserve"> PAGEREF _Toc15356 \h </w:instrText>
        </w:r>
        <w:r>
          <w:fldChar w:fldCharType="separate"/>
        </w:r>
        <w:r>
          <w:t>5</w:t>
        </w:r>
        <w:r>
          <w:fldChar w:fldCharType="end"/>
        </w:r>
      </w:hyperlink>
    </w:p>
    <w:p>
      <w:pPr>
        <w:pStyle w:val="TOC2"/>
        <w:tabs>
          <w:tab w:val="right" w:leader="dot" w:pos="8306"/>
        </w:tabs>
      </w:pPr>
      <w:hyperlink w:anchor="_Toc27767" w:history="1">
        <w:r>
          <w:rPr>
            <w:rFonts w:ascii="仿宋" w:eastAsia="仿宋" w:hAnsi="仿宋" w:cs="仿宋" w:hint="eastAsia"/>
            <w:lang w:eastAsia="zh-CN"/>
          </w:rPr>
          <w:t>(二)、HEDP项目建设必要性分析</w:t>
        </w:r>
        <w:r>
          <w:tab/>
        </w:r>
        <w:r>
          <w:fldChar w:fldCharType="begin"/>
        </w:r>
        <w:r>
          <w:instrText xml:space="preserve"> PAGEREF _Toc27767 \h </w:instrText>
        </w:r>
        <w:r>
          <w:fldChar w:fldCharType="separate"/>
        </w:r>
        <w:r>
          <w:t>6</w:t>
        </w:r>
        <w:r>
          <w:fldChar w:fldCharType="end"/>
        </w:r>
      </w:hyperlink>
    </w:p>
    <w:p>
      <w:pPr>
        <w:pStyle w:val="TOC1"/>
        <w:tabs>
          <w:tab w:val="right" w:leader="dot" w:pos="8306"/>
        </w:tabs>
      </w:pPr>
      <w:hyperlink w:anchor="_Toc21586" w:history="1">
        <w:r>
          <w:rPr>
            <w:rFonts w:ascii="仿宋" w:eastAsia="仿宋" w:hAnsi="仿宋" w:cs="仿宋" w:hint="eastAsia"/>
            <w:lang w:eastAsia="zh-CN"/>
          </w:rPr>
          <w:t>三、HEDP项目文档管理</w:t>
        </w:r>
        <w:r>
          <w:tab/>
        </w:r>
        <w:r>
          <w:fldChar w:fldCharType="begin"/>
        </w:r>
        <w:r>
          <w:instrText xml:space="preserve"> PAGEREF _Toc21586 \h </w:instrText>
        </w:r>
        <w:r>
          <w:fldChar w:fldCharType="separate"/>
        </w:r>
        <w:r>
          <w:t>8</w:t>
        </w:r>
        <w:r>
          <w:fldChar w:fldCharType="end"/>
        </w:r>
      </w:hyperlink>
    </w:p>
    <w:p>
      <w:pPr>
        <w:pStyle w:val="TOC2"/>
        <w:tabs>
          <w:tab w:val="right" w:leader="dot" w:pos="8306"/>
        </w:tabs>
      </w:pPr>
      <w:hyperlink w:anchor="_Toc27468" w:history="1">
        <w:r>
          <w:rPr>
            <w:rFonts w:ascii="仿宋" w:eastAsia="仿宋" w:hAnsi="仿宋" w:cs="仿宋" w:hint="eastAsia"/>
            <w:lang w:eastAsia="zh-CN"/>
          </w:rPr>
          <w:t>(一)、文档编制与审查</w:t>
        </w:r>
        <w:r>
          <w:tab/>
        </w:r>
        <w:r>
          <w:fldChar w:fldCharType="begin"/>
        </w:r>
        <w:r>
          <w:instrText xml:space="preserve"> PAGEREF _Toc27468 \h </w:instrText>
        </w:r>
        <w:r>
          <w:fldChar w:fldCharType="separate"/>
        </w:r>
        <w:r>
          <w:t>8</w:t>
        </w:r>
        <w:r>
          <w:fldChar w:fldCharType="end"/>
        </w:r>
      </w:hyperlink>
    </w:p>
    <w:p>
      <w:pPr>
        <w:pStyle w:val="TOC2"/>
        <w:tabs>
          <w:tab w:val="right" w:leader="dot" w:pos="8306"/>
        </w:tabs>
      </w:pPr>
      <w:hyperlink w:anchor="_Toc19305" w:history="1">
        <w:r>
          <w:rPr>
            <w:rFonts w:ascii="仿宋" w:eastAsia="仿宋" w:hAnsi="仿宋" w:cs="仿宋" w:hint="eastAsia"/>
            <w:lang w:eastAsia="zh-CN"/>
          </w:rPr>
          <w:t>(二)、文档发布与分发</w:t>
        </w:r>
        <w:r>
          <w:tab/>
        </w:r>
        <w:r>
          <w:fldChar w:fldCharType="begin"/>
        </w:r>
        <w:r>
          <w:instrText xml:space="preserve"> PAGEREF _Toc19305 \h </w:instrText>
        </w:r>
        <w:r>
          <w:fldChar w:fldCharType="separate"/>
        </w:r>
        <w:r>
          <w:t>9</w:t>
        </w:r>
        <w:r>
          <w:fldChar w:fldCharType="end"/>
        </w:r>
      </w:hyperlink>
    </w:p>
    <w:p>
      <w:pPr>
        <w:pStyle w:val="TOC2"/>
        <w:tabs>
          <w:tab w:val="right" w:leader="dot" w:pos="8306"/>
        </w:tabs>
      </w:pPr>
      <w:hyperlink w:anchor="_Toc18914" w:history="1">
        <w:r>
          <w:rPr>
            <w:rFonts w:ascii="仿宋" w:eastAsia="仿宋" w:hAnsi="仿宋" w:cs="仿宋" w:hint="eastAsia"/>
            <w:lang w:eastAsia="zh-CN"/>
          </w:rPr>
          <w:t>(三)、文档存档与归档</w:t>
        </w:r>
        <w:r>
          <w:tab/>
        </w:r>
        <w:r>
          <w:fldChar w:fldCharType="begin"/>
        </w:r>
        <w:r>
          <w:instrText xml:space="preserve"> PAGEREF _Toc18914 \h </w:instrText>
        </w:r>
        <w:r>
          <w:fldChar w:fldCharType="separate"/>
        </w:r>
        <w:r>
          <w:t>10</w:t>
        </w:r>
        <w:r>
          <w:fldChar w:fldCharType="end"/>
        </w:r>
      </w:hyperlink>
    </w:p>
    <w:p>
      <w:pPr>
        <w:pStyle w:val="TOC1"/>
        <w:tabs>
          <w:tab w:val="right" w:leader="dot" w:pos="8306"/>
        </w:tabs>
      </w:pPr>
      <w:hyperlink w:anchor="_Toc2104" w:history="1">
        <w:r>
          <w:rPr>
            <w:rFonts w:ascii="仿宋" w:eastAsia="仿宋" w:hAnsi="仿宋" w:cs="仿宋" w:hint="eastAsia"/>
            <w:lang w:eastAsia="zh-CN"/>
          </w:rPr>
          <w:t>四、工艺说明</w:t>
        </w:r>
        <w:r>
          <w:tab/>
        </w:r>
        <w:r>
          <w:fldChar w:fldCharType="begin"/>
        </w:r>
        <w:r>
          <w:instrText xml:space="preserve"> PAGEREF _Toc2104 \h </w:instrText>
        </w:r>
        <w:r>
          <w:fldChar w:fldCharType="separate"/>
        </w:r>
        <w:r>
          <w:t>11</w:t>
        </w:r>
        <w:r>
          <w:fldChar w:fldCharType="end"/>
        </w:r>
      </w:hyperlink>
    </w:p>
    <w:p>
      <w:pPr>
        <w:pStyle w:val="TOC2"/>
        <w:tabs>
          <w:tab w:val="right" w:leader="dot" w:pos="8306"/>
        </w:tabs>
      </w:pPr>
      <w:hyperlink w:anchor="_Toc7524" w:history="1">
        <w:r>
          <w:rPr>
            <w:rFonts w:ascii="仿宋" w:eastAsia="仿宋" w:hAnsi="仿宋" w:cs="仿宋" w:hint="eastAsia"/>
            <w:lang w:eastAsia="zh-CN"/>
          </w:rPr>
          <w:t>(一)、技术管理特点</w:t>
        </w:r>
        <w:r>
          <w:tab/>
        </w:r>
        <w:r>
          <w:fldChar w:fldCharType="begin"/>
        </w:r>
        <w:r>
          <w:instrText xml:space="preserve"> PAGEREF _Toc7524 \h </w:instrText>
        </w:r>
        <w:r>
          <w:fldChar w:fldCharType="separate"/>
        </w:r>
        <w:r>
          <w:t>11</w:t>
        </w:r>
        <w:r>
          <w:fldChar w:fldCharType="end"/>
        </w:r>
      </w:hyperlink>
    </w:p>
    <w:p>
      <w:pPr>
        <w:pStyle w:val="TOC2"/>
        <w:tabs>
          <w:tab w:val="right" w:leader="dot" w:pos="8306"/>
        </w:tabs>
      </w:pPr>
      <w:hyperlink w:anchor="_Toc13573" w:history="1">
        <w:r>
          <w:rPr>
            <w:rFonts w:ascii="仿宋" w:eastAsia="仿宋" w:hAnsi="仿宋" w:cs="仿宋" w:hint="eastAsia"/>
            <w:lang w:eastAsia="zh-CN"/>
          </w:rPr>
          <w:t>(二)、HEDP项目工艺技术设计方案</w:t>
        </w:r>
        <w:r>
          <w:tab/>
        </w:r>
        <w:r>
          <w:fldChar w:fldCharType="begin"/>
        </w:r>
        <w:r>
          <w:instrText xml:space="preserve"> PAGEREF _Toc13573 \h </w:instrText>
        </w:r>
        <w:r>
          <w:fldChar w:fldCharType="separate"/>
        </w:r>
        <w:r>
          <w:t>12</w:t>
        </w:r>
        <w:r>
          <w:fldChar w:fldCharType="end"/>
        </w:r>
      </w:hyperlink>
    </w:p>
    <w:p>
      <w:pPr>
        <w:pStyle w:val="TOC2"/>
        <w:tabs>
          <w:tab w:val="right" w:leader="dot" w:pos="8306"/>
        </w:tabs>
      </w:pPr>
      <w:hyperlink w:anchor="_Toc20898" w:history="1">
        <w:r>
          <w:rPr>
            <w:rFonts w:ascii="仿宋" w:eastAsia="仿宋" w:hAnsi="仿宋" w:cs="仿宋" w:hint="eastAsia"/>
            <w:lang w:eastAsia="zh-CN"/>
          </w:rPr>
          <w:t>(三)、设备选型方案</w:t>
        </w:r>
        <w:r>
          <w:tab/>
        </w:r>
        <w:r>
          <w:fldChar w:fldCharType="begin"/>
        </w:r>
        <w:r>
          <w:instrText xml:space="preserve"> PAGEREF _Toc20898 \h </w:instrText>
        </w:r>
        <w:r>
          <w:fldChar w:fldCharType="separate"/>
        </w:r>
        <w:r>
          <w:t>13</w:t>
        </w:r>
        <w:r>
          <w:fldChar w:fldCharType="end"/>
        </w:r>
      </w:hyperlink>
    </w:p>
    <w:p>
      <w:pPr>
        <w:pStyle w:val="TOC1"/>
        <w:tabs>
          <w:tab w:val="right" w:leader="dot" w:pos="8306"/>
        </w:tabs>
      </w:pPr>
      <w:hyperlink w:anchor="_Toc22141" w:history="1">
        <w:r>
          <w:rPr>
            <w:rFonts w:ascii="仿宋" w:eastAsia="仿宋" w:hAnsi="仿宋" w:cs="仿宋" w:hint="eastAsia"/>
            <w:lang w:eastAsia="zh-CN"/>
          </w:rPr>
          <w:t>五、HEDP项目土建工程</w:t>
        </w:r>
        <w:r>
          <w:tab/>
        </w:r>
        <w:r>
          <w:fldChar w:fldCharType="begin"/>
        </w:r>
        <w:r>
          <w:instrText xml:space="preserve"> PAGEREF _Toc22141 \h </w:instrText>
        </w:r>
        <w:r>
          <w:fldChar w:fldCharType="separate"/>
        </w:r>
        <w:r>
          <w:t>15</w:t>
        </w:r>
        <w:r>
          <w:fldChar w:fldCharType="end"/>
        </w:r>
      </w:hyperlink>
    </w:p>
    <w:p>
      <w:pPr>
        <w:pStyle w:val="TOC2"/>
        <w:tabs>
          <w:tab w:val="right" w:leader="dot" w:pos="8306"/>
        </w:tabs>
      </w:pPr>
      <w:hyperlink w:anchor="_Toc26697" w:history="1">
        <w:r>
          <w:rPr>
            <w:rFonts w:ascii="仿宋" w:eastAsia="仿宋" w:hAnsi="仿宋" w:cs="仿宋" w:hint="eastAsia"/>
            <w:lang w:eastAsia="zh-CN"/>
          </w:rPr>
          <w:t>(一)、建筑工程设计原则</w:t>
        </w:r>
        <w:r>
          <w:tab/>
        </w:r>
        <w:r>
          <w:fldChar w:fldCharType="begin"/>
        </w:r>
        <w:r>
          <w:instrText xml:space="preserve"> PAGEREF _Toc26697 \h </w:instrText>
        </w:r>
        <w:r>
          <w:fldChar w:fldCharType="separate"/>
        </w:r>
        <w:r>
          <w:t>15</w:t>
        </w:r>
        <w:r>
          <w:fldChar w:fldCharType="end"/>
        </w:r>
      </w:hyperlink>
    </w:p>
    <w:p>
      <w:pPr>
        <w:pStyle w:val="TOC2"/>
        <w:tabs>
          <w:tab w:val="right" w:leader="dot" w:pos="8306"/>
        </w:tabs>
      </w:pPr>
      <w:hyperlink w:anchor="_Toc129" w:history="1">
        <w:r>
          <w:rPr>
            <w:rFonts w:ascii="仿宋" w:eastAsia="仿宋" w:hAnsi="仿宋" w:cs="仿宋" w:hint="eastAsia"/>
            <w:lang w:eastAsia="zh-CN"/>
          </w:rPr>
          <w:t>(二)、土建工程设计年限及安全等级</w:t>
        </w:r>
        <w:r>
          <w:tab/>
        </w:r>
        <w:r>
          <w:fldChar w:fldCharType="begin"/>
        </w:r>
        <w:r>
          <w:instrText xml:space="preserve"> PAGEREF _Toc129 \h </w:instrText>
        </w:r>
        <w:r>
          <w:fldChar w:fldCharType="separate"/>
        </w:r>
        <w:r>
          <w:t>16</w:t>
        </w:r>
        <w:r>
          <w:fldChar w:fldCharType="end"/>
        </w:r>
      </w:hyperlink>
    </w:p>
    <w:p>
      <w:pPr>
        <w:pStyle w:val="TOC2"/>
        <w:tabs>
          <w:tab w:val="right" w:leader="dot" w:pos="8306"/>
        </w:tabs>
      </w:pPr>
      <w:hyperlink w:anchor="_Toc755" w:history="1">
        <w:r>
          <w:rPr>
            <w:rFonts w:ascii="仿宋" w:eastAsia="仿宋" w:hAnsi="仿宋" w:cs="仿宋" w:hint="eastAsia"/>
            <w:lang w:eastAsia="zh-CN"/>
          </w:rPr>
          <w:t>(三)、建筑工程设计总体要求</w:t>
        </w:r>
        <w:r>
          <w:tab/>
        </w:r>
        <w:r>
          <w:fldChar w:fldCharType="begin"/>
        </w:r>
        <w:r>
          <w:instrText xml:space="preserve"> PAGEREF _Toc755 \h </w:instrText>
        </w:r>
        <w:r>
          <w:fldChar w:fldCharType="separate"/>
        </w:r>
        <w:r>
          <w:t>17</w:t>
        </w:r>
        <w:r>
          <w:fldChar w:fldCharType="end"/>
        </w:r>
      </w:hyperlink>
    </w:p>
    <w:p>
      <w:pPr>
        <w:pStyle w:val="TOC2"/>
        <w:tabs>
          <w:tab w:val="right" w:leader="dot" w:pos="8306"/>
        </w:tabs>
      </w:pPr>
      <w:hyperlink w:anchor="_Toc15996" w:history="1">
        <w:r>
          <w:rPr>
            <w:rFonts w:ascii="仿宋" w:eastAsia="仿宋" w:hAnsi="仿宋" w:cs="仿宋" w:hint="eastAsia"/>
            <w:lang w:eastAsia="zh-CN"/>
          </w:rPr>
          <w:t>(四)、土建工程建设指标</w:t>
        </w:r>
        <w:r>
          <w:tab/>
        </w:r>
        <w:r>
          <w:fldChar w:fldCharType="begin"/>
        </w:r>
        <w:r>
          <w:instrText xml:space="preserve"> PAGEREF _Toc15996 \h </w:instrText>
        </w:r>
        <w:r>
          <w:fldChar w:fldCharType="separate"/>
        </w:r>
        <w:r>
          <w:t>18</w:t>
        </w:r>
        <w:r>
          <w:fldChar w:fldCharType="end"/>
        </w:r>
      </w:hyperlink>
    </w:p>
    <w:p>
      <w:pPr>
        <w:pStyle w:val="TOC1"/>
        <w:tabs>
          <w:tab w:val="right" w:leader="dot" w:pos="8306"/>
        </w:tabs>
      </w:pPr>
      <w:hyperlink w:anchor="_Toc5813" w:history="1">
        <w:r>
          <w:rPr>
            <w:rFonts w:ascii="仿宋" w:eastAsia="仿宋" w:hAnsi="仿宋" w:cs="仿宋" w:hint="eastAsia"/>
            <w:lang w:eastAsia="zh-CN"/>
          </w:rPr>
          <w:t>六、HEDP项目选址可行性分析</w:t>
        </w:r>
        <w:r>
          <w:tab/>
        </w:r>
        <w:r>
          <w:fldChar w:fldCharType="begin"/>
        </w:r>
        <w:r>
          <w:instrText xml:space="preserve"> PAGEREF _Toc5813 \h </w:instrText>
        </w:r>
        <w:r>
          <w:fldChar w:fldCharType="separate"/>
        </w:r>
        <w:r>
          <w:t>18</w:t>
        </w:r>
        <w:r>
          <w:fldChar w:fldCharType="end"/>
        </w:r>
      </w:hyperlink>
    </w:p>
    <w:p>
      <w:pPr>
        <w:pStyle w:val="TOC2"/>
        <w:tabs>
          <w:tab w:val="right" w:leader="dot" w:pos="8306"/>
        </w:tabs>
      </w:pPr>
      <w:hyperlink w:anchor="_Toc13113" w:history="1">
        <w:r>
          <w:rPr>
            <w:rFonts w:ascii="仿宋" w:eastAsia="仿宋" w:hAnsi="仿宋" w:cs="仿宋" w:hint="eastAsia"/>
            <w:lang w:eastAsia="zh-CN"/>
          </w:rPr>
          <w:t>(一)、HEDP项目选址</w:t>
        </w:r>
        <w:r>
          <w:tab/>
        </w:r>
        <w:r>
          <w:fldChar w:fldCharType="begin"/>
        </w:r>
        <w:r>
          <w:instrText xml:space="preserve"> PAGEREF _Toc13113 \h </w:instrText>
        </w:r>
        <w:r>
          <w:fldChar w:fldCharType="separate"/>
        </w:r>
        <w:r>
          <w:t>18</w:t>
        </w:r>
        <w:r>
          <w:fldChar w:fldCharType="end"/>
        </w:r>
      </w:hyperlink>
    </w:p>
    <w:p>
      <w:pPr>
        <w:pStyle w:val="TOC2"/>
        <w:tabs>
          <w:tab w:val="right" w:leader="dot" w:pos="8306"/>
        </w:tabs>
      </w:pPr>
      <w:hyperlink w:anchor="_Toc23825" w:history="1">
        <w:r>
          <w:rPr>
            <w:rFonts w:ascii="仿宋" w:eastAsia="仿宋" w:hAnsi="仿宋" w:cs="仿宋" w:hint="eastAsia"/>
            <w:lang w:eastAsia="zh-CN"/>
          </w:rPr>
          <w:t>(二)、用地控制指标</w:t>
        </w:r>
        <w:r>
          <w:tab/>
        </w:r>
        <w:r>
          <w:fldChar w:fldCharType="begin"/>
        </w:r>
        <w:r>
          <w:instrText xml:space="preserve"> PAGEREF _Toc23825 \h </w:instrText>
        </w:r>
        <w:r>
          <w:fldChar w:fldCharType="separate"/>
        </w:r>
        <w:r>
          <w:t>18</w:t>
        </w:r>
        <w:r>
          <w:fldChar w:fldCharType="end"/>
        </w:r>
      </w:hyperlink>
    </w:p>
    <w:p>
      <w:pPr>
        <w:pStyle w:val="TOC2"/>
        <w:tabs>
          <w:tab w:val="right" w:leader="dot" w:pos="8306"/>
        </w:tabs>
      </w:pPr>
      <w:hyperlink w:anchor="_Toc21647" w:history="1">
        <w:r>
          <w:rPr>
            <w:rFonts w:ascii="仿宋" w:eastAsia="仿宋" w:hAnsi="仿宋" w:cs="仿宋" w:hint="eastAsia"/>
            <w:lang w:eastAsia="zh-CN"/>
          </w:rPr>
          <w:t>(三)、节约用地措施</w:t>
        </w:r>
        <w:r>
          <w:tab/>
        </w:r>
        <w:r>
          <w:fldChar w:fldCharType="begin"/>
        </w:r>
        <w:r>
          <w:instrText xml:space="preserve"> PAGEREF _Toc21647 \h </w:instrText>
        </w:r>
        <w:r>
          <w:fldChar w:fldCharType="separate"/>
        </w:r>
        <w:r>
          <w:t>20</w:t>
        </w:r>
        <w:r>
          <w:fldChar w:fldCharType="end"/>
        </w:r>
      </w:hyperlink>
    </w:p>
    <w:p>
      <w:pPr>
        <w:pStyle w:val="TOC2"/>
        <w:tabs>
          <w:tab w:val="right" w:leader="dot" w:pos="8306"/>
        </w:tabs>
      </w:pPr>
      <w:hyperlink w:anchor="_Toc30066" w:history="1">
        <w:r>
          <w:rPr>
            <w:rFonts w:ascii="仿宋" w:eastAsia="仿宋" w:hAnsi="仿宋" w:cs="仿宋" w:hint="eastAsia"/>
            <w:lang w:eastAsia="zh-CN"/>
          </w:rPr>
          <w:t>(四)、总图布置方案</w:t>
        </w:r>
        <w:r>
          <w:tab/>
        </w:r>
        <w:r>
          <w:fldChar w:fldCharType="begin"/>
        </w:r>
        <w:r>
          <w:instrText xml:space="preserve"> PAGEREF _Toc30066 \h </w:instrText>
        </w:r>
        <w:r>
          <w:fldChar w:fldCharType="separate"/>
        </w:r>
        <w:r>
          <w:t>21</w:t>
        </w:r>
        <w:r>
          <w:fldChar w:fldCharType="end"/>
        </w:r>
      </w:hyperlink>
    </w:p>
    <w:p>
      <w:pPr>
        <w:pStyle w:val="TOC2"/>
        <w:tabs>
          <w:tab w:val="right" w:leader="dot" w:pos="8306"/>
        </w:tabs>
      </w:pPr>
      <w:hyperlink w:anchor="_Toc2406" w:history="1">
        <w:r>
          <w:rPr>
            <w:rFonts w:ascii="仿宋" w:eastAsia="仿宋" w:hAnsi="仿宋" w:cs="仿宋" w:hint="eastAsia"/>
            <w:lang w:eastAsia="zh-CN"/>
          </w:rPr>
          <w:t>(五)、选址综合评价</w:t>
        </w:r>
        <w:r>
          <w:tab/>
        </w:r>
        <w:r>
          <w:fldChar w:fldCharType="begin"/>
        </w:r>
        <w:r>
          <w:instrText xml:space="preserve"> PAGEREF _Toc2406 \h </w:instrText>
        </w:r>
        <w:r>
          <w:fldChar w:fldCharType="separate"/>
        </w:r>
        <w:r>
          <w:t>22</w:t>
        </w:r>
        <w:r>
          <w:fldChar w:fldCharType="end"/>
        </w:r>
      </w:hyperlink>
    </w:p>
    <w:p>
      <w:pPr>
        <w:pStyle w:val="TOC1"/>
        <w:tabs>
          <w:tab w:val="right" w:leader="dot" w:pos="8306"/>
        </w:tabs>
      </w:pPr>
      <w:hyperlink w:anchor="_Toc929" w:history="1">
        <w:r>
          <w:rPr>
            <w:rFonts w:ascii="仿宋" w:eastAsia="仿宋" w:hAnsi="仿宋" w:cs="仿宋" w:hint="eastAsia"/>
            <w:lang w:eastAsia="zh-CN"/>
          </w:rPr>
          <w:t>七、HEDP项目人力资源管理</w:t>
        </w:r>
        <w:r>
          <w:tab/>
        </w:r>
        <w:r>
          <w:fldChar w:fldCharType="begin"/>
        </w:r>
        <w:r>
          <w:instrText xml:space="preserve"> PAGEREF _Toc929 \h </w:instrText>
        </w:r>
        <w:r>
          <w:fldChar w:fldCharType="separate"/>
        </w:r>
        <w:r>
          <w:t>23</w:t>
        </w:r>
        <w:r>
          <w:fldChar w:fldCharType="end"/>
        </w:r>
      </w:hyperlink>
    </w:p>
    <w:p>
      <w:pPr>
        <w:pStyle w:val="TOC2"/>
        <w:tabs>
          <w:tab w:val="right" w:leader="dot" w:pos="8306"/>
        </w:tabs>
      </w:pPr>
      <w:hyperlink w:anchor="_Toc25821" w:history="1">
        <w:r>
          <w:rPr>
            <w:rFonts w:ascii="仿宋" w:eastAsia="仿宋" w:hAnsi="仿宋" w:cs="仿宋" w:hint="eastAsia"/>
            <w:lang w:eastAsia="zh-CN"/>
          </w:rPr>
          <w:t>(一)、建立健全的预算管理制度</w:t>
        </w:r>
        <w:r>
          <w:tab/>
        </w:r>
        <w:r>
          <w:fldChar w:fldCharType="begin"/>
        </w:r>
        <w:r>
          <w:instrText xml:space="preserve"> PAGEREF _Toc25821 \h </w:instrText>
        </w:r>
        <w:r>
          <w:fldChar w:fldCharType="separate"/>
        </w:r>
        <w:r>
          <w:t>23</w:t>
        </w:r>
        <w:r>
          <w:fldChar w:fldCharType="end"/>
        </w:r>
      </w:hyperlink>
    </w:p>
    <w:p>
      <w:pPr>
        <w:pStyle w:val="TOC2"/>
        <w:tabs>
          <w:tab w:val="right" w:leader="dot" w:pos="8306"/>
        </w:tabs>
      </w:pPr>
      <w:hyperlink w:anchor="_Toc15061" w:history="1">
        <w:r>
          <w:rPr>
            <w:rFonts w:ascii="仿宋" w:eastAsia="仿宋" w:hAnsi="仿宋" w:cs="仿宋" w:hint="eastAsia"/>
            <w:lang w:eastAsia="zh-CN"/>
          </w:rPr>
          <w:t>(二)、加强资金流动监控</w:t>
        </w:r>
        <w:r>
          <w:tab/>
        </w:r>
        <w:r>
          <w:fldChar w:fldCharType="begin"/>
        </w:r>
        <w:r>
          <w:instrText xml:space="preserve"> PAGEREF _Toc15061 \h </w:instrText>
        </w:r>
        <w:r>
          <w:fldChar w:fldCharType="separate"/>
        </w:r>
        <w:r>
          <w:t>25</w:t>
        </w:r>
        <w:r>
          <w:fldChar w:fldCharType="end"/>
        </w:r>
      </w:hyperlink>
    </w:p>
    <w:p>
      <w:pPr>
        <w:pStyle w:val="TOC2"/>
        <w:tabs>
          <w:tab w:val="right" w:leader="dot" w:pos="8306"/>
        </w:tabs>
      </w:pPr>
      <w:hyperlink w:anchor="_Toc20373" w:history="1">
        <w:r>
          <w:rPr>
            <w:rFonts w:ascii="仿宋" w:eastAsia="仿宋" w:hAnsi="仿宋" w:cs="仿宋" w:hint="eastAsia"/>
            <w:lang w:eastAsia="zh-CN"/>
          </w:rPr>
          <w:t>(三)、制定完善的风险控制机制</w:t>
        </w:r>
        <w:r>
          <w:tab/>
        </w:r>
        <w:r>
          <w:fldChar w:fldCharType="begin"/>
        </w:r>
        <w:r>
          <w:instrText xml:space="preserve"> PAGEREF _Toc20373 \h </w:instrText>
        </w:r>
        <w:r>
          <w:fldChar w:fldCharType="separate"/>
        </w:r>
        <w:r>
          <w:t>26</w:t>
        </w:r>
        <w:r>
          <w:fldChar w:fldCharType="end"/>
        </w:r>
      </w:hyperlink>
    </w:p>
    <w:p>
      <w:pPr>
        <w:pStyle w:val="TOC2"/>
        <w:tabs>
          <w:tab w:val="right" w:leader="dot" w:pos="8306"/>
        </w:tabs>
      </w:pPr>
      <w:hyperlink w:anchor="_Toc588" w:history="1">
        <w:r>
          <w:rPr>
            <w:rFonts w:ascii="仿宋" w:eastAsia="仿宋" w:hAnsi="仿宋" w:cs="仿宋" w:hint="eastAsia"/>
            <w:lang w:eastAsia="zh-CN"/>
          </w:rPr>
          <w:t>(四)、优化成本管理</w:t>
        </w:r>
        <w:r>
          <w:tab/>
        </w:r>
        <w:r>
          <w:fldChar w:fldCharType="begin"/>
        </w:r>
        <w:r>
          <w:instrText xml:space="preserve"> PAGEREF _Toc588 \h </w:instrText>
        </w:r>
        <w:r>
          <w:fldChar w:fldCharType="separate"/>
        </w:r>
        <w:r>
          <w:t>27</w:t>
        </w:r>
        <w:r>
          <w:fldChar w:fldCharType="end"/>
        </w:r>
      </w:hyperlink>
    </w:p>
    <w:p>
      <w:pPr>
        <w:pStyle w:val="TOC1"/>
        <w:tabs>
          <w:tab w:val="right" w:leader="dot" w:pos="8306"/>
        </w:tabs>
      </w:pPr>
      <w:hyperlink w:anchor="_Toc14451" w:history="1">
        <w:r>
          <w:rPr>
            <w:rFonts w:ascii="仿宋" w:eastAsia="仿宋" w:hAnsi="仿宋" w:cs="仿宋" w:hint="eastAsia"/>
            <w:lang w:eastAsia="zh-CN"/>
          </w:rPr>
          <w:t>八、生产安全保护</w:t>
        </w:r>
        <w:r>
          <w:tab/>
        </w:r>
        <w:r>
          <w:fldChar w:fldCharType="begin"/>
        </w:r>
        <w:r>
          <w:instrText xml:space="preserve"> PAGEREF _Toc14451 \h </w:instrText>
        </w:r>
        <w:r>
          <w:fldChar w:fldCharType="separate"/>
        </w:r>
        <w:r>
          <w:t>28</w:t>
        </w:r>
        <w:r>
          <w:fldChar w:fldCharType="end"/>
        </w:r>
      </w:hyperlink>
    </w:p>
    <w:p>
      <w:pPr>
        <w:pStyle w:val="TOC2"/>
        <w:tabs>
          <w:tab w:val="right" w:leader="dot" w:pos="8306"/>
        </w:tabs>
      </w:pPr>
      <w:hyperlink w:anchor="_Toc1929" w:history="1">
        <w:r>
          <w:rPr>
            <w:rFonts w:ascii="仿宋" w:eastAsia="仿宋" w:hAnsi="仿宋" w:cs="仿宋" w:hint="eastAsia"/>
            <w:lang w:eastAsia="zh-CN"/>
          </w:rPr>
          <w:t>(一)、消防安全</w:t>
        </w:r>
        <w:r>
          <w:tab/>
        </w:r>
        <w:r>
          <w:fldChar w:fldCharType="begin"/>
        </w:r>
        <w:r>
          <w:instrText xml:space="preserve"> PAGEREF _Toc1929 \h </w:instrText>
        </w:r>
        <w:r>
          <w:fldChar w:fldCharType="separate"/>
        </w:r>
        <w:r>
          <w:t>28</w:t>
        </w:r>
        <w:r>
          <w:fldChar w:fldCharType="end"/>
        </w:r>
      </w:hyperlink>
    </w:p>
    <w:p>
      <w:pPr>
        <w:pStyle w:val="TOC2"/>
        <w:tabs>
          <w:tab w:val="right" w:leader="dot" w:pos="8306"/>
        </w:tabs>
      </w:pPr>
      <w:hyperlink w:anchor="_Toc28760" w:history="1">
        <w:r>
          <w:rPr>
            <w:rFonts w:ascii="仿宋" w:eastAsia="仿宋" w:hAnsi="仿宋" w:cs="仿宋" w:hint="eastAsia"/>
            <w:lang w:eastAsia="zh-CN"/>
          </w:rPr>
          <w:t>(二)、防火防爆总图布置措施</w:t>
        </w:r>
        <w:r>
          <w:tab/>
        </w:r>
        <w:r>
          <w:fldChar w:fldCharType="begin"/>
        </w:r>
        <w:r>
          <w:instrText xml:space="preserve"> PAGEREF _Toc28760 \h </w:instrText>
        </w:r>
        <w:r>
          <w:fldChar w:fldCharType="separate"/>
        </w:r>
        <w:r>
          <w:t>30</w:t>
        </w:r>
        <w:r>
          <w:fldChar w:fldCharType="end"/>
        </w:r>
      </w:hyperlink>
    </w:p>
    <w:p>
      <w:pPr>
        <w:pStyle w:val="TOC2"/>
        <w:tabs>
          <w:tab w:val="right" w:leader="dot" w:pos="8306"/>
        </w:tabs>
      </w:pPr>
      <w:hyperlink w:anchor="_Toc29613" w:history="1">
        <w:r>
          <w:rPr>
            <w:rFonts w:ascii="仿宋" w:eastAsia="仿宋" w:hAnsi="仿宋" w:cs="仿宋" w:hint="eastAsia"/>
            <w:lang w:eastAsia="zh-CN"/>
          </w:rPr>
          <w:t>(三)、自然灾害防范措施</w:t>
        </w:r>
        <w:r>
          <w:tab/>
        </w:r>
        <w:r>
          <w:fldChar w:fldCharType="begin"/>
        </w:r>
        <w:r>
          <w:instrText xml:space="preserve"> PAGEREF _Toc29613 \h </w:instrText>
        </w:r>
        <w:r>
          <w:fldChar w:fldCharType="separate"/>
        </w:r>
        <w:r>
          <w:t>31</w:t>
        </w:r>
        <w:r>
          <w:fldChar w:fldCharType="end"/>
        </w:r>
      </w:hyperlink>
    </w:p>
    <w:p>
      <w:pPr>
        <w:pStyle w:val="TOC2"/>
        <w:tabs>
          <w:tab w:val="right" w:leader="dot" w:pos="8306"/>
        </w:tabs>
      </w:pPr>
      <w:hyperlink w:anchor="_Toc12439" w:history="1">
        <w:r>
          <w:rPr>
            <w:rFonts w:ascii="仿宋" w:eastAsia="仿宋" w:hAnsi="仿宋" w:cs="仿宋" w:hint="eastAsia"/>
            <w:lang w:eastAsia="zh-CN"/>
          </w:rPr>
          <w:t>(四)、安全色及安全标志使用要求</w:t>
        </w:r>
        <w:r>
          <w:tab/>
        </w:r>
        <w:r>
          <w:fldChar w:fldCharType="begin"/>
        </w:r>
        <w:r>
          <w:instrText xml:space="preserve"> PAGEREF _Toc12439 \h </w:instrText>
        </w:r>
        <w:r>
          <w:fldChar w:fldCharType="separate"/>
        </w:r>
        <w:r>
          <w:t>32</w:t>
        </w:r>
        <w:r>
          <w:fldChar w:fldCharType="end"/>
        </w:r>
      </w:hyperlink>
    </w:p>
    <w:p>
      <w:pPr>
        <w:pStyle w:val="TOC2"/>
        <w:tabs>
          <w:tab w:val="right" w:leader="dot" w:pos="8306"/>
        </w:tabs>
      </w:pPr>
      <w:hyperlink w:anchor="_Toc25741" w:history="1">
        <w:r>
          <w:rPr>
            <w:rFonts w:ascii="仿宋" w:eastAsia="仿宋" w:hAnsi="仿宋" w:cs="仿宋" w:hint="eastAsia"/>
            <w:lang w:eastAsia="zh-CN"/>
          </w:rPr>
          <w:t>(五)、防尘防毒措施</w:t>
        </w:r>
        <w:r>
          <w:tab/>
        </w:r>
        <w:r>
          <w:fldChar w:fldCharType="begin"/>
        </w:r>
        <w:r>
          <w:instrText xml:space="preserve"> PAGEREF _Toc25741 \h </w:instrText>
        </w:r>
        <w:r>
          <w:fldChar w:fldCharType="separate"/>
        </w:r>
        <w:r>
          <w:t>32</w:t>
        </w:r>
        <w:r>
          <w:fldChar w:fldCharType="end"/>
        </w:r>
      </w:hyperlink>
    </w:p>
    <w:p>
      <w:pPr>
        <w:pStyle w:val="TOC2"/>
        <w:tabs>
          <w:tab w:val="right" w:leader="dot" w:pos="8306"/>
        </w:tabs>
      </w:pPr>
      <w:hyperlink w:anchor="_Toc2619" w:history="1">
        <w:r>
          <w:rPr>
            <w:rFonts w:ascii="仿宋" w:eastAsia="仿宋" w:hAnsi="仿宋" w:cs="仿宋" w:hint="eastAsia"/>
            <w:lang w:eastAsia="zh-CN"/>
          </w:rPr>
          <w:t>(六)、防静电、触电防护及防雷措施</w:t>
        </w:r>
        <w:r>
          <w:tab/>
        </w:r>
        <w:r>
          <w:fldChar w:fldCharType="begin"/>
        </w:r>
        <w:r>
          <w:instrText xml:space="preserve"> PAGEREF _Toc2619 \h </w:instrText>
        </w:r>
        <w:r>
          <w:fldChar w:fldCharType="separate"/>
        </w:r>
        <w:r>
          <w:t>33</w:t>
        </w:r>
        <w:r>
          <w:fldChar w:fldCharType="end"/>
        </w:r>
      </w:hyperlink>
    </w:p>
    <w:p>
      <w:pPr>
        <w:pStyle w:val="TOC2"/>
        <w:tabs>
          <w:tab w:val="right" w:leader="dot" w:pos="8306"/>
        </w:tabs>
      </w:pPr>
      <w:hyperlink w:anchor="_Toc3949" w:history="1">
        <w:r>
          <w:rPr>
            <w:rFonts w:ascii="仿宋" w:eastAsia="仿宋" w:hAnsi="仿宋" w:cs="仿宋" w:hint="eastAsia"/>
            <w:lang w:eastAsia="zh-CN"/>
          </w:rPr>
          <w:t>(七)、机械设备安全保障措施</w:t>
        </w:r>
        <w:r>
          <w:tab/>
        </w:r>
        <w:r>
          <w:fldChar w:fldCharType="begin"/>
        </w:r>
        <w:r>
          <w:instrText xml:space="preserve"> PAGEREF _Toc3949 \h </w:instrText>
        </w:r>
        <w:r>
          <w:fldChar w:fldCharType="separate"/>
        </w:r>
        <w:r>
          <w:t>35</w:t>
        </w:r>
        <w:r>
          <w:fldChar w:fldCharType="end"/>
        </w:r>
      </w:hyperlink>
    </w:p>
    <w:p>
      <w:pPr>
        <w:pStyle w:val="TOC1"/>
        <w:tabs>
          <w:tab w:val="right" w:leader="dot" w:pos="8306"/>
        </w:tabs>
      </w:pPr>
      <w:hyperlink w:anchor="_Toc11352" w:history="1">
        <w:r>
          <w:rPr>
            <w:rFonts w:ascii="仿宋" w:eastAsia="仿宋" w:hAnsi="仿宋" w:cs="仿宋" w:hint="eastAsia"/>
            <w:lang w:eastAsia="zh-CN"/>
          </w:rPr>
          <w:t>九、HEDP项目投资规划</w:t>
        </w:r>
        <w:r>
          <w:tab/>
        </w:r>
        <w:r>
          <w:fldChar w:fldCharType="begin"/>
        </w:r>
        <w:r>
          <w:instrText xml:space="preserve"> PAGEREF _Toc11352 \h </w:instrText>
        </w:r>
        <w:r>
          <w:fldChar w:fldCharType="separate"/>
        </w:r>
        <w:r>
          <w:t>36</w:t>
        </w:r>
        <w:r>
          <w:fldChar w:fldCharType="end"/>
        </w:r>
      </w:hyperlink>
    </w:p>
    <w:p>
      <w:pPr>
        <w:pStyle w:val="TOC2"/>
        <w:tabs>
          <w:tab w:val="right" w:leader="dot" w:pos="8306"/>
        </w:tabs>
      </w:pPr>
      <w:hyperlink w:anchor="_Toc25216" w:history="1">
        <w:r>
          <w:rPr>
            <w:rFonts w:ascii="仿宋" w:eastAsia="仿宋" w:hAnsi="仿宋" w:cs="仿宋" w:hint="eastAsia"/>
            <w:lang w:eastAsia="zh-CN"/>
          </w:rPr>
          <w:t>(一)、HEDP项目总投资估算</w:t>
        </w:r>
        <w:r>
          <w:tab/>
        </w:r>
        <w:r>
          <w:fldChar w:fldCharType="begin"/>
        </w:r>
        <w:r>
          <w:instrText xml:space="preserve"> PAGEREF _Toc25216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97" w:history="1">
        <w:r>
          <w:rPr>
            <w:rFonts w:ascii="仿宋" w:eastAsia="仿宋" w:hAnsi="仿宋" w:cs="仿宋" w:hint="eastAsia"/>
            <w:lang w:eastAsia="zh-CN"/>
          </w:rPr>
          <w:t>(二)、资金筹措</w:t>
        </w:r>
        <w:r>
          <w:tab/>
        </w:r>
        <w:r>
          <w:fldChar w:fldCharType="begin"/>
        </w:r>
        <w:r>
          <w:instrText xml:space="preserve"> PAGEREF _Toc8697 \h </w:instrText>
        </w:r>
        <w:r>
          <w:fldChar w:fldCharType="separate"/>
        </w:r>
        <w:r>
          <w:t>37</w:t>
        </w:r>
        <w:r>
          <w:fldChar w:fldCharType="end"/>
        </w:r>
      </w:hyperlink>
    </w:p>
    <w:p>
      <w:pPr>
        <w:pStyle w:val="TOC1"/>
        <w:tabs>
          <w:tab w:val="right" w:leader="dot" w:pos="8306"/>
        </w:tabs>
      </w:pPr>
      <w:hyperlink w:anchor="_Toc25516" w:history="1">
        <w:r>
          <w:rPr>
            <w:rFonts w:ascii="仿宋" w:eastAsia="仿宋" w:hAnsi="仿宋" w:cs="仿宋" w:hint="eastAsia"/>
            <w:lang w:eastAsia="zh-CN"/>
          </w:rPr>
          <w:t>十、HEDP项目环境影响分析</w:t>
        </w:r>
        <w:r>
          <w:tab/>
        </w:r>
        <w:r>
          <w:fldChar w:fldCharType="begin"/>
        </w:r>
        <w:r>
          <w:instrText xml:space="preserve"> PAGEREF _Toc25516 \h </w:instrText>
        </w:r>
        <w:r>
          <w:fldChar w:fldCharType="separate"/>
        </w:r>
        <w:r>
          <w:t>38</w:t>
        </w:r>
        <w:r>
          <w:fldChar w:fldCharType="end"/>
        </w:r>
      </w:hyperlink>
    </w:p>
    <w:p>
      <w:pPr>
        <w:pStyle w:val="TOC2"/>
        <w:tabs>
          <w:tab w:val="right" w:leader="dot" w:pos="8306"/>
        </w:tabs>
      </w:pPr>
      <w:hyperlink w:anchor="_Toc27754" w:history="1">
        <w:r>
          <w:rPr>
            <w:rFonts w:ascii="仿宋" w:eastAsia="仿宋" w:hAnsi="仿宋" w:cs="仿宋" w:hint="eastAsia"/>
            <w:lang w:eastAsia="zh-CN"/>
          </w:rPr>
          <w:t>(一)、建设区域环境质量现状</w:t>
        </w:r>
        <w:r>
          <w:tab/>
        </w:r>
        <w:r>
          <w:fldChar w:fldCharType="begin"/>
        </w:r>
        <w:r>
          <w:instrText xml:space="preserve"> PAGEREF _Toc27754 \h </w:instrText>
        </w:r>
        <w:r>
          <w:fldChar w:fldCharType="separate"/>
        </w:r>
        <w:r>
          <w:t>38</w:t>
        </w:r>
        <w:r>
          <w:fldChar w:fldCharType="end"/>
        </w:r>
      </w:hyperlink>
    </w:p>
    <w:p>
      <w:pPr>
        <w:pStyle w:val="TOC2"/>
        <w:tabs>
          <w:tab w:val="right" w:leader="dot" w:pos="8306"/>
        </w:tabs>
      </w:pPr>
      <w:hyperlink w:anchor="_Toc15901" w:history="1">
        <w:r>
          <w:rPr>
            <w:rFonts w:ascii="仿宋" w:eastAsia="仿宋" w:hAnsi="仿宋" w:cs="仿宋" w:hint="eastAsia"/>
            <w:lang w:eastAsia="zh-CN"/>
          </w:rPr>
          <w:t>(二)、建设期环境保护</w:t>
        </w:r>
        <w:r>
          <w:tab/>
        </w:r>
        <w:r>
          <w:fldChar w:fldCharType="begin"/>
        </w:r>
        <w:r>
          <w:instrText xml:space="preserve"> PAGEREF _Toc15901 \h </w:instrText>
        </w:r>
        <w:r>
          <w:fldChar w:fldCharType="separate"/>
        </w:r>
        <w:r>
          <w:t>39</w:t>
        </w:r>
        <w:r>
          <w:fldChar w:fldCharType="end"/>
        </w:r>
      </w:hyperlink>
    </w:p>
    <w:p>
      <w:pPr>
        <w:pStyle w:val="TOC2"/>
        <w:tabs>
          <w:tab w:val="right" w:leader="dot" w:pos="8306"/>
        </w:tabs>
      </w:pPr>
      <w:hyperlink w:anchor="_Toc17648" w:history="1">
        <w:r>
          <w:rPr>
            <w:rFonts w:ascii="仿宋" w:eastAsia="仿宋" w:hAnsi="仿宋" w:cs="仿宋" w:hint="eastAsia"/>
            <w:lang w:eastAsia="zh-CN"/>
          </w:rPr>
          <w:t>(三)、运营期环境保护</w:t>
        </w:r>
        <w:r>
          <w:tab/>
        </w:r>
        <w:r>
          <w:fldChar w:fldCharType="begin"/>
        </w:r>
        <w:r>
          <w:instrText xml:space="preserve"> PAGEREF _Toc17648 \h </w:instrText>
        </w:r>
        <w:r>
          <w:fldChar w:fldCharType="separate"/>
        </w:r>
        <w:r>
          <w:t>41</w:t>
        </w:r>
        <w:r>
          <w:fldChar w:fldCharType="end"/>
        </w:r>
      </w:hyperlink>
    </w:p>
    <w:p>
      <w:pPr>
        <w:pStyle w:val="TOC2"/>
        <w:tabs>
          <w:tab w:val="right" w:leader="dot" w:pos="8306"/>
        </w:tabs>
      </w:pPr>
      <w:hyperlink w:anchor="_Toc15779" w:history="1">
        <w:r>
          <w:rPr>
            <w:rFonts w:ascii="仿宋" w:eastAsia="仿宋" w:hAnsi="仿宋" w:cs="仿宋" w:hint="eastAsia"/>
            <w:lang w:eastAsia="zh-CN"/>
          </w:rPr>
          <w:t>(四)、HEDP项目建设对区域经济的影响</w:t>
        </w:r>
        <w:r>
          <w:tab/>
        </w:r>
        <w:r>
          <w:fldChar w:fldCharType="begin"/>
        </w:r>
        <w:r>
          <w:instrText xml:space="preserve"> PAGEREF _Toc15779 \h </w:instrText>
        </w:r>
        <w:r>
          <w:fldChar w:fldCharType="separate"/>
        </w:r>
        <w:r>
          <w:t>42</w:t>
        </w:r>
        <w:r>
          <w:fldChar w:fldCharType="end"/>
        </w:r>
      </w:hyperlink>
    </w:p>
    <w:p>
      <w:pPr>
        <w:pStyle w:val="TOC2"/>
        <w:tabs>
          <w:tab w:val="right" w:leader="dot" w:pos="8306"/>
        </w:tabs>
      </w:pPr>
      <w:hyperlink w:anchor="_Toc26929" w:history="1">
        <w:r>
          <w:rPr>
            <w:rFonts w:ascii="仿宋" w:eastAsia="仿宋" w:hAnsi="仿宋" w:cs="仿宋" w:hint="eastAsia"/>
            <w:lang w:eastAsia="zh-CN"/>
          </w:rPr>
          <w:t>(五)、废弃物处理</w:t>
        </w:r>
        <w:r>
          <w:tab/>
        </w:r>
        <w:r>
          <w:fldChar w:fldCharType="begin"/>
        </w:r>
        <w:r>
          <w:instrText xml:space="preserve"> PAGEREF _Toc26929 \h </w:instrText>
        </w:r>
        <w:r>
          <w:fldChar w:fldCharType="separate"/>
        </w:r>
        <w:r>
          <w:t>44</w:t>
        </w:r>
        <w:r>
          <w:fldChar w:fldCharType="end"/>
        </w:r>
      </w:hyperlink>
    </w:p>
    <w:p>
      <w:pPr>
        <w:pStyle w:val="TOC2"/>
        <w:tabs>
          <w:tab w:val="right" w:leader="dot" w:pos="8306"/>
        </w:tabs>
      </w:pPr>
      <w:hyperlink w:anchor="_Toc11778" w:history="1">
        <w:r>
          <w:rPr>
            <w:rFonts w:ascii="仿宋" w:eastAsia="仿宋" w:hAnsi="仿宋" w:cs="仿宋" w:hint="eastAsia"/>
            <w:lang w:eastAsia="zh-CN"/>
          </w:rPr>
          <w:t>(六)、特殊环境影响分析</w:t>
        </w:r>
        <w:r>
          <w:tab/>
        </w:r>
        <w:r>
          <w:fldChar w:fldCharType="begin"/>
        </w:r>
        <w:r>
          <w:instrText xml:space="preserve"> PAGEREF _Toc11778 \h </w:instrText>
        </w:r>
        <w:r>
          <w:fldChar w:fldCharType="separate"/>
        </w:r>
        <w:r>
          <w:t>45</w:t>
        </w:r>
        <w:r>
          <w:fldChar w:fldCharType="end"/>
        </w:r>
      </w:hyperlink>
    </w:p>
    <w:p>
      <w:pPr>
        <w:pStyle w:val="TOC2"/>
        <w:tabs>
          <w:tab w:val="right" w:leader="dot" w:pos="8306"/>
        </w:tabs>
      </w:pPr>
      <w:hyperlink w:anchor="_Toc12243" w:history="1">
        <w:r>
          <w:rPr>
            <w:rFonts w:ascii="仿宋" w:eastAsia="仿宋" w:hAnsi="仿宋" w:cs="仿宋" w:hint="eastAsia"/>
            <w:lang w:eastAsia="zh-CN"/>
          </w:rPr>
          <w:t>(七)、清洁生产</w:t>
        </w:r>
        <w:r>
          <w:tab/>
        </w:r>
        <w:r>
          <w:fldChar w:fldCharType="begin"/>
        </w:r>
        <w:r>
          <w:instrText xml:space="preserve"> PAGEREF _Toc12243 \h </w:instrText>
        </w:r>
        <w:r>
          <w:fldChar w:fldCharType="separate"/>
        </w:r>
        <w:r>
          <w:t>46</w:t>
        </w:r>
        <w:r>
          <w:fldChar w:fldCharType="end"/>
        </w:r>
      </w:hyperlink>
    </w:p>
    <w:p>
      <w:pPr>
        <w:pStyle w:val="TOC2"/>
        <w:tabs>
          <w:tab w:val="right" w:leader="dot" w:pos="8306"/>
        </w:tabs>
      </w:pPr>
      <w:hyperlink w:anchor="_Toc1416" w:history="1">
        <w:r>
          <w:rPr>
            <w:rFonts w:ascii="仿宋" w:eastAsia="仿宋" w:hAnsi="仿宋" w:cs="仿宋" w:hint="eastAsia"/>
            <w:lang w:eastAsia="zh-CN"/>
          </w:rPr>
          <w:t>(八)、环境保护综合评价</w:t>
        </w:r>
        <w:r>
          <w:tab/>
        </w:r>
        <w:r>
          <w:fldChar w:fldCharType="begin"/>
        </w:r>
        <w:r>
          <w:instrText xml:space="preserve"> PAGEREF _Toc1416 \h </w:instrText>
        </w:r>
        <w:r>
          <w:fldChar w:fldCharType="separate"/>
        </w:r>
        <w:r>
          <w:t>47</w:t>
        </w:r>
        <w:r>
          <w:fldChar w:fldCharType="end"/>
        </w:r>
      </w:hyperlink>
    </w:p>
    <w:p>
      <w:pPr>
        <w:pStyle w:val="TOC1"/>
        <w:tabs>
          <w:tab w:val="right" w:leader="dot" w:pos="8306"/>
        </w:tabs>
      </w:pPr>
      <w:hyperlink w:anchor="_Toc20252" w:history="1">
        <w:r>
          <w:rPr>
            <w:rFonts w:ascii="仿宋" w:eastAsia="仿宋" w:hAnsi="仿宋" w:cs="仿宋" w:hint="eastAsia"/>
            <w:lang w:eastAsia="zh-CN"/>
          </w:rPr>
          <w:t>十一、HEDP项目财务管理</w:t>
        </w:r>
        <w:r>
          <w:tab/>
        </w:r>
        <w:r>
          <w:fldChar w:fldCharType="begin"/>
        </w:r>
        <w:r>
          <w:instrText xml:space="preserve"> PAGEREF _Toc20252 \h </w:instrText>
        </w:r>
        <w:r>
          <w:fldChar w:fldCharType="separate"/>
        </w:r>
        <w:r>
          <w:t>49</w:t>
        </w:r>
        <w:r>
          <w:fldChar w:fldCharType="end"/>
        </w:r>
      </w:hyperlink>
    </w:p>
    <w:p>
      <w:pPr>
        <w:pStyle w:val="TOC2"/>
        <w:tabs>
          <w:tab w:val="right" w:leader="dot" w:pos="8306"/>
        </w:tabs>
      </w:pPr>
      <w:hyperlink w:anchor="_Toc15797" w:history="1">
        <w:r>
          <w:rPr>
            <w:rFonts w:ascii="仿宋" w:eastAsia="仿宋" w:hAnsi="仿宋" w:cs="仿宋" w:hint="eastAsia"/>
            <w:lang w:eastAsia="zh-CN"/>
          </w:rPr>
          <w:t>(一)、资金需求大</w:t>
        </w:r>
        <w:r>
          <w:tab/>
        </w:r>
        <w:r>
          <w:fldChar w:fldCharType="begin"/>
        </w:r>
        <w:r>
          <w:instrText xml:space="preserve"> PAGEREF _Toc15797 \h </w:instrText>
        </w:r>
        <w:r>
          <w:fldChar w:fldCharType="separate"/>
        </w:r>
        <w:r>
          <w:t>49</w:t>
        </w:r>
        <w:r>
          <w:fldChar w:fldCharType="end"/>
        </w:r>
      </w:hyperlink>
    </w:p>
    <w:p>
      <w:pPr>
        <w:pStyle w:val="TOC2"/>
        <w:tabs>
          <w:tab w:val="right" w:leader="dot" w:pos="8306"/>
        </w:tabs>
      </w:pPr>
      <w:hyperlink w:anchor="_Toc19871" w:history="1">
        <w:r>
          <w:rPr>
            <w:rFonts w:ascii="仿宋" w:eastAsia="仿宋" w:hAnsi="仿宋" w:cs="仿宋" w:hint="eastAsia"/>
            <w:lang w:eastAsia="zh-CN"/>
          </w:rPr>
          <w:t>(二)、研发周期长</w:t>
        </w:r>
        <w:r>
          <w:tab/>
        </w:r>
        <w:r>
          <w:fldChar w:fldCharType="begin"/>
        </w:r>
        <w:r>
          <w:instrText xml:space="preserve"> PAGEREF _Toc19871 \h </w:instrText>
        </w:r>
        <w:r>
          <w:fldChar w:fldCharType="separate"/>
        </w:r>
        <w:r>
          <w:t>50</w:t>
        </w:r>
        <w:r>
          <w:fldChar w:fldCharType="end"/>
        </w:r>
      </w:hyperlink>
    </w:p>
    <w:p>
      <w:pPr>
        <w:pStyle w:val="TOC2"/>
        <w:tabs>
          <w:tab w:val="right" w:leader="dot" w:pos="8306"/>
        </w:tabs>
      </w:pPr>
      <w:hyperlink w:anchor="_Toc4530" w:history="1">
        <w:r>
          <w:rPr>
            <w:rFonts w:ascii="仿宋" w:eastAsia="仿宋" w:hAnsi="仿宋" w:cs="仿宋" w:hint="eastAsia"/>
            <w:lang w:eastAsia="zh-CN"/>
          </w:rPr>
          <w:t>(三)、市场风险大</w:t>
        </w:r>
        <w:r>
          <w:tab/>
        </w:r>
        <w:r>
          <w:fldChar w:fldCharType="begin"/>
        </w:r>
        <w:r>
          <w:instrText xml:space="preserve"> PAGEREF _Toc4530 \h </w:instrText>
        </w:r>
        <w:r>
          <w:fldChar w:fldCharType="separate"/>
        </w:r>
        <w:r>
          <w:t>51</w:t>
        </w:r>
        <w:r>
          <w:fldChar w:fldCharType="end"/>
        </w:r>
      </w:hyperlink>
    </w:p>
    <w:p>
      <w:pPr>
        <w:pStyle w:val="TOC2"/>
        <w:tabs>
          <w:tab w:val="right" w:leader="dot" w:pos="8306"/>
        </w:tabs>
      </w:pPr>
      <w:hyperlink w:anchor="_Toc5428" w:history="1">
        <w:r>
          <w:rPr>
            <w:rFonts w:ascii="仿宋" w:eastAsia="仿宋" w:hAnsi="仿宋" w:cs="仿宋" w:hint="eastAsia"/>
            <w:lang w:eastAsia="zh-CN"/>
          </w:rPr>
          <w:t>(四)、利润率高</w:t>
        </w:r>
        <w:r>
          <w:tab/>
        </w:r>
        <w:r>
          <w:fldChar w:fldCharType="begin"/>
        </w:r>
        <w:r>
          <w:instrText xml:space="preserve"> PAGEREF _Toc5428 \h </w:instrText>
        </w:r>
        <w:r>
          <w:fldChar w:fldCharType="separate"/>
        </w:r>
        <w:r>
          <w:t>54</w:t>
        </w:r>
        <w:r>
          <w:fldChar w:fldCharType="end"/>
        </w:r>
      </w:hyperlink>
    </w:p>
    <w:p>
      <w:pPr>
        <w:pStyle w:val="TOC1"/>
        <w:tabs>
          <w:tab w:val="right" w:leader="dot" w:pos="8306"/>
        </w:tabs>
      </w:pPr>
      <w:hyperlink w:anchor="_Toc23016" w:history="1">
        <w:r>
          <w:rPr>
            <w:rFonts w:ascii="仿宋" w:eastAsia="仿宋" w:hAnsi="仿宋" w:cs="仿宋" w:hint="eastAsia"/>
            <w:lang w:eastAsia="zh-CN"/>
          </w:rPr>
          <w:t>十二、HEDP项目创新与研发</w:t>
        </w:r>
        <w:r>
          <w:tab/>
        </w:r>
        <w:r>
          <w:fldChar w:fldCharType="begin"/>
        </w:r>
        <w:r>
          <w:instrText xml:space="preserve"> PAGEREF _Toc23016 \h </w:instrText>
        </w:r>
        <w:r>
          <w:fldChar w:fldCharType="separate"/>
        </w:r>
        <w:r>
          <w:t>56</w:t>
        </w:r>
        <w:r>
          <w:fldChar w:fldCharType="end"/>
        </w:r>
      </w:hyperlink>
    </w:p>
    <w:p>
      <w:pPr>
        <w:pStyle w:val="TOC2"/>
        <w:tabs>
          <w:tab w:val="right" w:leader="dot" w:pos="8306"/>
        </w:tabs>
      </w:pPr>
      <w:hyperlink w:anchor="_Toc8912" w:history="1">
        <w:r>
          <w:rPr>
            <w:rFonts w:ascii="仿宋" w:eastAsia="仿宋" w:hAnsi="仿宋" w:cs="仿宋" w:hint="eastAsia"/>
            <w:lang w:eastAsia="zh-CN"/>
          </w:rPr>
          <w:t>(一)、创新策略与方向</w:t>
        </w:r>
        <w:r>
          <w:tab/>
        </w:r>
        <w:r>
          <w:fldChar w:fldCharType="begin"/>
        </w:r>
        <w:r>
          <w:instrText xml:space="preserve"> PAGEREF _Toc8912 \h </w:instrText>
        </w:r>
        <w:r>
          <w:fldChar w:fldCharType="separate"/>
        </w:r>
        <w:r>
          <w:t>56</w:t>
        </w:r>
        <w:r>
          <w:fldChar w:fldCharType="end"/>
        </w:r>
      </w:hyperlink>
    </w:p>
    <w:p>
      <w:pPr>
        <w:pStyle w:val="TOC2"/>
        <w:tabs>
          <w:tab w:val="right" w:leader="dot" w:pos="8306"/>
        </w:tabs>
      </w:pPr>
      <w:hyperlink w:anchor="_Toc13566" w:history="1">
        <w:r>
          <w:rPr>
            <w:rFonts w:ascii="仿宋" w:eastAsia="仿宋" w:hAnsi="仿宋" w:cs="仿宋" w:hint="eastAsia"/>
            <w:lang w:eastAsia="zh-CN"/>
          </w:rPr>
          <w:t>(二)、研发规划与投入</w:t>
        </w:r>
        <w:r>
          <w:tab/>
        </w:r>
        <w:r>
          <w:fldChar w:fldCharType="begin"/>
        </w:r>
        <w:r>
          <w:instrText xml:space="preserve"> PAGEREF _Toc13566 \h </w:instrText>
        </w:r>
        <w:r>
          <w:fldChar w:fldCharType="separate"/>
        </w:r>
        <w:r>
          <w:t>57</w:t>
        </w:r>
        <w:r>
          <w:fldChar w:fldCharType="end"/>
        </w:r>
      </w:hyperlink>
    </w:p>
    <w:p>
      <w:pPr>
        <w:pStyle w:val="TOC1"/>
        <w:tabs>
          <w:tab w:val="right" w:leader="dot" w:pos="8306"/>
        </w:tabs>
      </w:pPr>
      <w:hyperlink w:anchor="_Toc25077" w:history="1">
        <w:r>
          <w:rPr>
            <w:rFonts w:ascii="仿宋" w:eastAsia="仿宋" w:hAnsi="仿宋" w:cs="仿宋" w:hint="eastAsia"/>
            <w:lang w:eastAsia="zh-CN"/>
          </w:rPr>
          <w:t>十三、利益相关者分析与沟通计划</w:t>
        </w:r>
        <w:r>
          <w:tab/>
        </w:r>
        <w:r>
          <w:fldChar w:fldCharType="begin"/>
        </w:r>
        <w:r>
          <w:instrText xml:space="preserve"> PAGEREF _Toc25077 \h </w:instrText>
        </w:r>
        <w:r>
          <w:fldChar w:fldCharType="separate"/>
        </w:r>
        <w:r>
          <w:t>59</w:t>
        </w:r>
        <w:r>
          <w:fldChar w:fldCharType="end"/>
        </w:r>
      </w:hyperlink>
    </w:p>
    <w:p>
      <w:pPr>
        <w:pStyle w:val="TOC2"/>
        <w:tabs>
          <w:tab w:val="right" w:leader="dot" w:pos="8306"/>
        </w:tabs>
      </w:pPr>
      <w:hyperlink w:anchor="_Toc29180" w:history="1">
        <w:r>
          <w:rPr>
            <w:rFonts w:ascii="仿宋" w:eastAsia="仿宋" w:hAnsi="仿宋" w:cs="仿宋" w:hint="eastAsia"/>
            <w:lang w:eastAsia="zh-CN"/>
          </w:rPr>
          <w:t>(一)、利益相关者分析</w:t>
        </w:r>
        <w:r>
          <w:tab/>
        </w:r>
        <w:r>
          <w:fldChar w:fldCharType="begin"/>
        </w:r>
        <w:r>
          <w:instrText xml:space="preserve"> PAGEREF _Toc29180 \h </w:instrText>
        </w:r>
        <w:r>
          <w:fldChar w:fldCharType="separate"/>
        </w:r>
        <w:r>
          <w:t>59</w:t>
        </w:r>
        <w:r>
          <w:fldChar w:fldCharType="end"/>
        </w:r>
      </w:hyperlink>
    </w:p>
    <w:p>
      <w:pPr>
        <w:pStyle w:val="TOC2"/>
        <w:tabs>
          <w:tab w:val="right" w:leader="dot" w:pos="8306"/>
        </w:tabs>
      </w:pPr>
      <w:hyperlink w:anchor="_Toc30932" w:history="1">
        <w:r>
          <w:rPr>
            <w:rFonts w:ascii="仿宋" w:eastAsia="仿宋" w:hAnsi="仿宋" w:cs="仿宋" w:hint="eastAsia"/>
            <w:lang w:eastAsia="zh-CN"/>
          </w:rPr>
          <w:t>(二)、沟通计划</w:t>
        </w:r>
        <w:r>
          <w:tab/>
        </w:r>
        <w:r>
          <w:fldChar w:fldCharType="begin"/>
        </w:r>
        <w:r>
          <w:instrText xml:space="preserve"> PAGEREF _Toc30932 \h </w:instrText>
        </w:r>
        <w:r>
          <w:fldChar w:fldCharType="separate"/>
        </w:r>
        <w:r>
          <w:t>60</w:t>
        </w:r>
        <w:r>
          <w:fldChar w:fldCharType="end"/>
        </w:r>
      </w:hyperlink>
    </w:p>
    <w:p>
      <w:pPr>
        <w:pStyle w:val="TOC1"/>
        <w:tabs>
          <w:tab w:val="right" w:leader="dot" w:pos="8306"/>
        </w:tabs>
      </w:pPr>
      <w:hyperlink w:anchor="_Toc3185" w:history="1">
        <w:r>
          <w:rPr>
            <w:rFonts w:ascii="仿宋" w:eastAsia="仿宋" w:hAnsi="仿宋" w:cs="仿宋" w:hint="eastAsia"/>
            <w:lang w:eastAsia="zh-CN"/>
          </w:rPr>
          <w:t>十四、HEDP项目工程方案分析</w:t>
        </w:r>
        <w:r>
          <w:tab/>
        </w:r>
        <w:r>
          <w:fldChar w:fldCharType="begin"/>
        </w:r>
        <w:r>
          <w:instrText xml:space="preserve"> PAGEREF _Toc3185 \h </w:instrText>
        </w:r>
        <w:r>
          <w:fldChar w:fldCharType="separate"/>
        </w:r>
        <w:r>
          <w:t>61</w:t>
        </w:r>
        <w:r>
          <w:fldChar w:fldCharType="end"/>
        </w:r>
      </w:hyperlink>
    </w:p>
    <w:p>
      <w:pPr>
        <w:pStyle w:val="TOC2"/>
        <w:tabs>
          <w:tab w:val="right" w:leader="dot" w:pos="8306"/>
        </w:tabs>
      </w:pPr>
      <w:hyperlink w:anchor="_Toc12892" w:history="1">
        <w:r>
          <w:rPr>
            <w:rFonts w:ascii="仿宋" w:eastAsia="仿宋" w:hAnsi="仿宋" w:cs="仿宋" w:hint="eastAsia"/>
            <w:lang w:eastAsia="zh-CN"/>
          </w:rPr>
          <w:t>(一)、建筑工程设计原则</w:t>
        </w:r>
        <w:r>
          <w:tab/>
        </w:r>
        <w:r>
          <w:fldChar w:fldCharType="begin"/>
        </w:r>
        <w:r>
          <w:instrText xml:space="preserve"> PAGEREF _Toc12892 \h </w:instrText>
        </w:r>
        <w:r>
          <w:fldChar w:fldCharType="separate"/>
        </w:r>
        <w:r>
          <w:t>61</w:t>
        </w:r>
        <w:r>
          <w:fldChar w:fldCharType="end"/>
        </w:r>
      </w:hyperlink>
    </w:p>
    <w:p>
      <w:pPr>
        <w:pStyle w:val="TOC2"/>
        <w:tabs>
          <w:tab w:val="right" w:leader="dot" w:pos="8306"/>
        </w:tabs>
      </w:pPr>
      <w:hyperlink w:anchor="_Toc21189" w:history="1">
        <w:r>
          <w:rPr>
            <w:rFonts w:ascii="仿宋" w:eastAsia="仿宋" w:hAnsi="仿宋" w:cs="仿宋" w:hint="eastAsia"/>
            <w:lang w:eastAsia="zh-CN"/>
          </w:rPr>
          <w:t>(二)、土建工程建设指标</w:t>
        </w:r>
        <w:r>
          <w:tab/>
        </w:r>
        <w:r>
          <w:fldChar w:fldCharType="begin"/>
        </w:r>
        <w:r>
          <w:instrText xml:space="preserve"> PAGEREF _Toc21189 \h </w:instrText>
        </w:r>
        <w:r>
          <w:fldChar w:fldCharType="separate"/>
        </w:r>
        <w:r>
          <w:t>64</w:t>
        </w:r>
        <w:r>
          <w:fldChar w:fldCharType="end"/>
        </w:r>
      </w:hyperlink>
    </w:p>
    <w:p>
      <w:pPr>
        <w:pStyle w:val="TOC1"/>
        <w:tabs>
          <w:tab w:val="right" w:leader="dot" w:pos="8306"/>
        </w:tabs>
      </w:pPr>
      <w:hyperlink w:anchor="_Toc24000" w:history="1">
        <w:r>
          <w:rPr>
            <w:rFonts w:ascii="仿宋" w:eastAsia="仿宋" w:hAnsi="仿宋" w:cs="仿宋" w:hint="eastAsia"/>
            <w:lang w:eastAsia="zh-CN"/>
          </w:rPr>
          <w:t>十五、供应链管理</w:t>
        </w:r>
        <w:r>
          <w:tab/>
        </w:r>
        <w:r>
          <w:fldChar w:fldCharType="begin"/>
        </w:r>
        <w:r>
          <w:instrText xml:space="preserve"> PAGEREF _Toc24000 \h </w:instrText>
        </w:r>
        <w:r>
          <w:fldChar w:fldCharType="separate"/>
        </w:r>
        <w:r>
          <w:t>66</w:t>
        </w:r>
        <w:r>
          <w:fldChar w:fldCharType="end"/>
        </w:r>
      </w:hyperlink>
    </w:p>
    <w:p>
      <w:pPr>
        <w:pStyle w:val="TOC2"/>
        <w:tabs>
          <w:tab w:val="right" w:leader="dot" w:pos="8306"/>
        </w:tabs>
      </w:pPr>
      <w:hyperlink w:anchor="_Toc20511" w:history="1">
        <w:r>
          <w:rPr>
            <w:rFonts w:ascii="仿宋" w:eastAsia="仿宋" w:hAnsi="仿宋" w:cs="仿宋" w:hint="eastAsia"/>
            <w:lang w:eastAsia="zh-CN"/>
          </w:rPr>
          <w:t>(一)、供应链战略规划</w:t>
        </w:r>
        <w:r>
          <w:tab/>
        </w:r>
        <w:r>
          <w:fldChar w:fldCharType="begin"/>
        </w:r>
        <w:r>
          <w:instrText xml:space="preserve"> PAGEREF _Toc20511 \h </w:instrText>
        </w:r>
        <w:r>
          <w:fldChar w:fldCharType="separate"/>
        </w:r>
        <w:r>
          <w:t>66</w:t>
        </w:r>
        <w:r>
          <w:fldChar w:fldCharType="end"/>
        </w:r>
      </w:hyperlink>
    </w:p>
    <w:p>
      <w:pPr>
        <w:pStyle w:val="TOC2"/>
        <w:tabs>
          <w:tab w:val="right" w:leader="dot" w:pos="8306"/>
        </w:tabs>
      </w:pPr>
      <w:hyperlink w:anchor="_Toc30529" w:history="1">
        <w:r>
          <w:rPr>
            <w:rFonts w:ascii="仿宋" w:eastAsia="仿宋" w:hAnsi="仿宋" w:cs="仿宋" w:hint="eastAsia"/>
            <w:lang w:eastAsia="zh-CN"/>
          </w:rPr>
          <w:t>(二)、供应商选择与合作</w:t>
        </w:r>
        <w:r>
          <w:tab/>
        </w:r>
        <w:r>
          <w:fldChar w:fldCharType="begin"/>
        </w:r>
        <w:r>
          <w:instrText xml:space="preserve"> PAGEREF _Toc30529 \h </w:instrText>
        </w:r>
        <w:r>
          <w:fldChar w:fldCharType="separate"/>
        </w:r>
        <w:r>
          <w:t>67</w:t>
        </w:r>
        <w:r>
          <w:fldChar w:fldCharType="end"/>
        </w:r>
      </w:hyperlink>
    </w:p>
    <w:p>
      <w:pPr>
        <w:pStyle w:val="TOC2"/>
        <w:tabs>
          <w:tab w:val="right" w:leader="dot" w:pos="8306"/>
        </w:tabs>
      </w:pPr>
      <w:hyperlink w:anchor="_Toc7821" w:history="1">
        <w:r>
          <w:rPr>
            <w:rFonts w:ascii="仿宋" w:eastAsia="仿宋" w:hAnsi="仿宋" w:cs="仿宋" w:hint="eastAsia"/>
            <w:lang w:eastAsia="zh-CN"/>
          </w:rPr>
          <w:t>(三)、物流与库存管理</w:t>
        </w:r>
        <w:r>
          <w:tab/>
        </w:r>
        <w:r>
          <w:fldChar w:fldCharType="begin"/>
        </w:r>
        <w:r>
          <w:instrText xml:space="preserve"> PAGEREF _Toc7821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5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HEDP项目的主要产品是XXXX，预计年产值为XXX万元。这一产品在市场中占据着重要的地位，其广泛的应用范围使得该HEDP项目的市场前景非常广阔。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EDP项目的xxx产品作为重要的原材料之一，将在多个领域发挥关键作用。其在建筑、交通、能源等方面的广泛应用将为整个产业链提供强大的支持，形成产业协同效应。HEDP项目的年产值XXX万XXX万XXX万万元不仅反映了其在市场上的巨大潜力，更预示着它对国民经济的积极贡献。这种关联度高、涉及面广的产业关系，使得该HED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总征地面积为XXXX平方米，相当于约XX.XX亩，其中净用地面积为XXXX平方米，红线范围内相当于约XX.XX亩。这一用地规模充分考虑了HEDP项目的建设需求，保障了HEDP项目在合适的空间内得以充分发展。HEDP项目规划的总建筑面积为XXXX平方米，其中主体工程建设占XXXX平方米，计容建筑面积达XXXX平方米。预计建筑工程的投资将达到XXXX万元，为HED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计划购置的设备共计XXXX台（套），设备购置费用为XXXX万元。这一设备购置计划充分考虑到HEDP项目的生产需求和技术要求，确保了HEDP项目在生产运营中具备先进的技术装备和高效的生产能力。设备的合理配置将为HEDP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计划总投资为XXXX万元，预计年实现营业收入为XXXX万元。这一产能规模的设定旨在确保HEDP项目能够在投资与回报之间取得平衡，实现长期可持续的发展。HEDP项目的总投资充分考虑到各个方面的需求，包括用地建设、设备购置等多个环节，以确保HED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900"/>
      <w:r>
        <w:rPr>
          <w:rFonts w:ascii="仿宋" w:eastAsia="仿宋" w:hAnsi="仿宋" w:cs="仿宋" w:hint="eastAsia"/>
          <w:sz w:val="28"/>
          <w:lang w:eastAsia="zh-CN"/>
        </w:rPr>
        <w:t>二、HEDP项目建设背景及必要性分析</w:t>
      </w:r>
      <w:bookmarkEnd w:id="5"/>
    </w:p>
    <w:p>
      <w:pPr>
        <w:pStyle w:val="Heading2"/>
        <w:rPr>
          <w:rFonts w:ascii="仿宋" w:eastAsia="仿宋" w:hAnsi="仿宋" w:cs="仿宋" w:hint="eastAsia"/>
          <w:lang w:eastAsia="zh-CN"/>
        </w:rPr>
      </w:pPr>
      <w:bookmarkStart w:id="6" w:name="_Toc15356"/>
      <w:r>
        <w:rPr>
          <w:rFonts w:ascii="仿宋" w:eastAsia="仿宋" w:hAnsi="仿宋" w:cs="仿宋" w:hint="eastAsia"/>
          <w:lang w:eastAsia="zh-CN"/>
        </w:rPr>
        <w:t>(一)、HEDP项目背景分析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ED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我们的背景分析将深入挖掘当前行业的发展趋势，通过对竞争态势的全面审视，找到HEDP项目在这个潮流中的定位。同时，我们将关注行业内涌现的新兴机遇，以便HEDP项目更好地融入行业发展的潮流中。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EDP项目提供了强大的发展动力。我们将聚焦于行业内最新的技术发展趋势，包括但不限于人工智能、大数据分析、物联网等领域。通过深度的技术研究，我们将确保HED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EDP项目发展的源泉。我们将投入更多的精力对市场需求进行深入剖析，超越表面的需求，深入挖掘潜在的市场痛点和机遇。通过对市场需求的细致了解，HEDP项目将更有针对性地设计解决方案，满足市场的多样化需求，从而更好地促进HED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EDP项目战略至关重要。我们将对竞争态势进行更为深入的分析，包括但不限于市场份额、产品特点、客户满意度等多个维度。通过深度的竞争分析，HEDP项目将能够更准确地把握市场脉搏，制定具有竞争力的HEDP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EDP项目的发展具有直接的影响。我们将进行更为全面的法规和政策分析，了解行业发展中的潜在法律风险和合规挑战。通过充分了解和遵守相关法规，HEDP项目将确保在法律框架内合法合规运营，为HEDP项目的稳健发展提供有力支持。</w:t>
      </w:r>
    </w:p>
    <w:p>
      <w:pPr>
        <w:pStyle w:val="Heading2"/>
        <w:ind w:firstLine="560" w:firstLineChars="200"/>
        <w:rPr>
          <w:rFonts w:ascii="仿宋" w:eastAsia="仿宋" w:hAnsi="仿宋" w:cs="仿宋" w:hint="eastAsia"/>
          <w:sz w:val="28"/>
          <w:lang w:eastAsia="zh-CN"/>
        </w:rPr>
      </w:pPr>
      <w:bookmarkStart w:id="7" w:name="_Toc27767"/>
      <w:r>
        <w:rPr>
          <w:rFonts w:ascii="仿宋" w:eastAsia="仿宋" w:hAnsi="仿宋" w:cs="仿宋" w:hint="eastAsia"/>
          <w:sz w:val="28"/>
          <w:lang w:eastAsia="zh-CN"/>
        </w:rPr>
        <w:t>(二)、HEDP项目建设必要性分析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建设的迫切性源于对行业发展趋势的深刻洞察。我们正处于一个行业变革的时代，科技创新、数字化转型成为企业发展的关键动力。HED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建设不仅仅是为了跟上潮流，更是为了通过技术创新推动企业的持续发展。通过引入先进的技术和解决方案，HED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EDP项目的建设成为必然选择，通过提高产品质量、拓展服务领域，从而在竞争中获得更多的机会。HED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EDP项目建设的必要性体现在对客户需求更精准的满足。通过HED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建设的背后是对企业持续创新的追求。只有通过不断创新，企业才能在竞争中立于不败之地。HED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586"/>
      <w:r>
        <w:rPr>
          <w:rFonts w:ascii="仿宋" w:eastAsia="仿宋" w:hAnsi="仿宋" w:cs="仿宋" w:hint="eastAsia"/>
          <w:sz w:val="28"/>
          <w:lang w:eastAsia="zh-CN"/>
        </w:rPr>
        <w:t>三、HEDP项目文档管理</w:t>
      </w:r>
      <w:bookmarkEnd w:id="8"/>
    </w:p>
    <w:p>
      <w:pPr>
        <w:pStyle w:val="Heading2"/>
        <w:rPr>
          <w:rFonts w:ascii="仿宋" w:eastAsia="仿宋" w:hAnsi="仿宋" w:cs="仿宋" w:hint="eastAsia"/>
          <w:lang w:eastAsia="zh-CN"/>
        </w:rPr>
      </w:pPr>
      <w:bookmarkStart w:id="9" w:name="_Toc2746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HEDP项目高度重视文档的质量和准确性，以支持HEDP项目的各项活动和决策。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文档的编制始于HEDP项目计划的初期，我们制定了详细的文档编制计划，明确了每个文档的内容、格式和编写责任人。在HEDP项目启动阶段，我们首先编制了HEDP项目章程，明确定义了HEDP项目的目标、范围、风险等关键要素。随后，HEDP项目团队根据计划陆续编制了需求文档、设计文档、测试文档等各类文档，确保HED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EDP项目管理中的重要环节，旨在确保HEDP项目文档符合质量标准和HEDP项目需求。在HED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除了内部审查，我们还进行了外部审查，邀请HEDP项目相关利益方和专业领域的专家对文档进行独立审查。这有助于获取更全面、客观的反馈，确保HEDP项目文档不仅符合内部标准，也满足外部需求。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HEDP项目在文档编制与审查方面建立了严格的管理机制，通过规范的流程和多维度的审查，确保HEDP项目文档的质量、准确性和可靠性，为HEDP项目的顺利推进提供了有力支持。</w:t>
      </w:r>
    </w:p>
    <w:p>
      <w:pPr>
        <w:pStyle w:val="Heading2"/>
        <w:ind w:firstLine="560" w:firstLineChars="200"/>
        <w:rPr>
          <w:rFonts w:ascii="仿宋" w:eastAsia="仿宋" w:hAnsi="仿宋" w:cs="仿宋" w:hint="eastAsia"/>
          <w:sz w:val="28"/>
          <w:lang w:eastAsia="zh-CN"/>
        </w:rPr>
      </w:pPr>
      <w:bookmarkStart w:id="10" w:name="_Toc1930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我们通过多渠道发布文档，包括电子邮件、HEDP项目管理平台、内部网站等，以满足不同团队成员的偏好和需求。多渠道发布确保了信息的全面覆盖。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我们采用了精细的权限控制，确保只有授权人员可以访问敏感信息。这种安全措施保护了HEDP项目文档的机密性，防止了未经授权的信息泄露。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9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文档存档与归档是HEDP项目生命周期中一个至关重要的环节，直接关系到HEDP项目信息的长期保存和历史记录的完整性。在HEDP项目中，我们实施了一系列有效的文档存档与归档管理策略：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0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52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的技术管理特点体现在其创新导向。通过引入最先进的技术趋势和解决方案，HEDP项目致力于提升科技含量、提高质量和效率水平。这意味着我们将采用最新的工具和方法，确保HEDP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HEDP项目技术管理的显著特征。通过整合不同领域的技术资源，我们实现了跨学科的协同工作。这有助于优化技术架构，提高整体效能。此外，整合性策略还促进了不同技术团队之间的紧密沟通和高效合作，确保HEDP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EDP项目所采用的技术。通过不断优化技术方案，HEDP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EDP项目团队将在HEDP项目初期识别可能的技术风险，并采取相应的预防和应对措施。通过建立健全的风险评估机制，HEDP项目能够在实施过程中及时发现并解决潜在的技术问题，保障HEDP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通过这些独特的技术管理特点，我们确信在HEDP项目中，技术将成为HEDP项目成功的有力支持。这一深度剖析揭示了技术管理在HEDP项目实施中的关键作用，为HEDP项目的技术基础奠定了坚实的基础。</w:t>
      </w:r>
    </w:p>
    <w:p>
      <w:pPr>
        <w:pStyle w:val="Heading2"/>
        <w:ind w:firstLine="560" w:firstLineChars="200"/>
        <w:rPr>
          <w:rFonts w:ascii="仿宋" w:eastAsia="仿宋" w:hAnsi="仿宋" w:cs="仿宋" w:hint="eastAsia"/>
          <w:sz w:val="28"/>
          <w:lang w:eastAsia="zh-CN"/>
        </w:rPr>
      </w:pPr>
      <w:bookmarkStart w:id="14" w:name="_Toc13573"/>
      <w:r>
        <w:rPr>
          <w:rFonts w:ascii="仿宋" w:eastAsia="仿宋" w:hAnsi="仿宋" w:cs="仿宋" w:hint="eastAsia"/>
          <w:sz w:val="28"/>
          <w:lang w:eastAsia="zh-CN"/>
        </w:rPr>
        <w:t>(二)、HEDP项目工艺技术设计方案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EDP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HEDP项目将严格按照相关行业规范要求进行组织。通过有效控制产品质量，HEDP项目将致力于为顾客提供优质的HEDP项目产品和良好的服务。这体现了HEDP项目对于生产活动合规性和质量标准的高度重视，为HEDP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EDP项目注重生态效益和清洁生产原则。HEDP项目建设将紧密结合地方特色经济发展，与社会经济发展规划和区域环境保护规划方案相协调一致。通过与当地区域自然生态系统的结合，HEDP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EDP项目产品具有多样化的客户需求和个性化的特点。因此，HEDP项目产品规格品种多样，且单批生产数量较小。为满足这一特点，HEDP项目承办单位将建设先进的柔性制造生产线。通过广泛应用柔性制造技术，HEDP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总体而言，HEDP项目采用的技术具有较高的技术含量和自动化水平，处于国内先进水平。这一技术选用不仅体现了对生产效率、质量和环境友好性的高标准要求，同时为HEDP项目的可持续发展奠定了坚实的基础。</w:t>
      </w:r>
    </w:p>
    <w:p>
      <w:pPr>
        <w:pStyle w:val="Heading2"/>
        <w:ind w:firstLine="560" w:firstLineChars="200"/>
        <w:rPr>
          <w:rFonts w:ascii="仿宋" w:eastAsia="仿宋" w:hAnsi="仿宋" w:cs="仿宋" w:hint="eastAsia"/>
          <w:sz w:val="28"/>
          <w:lang w:eastAsia="zh-CN"/>
        </w:rPr>
      </w:pPr>
      <w:bookmarkStart w:id="15" w:name="_Toc2089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为确保HEDP项目的高效生产和技术实施，我们制定了一套精心设计的设备选型方案，以满足HEDP项目生产、质量和环保的要求。该方案的主要特点如下：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EDP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针对HEDP项目产品的多样性和小批量生产的特点，我们将建设柔性制造生产线。通过在设备选型中考虑柔性制造技术，可以灵活应对不同产品规格和生产需求，实现生产线的高度灵活性和适应性。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141"/>
      <w:r>
        <w:rPr>
          <w:rFonts w:ascii="仿宋" w:eastAsia="仿宋" w:hAnsi="仿宋" w:cs="仿宋" w:hint="eastAsia"/>
          <w:sz w:val="28"/>
          <w:lang w:eastAsia="zh-CN"/>
        </w:rPr>
        <w:t>五、HEDP项目土建工程</w:t>
      </w:r>
      <w:bookmarkEnd w:id="16"/>
    </w:p>
    <w:p>
      <w:pPr>
        <w:pStyle w:val="Heading2"/>
        <w:rPr>
          <w:rFonts w:ascii="仿宋" w:eastAsia="仿宋" w:hAnsi="仿宋" w:cs="仿宋" w:hint="eastAsia"/>
          <w:lang w:eastAsia="zh-CN"/>
        </w:rPr>
      </w:pPr>
      <w:bookmarkStart w:id="17" w:name="_Toc2669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在HEDP项目的建筑工程设计中，我们将秉承一系列重要的设计原则，以确保HEDP项目建筑在功能、美观、可持续性等方面达到最佳效果。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首要原则是确保建筑的功能性得到最大化的发挥。我们将充分理解HEDP项目的实际需求，合理布局各个功能区域，保证建筑在满足业务需求的同时，提供高效的工作环境。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在建筑设计中，我们将综合考虑建设和运营成本。通过精细的经济效益分析，确保设计方案在高效利用资源的同时，对HEDP项目的长期盈利能力有积极的贡献。</w:t>
      </w:r>
    </w:p>
    <w:p>
      <w:pPr>
        <w:pStyle w:val="Heading2"/>
        <w:ind w:firstLine="560" w:firstLineChars="200"/>
        <w:rPr>
          <w:rFonts w:ascii="仿宋" w:eastAsia="仿宋" w:hAnsi="仿宋" w:cs="仿宋" w:hint="eastAsia"/>
          <w:sz w:val="28"/>
          <w:lang w:eastAsia="zh-CN"/>
        </w:rPr>
      </w:pPr>
      <w:bookmarkStart w:id="18" w:name="_Toc12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的土建工程设计中，我们将精准设定设计年限，结合HED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https://d.book118.com/356000134010010103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B7337"/>
    <w:rsid w:val="6B3B73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0013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2024-03-07T07:27:00Z</dcterms:created>
  <dcterms:modified xsi:type="dcterms:W3CDTF">2024-03-07T07:27:57Z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3F12788C5A234AEA8EF92F7C6F09A6B7_11</vt:lpwstr>
  </property>
  <property fmtid="{D5CDD505-2E9C-101B-9397-08002B2CF9AE}" pid="3" name="KSOProductBuildVer">
    <vt:lpwstr>2052-12.1.0.16388</vt:lpwstr>
  </property>
</Properties>
</file>