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hint="eastAsia"/>
        </w:rPr>
        <w:sectPr>
          <w:footerReference w:type="even" r:id="rId4"/>
          <w:footerReference w:type="default" r:id="rId5"/>
          <w:footnotePr>
            <w:numFmt w:val="decimalEnclosedCircleChinese"/>
          </w:footnotePr>
          <w:pgSz w:w="11906" w:h="16838"/>
          <w:pgMar w:top="1440" w:right="1800" w:bottom="1440" w:left="1800" w:header="851" w:footer="992" w:gutter="0"/>
          <w:cols w:space="708"/>
          <w:docGrid w:type="lines" w:linePitch="312"/>
        </w:sectPr>
      </w:pPr>
    </w:p>
    <w:p>
      <w:pPr>
        <w:jc w:val="both"/>
        <w:rPr>
          <w:rFonts w:ascii="黑体" w:eastAsia="黑体" w:hAnsi="黑体" w:cs="黑体"/>
          <w:sz w:val="30"/>
          <w:szCs w:val="30"/>
        </w:rPr>
      </w:pPr>
      <w:r>
        <w:rPr>
          <w:rFonts w:ascii="黑体" w:eastAsia="黑体" w:hAnsi="黑体" w:cs="黑体" w:hint="eastAsia"/>
          <w:sz w:val="30"/>
          <w:szCs w:val="30"/>
        </w:rPr>
        <w:t>幼儿园体能游戏在体能活动中的应用</w:t>
      </w:r>
      <w:r>
        <w:rPr>
          <w:rFonts w:ascii="黑体" w:eastAsia="黑体" w:hAnsi="黑体" w:cs="黑体" w:hint="eastAsia"/>
          <w:sz w:val="30"/>
          <w:szCs w:val="30"/>
        </w:rPr>
        <w:t>—</w:t>
      </w:r>
      <w:r>
        <w:rPr>
          <w:rFonts w:ascii="黑体" w:eastAsia="黑体" w:hAnsi="黑体" w:cs="黑体" w:hint="eastAsia"/>
          <w:sz w:val="30"/>
          <w:szCs w:val="30"/>
        </w:rPr>
        <w:t xml:space="preserve"> 以乌海市S幼儿园为例</w:t>
      </w:r>
    </w:p>
    <w:p>
      <w:pPr>
        <w:rPr>
          <w:rFonts w:hint="eastAsia"/>
        </w:rPr>
      </w:pPr>
    </w:p>
    <w:p>
      <w:pPr>
        <w:spacing w:line="440" w:lineRule="exact"/>
        <w:rPr>
          <w:rFonts w:ascii="楷体" w:eastAsia="楷体" w:hAnsi="楷体" w:cs="楷体" w:hint="eastAsia"/>
          <w:sz w:val="24"/>
        </w:rPr>
      </w:pPr>
      <w:r>
        <w:rPr>
          <w:rFonts w:ascii="楷体" w:eastAsia="楷体" w:hAnsi="楷体" w:cs="楷体" w:hint="eastAsia"/>
          <w:sz w:val="24"/>
        </w:rPr>
        <w:t>【内容摘要】体能游戏是体能活动中的一项重要内容，有着无可取代的地位。体能游戏的合理开展对幼儿的体能活动具有重要的意义。在体能活动的开展中合理运用体能游戏将会大大激发幼儿参与体能活动的兴趣，若是简单的采用体能活动则会丢失幼儿的积极性，从而无法达到较好的幼儿体能发展。本文使用文献分析法、观察法、访谈法以及问卷调查法等研究方法对体能游戏在体能活动中开展的情况进行了研究。研究发现了体能训练器材的缺少、幼儿参加体能游戏积极性不高、教师应用体能游戏少以及家长对开展体能游戏态度不积极等不足，针对以上问题提出了幼儿园应多增加体能训练器材设施，通过引进男教师的方式进一步增强体能游戏的吸引力来增加幼儿积极性，组织幼儿教师多学习体能游戏相关知识，促进家园合作同时转变家长观念一系列对策供幼儿园参考。</w:t>
      </w:r>
    </w:p>
    <w:p>
      <w:pPr>
        <w:spacing w:line="440" w:lineRule="exact"/>
        <w:rPr>
          <w:rFonts w:ascii="楷体" w:eastAsia="楷体" w:hAnsi="楷体" w:cs="楷体" w:hint="eastAsia"/>
          <w:sz w:val="24"/>
        </w:rPr>
      </w:pPr>
      <w:r>
        <w:rPr>
          <w:rFonts w:ascii="楷体" w:eastAsia="楷体" w:hAnsi="楷体" w:cs="楷体" w:hint="eastAsia"/>
          <w:sz w:val="24"/>
        </w:rPr>
        <w:t>【关键词】幼儿园；体能游戏；体能活动</w:t>
      </w:r>
      <w:r>
        <w:rPr>
          <w:rFonts w:ascii="楷体" w:eastAsia="楷体" w:hAnsi="楷体" w:cs="楷体" w:hint="eastAsia"/>
          <w:sz w:val="24"/>
        </w:rPr>
        <w:br/>
      </w:r>
      <w:r>
        <w:rPr>
          <w:rFonts w:ascii="楷体" w:eastAsia="楷体" w:hAnsi="楷体" w:cs="楷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https://d.book118.com/356013031202010044</w:t>
        </w:r>
      </w:hyperlink>
    </w:p>
    <w:p>
      <w:pPr>
        <w:spacing w:line="440" w:lineRule="exact"/>
        <w:rPr>
          <w:rFonts w:ascii="楷体" w:eastAsia="楷体" w:hAnsi="楷体" w:cs="楷体" w:hint="eastAsia"/>
          <w:sz w:val="24"/>
        </w:rPr>
      </w:pPr>
    </w:p>
    <w:sectPr>
      <w:footerReference w:type="even" r:id="rId7"/>
      <w:footerReference w:type="default" r:id="rId8"/>
      <w:pgSz w:w="11906" w:h="16838"/>
      <w:pgMar w:top="1440" w:right="1800" w:bottom="1440" w:left="1800" w:header="851" w:footer="992" w:gutter="0"/>
      <w:pgNumType w:start="2"/>
      <w:cols w:space="708"/>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default"/>
    <w:sig w:usb0="E0002EFF" w:usb1="C000247B" w:usb2="00000009" w:usb3="00000000" w:csb0="200001FF" w:csb1="00000000"/>
  </w:font>
  <w:font w:name="宋体">
    <w:panose1 w:val="02010600030101010101"/>
    <w:charset w:val="86"/>
    <w:family w:val="auto"/>
    <w:pitch w:val="default"/>
    <w:sig w:usb0="00000003" w:usb1="288F0000" w:usb2="00000006" w:usb3="00000000" w:csb0="00040001" w:csb1="00000000"/>
  </w:font>
  <w:font w:name="Times New Roman">
    <w:panose1 w:val="02020603050405020304"/>
    <w:charset w:val="00"/>
    <w:family w:val="auto"/>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modern"/>
    <w:pitch w:val="default"/>
    <w:sig w:usb0="800002BF" w:usb1="38CF7CFA" w:usb2="00000016" w:usb3="00000000" w:csb0="00040001" w:csb1="00000000"/>
  </w:font>
  <w:font w:name="叶根友毛笔行书2.0版">
    <w:altName w:val="宋体"/>
    <w:panose1 w:val="02010601030101010101"/>
    <w:charset w:val="86"/>
    <w:family w:val="auto"/>
    <w:pitch w:val="default"/>
    <w:sig w:usb0="00000000" w:usb1="00000000" w:usb2="00000010" w:usb3="00000000" w:csb0="00040000" w:csb1="00000000"/>
  </w:font>
  <w:font w:name="方正行楷简体">
    <w:altName w:val="微软雅黑"/>
    <w:panose1 w:val="00000000000000000000"/>
    <w:charset w:val="86"/>
    <w:family w:val="auto"/>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z-index:251658240" filled="f" stroked="f">
          <v:fill o:detectmouseclick="t"/>
          <v:stroke linestyle="single"/>
          <o:lock v:ext="edit" aspectratio="f"/>
          <v:textbox style="mso-fit-shape-to-text:t" inset="0,0,0,0">
            <w:txbxContent>
              <w:p>
                <w:pPr>
                  <w:pStyle w:val="Footer"/>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pPr>
    <w: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z-index:251659264" filled="f" stroked="f">
          <v:fill o:detectmouseclick="t"/>
          <v:stroke linestyle="single"/>
          <o:lock v:ext="edit" aspectratio="f"/>
          <v:textbox style="mso-fit-shape-to-text:t" inset="0,0,0,0">
            <w:txbxContent>
              <w:p>
                <w:pPr>
                  <w:pStyle w:val="Footer"/>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txbxContent>
          </v:textbox>
          <w10:wrap anchorx="margin"/>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BFA3096"/>
    <w:multiLevelType w:val="singleLevel"/>
    <w:tmpl w:val="ABFA3096"/>
    <w:lvl w:ilvl="0">
      <w:start w:val="2"/>
      <w:numFmt w:val="decimal"/>
      <w:suff w:val="nothing"/>
      <w:lvlText w:val="%1、"/>
      <w:lvlJc w:val="left"/>
    </w:lvl>
  </w:abstractNum>
  <w:abstractNum w:abstractNumId="1">
    <w:nsid w:val="50FD9FF8"/>
    <w:multiLevelType w:val="singleLevel"/>
    <w:tmpl w:val="50FD9FF8"/>
    <w:lvl w:ilvl="0">
      <w:start w:val="1"/>
      <w:numFmt w:val="upperLetter"/>
      <w:lvlText w:val="%1."/>
      <w:lvlJc w:val="left"/>
      <w:pPr>
        <w:tabs>
          <w:tab w:val="num" w:pos="312"/>
        </w:tabs>
      </w:pPr>
    </w:lvl>
  </w:abstractNum>
  <w:abstractNum w:abstractNumId="2">
    <w:nsid w:val="515480F5"/>
    <w:multiLevelType w:val="singleLevel"/>
    <w:tmpl w:val="515480F5"/>
    <w:lvl w:ilvl="0">
      <w:start w:val="1"/>
      <w:numFmt w:val="upperLetter"/>
      <w:lvlText w:val="%1."/>
      <w:lvlJc w:val="left"/>
      <w:pPr>
        <w:tabs>
          <w:tab w:val="num" w:pos="312"/>
        </w:tabs>
      </w:pPr>
    </w:lvl>
  </w:abstractNum>
  <w:abstractNum w:abstractNumId="3">
    <w:nsid w:val="7A962BC9"/>
    <w:multiLevelType w:val="singleLevel"/>
    <w:tmpl w:val="7A962BC9"/>
    <w:lvl w:ilvl="0">
      <w:start w:val="1"/>
      <w:numFmt w:val="chineseCounting"/>
      <w:suff w:val="nothing"/>
      <w:lvlText w:val="（%1）"/>
      <w:lvlJc w:val="left"/>
      <w:rPr>
        <w:rFonts w:hint="eastAsia"/>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809F0"/>
    <w:rsid w:val="000436A1"/>
    <w:rsid w:val="000448ED"/>
    <w:rsid w:val="000541FF"/>
    <w:rsid w:val="000809F0"/>
    <w:rsid w:val="00095228"/>
    <w:rsid w:val="002636DB"/>
    <w:rsid w:val="0027381B"/>
    <w:rsid w:val="00276E81"/>
    <w:rsid w:val="00380AFF"/>
    <w:rsid w:val="003B7C2D"/>
    <w:rsid w:val="003E27C4"/>
    <w:rsid w:val="0041017A"/>
    <w:rsid w:val="00444E3E"/>
    <w:rsid w:val="00473576"/>
    <w:rsid w:val="005345C8"/>
    <w:rsid w:val="005677AA"/>
    <w:rsid w:val="006058D1"/>
    <w:rsid w:val="006A37C9"/>
    <w:rsid w:val="00726141"/>
    <w:rsid w:val="0073297F"/>
    <w:rsid w:val="007F2B54"/>
    <w:rsid w:val="008D6927"/>
    <w:rsid w:val="009A43B5"/>
    <w:rsid w:val="00A636D3"/>
    <w:rsid w:val="00AD621C"/>
    <w:rsid w:val="00B37193"/>
    <w:rsid w:val="00B40D33"/>
    <w:rsid w:val="00B61B04"/>
    <w:rsid w:val="00B840F0"/>
    <w:rsid w:val="00BD324D"/>
    <w:rsid w:val="00CB6610"/>
    <w:rsid w:val="00D70B11"/>
    <w:rsid w:val="00D81601"/>
    <w:rsid w:val="00DC2196"/>
    <w:rsid w:val="00DD3CE3"/>
    <w:rsid w:val="00E01901"/>
    <w:rsid w:val="00E15155"/>
    <w:rsid w:val="00EE2A94"/>
    <w:rsid w:val="00FA7A33"/>
    <w:rsid w:val="01613359"/>
    <w:rsid w:val="01CA525D"/>
    <w:rsid w:val="031108F7"/>
    <w:rsid w:val="037B6A2F"/>
    <w:rsid w:val="051B5C28"/>
    <w:rsid w:val="08D46080"/>
    <w:rsid w:val="08E424E6"/>
    <w:rsid w:val="0A445012"/>
    <w:rsid w:val="0A67288D"/>
    <w:rsid w:val="0B943D74"/>
    <w:rsid w:val="0E971635"/>
    <w:rsid w:val="0FD7167D"/>
    <w:rsid w:val="12640FBD"/>
    <w:rsid w:val="13D41AD5"/>
    <w:rsid w:val="14CB5F15"/>
    <w:rsid w:val="152B124F"/>
    <w:rsid w:val="16EE0557"/>
    <w:rsid w:val="195B08AF"/>
    <w:rsid w:val="19C857BE"/>
    <w:rsid w:val="1ACA6F9B"/>
    <w:rsid w:val="1D961BA3"/>
    <w:rsid w:val="1E5A4114"/>
    <w:rsid w:val="1F957D66"/>
    <w:rsid w:val="20B355ED"/>
    <w:rsid w:val="24061445"/>
    <w:rsid w:val="24131FF5"/>
    <w:rsid w:val="26D9199B"/>
    <w:rsid w:val="27062EA8"/>
    <w:rsid w:val="273912AE"/>
    <w:rsid w:val="28EF7970"/>
    <w:rsid w:val="2A003B21"/>
    <w:rsid w:val="2AE70695"/>
    <w:rsid w:val="2BCA2EEB"/>
    <w:rsid w:val="2EC6341C"/>
    <w:rsid w:val="30001C4F"/>
    <w:rsid w:val="319D6589"/>
    <w:rsid w:val="351E0C01"/>
    <w:rsid w:val="35AB79FA"/>
    <w:rsid w:val="35CD7BF2"/>
    <w:rsid w:val="36823981"/>
    <w:rsid w:val="369478E9"/>
    <w:rsid w:val="384760C3"/>
    <w:rsid w:val="393517D7"/>
    <w:rsid w:val="3999549B"/>
    <w:rsid w:val="3A067D10"/>
    <w:rsid w:val="3C956D15"/>
    <w:rsid w:val="3CC84148"/>
    <w:rsid w:val="3D220CDB"/>
    <w:rsid w:val="3D72444E"/>
    <w:rsid w:val="3E2F1F60"/>
    <w:rsid w:val="3E463B9F"/>
    <w:rsid w:val="3EB343C2"/>
    <w:rsid w:val="3F0125EE"/>
    <w:rsid w:val="3FB16A74"/>
    <w:rsid w:val="40C45793"/>
    <w:rsid w:val="40D0516B"/>
    <w:rsid w:val="414F3419"/>
    <w:rsid w:val="415A71C5"/>
    <w:rsid w:val="43655381"/>
    <w:rsid w:val="43A762AE"/>
    <w:rsid w:val="444438CE"/>
    <w:rsid w:val="47587F14"/>
    <w:rsid w:val="478F2349"/>
    <w:rsid w:val="48A10855"/>
    <w:rsid w:val="4A9305A0"/>
    <w:rsid w:val="4C286A86"/>
    <w:rsid w:val="4C2E5CFC"/>
    <w:rsid w:val="4C7E1A78"/>
    <w:rsid w:val="4CBE4CBF"/>
    <w:rsid w:val="4CCA3225"/>
    <w:rsid w:val="4DC14F2E"/>
    <w:rsid w:val="4E5138EB"/>
    <w:rsid w:val="4E7F7CA6"/>
    <w:rsid w:val="4EFE2269"/>
    <w:rsid w:val="4F931E15"/>
    <w:rsid w:val="50EA5D4E"/>
    <w:rsid w:val="5481757A"/>
    <w:rsid w:val="54C62E83"/>
    <w:rsid w:val="56C0489C"/>
    <w:rsid w:val="59DA0954"/>
    <w:rsid w:val="5B8F2375"/>
    <w:rsid w:val="5B9F299F"/>
    <w:rsid w:val="5BEA0BA3"/>
    <w:rsid w:val="5DFD5DBE"/>
    <w:rsid w:val="5E2B7948"/>
    <w:rsid w:val="5F343FC1"/>
    <w:rsid w:val="5F402EB0"/>
    <w:rsid w:val="603B5281"/>
    <w:rsid w:val="608F0512"/>
    <w:rsid w:val="613B4B60"/>
    <w:rsid w:val="62C8643C"/>
    <w:rsid w:val="62CA0F56"/>
    <w:rsid w:val="630D7D36"/>
    <w:rsid w:val="6434458B"/>
    <w:rsid w:val="6557621C"/>
    <w:rsid w:val="65ED3DE1"/>
    <w:rsid w:val="66C23E0E"/>
    <w:rsid w:val="66ED117F"/>
    <w:rsid w:val="6BDD1114"/>
    <w:rsid w:val="6C557916"/>
    <w:rsid w:val="6D3B1E51"/>
    <w:rsid w:val="6D46683A"/>
    <w:rsid w:val="6EC21A8D"/>
    <w:rsid w:val="6F505BAA"/>
    <w:rsid w:val="6FCA5E23"/>
    <w:rsid w:val="70195381"/>
    <w:rsid w:val="704171BD"/>
    <w:rsid w:val="70E501B1"/>
    <w:rsid w:val="72165BBC"/>
    <w:rsid w:val="723D3D05"/>
    <w:rsid w:val="768948CC"/>
    <w:rsid w:val="77C958AB"/>
    <w:rsid w:val="791F6D39"/>
    <w:rsid w:val="793B5DCF"/>
    <w:rsid w:val="797341B5"/>
    <w:rsid w:val="79F32809"/>
    <w:rsid w:val="7AA1607B"/>
    <w:rsid w:val="7C837BBB"/>
    <w:rsid w:val="7CA936E6"/>
    <w:rsid w:val="7E302964"/>
    <w:rsid w:val="7F945E1D"/>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qFormat="1"/>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Char"/>
    <w:qFormat/>
    <w:pPr>
      <w:keepNext/>
      <w:keepLines/>
      <w:spacing w:before="50" w:beforeLines="50" w:beforeAutospacing="0" w:after="50" w:afterLines="50" w:afterAutospacing="0" w:line="240" w:lineRule="auto"/>
      <w:outlineLvl w:val="0"/>
    </w:pPr>
    <w:rPr>
      <w:rFonts w:ascii="Calibri" w:eastAsia="黑体" w:hAnsi="Calibri"/>
      <w:b/>
      <w:kern w:val="44"/>
      <w:sz w:val="28"/>
    </w:rPr>
  </w:style>
  <w:style w:type="paragraph" w:styleId="Heading2">
    <w:name w:val="heading 2"/>
    <w:basedOn w:val="Normal"/>
    <w:next w:val="Normal"/>
    <w:qFormat/>
    <w:pPr>
      <w:keepNext/>
      <w:keepLines/>
      <w:spacing w:before="50" w:beforeLines="50" w:beforeAutospacing="0" w:after="50" w:afterLines="50" w:afterAutospacing="0" w:line="400" w:lineRule="exact"/>
      <w:ind w:firstLine="420" w:firstLineChars="200"/>
      <w:outlineLvl w:val="1"/>
    </w:pPr>
    <w:rPr>
      <w:rFonts w:ascii="Arial" w:eastAsia="楷体" w:hAnsi="Arial"/>
      <w:sz w:val="24"/>
    </w:rPr>
  </w:style>
  <w:style w:type="paragraph" w:styleId="Heading3">
    <w:name w:val="heading 3"/>
    <w:basedOn w:val="Normal"/>
    <w:next w:val="Normal"/>
    <w:link w:val="3Char"/>
    <w:qFormat/>
    <w:pPr>
      <w:keepNext/>
      <w:keepLines/>
      <w:spacing w:before="50" w:beforeLines="50" w:beforeAutospacing="0" w:after="50" w:afterLines="50" w:afterAutospacing="0" w:line="240" w:lineRule="auto"/>
      <w:ind w:firstLine="420" w:firstLineChars="200"/>
      <w:outlineLvl w:val="2"/>
    </w:pPr>
    <w:rPr>
      <w:rFonts w:ascii="Calibri" w:eastAsia="宋体" w:hAnsi="Calibri"/>
      <w:sz w:val="24"/>
    </w:rPr>
  </w:style>
  <w:style w:type="paragraph" w:styleId="Heading4">
    <w:name w:val="heading 4"/>
    <w:basedOn w:val="Normal"/>
    <w:next w:val="Normal"/>
    <w:qFormat/>
    <w:pPr>
      <w:keepNext/>
      <w:keepLines/>
      <w:spacing w:beforeLines="0" w:beforeAutospacing="0" w:afterLines="0" w:afterAutospacing="0" w:line="360" w:lineRule="auto"/>
      <w:outlineLvl w:val="3"/>
    </w:pPr>
    <w:rPr>
      <w:rFonts w:ascii="Arial" w:eastAsia="宋体" w:hAnsi="Arial"/>
      <w:sz w:val="24"/>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character" w:customStyle="1" w:styleId="1Char">
    <w:name w:val="标题 1 Char"/>
    <w:link w:val="Heading1"/>
    <w:rPr>
      <w:rFonts w:ascii="Calibri" w:eastAsia="黑体" w:hAnsi="Calibri"/>
      <w:b/>
      <w:kern w:val="44"/>
      <w:sz w:val="28"/>
    </w:rPr>
  </w:style>
  <w:style w:type="character" w:customStyle="1" w:styleId="3Char">
    <w:name w:val="标题 3 Char"/>
    <w:link w:val="Heading3"/>
    <w:rPr>
      <w:rFonts w:ascii="Calibri" w:eastAsia="宋体" w:hAnsi="Calibri"/>
      <w:sz w:val="24"/>
    </w:rPr>
  </w:style>
  <w:style w:type="paragraph" w:styleId="CommentText">
    <w:name w:val="annotation text"/>
    <w:basedOn w:val="Normal"/>
    <w:uiPriority w:val="99"/>
    <w:semiHidden/>
    <w:qFormat/>
    <w:pPr>
      <w:jc w:val="left"/>
    </w:pPr>
  </w:style>
  <w:style w:type="paragraph" w:styleId="BalloonText">
    <w:name w:val="Balloon Text"/>
    <w:basedOn w:val="Normal"/>
    <w:semiHidden/>
    <w:rPr>
      <w:sz w:val="18"/>
      <w:szCs w:val="18"/>
    </w:r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paragraph" w:styleId="NormalWeb">
    <w:name w:val="Normal (Web)"/>
    <w:basedOn w:val="Normal"/>
    <w:qFormat/>
    <w:pPr>
      <w:spacing w:before="100" w:beforeAutospacing="1" w:after="100" w:afterAutospacing="1"/>
      <w:ind w:left="0" w:right="0"/>
      <w:jc w:val="left"/>
    </w:pPr>
    <w:rPr>
      <w:kern w:val="0"/>
      <w:sz w:val="24"/>
      <w:lang w:val="en-US" w:eastAsia="zh-CN" w:bidi="ar"/>
    </w:rPr>
  </w:style>
  <w:style w:type="paragraph" w:styleId="CommentSubject">
    <w:name w:val="annotation subject"/>
    <w:basedOn w:val="CommentText"/>
    <w:next w:val="CommentText"/>
    <w:semiHidden/>
    <w:rPr>
      <w:b/>
      <w:bCs/>
    </w:rPr>
  </w:style>
  <w:style w:type="character" w:styleId="PageNumber">
    <w:name w:val="page number"/>
    <w:basedOn w:val="DefaultParagraphFont"/>
  </w:style>
  <w:style w:type="character" w:styleId="Hyperlink">
    <w:name w:val="Hyperlink"/>
    <w:qFormat/>
    <w:rPr>
      <w:color w:val="0000FF"/>
      <w:u w:val="single"/>
    </w:rPr>
  </w:style>
  <w:style w:type="character" w:styleId="CommentReference">
    <w:name w:val="annotation reference"/>
    <w:semiHidden/>
    <w:rPr>
      <w:sz w:val="21"/>
      <w:szCs w:val="21"/>
    </w:rPr>
  </w:style>
  <w:style w:type="paragraph" w:customStyle="1" w:styleId="WPSOffice1">
    <w:name w:val="WPSOffice手动目录 1"/>
    <w:rPr>
      <w:rFonts w:ascii="Times New Roman" w:hAnsi="Times New Roman"/>
      <w:lang w:val="en-US" w:eastAsia="zh-CN" w:bidi="ar-SA"/>
    </w:rPr>
  </w:style>
  <w:style w:type="paragraph" w:customStyle="1" w:styleId="WPSOffice2">
    <w:name w:val="WPSOffice手动目录 2"/>
    <w:qFormat/>
    <w:pPr>
      <w:ind w:leftChars="200"/>
    </w:pPr>
    <w:rPr>
      <w:rFonts w:ascii="Times New Roman" w:hAnsi="Times New Roman"/>
      <w:lang w:val="en-US" w:eastAsia="zh-CN" w:bidi="ar-SA"/>
    </w:rPr>
  </w:style>
  <w:style w:type="paragraph" w:customStyle="1" w:styleId="6">
    <w:name w:val="6"/>
    <w:basedOn w:val="Normal"/>
    <w:uiPriority w:val="99"/>
    <w:qFormat/>
    <w:pPr>
      <w:tabs>
        <w:tab w:val="left" w:pos="6407"/>
      </w:tabs>
      <w:spacing w:line="360" w:lineRule="auto"/>
      <w:jc w:val="center"/>
    </w:pPr>
    <w:rPr>
      <w:rFonts w:ascii="宋体" w:hAnsi="宋体"/>
      <w:szCs w:val="22"/>
    </w:rPr>
  </w:style>
  <w:style w:type="table" w:customStyle="1" w:styleId="31">
    <w:name w:val="无格式表格 31"/>
    <w:basedOn w:val="TableNormal"/>
    <w:qFormat/>
    <w:rPr>
      <w:rFonts w:ascii="Calibri" w:eastAsia="宋体" w:hAnsi="Calibri" w:cs="Times New Roman"/>
    </w:rPr>
    <w:tblPr/>
    <w:tblStylePr w:type="firstRow">
      <w:rPr>
        <w:b/>
        <w:bCs/>
        <w:caps/>
      </w:rPr>
      <w:tblPr/>
      <w:tcPr>
        <w:tcBorders>
          <w:top w:val="nil"/>
          <w:left w:val="single" w:sz="4" w:space="0" w:color="7F7F7F"/>
          <w:bottom w:val="nil"/>
          <w:right w:val="nil"/>
          <w:insideH w:val="nil"/>
          <w:insideV w:val="nil"/>
          <w:tl2br w:val="nil"/>
          <w:tr2bl w:val="nil"/>
        </w:tcBorders>
      </w:tcPr>
    </w:tblStylePr>
    <w:tblStylePr w:type="lastRow">
      <w:rPr>
        <w:b/>
        <w:bCs/>
        <w:caps/>
      </w:rPr>
      <w:tblPr/>
      <w:tcPr>
        <w:tcBorders>
          <w:top w:val="nil"/>
          <w:left w:val="nil"/>
          <w:bottom w:val="nil"/>
          <w:right w:val="nil"/>
          <w:insideH w:val="nil"/>
          <w:insideV w:val="nil"/>
          <w:tl2br w:val="nil"/>
          <w:tr2bl w:val="nil"/>
        </w:tcBorders>
      </w:tcPr>
    </w:tblStylePr>
    <w:tblStylePr w:type="firstCol">
      <w:rPr>
        <w:b/>
        <w:bCs/>
        <w:caps/>
      </w:rPr>
      <w:tblPr/>
      <w:tcPr>
        <w:tcBorders>
          <w:top w:val="nil"/>
          <w:left w:val="nil"/>
          <w:bottom w:val="nil"/>
          <w:right w:val="single" w:sz="4" w:space="0" w:color="7F7F7F"/>
          <w:insideH w:val="nil"/>
          <w:insideV w:val="nil"/>
          <w:tl2br w:val="nil"/>
          <w:tr2bl w:val="nil"/>
        </w:tcBorders>
      </w:tcPr>
    </w:tblStylePr>
    <w:tblStylePr w:type="lastCol">
      <w:rPr>
        <w:b/>
        <w:bCs/>
        <w:caps/>
      </w:rPr>
      <w:tblPr/>
      <w:tcPr>
        <w:tcBorders>
          <w:top w:val="nil"/>
          <w:left w:val="nil"/>
          <w:bottom w:val="nil"/>
          <w:right w:val="nil"/>
          <w:insideH w:val="nil"/>
          <w:insideV w:val="nil"/>
          <w:tl2br w:val="nil"/>
          <w:tr2bl w:val="nil"/>
        </w:tcBorders>
      </w:tcPr>
    </w:tblStylePr>
    <w:tblStylePr w:type="band1Vert">
      <w:tblPr/>
      <w:tcPr>
        <w:shd w:val="clear" w:color="auto" w:fill="F2F2F2"/>
      </w:tcPr>
    </w:tblStylePr>
    <w:tblStylePr w:type="band1Horz">
      <w:tblPr/>
      <w:tcPr>
        <w:shd w:val="clear" w:color="auto" w:fill="F2F2F2"/>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hyperlink" Target="https://d.book118.com/356013031202010044" TargetMode="Externa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2782</Words>
  <Characters>15864</Characters>
  <Application>Microsoft Office Word</Application>
  <DocSecurity>0</DocSecurity>
  <Lines>132</Lines>
  <Paragraphs>37</Paragraphs>
  <ScaleCrop>false</ScaleCrop>
  <Company>微软中国</Company>
  <LinksUpToDate>false</LinksUpToDate>
  <CharactersWithSpaces>18609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张老师</cp:lastModifiedBy>
  <cp:revision>2</cp:revision>
  <cp:lastPrinted>2021-05-24T14:19:00Z</cp:lastPrinted>
  <dcterms:created xsi:type="dcterms:W3CDTF">2014-10-29T12:08:00Z</dcterms:created>
  <dcterms:modified xsi:type="dcterms:W3CDTF">2024-01-13T04:50:54Z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951A9DF3930D4CB284574DE838F0B935_12</vt:lpwstr>
  </property>
  <property fmtid="{D5CDD505-2E9C-101B-9397-08002B2CF9AE}" pid="3" name="KSOProductBuildVer">
    <vt:lpwstr>2052-12.1.0.16120</vt:lpwstr>
  </property>
</Properties>
</file>