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5BF3" w14:paraId="2E5D18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5BF3" w14:paraId="35FAE2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5BF3" w14:paraId="6E51E1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5BF3" w:rsidRPr="00125BF3" w14:paraId="473CC4C0" w14:textId="469B68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5BF3">
        <w:rPr>
          <w:rFonts w:ascii="宋体" w:eastAsia="宋体" w:hAnsi="宋体" w:hint="eastAsia"/>
          <w:b/>
          <w:sz w:val="60"/>
        </w:rPr>
        <w:t>医用磁共振成像设备相关行业项目操作方案</w:t>
      </w:r>
    </w:p>
    <w:p w:rsidR="00125BF3" w:rsidP="00125BF3" w14:paraId="0F796032" w14:textId="7547315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5BF3">
        <w:rPr>
          <w:rFonts w:ascii="仿宋" w:eastAsia="仿宋" w:hAnsi="仿宋" w:hint="eastAsia"/>
          <w:b/>
          <w:sz w:val="40"/>
        </w:rPr>
        <w:t>目录</w:t>
      </w:r>
    </w:p>
    <w:p w:rsidR="00125BF3" w14:paraId="1582CA2E" w14:textId="1EAB4B6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25BF3" w14:paraId="5593037A" w14:textId="343B27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一、医用磁共振成像设备概述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5BF3" w14:paraId="03F94514" w14:textId="66AA6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(一)、医用磁共振成像设备项目名称及建设性质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5BF3" w14:paraId="0CDBB702" w14:textId="0E92D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(二)、医用磁共振成像设备项目承办单位背景分析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5BF3" w14:paraId="640877AE" w14:textId="211EF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5BF3" w14:paraId="33E431A4" w14:textId="2E461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(四)、医用磁共振成像设备项目提出的理由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5BF3" w14:paraId="54513BD7" w14:textId="594CD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(五)、医用磁共振成像设备项目选址及用地综述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5BF3" w14:paraId="4B718A16" w14:textId="379F5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5BF3" w14:paraId="5DCB45CF" w14:textId="115DA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5BF3" w14:paraId="5A41EB8B" w14:textId="5A3AD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25BF3" w14:paraId="2DF60911" w14:textId="156C9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25BF3" w14:paraId="52C69549" w14:textId="4AD7F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(十)、医用磁共振成像设备项目能耗分析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25BF3" w14:paraId="2759EFA2" w14:textId="71AE7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5BF3" w14:paraId="404AD2B9" w14:textId="7E660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(十二)、医用磁共振成像设备项目建设符合性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5BF3" w14:paraId="1182D7E1" w14:textId="0E579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(十三)、医用磁共振成像设备项目进度规划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5BF3" w14:paraId="63A08FF4" w14:textId="31620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5BF3" w14:paraId="21BF6CD8" w14:textId="205F6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25BF3" w14:paraId="47BF4ED8" w14:textId="13A4E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(十六)、医用磁共振成像设备项目评价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5BF3" w14:paraId="11408D0A" w14:textId="6993D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5BF3" w14:paraId="746F6091" w14:textId="4FF40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5BF3" w14:paraId="6FD893C2" w14:textId="20825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(二)、医用磁共振成像设备项目工程建设标准规范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https://d.book118.com/356050003121010101</w:t>
        </w:r>
      </w:hyperlink>
    </w:p>
    <w:p w:rsidR="00125BF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:rsidP="001E767B" w14:paraId="5E278C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5BF3" w14:paraId="3287CC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:rsidP="001E767B" w14:paraId="2E37F29B" w14:textId="781BA5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5BF3" w14:paraId="4B9DAF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14:paraId="264B94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:rsidP="001E76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5B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:rsidP="001E767B" w14:textId="781BA5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5B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14:paraId="47EF9D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:rsidRPr="00125BF3" w:rsidP="00125BF3" w14:paraId="3AE76940" w14:textId="3C8852C3">
    <w:pPr>
      <w:pStyle w:val="Header"/>
      <w:rPr>
        <w:rFonts w:ascii="仿宋" w:eastAsia="仿宋" w:hAnsi="仿宋"/>
      </w:rPr>
    </w:pPr>
    <w:r w:rsidRPr="00125BF3">
      <w:rPr>
        <w:rFonts w:ascii="仿宋" w:eastAsia="仿宋" w:hAnsi="仿宋" w:hint="eastAsia"/>
      </w:rPr>
      <w:t>医用磁共振成像设备相关行业项目操作方案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14:paraId="791B55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:rsidRPr="00125BF3" w:rsidP="00125BF3" w14:textId="3C8852C3">
    <w:pPr>
      <w:pStyle w:val="Header"/>
      <w:rPr>
        <w:rFonts w:ascii="仿宋" w:eastAsia="仿宋" w:hAnsi="仿宋"/>
      </w:rPr>
    </w:pPr>
    <w:r w:rsidRPr="00125BF3">
      <w:rPr>
        <w:rFonts w:ascii="仿宋" w:eastAsia="仿宋" w:hAnsi="仿宋" w:hint="eastAsia"/>
      </w:rPr>
      <w:t>医用磁共振成像设备相关行业项目操作方案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B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F3"/>
    <w:rsid w:val="00125BF3"/>
    <w:rsid w:val="001E76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C426CB"/>
  <w15:chartTrackingRefBased/>
  <w15:docId w15:val="{826A27E9-47F4-4529-B418-B49ADA14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5B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5B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5B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5B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5B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5B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5B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5B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5BF3"/>
  </w:style>
  <w:style w:type="paragraph" w:styleId="TOC1">
    <w:name w:val="toc 1"/>
    <w:basedOn w:val="Normal"/>
    <w:next w:val="Normal"/>
    <w:autoRedefine/>
    <w:uiPriority w:val="39"/>
    <w:unhideWhenUsed/>
    <w:rsid w:val="00125BF3"/>
  </w:style>
  <w:style w:type="paragraph" w:styleId="TOC2">
    <w:name w:val="toc 2"/>
    <w:basedOn w:val="Normal"/>
    <w:next w:val="Normal"/>
    <w:autoRedefine/>
    <w:uiPriority w:val="39"/>
    <w:unhideWhenUsed/>
    <w:rsid w:val="00125B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6050003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5852</Words>
  <Characters>33361</Characters>
  <Application>Microsoft Office Word</Application>
  <DocSecurity>0</DocSecurity>
  <Lines>278</Lines>
  <Paragraphs>78</Paragraphs>
  <ScaleCrop>false</ScaleCrop>
  <Company/>
  <LinksUpToDate>false</LinksUpToDate>
  <CharactersWithSpaces>39135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2023-11-01T04:50:00Z</dcterms:created>
  <dcterms:modified xsi:type="dcterms:W3CDTF">2023-11-01T04:50:00Z</dcterms:modified>
</cp:coreProperties>
</file>