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砜类项目构思建设方案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49" w:history="1">
        <w:r>
          <w:rPr>
            <w:rFonts w:ascii="仿宋" w:eastAsia="仿宋" w:hAnsi="仿宋" w:cs="仿宋" w:hint="eastAsia"/>
            <w:lang w:eastAsia="zh-CN"/>
          </w:rPr>
          <w:t>前言</w:t>
        </w:r>
        <w:r>
          <w:tab/>
        </w:r>
        <w:r>
          <w:fldChar w:fldCharType="begin"/>
        </w:r>
        <w:r>
          <w:instrText xml:space="preserve"> PAGEREF _Toc32749 \h </w:instrText>
        </w:r>
        <w:r>
          <w:fldChar w:fldCharType="separate"/>
        </w:r>
        <w:r>
          <w:t>3</w:t>
        </w:r>
        <w:r>
          <w:fldChar w:fldCharType="end"/>
        </w:r>
      </w:hyperlink>
    </w:p>
    <w:p>
      <w:pPr>
        <w:pStyle w:val="TOC1"/>
        <w:tabs>
          <w:tab w:val="right" w:leader="dot" w:pos="8306"/>
        </w:tabs>
      </w:pPr>
      <w:hyperlink w:anchor="_Toc26009" w:history="1">
        <w:r>
          <w:rPr>
            <w:rFonts w:ascii="仿宋" w:eastAsia="仿宋" w:hAnsi="仿宋" w:cs="仿宋" w:hint="eastAsia"/>
            <w:lang w:eastAsia="zh-CN"/>
          </w:rPr>
          <w:t>一、项目选址研究</w:t>
        </w:r>
        <w:r>
          <w:tab/>
        </w:r>
        <w:r>
          <w:fldChar w:fldCharType="begin"/>
        </w:r>
        <w:r>
          <w:instrText xml:space="preserve"> PAGEREF _Toc26009 \h </w:instrText>
        </w:r>
        <w:r>
          <w:fldChar w:fldCharType="separate"/>
        </w:r>
        <w:r>
          <w:t>3</w:t>
        </w:r>
        <w:r>
          <w:fldChar w:fldCharType="end"/>
        </w:r>
      </w:hyperlink>
    </w:p>
    <w:p>
      <w:pPr>
        <w:pStyle w:val="TOC2"/>
        <w:tabs>
          <w:tab w:val="right" w:leader="dot" w:pos="8306"/>
        </w:tabs>
      </w:pPr>
      <w:hyperlink w:anchor="_Toc6443" w:history="1">
        <w:r>
          <w:rPr>
            <w:rFonts w:ascii="仿宋" w:eastAsia="仿宋" w:hAnsi="仿宋" w:cs="仿宋" w:hint="eastAsia"/>
            <w:lang w:eastAsia="zh-CN"/>
          </w:rPr>
          <w:t>(一)、项目选址原则</w:t>
        </w:r>
        <w:r>
          <w:tab/>
        </w:r>
        <w:r>
          <w:fldChar w:fldCharType="begin"/>
        </w:r>
        <w:r>
          <w:instrText xml:space="preserve"> PAGEREF _Toc6443 \h </w:instrText>
        </w:r>
        <w:r>
          <w:fldChar w:fldCharType="separate"/>
        </w:r>
        <w:r>
          <w:t>3</w:t>
        </w:r>
        <w:r>
          <w:fldChar w:fldCharType="end"/>
        </w:r>
      </w:hyperlink>
    </w:p>
    <w:p>
      <w:pPr>
        <w:pStyle w:val="TOC2"/>
        <w:tabs>
          <w:tab w:val="right" w:leader="dot" w:pos="8306"/>
        </w:tabs>
      </w:pPr>
      <w:hyperlink w:anchor="_Toc3746" w:history="1">
        <w:r>
          <w:rPr>
            <w:rFonts w:ascii="仿宋" w:eastAsia="仿宋" w:hAnsi="仿宋" w:cs="仿宋" w:hint="eastAsia"/>
            <w:lang w:eastAsia="zh-CN"/>
          </w:rPr>
          <w:t>(二)、项目选址</w:t>
        </w:r>
        <w:r>
          <w:tab/>
        </w:r>
        <w:r>
          <w:fldChar w:fldCharType="begin"/>
        </w:r>
        <w:r>
          <w:instrText xml:space="preserve"> PAGEREF _Toc3746 \h </w:instrText>
        </w:r>
        <w:r>
          <w:fldChar w:fldCharType="separate"/>
        </w:r>
        <w:r>
          <w:t>6</w:t>
        </w:r>
        <w:r>
          <w:fldChar w:fldCharType="end"/>
        </w:r>
      </w:hyperlink>
    </w:p>
    <w:p>
      <w:pPr>
        <w:pStyle w:val="TOC2"/>
        <w:tabs>
          <w:tab w:val="right" w:leader="dot" w:pos="8306"/>
        </w:tabs>
      </w:pPr>
      <w:hyperlink w:anchor="_Toc1002" w:history="1">
        <w:r>
          <w:rPr>
            <w:rFonts w:ascii="仿宋" w:eastAsia="仿宋" w:hAnsi="仿宋" w:cs="仿宋" w:hint="eastAsia"/>
            <w:lang w:eastAsia="zh-CN"/>
          </w:rPr>
          <w:t>(三)、建设条件分析</w:t>
        </w:r>
        <w:r>
          <w:tab/>
        </w:r>
        <w:r>
          <w:fldChar w:fldCharType="begin"/>
        </w:r>
        <w:r>
          <w:instrText xml:space="preserve"> PAGEREF _Toc1002 \h </w:instrText>
        </w:r>
        <w:r>
          <w:fldChar w:fldCharType="separate"/>
        </w:r>
        <w:r>
          <w:t>8</w:t>
        </w:r>
        <w:r>
          <w:fldChar w:fldCharType="end"/>
        </w:r>
      </w:hyperlink>
    </w:p>
    <w:p>
      <w:pPr>
        <w:pStyle w:val="TOC2"/>
        <w:tabs>
          <w:tab w:val="right" w:leader="dot" w:pos="8306"/>
        </w:tabs>
      </w:pPr>
      <w:hyperlink w:anchor="_Toc20604" w:history="1">
        <w:r>
          <w:rPr>
            <w:rFonts w:ascii="仿宋" w:eastAsia="仿宋" w:hAnsi="仿宋" w:cs="仿宋" w:hint="eastAsia"/>
            <w:lang w:eastAsia="zh-CN"/>
          </w:rPr>
          <w:t>(四)、用地控制指标</w:t>
        </w:r>
        <w:r>
          <w:tab/>
        </w:r>
        <w:r>
          <w:fldChar w:fldCharType="begin"/>
        </w:r>
        <w:r>
          <w:instrText xml:space="preserve"> PAGEREF _Toc20604 \h </w:instrText>
        </w:r>
        <w:r>
          <w:fldChar w:fldCharType="separate"/>
        </w:r>
        <w:r>
          <w:t>10</w:t>
        </w:r>
        <w:r>
          <w:fldChar w:fldCharType="end"/>
        </w:r>
      </w:hyperlink>
    </w:p>
    <w:p>
      <w:pPr>
        <w:pStyle w:val="TOC2"/>
        <w:tabs>
          <w:tab w:val="right" w:leader="dot" w:pos="8306"/>
        </w:tabs>
      </w:pPr>
      <w:hyperlink w:anchor="_Toc7478" w:history="1">
        <w:r>
          <w:rPr>
            <w:rFonts w:ascii="仿宋" w:eastAsia="仿宋" w:hAnsi="仿宋" w:cs="仿宋" w:hint="eastAsia"/>
            <w:lang w:eastAsia="zh-CN"/>
          </w:rPr>
          <w:t>(五)、地总体要求</w:t>
        </w:r>
        <w:r>
          <w:tab/>
        </w:r>
        <w:r>
          <w:fldChar w:fldCharType="begin"/>
        </w:r>
        <w:r>
          <w:instrText xml:space="preserve"> PAGEREF _Toc7478 \h </w:instrText>
        </w:r>
        <w:r>
          <w:fldChar w:fldCharType="separate"/>
        </w:r>
        <w:r>
          <w:t>11</w:t>
        </w:r>
        <w:r>
          <w:fldChar w:fldCharType="end"/>
        </w:r>
      </w:hyperlink>
    </w:p>
    <w:p>
      <w:pPr>
        <w:pStyle w:val="TOC2"/>
        <w:tabs>
          <w:tab w:val="right" w:leader="dot" w:pos="8306"/>
        </w:tabs>
      </w:pPr>
      <w:hyperlink w:anchor="_Toc14500" w:history="1">
        <w:r>
          <w:rPr>
            <w:rFonts w:ascii="仿宋" w:eastAsia="仿宋" w:hAnsi="仿宋" w:cs="仿宋" w:hint="eastAsia"/>
            <w:lang w:eastAsia="zh-CN"/>
          </w:rPr>
          <w:t>(六)、节约用地措施</w:t>
        </w:r>
        <w:r>
          <w:tab/>
        </w:r>
        <w:r>
          <w:fldChar w:fldCharType="begin"/>
        </w:r>
        <w:r>
          <w:instrText xml:space="preserve"> PAGEREF _Toc14500 \h </w:instrText>
        </w:r>
        <w:r>
          <w:fldChar w:fldCharType="separate"/>
        </w:r>
        <w:r>
          <w:t>12</w:t>
        </w:r>
        <w:r>
          <w:fldChar w:fldCharType="end"/>
        </w:r>
      </w:hyperlink>
    </w:p>
    <w:p>
      <w:pPr>
        <w:pStyle w:val="TOC2"/>
        <w:tabs>
          <w:tab w:val="right" w:leader="dot" w:pos="8306"/>
        </w:tabs>
      </w:pPr>
      <w:hyperlink w:anchor="_Toc22199" w:history="1">
        <w:r>
          <w:rPr>
            <w:rFonts w:ascii="仿宋" w:eastAsia="仿宋" w:hAnsi="仿宋" w:cs="仿宋" w:hint="eastAsia"/>
            <w:lang w:eastAsia="zh-CN"/>
          </w:rPr>
          <w:t>(七)、选址综合评价</w:t>
        </w:r>
        <w:r>
          <w:tab/>
        </w:r>
        <w:r>
          <w:fldChar w:fldCharType="begin"/>
        </w:r>
        <w:r>
          <w:instrText xml:space="preserve"> PAGEREF _Toc22199 \h </w:instrText>
        </w:r>
        <w:r>
          <w:fldChar w:fldCharType="separate"/>
        </w:r>
        <w:r>
          <w:t>14</w:t>
        </w:r>
        <w:r>
          <w:fldChar w:fldCharType="end"/>
        </w:r>
      </w:hyperlink>
    </w:p>
    <w:p>
      <w:pPr>
        <w:pStyle w:val="TOC1"/>
        <w:tabs>
          <w:tab w:val="right" w:leader="dot" w:pos="8306"/>
        </w:tabs>
      </w:pPr>
      <w:hyperlink w:anchor="_Toc3032" w:history="1">
        <w:r>
          <w:rPr>
            <w:rFonts w:ascii="仿宋" w:eastAsia="仿宋" w:hAnsi="仿宋" w:cs="仿宋" w:hint="eastAsia"/>
            <w:lang w:eastAsia="zh-CN"/>
          </w:rPr>
          <w:t>二、建设风险评估分析</w:t>
        </w:r>
        <w:r>
          <w:tab/>
        </w:r>
        <w:r>
          <w:fldChar w:fldCharType="begin"/>
        </w:r>
        <w:r>
          <w:instrText xml:space="preserve"> PAGEREF _Toc3032 \h </w:instrText>
        </w:r>
        <w:r>
          <w:fldChar w:fldCharType="separate"/>
        </w:r>
        <w:r>
          <w:t>15</w:t>
        </w:r>
        <w:r>
          <w:fldChar w:fldCharType="end"/>
        </w:r>
      </w:hyperlink>
    </w:p>
    <w:p>
      <w:pPr>
        <w:pStyle w:val="TOC2"/>
        <w:tabs>
          <w:tab w:val="right" w:leader="dot" w:pos="8306"/>
        </w:tabs>
      </w:pPr>
      <w:hyperlink w:anchor="_Toc23836" w:history="1">
        <w:r>
          <w:rPr>
            <w:rFonts w:ascii="仿宋" w:eastAsia="仿宋" w:hAnsi="仿宋" w:cs="仿宋" w:hint="eastAsia"/>
            <w:lang w:eastAsia="zh-CN"/>
          </w:rPr>
          <w:t>(一)、政策风险分析</w:t>
        </w:r>
        <w:r>
          <w:tab/>
        </w:r>
        <w:r>
          <w:fldChar w:fldCharType="begin"/>
        </w:r>
        <w:r>
          <w:instrText xml:space="preserve"> PAGEREF _Toc23836 \h </w:instrText>
        </w:r>
        <w:r>
          <w:fldChar w:fldCharType="separate"/>
        </w:r>
        <w:r>
          <w:t>15</w:t>
        </w:r>
        <w:r>
          <w:fldChar w:fldCharType="end"/>
        </w:r>
      </w:hyperlink>
    </w:p>
    <w:p>
      <w:pPr>
        <w:pStyle w:val="TOC2"/>
        <w:tabs>
          <w:tab w:val="right" w:leader="dot" w:pos="8306"/>
        </w:tabs>
      </w:pPr>
      <w:hyperlink w:anchor="_Toc31558" w:history="1">
        <w:r>
          <w:rPr>
            <w:rFonts w:ascii="仿宋" w:eastAsia="仿宋" w:hAnsi="仿宋" w:cs="仿宋" w:hint="eastAsia"/>
            <w:lang w:eastAsia="zh-CN"/>
          </w:rPr>
          <w:t>(二)、社会风险分析</w:t>
        </w:r>
        <w:r>
          <w:tab/>
        </w:r>
        <w:r>
          <w:fldChar w:fldCharType="begin"/>
        </w:r>
        <w:r>
          <w:instrText xml:space="preserve"> PAGEREF _Toc31558 \h </w:instrText>
        </w:r>
        <w:r>
          <w:fldChar w:fldCharType="separate"/>
        </w:r>
        <w:r>
          <w:t>16</w:t>
        </w:r>
        <w:r>
          <w:fldChar w:fldCharType="end"/>
        </w:r>
      </w:hyperlink>
    </w:p>
    <w:p>
      <w:pPr>
        <w:pStyle w:val="TOC2"/>
        <w:tabs>
          <w:tab w:val="right" w:leader="dot" w:pos="8306"/>
        </w:tabs>
      </w:pPr>
      <w:hyperlink w:anchor="_Toc32532" w:history="1">
        <w:r>
          <w:rPr>
            <w:rFonts w:ascii="仿宋" w:eastAsia="仿宋" w:hAnsi="仿宋" w:cs="仿宋" w:hint="eastAsia"/>
            <w:lang w:eastAsia="zh-CN"/>
          </w:rPr>
          <w:t>(三)、市场风险分析</w:t>
        </w:r>
        <w:r>
          <w:tab/>
        </w:r>
        <w:r>
          <w:fldChar w:fldCharType="begin"/>
        </w:r>
        <w:r>
          <w:instrText xml:space="preserve"> PAGEREF _Toc32532 \h </w:instrText>
        </w:r>
        <w:r>
          <w:fldChar w:fldCharType="separate"/>
        </w:r>
        <w:r>
          <w:t>17</w:t>
        </w:r>
        <w:r>
          <w:fldChar w:fldCharType="end"/>
        </w:r>
      </w:hyperlink>
    </w:p>
    <w:p>
      <w:pPr>
        <w:pStyle w:val="TOC2"/>
        <w:tabs>
          <w:tab w:val="right" w:leader="dot" w:pos="8306"/>
        </w:tabs>
      </w:pPr>
      <w:hyperlink w:anchor="_Toc23612" w:history="1">
        <w:r>
          <w:rPr>
            <w:rFonts w:ascii="仿宋" w:eastAsia="仿宋" w:hAnsi="仿宋" w:cs="仿宋" w:hint="eastAsia"/>
            <w:lang w:eastAsia="zh-CN"/>
          </w:rPr>
          <w:t>(四)、资金风险分析</w:t>
        </w:r>
        <w:r>
          <w:tab/>
        </w:r>
        <w:r>
          <w:fldChar w:fldCharType="begin"/>
        </w:r>
        <w:r>
          <w:instrText xml:space="preserve"> PAGEREF _Toc23612 \h </w:instrText>
        </w:r>
        <w:r>
          <w:fldChar w:fldCharType="separate"/>
        </w:r>
        <w:r>
          <w:t>18</w:t>
        </w:r>
        <w:r>
          <w:fldChar w:fldCharType="end"/>
        </w:r>
      </w:hyperlink>
    </w:p>
    <w:p>
      <w:pPr>
        <w:pStyle w:val="TOC2"/>
        <w:tabs>
          <w:tab w:val="right" w:leader="dot" w:pos="8306"/>
        </w:tabs>
      </w:pPr>
      <w:hyperlink w:anchor="_Toc16574" w:history="1">
        <w:r>
          <w:rPr>
            <w:rFonts w:ascii="仿宋" w:eastAsia="仿宋" w:hAnsi="仿宋" w:cs="仿宋" w:hint="eastAsia"/>
            <w:lang w:eastAsia="zh-CN"/>
          </w:rPr>
          <w:t>(五)、技术风险分析</w:t>
        </w:r>
        <w:r>
          <w:tab/>
        </w:r>
        <w:r>
          <w:fldChar w:fldCharType="begin"/>
        </w:r>
        <w:r>
          <w:instrText xml:space="preserve"> PAGEREF _Toc16574 \h </w:instrText>
        </w:r>
        <w:r>
          <w:fldChar w:fldCharType="separate"/>
        </w:r>
        <w:r>
          <w:t>19</w:t>
        </w:r>
        <w:r>
          <w:fldChar w:fldCharType="end"/>
        </w:r>
      </w:hyperlink>
    </w:p>
    <w:p>
      <w:pPr>
        <w:pStyle w:val="TOC2"/>
        <w:tabs>
          <w:tab w:val="right" w:leader="dot" w:pos="8306"/>
        </w:tabs>
      </w:pPr>
      <w:hyperlink w:anchor="_Toc15928" w:history="1">
        <w:r>
          <w:rPr>
            <w:rFonts w:ascii="仿宋" w:eastAsia="仿宋" w:hAnsi="仿宋" w:cs="仿宋" w:hint="eastAsia"/>
            <w:lang w:eastAsia="zh-CN"/>
          </w:rPr>
          <w:t>(六)、财务风险分析</w:t>
        </w:r>
        <w:r>
          <w:tab/>
        </w:r>
        <w:r>
          <w:fldChar w:fldCharType="begin"/>
        </w:r>
        <w:r>
          <w:instrText xml:space="preserve"> PAGEREF _Toc15928 \h </w:instrText>
        </w:r>
        <w:r>
          <w:fldChar w:fldCharType="separate"/>
        </w:r>
        <w:r>
          <w:t>21</w:t>
        </w:r>
        <w:r>
          <w:fldChar w:fldCharType="end"/>
        </w:r>
      </w:hyperlink>
    </w:p>
    <w:p>
      <w:pPr>
        <w:pStyle w:val="TOC2"/>
        <w:tabs>
          <w:tab w:val="right" w:leader="dot" w:pos="8306"/>
        </w:tabs>
      </w:pPr>
      <w:hyperlink w:anchor="_Toc10237" w:history="1">
        <w:r>
          <w:rPr>
            <w:rFonts w:ascii="仿宋" w:eastAsia="仿宋" w:hAnsi="仿宋" w:cs="仿宋" w:hint="eastAsia"/>
            <w:lang w:eastAsia="zh-CN"/>
          </w:rPr>
          <w:t>(七)、管理风险分析</w:t>
        </w:r>
        <w:r>
          <w:tab/>
        </w:r>
        <w:r>
          <w:fldChar w:fldCharType="begin"/>
        </w:r>
        <w:r>
          <w:instrText xml:space="preserve"> PAGEREF _Toc10237 \h </w:instrText>
        </w:r>
        <w:r>
          <w:fldChar w:fldCharType="separate"/>
        </w:r>
        <w:r>
          <w:t>22</w:t>
        </w:r>
        <w:r>
          <w:fldChar w:fldCharType="end"/>
        </w:r>
      </w:hyperlink>
    </w:p>
    <w:p>
      <w:pPr>
        <w:pStyle w:val="TOC2"/>
        <w:tabs>
          <w:tab w:val="right" w:leader="dot" w:pos="8306"/>
        </w:tabs>
      </w:pPr>
      <w:hyperlink w:anchor="_Toc23172" w:history="1">
        <w:r>
          <w:rPr>
            <w:rFonts w:ascii="仿宋" w:eastAsia="仿宋" w:hAnsi="仿宋" w:cs="仿宋" w:hint="eastAsia"/>
            <w:lang w:eastAsia="zh-CN"/>
          </w:rPr>
          <w:t>(八)、其它风险分析</w:t>
        </w:r>
        <w:r>
          <w:tab/>
        </w:r>
        <w:r>
          <w:fldChar w:fldCharType="begin"/>
        </w:r>
        <w:r>
          <w:instrText xml:space="preserve"> PAGEREF _Toc23172 \h </w:instrText>
        </w:r>
        <w:r>
          <w:fldChar w:fldCharType="separate"/>
        </w:r>
        <w:r>
          <w:t>24</w:t>
        </w:r>
        <w:r>
          <w:fldChar w:fldCharType="end"/>
        </w:r>
      </w:hyperlink>
    </w:p>
    <w:p>
      <w:pPr>
        <w:pStyle w:val="TOC2"/>
        <w:tabs>
          <w:tab w:val="right" w:leader="dot" w:pos="8306"/>
        </w:tabs>
      </w:pPr>
      <w:hyperlink w:anchor="_Toc28696" w:history="1">
        <w:r>
          <w:rPr>
            <w:rFonts w:ascii="仿宋" w:eastAsia="仿宋" w:hAnsi="仿宋" w:cs="仿宋" w:hint="eastAsia"/>
            <w:lang w:eastAsia="zh-CN"/>
          </w:rPr>
          <w:t>(九)、社会影响评估</w:t>
        </w:r>
        <w:r>
          <w:tab/>
        </w:r>
        <w:r>
          <w:fldChar w:fldCharType="begin"/>
        </w:r>
        <w:r>
          <w:instrText xml:space="preserve"> PAGEREF _Toc28696 \h </w:instrText>
        </w:r>
        <w:r>
          <w:fldChar w:fldCharType="separate"/>
        </w:r>
        <w:r>
          <w:t>25</w:t>
        </w:r>
        <w:r>
          <w:fldChar w:fldCharType="end"/>
        </w:r>
      </w:hyperlink>
    </w:p>
    <w:p>
      <w:pPr>
        <w:pStyle w:val="TOC1"/>
        <w:tabs>
          <w:tab w:val="right" w:leader="dot" w:pos="8306"/>
        </w:tabs>
      </w:pPr>
      <w:hyperlink w:anchor="_Toc29136" w:history="1">
        <w:r>
          <w:rPr>
            <w:rFonts w:ascii="仿宋" w:eastAsia="仿宋" w:hAnsi="仿宋" w:cs="仿宋" w:hint="eastAsia"/>
            <w:lang w:eastAsia="zh-CN"/>
          </w:rPr>
          <w:t>三、背景、必要性分析</w:t>
        </w:r>
        <w:r>
          <w:tab/>
        </w:r>
        <w:r>
          <w:fldChar w:fldCharType="begin"/>
        </w:r>
        <w:r>
          <w:instrText xml:space="preserve"> PAGEREF _Toc29136 \h </w:instrText>
        </w:r>
        <w:r>
          <w:fldChar w:fldCharType="separate"/>
        </w:r>
        <w:r>
          <w:t>27</w:t>
        </w:r>
        <w:r>
          <w:fldChar w:fldCharType="end"/>
        </w:r>
      </w:hyperlink>
    </w:p>
    <w:p>
      <w:pPr>
        <w:pStyle w:val="TOC2"/>
        <w:tabs>
          <w:tab w:val="right" w:leader="dot" w:pos="8306"/>
        </w:tabs>
      </w:pPr>
      <w:hyperlink w:anchor="_Toc1919" w:history="1">
        <w:r>
          <w:rPr>
            <w:rFonts w:ascii="仿宋" w:eastAsia="仿宋" w:hAnsi="仿宋" w:cs="仿宋" w:hint="eastAsia"/>
            <w:lang w:eastAsia="zh-CN"/>
          </w:rPr>
          <w:t>(一)、项目建设背景</w:t>
        </w:r>
        <w:r>
          <w:tab/>
        </w:r>
        <w:r>
          <w:fldChar w:fldCharType="begin"/>
        </w:r>
        <w:r>
          <w:instrText xml:space="preserve"> PAGEREF _Toc1919 \h </w:instrText>
        </w:r>
        <w:r>
          <w:fldChar w:fldCharType="separate"/>
        </w:r>
        <w:r>
          <w:t>27</w:t>
        </w:r>
        <w:r>
          <w:fldChar w:fldCharType="end"/>
        </w:r>
      </w:hyperlink>
    </w:p>
    <w:p>
      <w:pPr>
        <w:pStyle w:val="TOC2"/>
        <w:tabs>
          <w:tab w:val="right" w:leader="dot" w:pos="8306"/>
        </w:tabs>
      </w:pPr>
      <w:hyperlink w:anchor="_Toc3931" w:history="1">
        <w:r>
          <w:rPr>
            <w:rFonts w:ascii="仿宋" w:eastAsia="仿宋" w:hAnsi="仿宋" w:cs="仿宋" w:hint="eastAsia"/>
            <w:lang w:eastAsia="zh-CN"/>
          </w:rPr>
          <w:t>(二)、必要性分析</w:t>
        </w:r>
        <w:r>
          <w:tab/>
        </w:r>
        <w:r>
          <w:fldChar w:fldCharType="begin"/>
        </w:r>
        <w:r>
          <w:instrText xml:space="preserve"> PAGEREF _Toc3931 \h </w:instrText>
        </w:r>
        <w:r>
          <w:fldChar w:fldCharType="separate"/>
        </w:r>
        <w:r>
          <w:t>28</w:t>
        </w:r>
        <w:r>
          <w:fldChar w:fldCharType="end"/>
        </w:r>
      </w:hyperlink>
    </w:p>
    <w:p>
      <w:pPr>
        <w:pStyle w:val="TOC2"/>
        <w:tabs>
          <w:tab w:val="right" w:leader="dot" w:pos="8306"/>
        </w:tabs>
      </w:pPr>
      <w:hyperlink w:anchor="_Toc4283" w:history="1">
        <w:r>
          <w:rPr>
            <w:rFonts w:ascii="仿宋" w:eastAsia="仿宋" w:hAnsi="仿宋" w:cs="仿宋" w:hint="eastAsia"/>
            <w:lang w:eastAsia="zh-CN"/>
          </w:rPr>
          <w:t>(三)、项目建设有利条件</w:t>
        </w:r>
        <w:r>
          <w:tab/>
        </w:r>
        <w:r>
          <w:fldChar w:fldCharType="begin"/>
        </w:r>
        <w:r>
          <w:instrText xml:space="preserve"> PAGEREF _Toc4283 \h </w:instrText>
        </w:r>
        <w:r>
          <w:fldChar w:fldCharType="separate"/>
        </w:r>
        <w:r>
          <w:t>30</w:t>
        </w:r>
        <w:r>
          <w:fldChar w:fldCharType="end"/>
        </w:r>
      </w:hyperlink>
    </w:p>
    <w:p>
      <w:pPr>
        <w:pStyle w:val="TOC1"/>
        <w:tabs>
          <w:tab w:val="right" w:leader="dot" w:pos="8306"/>
        </w:tabs>
      </w:pPr>
      <w:hyperlink w:anchor="_Toc9903" w:history="1">
        <w:r>
          <w:rPr>
            <w:rFonts w:ascii="仿宋" w:eastAsia="仿宋" w:hAnsi="仿宋" w:cs="仿宋" w:hint="eastAsia"/>
            <w:lang w:eastAsia="zh-CN"/>
          </w:rPr>
          <w:t>四、社会影响分析</w:t>
        </w:r>
        <w:r>
          <w:tab/>
        </w:r>
        <w:r>
          <w:fldChar w:fldCharType="begin"/>
        </w:r>
        <w:r>
          <w:instrText xml:space="preserve"> PAGEREF _Toc9903 \h </w:instrText>
        </w:r>
        <w:r>
          <w:fldChar w:fldCharType="separate"/>
        </w:r>
        <w:r>
          <w:t>31</w:t>
        </w:r>
        <w:r>
          <w:fldChar w:fldCharType="end"/>
        </w:r>
      </w:hyperlink>
    </w:p>
    <w:p>
      <w:pPr>
        <w:pStyle w:val="TOC2"/>
        <w:tabs>
          <w:tab w:val="right" w:leader="dot" w:pos="8306"/>
        </w:tabs>
      </w:pPr>
      <w:hyperlink w:anchor="_Toc10187" w:history="1">
        <w:r>
          <w:rPr>
            <w:rFonts w:ascii="仿宋" w:eastAsia="仿宋" w:hAnsi="仿宋" w:cs="仿宋" w:hint="eastAsia"/>
            <w:lang w:eastAsia="zh-CN"/>
          </w:rPr>
          <w:t>(一)、社会影响效果分析</w:t>
        </w:r>
        <w:r>
          <w:tab/>
        </w:r>
        <w:r>
          <w:fldChar w:fldCharType="begin"/>
        </w:r>
        <w:r>
          <w:instrText xml:space="preserve"> PAGEREF _Toc10187 \h </w:instrText>
        </w:r>
        <w:r>
          <w:fldChar w:fldCharType="separate"/>
        </w:r>
        <w:r>
          <w:t>31</w:t>
        </w:r>
        <w:r>
          <w:fldChar w:fldCharType="end"/>
        </w:r>
      </w:hyperlink>
    </w:p>
    <w:p>
      <w:pPr>
        <w:pStyle w:val="TOC2"/>
        <w:tabs>
          <w:tab w:val="right" w:leader="dot" w:pos="8306"/>
        </w:tabs>
      </w:pPr>
      <w:hyperlink w:anchor="_Toc26623" w:history="1">
        <w:r>
          <w:rPr>
            <w:rFonts w:ascii="仿宋" w:eastAsia="仿宋" w:hAnsi="仿宋" w:cs="仿宋" w:hint="eastAsia"/>
            <w:lang w:eastAsia="zh-CN"/>
          </w:rPr>
          <w:t>(二)、社会适应性分析</w:t>
        </w:r>
        <w:r>
          <w:tab/>
        </w:r>
        <w:r>
          <w:fldChar w:fldCharType="begin"/>
        </w:r>
        <w:r>
          <w:instrText xml:space="preserve"> PAGEREF _Toc26623 \h </w:instrText>
        </w:r>
        <w:r>
          <w:fldChar w:fldCharType="separate"/>
        </w:r>
        <w:r>
          <w:t>34</w:t>
        </w:r>
        <w:r>
          <w:fldChar w:fldCharType="end"/>
        </w:r>
      </w:hyperlink>
    </w:p>
    <w:p>
      <w:pPr>
        <w:pStyle w:val="TOC2"/>
        <w:tabs>
          <w:tab w:val="right" w:leader="dot" w:pos="8306"/>
        </w:tabs>
      </w:pPr>
      <w:hyperlink w:anchor="_Toc30589" w:history="1">
        <w:r>
          <w:rPr>
            <w:rFonts w:ascii="仿宋" w:eastAsia="仿宋" w:hAnsi="仿宋" w:cs="仿宋" w:hint="eastAsia"/>
            <w:lang w:eastAsia="zh-CN"/>
          </w:rPr>
          <w:t>(三)、社会风险及对策分析</w:t>
        </w:r>
        <w:r>
          <w:tab/>
        </w:r>
        <w:r>
          <w:fldChar w:fldCharType="begin"/>
        </w:r>
        <w:r>
          <w:instrText xml:space="preserve"> PAGEREF _Toc30589 \h </w:instrText>
        </w:r>
        <w:r>
          <w:fldChar w:fldCharType="separate"/>
        </w:r>
        <w:r>
          <w:t>35</w:t>
        </w:r>
        <w:r>
          <w:fldChar w:fldCharType="end"/>
        </w:r>
      </w:hyperlink>
    </w:p>
    <w:p>
      <w:pPr>
        <w:pStyle w:val="TOC1"/>
        <w:tabs>
          <w:tab w:val="right" w:leader="dot" w:pos="8306"/>
        </w:tabs>
      </w:pPr>
      <w:hyperlink w:anchor="_Toc18594" w:history="1">
        <w:r>
          <w:rPr>
            <w:rFonts w:ascii="仿宋" w:eastAsia="仿宋" w:hAnsi="仿宋" w:cs="仿宋" w:hint="eastAsia"/>
            <w:lang w:eastAsia="zh-CN"/>
          </w:rPr>
          <w:t>五、环境和生态影响分析</w:t>
        </w:r>
        <w:r>
          <w:tab/>
        </w:r>
        <w:r>
          <w:fldChar w:fldCharType="begin"/>
        </w:r>
        <w:r>
          <w:instrText xml:space="preserve"> PAGEREF _Toc18594 \h </w:instrText>
        </w:r>
        <w:r>
          <w:fldChar w:fldCharType="separate"/>
        </w:r>
        <w:r>
          <w:t>38</w:t>
        </w:r>
        <w:r>
          <w:fldChar w:fldCharType="end"/>
        </w:r>
      </w:hyperlink>
    </w:p>
    <w:p>
      <w:pPr>
        <w:pStyle w:val="TOC2"/>
        <w:tabs>
          <w:tab w:val="right" w:leader="dot" w:pos="8306"/>
        </w:tabs>
      </w:pPr>
      <w:hyperlink w:anchor="_Toc18057" w:history="1">
        <w:r>
          <w:rPr>
            <w:rFonts w:ascii="仿宋" w:eastAsia="仿宋" w:hAnsi="仿宋" w:cs="仿宋" w:hint="eastAsia"/>
            <w:lang w:eastAsia="zh-CN"/>
          </w:rPr>
          <w:t>(一)、环境和生态现状</w:t>
        </w:r>
        <w:r>
          <w:tab/>
        </w:r>
        <w:r>
          <w:fldChar w:fldCharType="begin"/>
        </w:r>
        <w:r>
          <w:instrText xml:space="preserve"> PAGEREF _Toc18057 \h </w:instrText>
        </w:r>
        <w:r>
          <w:fldChar w:fldCharType="separate"/>
        </w:r>
        <w:r>
          <w:t>38</w:t>
        </w:r>
        <w:r>
          <w:fldChar w:fldCharType="end"/>
        </w:r>
      </w:hyperlink>
    </w:p>
    <w:p>
      <w:pPr>
        <w:pStyle w:val="TOC2"/>
        <w:tabs>
          <w:tab w:val="right" w:leader="dot" w:pos="8306"/>
        </w:tabs>
      </w:pPr>
      <w:hyperlink w:anchor="_Toc26693" w:history="1">
        <w:r>
          <w:rPr>
            <w:rFonts w:ascii="仿宋" w:eastAsia="仿宋" w:hAnsi="仿宋" w:cs="仿宋" w:hint="eastAsia"/>
            <w:lang w:eastAsia="zh-CN"/>
          </w:rPr>
          <w:t>(二)、生态环境影响分析</w:t>
        </w:r>
        <w:r>
          <w:tab/>
        </w:r>
        <w:r>
          <w:fldChar w:fldCharType="begin"/>
        </w:r>
        <w:r>
          <w:instrText xml:space="preserve"> PAGEREF _Toc26693 \h </w:instrText>
        </w:r>
        <w:r>
          <w:fldChar w:fldCharType="separate"/>
        </w:r>
        <w:r>
          <w:t>40</w:t>
        </w:r>
        <w:r>
          <w:fldChar w:fldCharType="end"/>
        </w:r>
      </w:hyperlink>
    </w:p>
    <w:p>
      <w:pPr>
        <w:pStyle w:val="TOC2"/>
        <w:tabs>
          <w:tab w:val="right" w:leader="dot" w:pos="8306"/>
        </w:tabs>
      </w:pPr>
      <w:hyperlink w:anchor="_Toc8815" w:history="1">
        <w:r>
          <w:rPr>
            <w:rFonts w:ascii="仿宋" w:eastAsia="仿宋" w:hAnsi="仿宋" w:cs="仿宋" w:hint="eastAsia"/>
            <w:lang w:eastAsia="zh-CN"/>
          </w:rPr>
          <w:t>(三)、生态环境保护措施</w:t>
        </w:r>
        <w:r>
          <w:tab/>
        </w:r>
        <w:r>
          <w:fldChar w:fldCharType="begin"/>
        </w:r>
        <w:r>
          <w:instrText xml:space="preserve"> PAGEREF _Toc8815 \h </w:instrText>
        </w:r>
        <w:r>
          <w:fldChar w:fldCharType="separate"/>
        </w:r>
        <w:r>
          <w:t>41</w:t>
        </w:r>
        <w:r>
          <w:fldChar w:fldCharType="end"/>
        </w:r>
      </w:hyperlink>
    </w:p>
    <w:p>
      <w:pPr>
        <w:pStyle w:val="TOC2"/>
        <w:tabs>
          <w:tab w:val="right" w:leader="dot" w:pos="8306"/>
        </w:tabs>
      </w:pPr>
      <w:hyperlink w:anchor="_Toc198" w:history="1">
        <w:r>
          <w:rPr>
            <w:rFonts w:ascii="仿宋" w:eastAsia="仿宋" w:hAnsi="仿宋" w:cs="仿宋" w:hint="eastAsia"/>
            <w:lang w:eastAsia="zh-CN"/>
          </w:rPr>
          <w:t>(四)、地质灾害影响分析</w:t>
        </w:r>
        <w:r>
          <w:tab/>
        </w:r>
        <w:r>
          <w:fldChar w:fldCharType="begin"/>
        </w:r>
        <w:r>
          <w:instrText xml:space="preserve"> PAGEREF _Toc198 \h </w:instrText>
        </w:r>
        <w:r>
          <w:fldChar w:fldCharType="separate"/>
        </w:r>
        <w:r>
          <w:t>43</w:t>
        </w:r>
        <w:r>
          <w:fldChar w:fldCharType="end"/>
        </w:r>
      </w:hyperlink>
    </w:p>
    <w:p>
      <w:pPr>
        <w:pStyle w:val="TOC2"/>
        <w:tabs>
          <w:tab w:val="right" w:leader="dot" w:pos="8306"/>
        </w:tabs>
      </w:pPr>
      <w:hyperlink w:anchor="_Toc15982" w:history="1">
        <w:r>
          <w:rPr>
            <w:rFonts w:ascii="仿宋" w:eastAsia="仿宋" w:hAnsi="仿宋" w:cs="仿宋" w:hint="eastAsia"/>
            <w:lang w:eastAsia="zh-CN"/>
          </w:rPr>
          <w:t>(五)、特殊环境影响</w:t>
        </w:r>
        <w:r>
          <w:tab/>
        </w:r>
        <w:r>
          <w:fldChar w:fldCharType="begin"/>
        </w:r>
        <w:r>
          <w:instrText xml:space="preserve"> PAGEREF _Toc15982 \h </w:instrText>
        </w:r>
        <w:r>
          <w:fldChar w:fldCharType="separate"/>
        </w:r>
        <w:r>
          <w:t>44</w:t>
        </w:r>
        <w:r>
          <w:fldChar w:fldCharType="end"/>
        </w:r>
      </w:hyperlink>
    </w:p>
    <w:p>
      <w:pPr>
        <w:pStyle w:val="TOC1"/>
        <w:tabs>
          <w:tab w:val="right" w:leader="dot" w:pos="8306"/>
        </w:tabs>
      </w:pPr>
      <w:hyperlink w:anchor="_Toc15836" w:history="1">
        <w:r>
          <w:rPr>
            <w:rFonts w:ascii="仿宋" w:eastAsia="仿宋" w:hAnsi="仿宋" w:cs="仿宋" w:hint="eastAsia"/>
            <w:lang w:eastAsia="zh-CN"/>
          </w:rPr>
          <w:t>六、砜类项目概论</w:t>
        </w:r>
        <w:r>
          <w:tab/>
        </w:r>
        <w:r>
          <w:fldChar w:fldCharType="begin"/>
        </w:r>
        <w:r>
          <w:instrText xml:space="preserve"> PAGEREF _Toc15836 \h </w:instrText>
        </w:r>
        <w:r>
          <w:fldChar w:fldCharType="separate"/>
        </w:r>
        <w:r>
          <w:t>45</w:t>
        </w:r>
        <w:r>
          <w:fldChar w:fldCharType="end"/>
        </w:r>
      </w:hyperlink>
    </w:p>
    <w:p>
      <w:pPr>
        <w:pStyle w:val="TOC2"/>
        <w:tabs>
          <w:tab w:val="right" w:leader="dot" w:pos="8306"/>
        </w:tabs>
      </w:pPr>
      <w:hyperlink w:anchor="_Toc3855" w:history="1">
        <w:r>
          <w:rPr>
            <w:rFonts w:ascii="仿宋" w:eastAsia="仿宋" w:hAnsi="仿宋" w:cs="仿宋" w:hint="eastAsia"/>
            <w:lang w:eastAsia="zh-CN"/>
          </w:rPr>
          <w:t>(一)、项目申报单位概况</w:t>
        </w:r>
        <w:r>
          <w:tab/>
        </w:r>
        <w:r>
          <w:fldChar w:fldCharType="begin"/>
        </w:r>
        <w:r>
          <w:instrText xml:space="preserve"> PAGEREF _Toc3855 \h </w:instrText>
        </w:r>
        <w:r>
          <w:fldChar w:fldCharType="separate"/>
        </w:r>
        <w:r>
          <w:t>45</w:t>
        </w:r>
        <w:r>
          <w:fldChar w:fldCharType="end"/>
        </w:r>
      </w:hyperlink>
    </w:p>
    <w:p>
      <w:pPr>
        <w:pStyle w:val="TOC2"/>
        <w:tabs>
          <w:tab w:val="right" w:leader="dot" w:pos="8306"/>
        </w:tabs>
      </w:pPr>
      <w:hyperlink w:anchor="_Toc752" w:history="1">
        <w:r>
          <w:rPr>
            <w:rFonts w:ascii="仿宋" w:eastAsia="仿宋" w:hAnsi="仿宋" w:cs="仿宋" w:hint="eastAsia"/>
            <w:lang w:eastAsia="zh-CN"/>
          </w:rPr>
          <w:t>(二)、项目概况</w:t>
        </w:r>
        <w:r>
          <w:tab/>
        </w:r>
        <w:r>
          <w:fldChar w:fldCharType="begin"/>
        </w:r>
        <w:r>
          <w:instrText xml:space="preserve"> PAGEREF _Toc752 \h </w:instrText>
        </w:r>
        <w:r>
          <w:fldChar w:fldCharType="separate"/>
        </w:r>
        <w:r>
          <w:t>46</w:t>
        </w:r>
        <w:r>
          <w:fldChar w:fldCharType="end"/>
        </w:r>
      </w:hyperlink>
    </w:p>
    <w:p>
      <w:pPr>
        <w:pStyle w:val="TOC1"/>
        <w:tabs>
          <w:tab w:val="right" w:leader="dot" w:pos="8306"/>
        </w:tabs>
      </w:pPr>
      <w:hyperlink w:anchor="_Toc12049" w:history="1">
        <w:r>
          <w:rPr>
            <w:rFonts w:ascii="仿宋" w:eastAsia="仿宋" w:hAnsi="仿宋" w:cs="仿宋" w:hint="eastAsia"/>
            <w:lang w:eastAsia="zh-CN"/>
          </w:rPr>
          <w:t>七、资金管理与财务规划</w:t>
        </w:r>
        <w:r>
          <w:tab/>
        </w:r>
        <w:r>
          <w:fldChar w:fldCharType="begin"/>
        </w:r>
        <w:r>
          <w:instrText xml:space="preserve"> PAGEREF _Toc12049 \h </w:instrText>
        </w:r>
        <w:r>
          <w:fldChar w:fldCharType="separate"/>
        </w:r>
        <w:r>
          <w:t>49</w:t>
        </w:r>
        <w:r>
          <w:fldChar w:fldCharType="end"/>
        </w:r>
      </w:hyperlink>
    </w:p>
    <w:p>
      <w:pPr>
        <w:pStyle w:val="TOC2"/>
        <w:tabs>
          <w:tab w:val="right" w:leader="dot" w:pos="8306"/>
        </w:tabs>
      </w:pPr>
      <w:hyperlink w:anchor="_Toc6357" w:history="1">
        <w:r>
          <w:rPr>
            <w:rFonts w:ascii="仿宋" w:eastAsia="仿宋" w:hAnsi="仿宋" w:cs="仿宋" w:hint="eastAsia"/>
            <w:lang w:eastAsia="zh-CN"/>
          </w:rPr>
          <w:t>(一)、项目资金来源与筹措</w:t>
        </w:r>
        <w:r>
          <w:tab/>
        </w:r>
        <w:r>
          <w:fldChar w:fldCharType="begin"/>
        </w:r>
        <w:r>
          <w:instrText xml:space="preserve"> PAGEREF _Toc6357 \h </w:instrText>
        </w:r>
        <w:r>
          <w:fldChar w:fldCharType="separate"/>
        </w:r>
        <w:r>
          <w:t>49</w:t>
        </w:r>
        <w:r>
          <w:fldChar w:fldCharType="end"/>
        </w:r>
      </w:hyperlink>
    </w:p>
    <w:p>
      <w:pPr>
        <w:pStyle w:val="TOC2"/>
        <w:tabs>
          <w:tab w:val="right" w:leader="dot" w:pos="8306"/>
        </w:tabs>
      </w:pPr>
      <w:hyperlink w:anchor="_Toc16575" w:history="1">
        <w:r>
          <w:rPr>
            <w:rFonts w:ascii="仿宋" w:eastAsia="仿宋" w:hAnsi="仿宋" w:cs="仿宋" w:hint="eastAsia"/>
            <w:lang w:eastAsia="zh-CN"/>
          </w:rPr>
          <w:t>(二)、资金使用与监管</w:t>
        </w:r>
        <w:r>
          <w:tab/>
        </w:r>
        <w:r>
          <w:fldChar w:fldCharType="begin"/>
        </w:r>
        <w:r>
          <w:instrText xml:space="preserve"> PAGEREF _Toc16575 \h </w:instrText>
        </w:r>
        <w:r>
          <w:fldChar w:fldCharType="separate"/>
        </w:r>
        <w:r>
          <w:t>51</w:t>
        </w:r>
        <w:r>
          <w:fldChar w:fldCharType="end"/>
        </w:r>
      </w:hyperlink>
    </w:p>
    <w:p>
      <w:pPr>
        <w:pStyle w:val="TOC2"/>
        <w:tabs>
          <w:tab w:val="right" w:leader="dot" w:pos="8306"/>
        </w:tabs>
      </w:pPr>
      <w:hyperlink w:anchor="_Toc19019" w:history="1">
        <w:r>
          <w:rPr>
            <w:rFonts w:ascii="仿宋" w:eastAsia="仿宋" w:hAnsi="仿宋" w:cs="仿宋" w:hint="eastAsia"/>
            <w:lang w:eastAsia="zh-CN"/>
          </w:rPr>
          <w:t>(三)、财务规划与预测</w:t>
        </w:r>
        <w:r>
          <w:tab/>
        </w:r>
        <w:r>
          <w:fldChar w:fldCharType="begin"/>
        </w:r>
        <w:r>
          <w:instrText xml:space="preserve"> PAGEREF _Toc19019 \h </w:instrText>
        </w:r>
        <w:r>
          <w:fldChar w:fldCharType="separate"/>
        </w:r>
        <w:r>
          <w:t>52</w:t>
        </w:r>
        <w:r>
          <w:fldChar w:fldCharType="end"/>
        </w:r>
      </w:hyperlink>
    </w:p>
    <w:p>
      <w:pPr>
        <w:pStyle w:val="TOC1"/>
        <w:tabs>
          <w:tab w:val="right" w:leader="dot" w:pos="8306"/>
        </w:tabs>
      </w:pPr>
      <w:hyperlink w:anchor="_Toc22266" w:history="1">
        <w:r>
          <w:rPr>
            <w:rFonts w:ascii="仿宋" w:eastAsia="仿宋" w:hAnsi="仿宋" w:cs="仿宋" w:hint="eastAsia"/>
            <w:lang w:eastAsia="zh-CN"/>
          </w:rPr>
          <w:t>八、项目变更管理</w:t>
        </w:r>
        <w:r>
          <w:tab/>
        </w:r>
        <w:r>
          <w:fldChar w:fldCharType="begin"/>
        </w:r>
        <w:r>
          <w:instrText xml:space="preserve"> PAGEREF _Toc22266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03" w:history="1">
        <w:r>
          <w:rPr>
            <w:rFonts w:ascii="仿宋" w:eastAsia="仿宋" w:hAnsi="仿宋" w:cs="仿宋" w:hint="eastAsia"/>
            <w:lang w:eastAsia="zh-CN"/>
          </w:rPr>
          <w:t>(一)、变更控制流程</w:t>
        </w:r>
        <w:r>
          <w:tab/>
        </w:r>
        <w:r>
          <w:fldChar w:fldCharType="begin"/>
        </w:r>
        <w:r>
          <w:instrText xml:space="preserve"> PAGEREF _Toc28003 \h </w:instrText>
        </w:r>
        <w:r>
          <w:fldChar w:fldCharType="separate"/>
        </w:r>
        <w:r>
          <w:t>53</w:t>
        </w:r>
        <w:r>
          <w:fldChar w:fldCharType="end"/>
        </w:r>
      </w:hyperlink>
    </w:p>
    <w:p>
      <w:pPr>
        <w:pStyle w:val="TOC2"/>
        <w:tabs>
          <w:tab w:val="right" w:leader="dot" w:pos="8306"/>
        </w:tabs>
      </w:pPr>
      <w:hyperlink w:anchor="_Toc2934" w:history="1">
        <w:r>
          <w:rPr>
            <w:rFonts w:ascii="仿宋" w:eastAsia="仿宋" w:hAnsi="仿宋" w:cs="仿宋" w:hint="eastAsia"/>
            <w:lang w:eastAsia="zh-CN"/>
          </w:rPr>
          <w:t>(二)、影响评估与处理</w:t>
        </w:r>
        <w:r>
          <w:tab/>
        </w:r>
        <w:r>
          <w:fldChar w:fldCharType="begin"/>
        </w:r>
        <w:r>
          <w:instrText xml:space="preserve"> PAGEREF _Toc2934 \h </w:instrText>
        </w:r>
        <w:r>
          <w:fldChar w:fldCharType="separate"/>
        </w:r>
        <w:r>
          <w:t>54</w:t>
        </w:r>
        <w:r>
          <w:fldChar w:fldCharType="end"/>
        </w:r>
      </w:hyperlink>
    </w:p>
    <w:p>
      <w:pPr>
        <w:pStyle w:val="TOC2"/>
        <w:tabs>
          <w:tab w:val="right" w:leader="dot" w:pos="8306"/>
        </w:tabs>
      </w:pPr>
      <w:hyperlink w:anchor="_Toc2371" w:history="1">
        <w:r>
          <w:rPr>
            <w:rFonts w:ascii="仿宋" w:eastAsia="仿宋" w:hAnsi="仿宋" w:cs="仿宋" w:hint="eastAsia"/>
            <w:lang w:eastAsia="zh-CN"/>
          </w:rPr>
          <w:t>(三)、变更记录与追踪</w:t>
        </w:r>
        <w:r>
          <w:tab/>
        </w:r>
        <w:r>
          <w:fldChar w:fldCharType="begin"/>
        </w:r>
        <w:r>
          <w:instrText xml:space="preserve"> PAGEREF _Toc2371 \h </w:instrText>
        </w:r>
        <w:r>
          <w:fldChar w:fldCharType="separate"/>
        </w:r>
        <w:r>
          <w:t>55</w:t>
        </w:r>
        <w:r>
          <w:fldChar w:fldCharType="end"/>
        </w:r>
      </w:hyperlink>
    </w:p>
    <w:p>
      <w:pPr>
        <w:pStyle w:val="TOC2"/>
        <w:tabs>
          <w:tab w:val="right" w:leader="dot" w:pos="8306"/>
        </w:tabs>
      </w:pPr>
      <w:hyperlink w:anchor="_Toc21500" w:history="1">
        <w:r>
          <w:rPr>
            <w:rFonts w:ascii="仿宋" w:eastAsia="仿宋" w:hAnsi="仿宋" w:cs="仿宋" w:hint="eastAsia"/>
            <w:lang w:eastAsia="zh-CN"/>
          </w:rPr>
          <w:t>(四)、变更管理策略</w:t>
        </w:r>
        <w:r>
          <w:tab/>
        </w:r>
        <w:r>
          <w:fldChar w:fldCharType="begin"/>
        </w:r>
        <w:r>
          <w:instrText xml:space="preserve"> PAGEREF _Toc21500 \h </w:instrText>
        </w:r>
        <w:r>
          <w:fldChar w:fldCharType="separate"/>
        </w:r>
        <w:r>
          <w:t>57</w:t>
        </w:r>
        <w:r>
          <w:fldChar w:fldCharType="end"/>
        </w:r>
      </w:hyperlink>
    </w:p>
    <w:p>
      <w:pPr>
        <w:pStyle w:val="TOC1"/>
        <w:tabs>
          <w:tab w:val="right" w:leader="dot" w:pos="8306"/>
        </w:tabs>
      </w:pPr>
      <w:hyperlink w:anchor="_Toc736" w:history="1">
        <w:r>
          <w:rPr>
            <w:rFonts w:ascii="仿宋" w:eastAsia="仿宋" w:hAnsi="仿宋" w:cs="仿宋" w:hint="eastAsia"/>
            <w:lang w:eastAsia="zh-CN"/>
          </w:rPr>
          <w:t>九、土地利用与规划方案</w:t>
        </w:r>
        <w:r>
          <w:tab/>
        </w:r>
        <w:r>
          <w:fldChar w:fldCharType="begin"/>
        </w:r>
        <w:r>
          <w:instrText xml:space="preserve"> PAGEREF _Toc736 \h </w:instrText>
        </w:r>
        <w:r>
          <w:fldChar w:fldCharType="separate"/>
        </w:r>
        <w:r>
          <w:t>59</w:t>
        </w:r>
        <w:r>
          <w:fldChar w:fldCharType="end"/>
        </w:r>
      </w:hyperlink>
    </w:p>
    <w:p>
      <w:pPr>
        <w:pStyle w:val="TOC2"/>
        <w:tabs>
          <w:tab w:val="right" w:leader="dot" w:pos="8306"/>
        </w:tabs>
      </w:pPr>
      <w:hyperlink w:anchor="_Toc30390" w:history="1">
        <w:r>
          <w:rPr>
            <w:rFonts w:ascii="仿宋" w:eastAsia="仿宋" w:hAnsi="仿宋" w:cs="仿宋" w:hint="eastAsia"/>
            <w:lang w:eastAsia="zh-CN"/>
          </w:rPr>
          <w:t>(一)、项目用地情况分析</w:t>
        </w:r>
        <w:r>
          <w:tab/>
        </w:r>
        <w:r>
          <w:fldChar w:fldCharType="begin"/>
        </w:r>
        <w:r>
          <w:instrText xml:space="preserve"> PAGEREF _Toc30390 \h </w:instrText>
        </w:r>
        <w:r>
          <w:fldChar w:fldCharType="separate"/>
        </w:r>
        <w:r>
          <w:t>59</w:t>
        </w:r>
        <w:r>
          <w:fldChar w:fldCharType="end"/>
        </w:r>
      </w:hyperlink>
    </w:p>
    <w:p>
      <w:pPr>
        <w:pStyle w:val="TOC2"/>
        <w:tabs>
          <w:tab w:val="right" w:leader="dot" w:pos="8306"/>
        </w:tabs>
      </w:pPr>
      <w:hyperlink w:anchor="_Toc20642" w:history="1">
        <w:r>
          <w:rPr>
            <w:rFonts w:ascii="仿宋" w:eastAsia="仿宋" w:hAnsi="仿宋" w:cs="仿宋" w:hint="eastAsia"/>
            <w:lang w:eastAsia="zh-CN"/>
          </w:rPr>
          <w:t>(二)、土地利用规划方案</w:t>
        </w:r>
        <w:r>
          <w:tab/>
        </w:r>
        <w:r>
          <w:fldChar w:fldCharType="begin"/>
        </w:r>
        <w:r>
          <w:instrText xml:space="preserve"> PAGEREF _Toc20642 \h </w:instrText>
        </w:r>
        <w:r>
          <w:fldChar w:fldCharType="separate"/>
        </w:r>
        <w:r>
          <w:t>60</w:t>
        </w:r>
        <w:r>
          <w:fldChar w:fldCharType="end"/>
        </w:r>
      </w:hyperlink>
    </w:p>
    <w:p>
      <w:pPr>
        <w:pStyle w:val="TOC1"/>
        <w:tabs>
          <w:tab w:val="right" w:leader="dot" w:pos="8306"/>
        </w:tabs>
      </w:pPr>
      <w:hyperlink w:anchor="_Toc15814" w:history="1">
        <w:r>
          <w:rPr>
            <w:rFonts w:ascii="仿宋" w:eastAsia="仿宋" w:hAnsi="仿宋" w:cs="仿宋" w:hint="eastAsia"/>
            <w:lang w:eastAsia="zh-CN"/>
          </w:rPr>
          <w:t>十、安全与应急管理</w:t>
        </w:r>
        <w:r>
          <w:tab/>
        </w:r>
        <w:r>
          <w:fldChar w:fldCharType="begin"/>
        </w:r>
        <w:r>
          <w:instrText xml:space="preserve"> PAGEREF _Toc15814 \h </w:instrText>
        </w:r>
        <w:r>
          <w:fldChar w:fldCharType="separate"/>
        </w:r>
        <w:r>
          <w:t>61</w:t>
        </w:r>
        <w:r>
          <w:fldChar w:fldCharType="end"/>
        </w:r>
      </w:hyperlink>
    </w:p>
    <w:p>
      <w:pPr>
        <w:pStyle w:val="TOC2"/>
        <w:tabs>
          <w:tab w:val="right" w:leader="dot" w:pos="8306"/>
        </w:tabs>
      </w:pPr>
      <w:hyperlink w:anchor="_Toc29713" w:history="1">
        <w:r>
          <w:rPr>
            <w:rFonts w:ascii="仿宋" w:eastAsia="仿宋" w:hAnsi="仿宋" w:cs="仿宋" w:hint="eastAsia"/>
            <w:lang w:eastAsia="zh-CN"/>
          </w:rPr>
          <w:t>(一)、安全生产管理</w:t>
        </w:r>
        <w:r>
          <w:tab/>
        </w:r>
        <w:r>
          <w:fldChar w:fldCharType="begin"/>
        </w:r>
        <w:r>
          <w:instrText xml:space="preserve"> PAGEREF _Toc29713 \h </w:instrText>
        </w:r>
        <w:r>
          <w:fldChar w:fldCharType="separate"/>
        </w:r>
        <w:r>
          <w:t>61</w:t>
        </w:r>
        <w:r>
          <w:fldChar w:fldCharType="end"/>
        </w:r>
      </w:hyperlink>
    </w:p>
    <w:p>
      <w:pPr>
        <w:pStyle w:val="TOC2"/>
        <w:tabs>
          <w:tab w:val="right" w:leader="dot" w:pos="8306"/>
        </w:tabs>
      </w:pPr>
      <w:hyperlink w:anchor="_Toc19646" w:history="1">
        <w:r>
          <w:rPr>
            <w:rFonts w:ascii="仿宋" w:eastAsia="仿宋" w:hAnsi="仿宋" w:cs="仿宋" w:hint="eastAsia"/>
            <w:lang w:eastAsia="zh-CN"/>
          </w:rPr>
          <w:t>(二)、应急预案与响应</w:t>
        </w:r>
        <w:r>
          <w:tab/>
        </w:r>
        <w:r>
          <w:fldChar w:fldCharType="begin"/>
        </w:r>
        <w:r>
          <w:instrText xml:space="preserve"> PAGEREF _Toc19646 \h </w:instrText>
        </w:r>
        <w:r>
          <w:fldChar w:fldCharType="separate"/>
        </w:r>
        <w:r>
          <w:t>62</w:t>
        </w:r>
        <w:r>
          <w:fldChar w:fldCharType="end"/>
        </w:r>
      </w:hyperlink>
    </w:p>
    <w:p>
      <w:pPr>
        <w:pStyle w:val="TOC1"/>
        <w:tabs>
          <w:tab w:val="right" w:leader="dot" w:pos="8306"/>
        </w:tabs>
      </w:pPr>
      <w:hyperlink w:anchor="_Toc12793" w:history="1">
        <w:r>
          <w:rPr>
            <w:rFonts w:ascii="仿宋" w:eastAsia="仿宋" w:hAnsi="仿宋" w:cs="仿宋" w:hint="eastAsia"/>
            <w:lang w:eastAsia="zh-CN"/>
          </w:rPr>
          <w:t>十一、客户关系管理与市场拓展</w:t>
        </w:r>
        <w:r>
          <w:tab/>
        </w:r>
        <w:r>
          <w:fldChar w:fldCharType="begin"/>
        </w:r>
        <w:r>
          <w:instrText xml:space="preserve"> PAGEREF _Toc12793 \h </w:instrText>
        </w:r>
        <w:r>
          <w:fldChar w:fldCharType="separate"/>
        </w:r>
        <w:r>
          <w:t>64</w:t>
        </w:r>
        <w:r>
          <w:fldChar w:fldCharType="end"/>
        </w:r>
      </w:hyperlink>
    </w:p>
    <w:p>
      <w:pPr>
        <w:pStyle w:val="TOC2"/>
        <w:tabs>
          <w:tab w:val="right" w:leader="dot" w:pos="8306"/>
        </w:tabs>
      </w:pPr>
      <w:hyperlink w:anchor="_Toc20148" w:history="1">
        <w:r>
          <w:rPr>
            <w:rFonts w:ascii="仿宋" w:eastAsia="仿宋" w:hAnsi="仿宋" w:cs="仿宋" w:hint="eastAsia"/>
            <w:lang w:eastAsia="zh-CN"/>
          </w:rPr>
          <w:t>(一)、客户关系管理策略</w:t>
        </w:r>
        <w:r>
          <w:tab/>
        </w:r>
        <w:r>
          <w:fldChar w:fldCharType="begin"/>
        </w:r>
        <w:r>
          <w:instrText xml:space="preserve"> PAGEREF _Toc20148 \h </w:instrText>
        </w:r>
        <w:r>
          <w:fldChar w:fldCharType="separate"/>
        </w:r>
        <w:r>
          <w:t>64</w:t>
        </w:r>
        <w:r>
          <w:fldChar w:fldCharType="end"/>
        </w:r>
      </w:hyperlink>
    </w:p>
    <w:p>
      <w:pPr>
        <w:pStyle w:val="TOC2"/>
        <w:tabs>
          <w:tab w:val="right" w:leader="dot" w:pos="8306"/>
        </w:tabs>
      </w:pPr>
      <w:hyperlink w:anchor="_Toc1195" w:history="1">
        <w:r>
          <w:rPr>
            <w:rFonts w:ascii="仿宋" w:eastAsia="仿宋" w:hAnsi="仿宋" w:cs="仿宋" w:hint="eastAsia"/>
            <w:lang w:eastAsia="zh-CN"/>
          </w:rPr>
          <w:t>(二)、市场拓展方案</w:t>
        </w:r>
        <w:r>
          <w:tab/>
        </w:r>
        <w:r>
          <w:fldChar w:fldCharType="begin"/>
        </w:r>
        <w:r>
          <w:instrText xml:space="preserve"> PAGEREF _Toc1195 \h </w:instrText>
        </w:r>
        <w:r>
          <w:fldChar w:fldCharType="separate"/>
        </w:r>
        <w:r>
          <w:t>65</w:t>
        </w:r>
        <w:r>
          <w:fldChar w:fldCharType="end"/>
        </w:r>
      </w:hyperlink>
    </w:p>
    <w:p>
      <w:pPr>
        <w:pStyle w:val="TOC1"/>
        <w:tabs>
          <w:tab w:val="right" w:leader="dot" w:pos="8306"/>
        </w:tabs>
      </w:pPr>
      <w:hyperlink w:anchor="_Toc10752" w:history="1">
        <w:r>
          <w:rPr>
            <w:rFonts w:ascii="仿宋" w:eastAsia="仿宋" w:hAnsi="仿宋" w:cs="仿宋" w:hint="eastAsia"/>
            <w:lang w:eastAsia="zh-CN"/>
          </w:rPr>
          <w:t>十二、项目进度计划</w:t>
        </w:r>
        <w:r>
          <w:tab/>
        </w:r>
        <w:r>
          <w:fldChar w:fldCharType="begin"/>
        </w:r>
        <w:r>
          <w:instrText xml:space="preserve"> PAGEREF _Toc10752 \h </w:instrText>
        </w:r>
        <w:r>
          <w:fldChar w:fldCharType="separate"/>
        </w:r>
        <w:r>
          <w:t>66</w:t>
        </w:r>
        <w:r>
          <w:fldChar w:fldCharType="end"/>
        </w:r>
      </w:hyperlink>
    </w:p>
    <w:p>
      <w:pPr>
        <w:pStyle w:val="TOC2"/>
        <w:tabs>
          <w:tab w:val="right" w:leader="dot" w:pos="8306"/>
        </w:tabs>
      </w:pPr>
      <w:hyperlink w:anchor="_Toc24898" w:history="1">
        <w:r>
          <w:rPr>
            <w:rFonts w:ascii="仿宋" w:eastAsia="仿宋" w:hAnsi="仿宋" w:cs="仿宋" w:hint="eastAsia"/>
            <w:lang w:eastAsia="zh-CN"/>
          </w:rPr>
          <w:t>(一)、建设周期</w:t>
        </w:r>
        <w:r>
          <w:tab/>
        </w:r>
        <w:r>
          <w:fldChar w:fldCharType="begin"/>
        </w:r>
        <w:r>
          <w:instrText xml:space="preserve"> PAGEREF _Toc24898 \h </w:instrText>
        </w:r>
        <w:r>
          <w:fldChar w:fldCharType="separate"/>
        </w:r>
        <w:r>
          <w:t>66</w:t>
        </w:r>
        <w:r>
          <w:fldChar w:fldCharType="end"/>
        </w:r>
      </w:hyperlink>
    </w:p>
    <w:p>
      <w:pPr>
        <w:pStyle w:val="TOC2"/>
        <w:tabs>
          <w:tab w:val="right" w:leader="dot" w:pos="8306"/>
        </w:tabs>
      </w:pPr>
      <w:hyperlink w:anchor="_Toc3819" w:history="1">
        <w:r>
          <w:rPr>
            <w:rFonts w:ascii="仿宋" w:eastAsia="仿宋" w:hAnsi="仿宋" w:cs="仿宋" w:hint="eastAsia"/>
            <w:lang w:eastAsia="zh-CN"/>
          </w:rPr>
          <w:t>(二)、建设进度</w:t>
        </w:r>
        <w:r>
          <w:tab/>
        </w:r>
        <w:r>
          <w:fldChar w:fldCharType="begin"/>
        </w:r>
        <w:r>
          <w:instrText xml:space="preserve"> PAGEREF _Toc3819 \h </w:instrText>
        </w:r>
        <w:r>
          <w:fldChar w:fldCharType="separate"/>
        </w:r>
        <w:r>
          <w:t>66</w:t>
        </w:r>
        <w:r>
          <w:fldChar w:fldCharType="end"/>
        </w:r>
      </w:hyperlink>
    </w:p>
    <w:p>
      <w:pPr>
        <w:pStyle w:val="TOC2"/>
        <w:tabs>
          <w:tab w:val="right" w:leader="dot" w:pos="8306"/>
        </w:tabs>
      </w:pPr>
      <w:hyperlink w:anchor="_Toc28694" w:history="1">
        <w:r>
          <w:rPr>
            <w:rFonts w:ascii="仿宋" w:eastAsia="仿宋" w:hAnsi="仿宋" w:cs="仿宋" w:hint="eastAsia"/>
            <w:lang w:eastAsia="zh-CN"/>
          </w:rPr>
          <w:t>(三)、进度安排注意事项</w:t>
        </w:r>
        <w:r>
          <w:tab/>
        </w:r>
        <w:r>
          <w:fldChar w:fldCharType="begin"/>
        </w:r>
        <w:r>
          <w:instrText xml:space="preserve"> PAGEREF _Toc28694 \h </w:instrText>
        </w:r>
        <w:r>
          <w:fldChar w:fldCharType="separate"/>
        </w:r>
        <w:r>
          <w:t>68</w:t>
        </w:r>
        <w:r>
          <w:fldChar w:fldCharType="end"/>
        </w:r>
      </w:hyperlink>
    </w:p>
    <w:p>
      <w:pPr>
        <w:pStyle w:val="TOC2"/>
        <w:tabs>
          <w:tab w:val="right" w:leader="dot" w:pos="8306"/>
        </w:tabs>
      </w:pPr>
      <w:hyperlink w:anchor="_Toc8405" w:history="1">
        <w:r>
          <w:rPr>
            <w:rFonts w:ascii="仿宋" w:eastAsia="仿宋" w:hAnsi="仿宋" w:cs="仿宋" w:hint="eastAsia"/>
            <w:lang w:eastAsia="zh-CN"/>
          </w:rPr>
          <w:t>(四)、人力资源配置</w:t>
        </w:r>
        <w:r>
          <w:tab/>
        </w:r>
        <w:r>
          <w:fldChar w:fldCharType="begin"/>
        </w:r>
        <w:r>
          <w:instrText xml:space="preserve"> PAGEREF _Toc8405 \h </w:instrText>
        </w:r>
        <w:r>
          <w:fldChar w:fldCharType="separate"/>
        </w:r>
        <w:r>
          <w:t>69</w:t>
        </w:r>
        <w:r>
          <w:fldChar w:fldCharType="end"/>
        </w:r>
      </w:hyperlink>
    </w:p>
    <w:p>
      <w:pPr>
        <w:pStyle w:val="TOC2"/>
        <w:tabs>
          <w:tab w:val="right" w:leader="dot" w:pos="8306"/>
        </w:tabs>
      </w:pPr>
      <w:hyperlink w:anchor="_Toc6595" w:history="1">
        <w:r>
          <w:rPr>
            <w:rFonts w:ascii="仿宋" w:eastAsia="仿宋" w:hAnsi="仿宋" w:cs="仿宋" w:hint="eastAsia"/>
            <w:lang w:eastAsia="zh-CN"/>
          </w:rPr>
          <w:t>(五)、员工培训</w:t>
        </w:r>
        <w:r>
          <w:tab/>
        </w:r>
        <w:r>
          <w:fldChar w:fldCharType="begin"/>
        </w:r>
        <w:r>
          <w:instrText xml:space="preserve"> PAGEREF _Toc6595 \h </w:instrText>
        </w:r>
        <w:r>
          <w:fldChar w:fldCharType="separate"/>
        </w:r>
        <w:r>
          <w:t>71</w:t>
        </w:r>
        <w:r>
          <w:fldChar w:fldCharType="end"/>
        </w:r>
      </w:hyperlink>
    </w:p>
    <w:p>
      <w:pPr>
        <w:pStyle w:val="TOC2"/>
        <w:tabs>
          <w:tab w:val="right" w:leader="dot" w:pos="8306"/>
        </w:tabs>
      </w:pPr>
      <w:hyperlink w:anchor="_Toc13732" w:history="1">
        <w:r>
          <w:rPr>
            <w:rFonts w:ascii="仿宋" w:eastAsia="仿宋" w:hAnsi="仿宋" w:cs="仿宋" w:hint="eastAsia"/>
            <w:lang w:eastAsia="zh-CN"/>
          </w:rPr>
          <w:t>(六)、项目实施保障</w:t>
        </w:r>
        <w:r>
          <w:tab/>
        </w:r>
        <w:r>
          <w:fldChar w:fldCharType="begin"/>
        </w:r>
        <w:r>
          <w:instrText xml:space="preserve"> PAGEREF _Toc13732 \h </w:instrText>
        </w:r>
        <w:r>
          <w:fldChar w:fldCharType="separate"/>
        </w:r>
        <w:r>
          <w:t>72</w:t>
        </w:r>
        <w:r>
          <w:fldChar w:fldCharType="end"/>
        </w:r>
      </w:hyperlink>
    </w:p>
    <w:p>
      <w:pPr>
        <w:pStyle w:val="TOC2"/>
        <w:tabs>
          <w:tab w:val="right" w:leader="dot" w:pos="8306"/>
        </w:tabs>
      </w:pPr>
      <w:hyperlink w:anchor="_Toc5488" w:history="1">
        <w:r>
          <w:rPr>
            <w:rFonts w:ascii="仿宋" w:eastAsia="仿宋" w:hAnsi="仿宋" w:cs="仿宋" w:hint="eastAsia"/>
            <w:lang w:eastAsia="zh-CN"/>
          </w:rPr>
          <w:t>(七)、安全规范管理</w:t>
        </w:r>
        <w:r>
          <w:tab/>
        </w:r>
        <w:r>
          <w:fldChar w:fldCharType="begin"/>
        </w:r>
        <w:r>
          <w:instrText xml:space="preserve"> PAGEREF _Toc5488 \h </w:instrText>
        </w:r>
        <w:r>
          <w:fldChar w:fldCharType="separate"/>
        </w:r>
        <w:r>
          <w:t>73</w:t>
        </w:r>
        <w:r>
          <w:fldChar w:fldCharType="end"/>
        </w:r>
      </w:hyperlink>
    </w:p>
    <w:p>
      <w:pPr>
        <w:pStyle w:val="TOC1"/>
        <w:tabs>
          <w:tab w:val="right" w:leader="dot" w:pos="8306"/>
        </w:tabs>
      </w:pPr>
      <w:hyperlink w:anchor="_Toc17776" w:history="1">
        <w:r>
          <w:rPr>
            <w:rFonts w:ascii="仿宋" w:eastAsia="仿宋" w:hAnsi="仿宋" w:cs="仿宋" w:hint="eastAsia"/>
            <w:lang w:eastAsia="zh-CN"/>
          </w:rPr>
          <w:t>十三、质量管理与控制</w:t>
        </w:r>
        <w:r>
          <w:tab/>
        </w:r>
        <w:r>
          <w:fldChar w:fldCharType="begin"/>
        </w:r>
        <w:r>
          <w:instrText xml:space="preserve"> PAGEREF _Toc17776 \h </w:instrText>
        </w:r>
        <w:r>
          <w:fldChar w:fldCharType="separate"/>
        </w:r>
        <w:r>
          <w:t>74</w:t>
        </w:r>
        <w:r>
          <w:fldChar w:fldCharType="end"/>
        </w:r>
      </w:hyperlink>
    </w:p>
    <w:p>
      <w:pPr>
        <w:pStyle w:val="TOC2"/>
        <w:tabs>
          <w:tab w:val="right" w:leader="dot" w:pos="8306"/>
        </w:tabs>
      </w:pPr>
      <w:hyperlink w:anchor="_Toc18998" w:history="1">
        <w:r>
          <w:rPr>
            <w:rFonts w:ascii="仿宋" w:eastAsia="仿宋" w:hAnsi="仿宋" w:cs="仿宋" w:hint="eastAsia"/>
            <w:lang w:eastAsia="zh-CN"/>
          </w:rPr>
          <w:t>(一)、质量管理体系建设</w:t>
        </w:r>
        <w:r>
          <w:tab/>
        </w:r>
        <w:r>
          <w:fldChar w:fldCharType="begin"/>
        </w:r>
        <w:r>
          <w:instrText xml:space="preserve"> PAGEREF _Toc18998 \h </w:instrText>
        </w:r>
        <w:r>
          <w:fldChar w:fldCharType="separate"/>
        </w:r>
        <w:r>
          <w:t>74</w:t>
        </w:r>
        <w:r>
          <w:fldChar w:fldCharType="end"/>
        </w:r>
      </w:hyperlink>
    </w:p>
    <w:p>
      <w:pPr>
        <w:pStyle w:val="TOC2"/>
        <w:tabs>
          <w:tab w:val="right" w:leader="dot" w:pos="8306"/>
        </w:tabs>
      </w:pPr>
      <w:hyperlink w:anchor="_Toc13512" w:history="1">
        <w:r>
          <w:rPr>
            <w:rFonts w:ascii="仿宋" w:eastAsia="仿宋" w:hAnsi="仿宋" w:cs="仿宋" w:hint="eastAsia"/>
            <w:lang w:eastAsia="zh-CN"/>
          </w:rPr>
          <w:t>(二)、质量控制措施</w:t>
        </w:r>
        <w:r>
          <w:tab/>
        </w:r>
        <w:r>
          <w:fldChar w:fldCharType="begin"/>
        </w:r>
        <w:r>
          <w:instrText xml:space="preserve"> PAGEREF _Toc13512 \h </w:instrText>
        </w:r>
        <w:r>
          <w:fldChar w:fldCharType="separate"/>
        </w:r>
        <w:r>
          <w:t>75</w:t>
        </w:r>
        <w:r>
          <w:fldChar w:fldCharType="end"/>
        </w:r>
      </w:hyperlink>
    </w:p>
    <w:p>
      <w:pPr>
        <w:pStyle w:val="TOC1"/>
        <w:tabs>
          <w:tab w:val="right" w:leader="dot" w:pos="8306"/>
        </w:tabs>
      </w:pPr>
      <w:hyperlink w:anchor="_Toc9429" w:history="1">
        <w:r>
          <w:rPr>
            <w:rFonts w:ascii="仿宋" w:eastAsia="仿宋" w:hAnsi="仿宋" w:cs="仿宋" w:hint="eastAsia"/>
            <w:lang w:eastAsia="zh-CN"/>
          </w:rPr>
          <w:t>十四、企业合规与伦理</w:t>
        </w:r>
        <w:r>
          <w:tab/>
        </w:r>
        <w:r>
          <w:fldChar w:fldCharType="begin"/>
        </w:r>
        <w:r>
          <w:instrText xml:space="preserve"> PAGEREF _Toc9429 \h </w:instrText>
        </w:r>
        <w:r>
          <w:fldChar w:fldCharType="separate"/>
        </w:r>
        <w:r>
          <w:t>76</w:t>
        </w:r>
        <w:r>
          <w:fldChar w:fldCharType="end"/>
        </w:r>
      </w:hyperlink>
    </w:p>
    <w:p>
      <w:pPr>
        <w:pStyle w:val="TOC2"/>
        <w:tabs>
          <w:tab w:val="right" w:leader="dot" w:pos="8306"/>
        </w:tabs>
      </w:pPr>
      <w:hyperlink w:anchor="_Toc13840" w:history="1">
        <w:r>
          <w:rPr>
            <w:rFonts w:ascii="仿宋" w:eastAsia="仿宋" w:hAnsi="仿宋" w:cs="仿宋" w:hint="eastAsia"/>
            <w:lang w:eastAsia="zh-CN"/>
          </w:rPr>
          <w:t>(一)、合规政策与程序</w:t>
        </w:r>
        <w:r>
          <w:tab/>
        </w:r>
        <w:r>
          <w:fldChar w:fldCharType="begin"/>
        </w:r>
        <w:r>
          <w:instrText xml:space="preserve"> PAGEREF _Toc13840 \h </w:instrText>
        </w:r>
        <w:r>
          <w:fldChar w:fldCharType="separate"/>
        </w:r>
        <w:r>
          <w:t>76</w:t>
        </w:r>
        <w:r>
          <w:fldChar w:fldCharType="end"/>
        </w:r>
      </w:hyperlink>
    </w:p>
    <w:p>
      <w:pPr>
        <w:pStyle w:val="TOC2"/>
        <w:tabs>
          <w:tab w:val="right" w:leader="dot" w:pos="8306"/>
        </w:tabs>
      </w:pPr>
      <w:hyperlink w:anchor="_Toc19494" w:history="1">
        <w:r>
          <w:rPr>
            <w:rFonts w:ascii="仿宋" w:eastAsia="仿宋" w:hAnsi="仿宋" w:cs="仿宋" w:hint="eastAsia"/>
            <w:lang w:eastAsia="zh-CN"/>
          </w:rPr>
          <w:t>(二)、伦理规范与培训</w:t>
        </w:r>
        <w:r>
          <w:tab/>
        </w:r>
        <w:r>
          <w:fldChar w:fldCharType="begin"/>
        </w:r>
        <w:r>
          <w:instrText xml:space="preserve"> PAGEREF _Toc19494 \h </w:instrText>
        </w:r>
        <w:r>
          <w:fldChar w:fldCharType="separate"/>
        </w:r>
        <w:r>
          <w:t>78</w:t>
        </w:r>
        <w:r>
          <w:fldChar w:fldCharType="end"/>
        </w:r>
      </w:hyperlink>
    </w:p>
    <w:p>
      <w:pPr>
        <w:pStyle w:val="TOC2"/>
        <w:tabs>
          <w:tab w:val="right" w:leader="dot" w:pos="8306"/>
        </w:tabs>
      </w:pPr>
      <w:hyperlink w:anchor="_Toc8894" w:history="1">
        <w:r>
          <w:rPr>
            <w:rFonts w:ascii="仿宋" w:eastAsia="仿宋" w:hAnsi="仿宋" w:cs="仿宋" w:hint="eastAsia"/>
            <w:lang w:eastAsia="zh-CN"/>
          </w:rPr>
          <w:t>(三)、合规风险评估</w:t>
        </w:r>
        <w:r>
          <w:tab/>
        </w:r>
        <w:r>
          <w:fldChar w:fldCharType="begin"/>
        </w:r>
        <w:r>
          <w:instrText xml:space="preserve"> PAGEREF _Toc8894 \h </w:instrText>
        </w:r>
        <w:r>
          <w:fldChar w:fldCharType="separate"/>
        </w:r>
        <w:r>
          <w:t>78</w:t>
        </w:r>
        <w:r>
          <w:fldChar w:fldCharType="end"/>
        </w:r>
      </w:hyperlink>
    </w:p>
    <w:p>
      <w:pPr>
        <w:pStyle w:val="TOC2"/>
        <w:tabs>
          <w:tab w:val="right" w:leader="dot" w:pos="8306"/>
        </w:tabs>
      </w:pPr>
      <w:hyperlink w:anchor="_Toc12766" w:history="1">
        <w:r>
          <w:rPr>
            <w:rFonts w:ascii="仿宋" w:eastAsia="仿宋" w:hAnsi="仿宋" w:cs="仿宋" w:hint="eastAsia"/>
            <w:lang w:eastAsia="zh-CN"/>
          </w:rPr>
          <w:t>(四)、合规监督与执行</w:t>
        </w:r>
        <w:r>
          <w:tab/>
        </w:r>
        <w:r>
          <w:fldChar w:fldCharType="begin"/>
        </w:r>
        <w:r>
          <w:instrText xml:space="preserve"> PAGEREF _Toc12766 \h </w:instrText>
        </w:r>
        <w:r>
          <w:fldChar w:fldCharType="separate"/>
        </w:r>
        <w:r>
          <w:t>80</w:t>
        </w:r>
        <w:r>
          <w:fldChar w:fldCharType="end"/>
        </w:r>
      </w:hyperlink>
    </w:p>
    <w:p>
      <w:pPr>
        <w:pStyle w:val="TOC1"/>
        <w:tabs>
          <w:tab w:val="right" w:leader="dot" w:pos="8306"/>
        </w:tabs>
      </w:pPr>
      <w:hyperlink w:anchor="_Toc29562" w:history="1">
        <w:r>
          <w:rPr>
            <w:rFonts w:ascii="仿宋" w:eastAsia="仿宋" w:hAnsi="仿宋" w:cs="仿宋" w:hint="eastAsia"/>
            <w:lang w:eastAsia="zh-CN"/>
          </w:rPr>
          <w:t>十五、设施与设备管理</w:t>
        </w:r>
        <w:r>
          <w:tab/>
        </w:r>
        <w:r>
          <w:fldChar w:fldCharType="begin"/>
        </w:r>
        <w:r>
          <w:instrText xml:space="preserve"> PAGEREF _Toc29562 \h </w:instrText>
        </w:r>
        <w:r>
          <w:fldChar w:fldCharType="separate"/>
        </w:r>
        <w:r>
          <w:t>80</w:t>
        </w:r>
        <w:r>
          <w:fldChar w:fldCharType="end"/>
        </w:r>
      </w:hyperlink>
    </w:p>
    <w:p>
      <w:pPr>
        <w:pStyle w:val="TOC2"/>
        <w:tabs>
          <w:tab w:val="right" w:leader="dot" w:pos="8306"/>
        </w:tabs>
      </w:pPr>
      <w:hyperlink w:anchor="_Toc10908" w:history="1">
        <w:r>
          <w:rPr>
            <w:rFonts w:ascii="仿宋" w:eastAsia="仿宋" w:hAnsi="仿宋" w:cs="仿宋" w:hint="eastAsia"/>
            <w:lang w:eastAsia="zh-CN"/>
          </w:rPr>
          <w:t>(一)、设施规划与配置</w:t>
        </w:r>
        <w:r>
          <w:tab/>
        </w:r>
        <w:r>
          <w:fldChar w:fldCharType="begin"/>
        </w:r>
        <w:r>
          <w:instrText xml:space="preserve"> PAGEREF _Toc10908 \h </w:instrText>
        </w:r>
        <w:r>
          <w:fldChar w:fldCharType="separate"/>
        </w:r>
        <w:r>
          <w:t>80</w:t>
        </w:r>
        <w:r>
          <w:fldChar w:fldCharType="end"/>
        </w:r>
      </w:hyperlink>
    </w:p>
    <w:p>
      <w:pPr>
        <w:pStyle w:val="TOC2"/>
        <w:tabs>
          <w:tab w:val="right" w:leader="dot" w:pos="8306"/>
        </w:tabs>
      </w:pPr>
      <w:hyperlink w:anchor="_Toc30336" w:history="1">
        <w:r>
          <w:rPr>
            <w:rFonts w:ascii="仿宋" w:eastAsia="仿宋" w:hAnsi="仿宋" w:cs="仿宋" w:hint="eastAsia"/>
            <w:lang w:eastAsia="zh-CN"/>
          </w:rPr>
          <w:t>(二)、设备采购与维护管理</w:t>
        </w:r>
        <w:r>
          <w:tab/>
        </w:r>
        <w:r>
          <w:fldChar w:fldCharType="begin"/>
        </w:r>
        <w:r>
          <w:instrText xml:space="preserve"> PAGEREF _Toc30336 \h </w:instrText>
        </w:r>
        <w:r>
          <w:fldChar w:fldCharType="separate"/>
        </w:r>
        <w:r>
          <w:t>81</w:t>
        </w:r>
        <w:r>
          <w:fldChar w:fldCharType="end"/>
        </w:r>
      </w:hyperlink>
    </w:p>
    <w:p>
      <w:pPr>
        <w:pStyle w:val="TOC2"/>
        <w:tabs>
          <w:tab w:val="right" w:leader="dot" w:pos="8306"/>
        </w:tabs>
      </w:pPr>
      <w:hyperlink w:anchor="_Toc20327" w:history="1">
        <w:r>
          <w:rPr>
            <w:rFonts w:ascii="仿宋" w:eastAsia="仿宋" w:hAnsi="仿宋" w:cs="仿宋" w:hint="eastAsia"/>
            <w:lang w:eastAsia="zh-CN"/>
          </w:rPr>
          <w:t>(三)、设施设备升级策略</w:t>
        </w:r>
        <w:r>
          <w:tab/>
        </w:r>
        <w:r>
          <w:fldChar w:fldCharType="begin"/>
        </w:r>
        <w:r>
          <w:instrText xml:space="preserve"> PAGEREF _Toc20327 \h </w:instrText>
        </w:r>
        <w:r>
          <w:fldChar w:fldCharType="separate"/>
        </w:r>
        <w:r>
          <w:t>82</w:t>
        </w:r>
        <w:r>
          <w:fldChar w:fldCharType="end"/>
        </w:r>
      </w:hyperlink>
    </w:p>
    <w:p>
      <w:pPr>
        <w:pStyle w:val="TOC1"/>
        <w:tabs>
          <w:tab w:val="right" w:leader="dot" w:pos="8306"/>
        </w:tabs>
      </w:pPr>
      <w:hyperlink w:anchor="_Toc7591" w:history="1">
        <w:r>
          <w:rPr>
            <w:rFonts w:ascii="仿宋" w:eastAsia="仿宋" w:hAnsi="仿宋" w:cs="仿宋" w:hint="eastAsia"/>
            <w:lang w:eastAsia="zh-CN"/>
          </w:rPr>
          <w:t>十六、法律法规与政策遵循</w:t>
        </w:r>
        <w:r>
          <w:tab/>
        </w:r>
        <w:r>
          <w:fldChar w:fldCharType="begin"/>
        </w:r>
        <w:r>
          <w:instrText xml:space="preserve"> PAGEREF _Toc7591 \h </w:instrText>
        </w:r>
        <w:r>
          <w:fldChar w:fldCharType="separate"/>
        </w:r>
        <w:r>
          <w:t>83</w:t>
        </w:r>
        <w:r>
          <w:fldChar w:fldCharType="end"/>
        </w:r>
      </w:hyperlink>
    </w:p>
    <w:p>
      <w:pPr>
        <w:pStyle w:val="TOC2"/>
        <w:tabs>
          <w:tab w:val="right" w:leader="dot" w:pos="8306"/>
        </w:tabs>
      </w:pPr>
      <w:hyperlink w:anchor="_Toc15355" w:history="1">
        <w:r>
          <w:rPr>
            <w:rFonts w:ascii="仿宋" w:eastAsia="仿宋" w:hAnsi="仿宋" w:cs="仿宋" w:hint="eastAsia"/>
            <w:lang w:eastAsia="zh-CN"/>
          </w:rPr>
          <w:t>(一)、法律法规遵守</w:t>
        </w:r>
        <w:r>
          <w:tab/>
        </w:r>
        <w:r>
          <w:fldChar w:fldCharType="begin"/>
        </w:r>
        <w:r>
          <w:instrText xml:space="preserve"> PAGEREF _Toc15355 \h </w:instrText>
        </w:r>
        <w:r>
          <w:fldChar w:fldCharType="separate"/>
        </w:r>
        <w:r>
          <w:t>83</w:t>
        </w:r>
        <w:r>
          <w:fldChar w:fldCharType="end"/>
        </w:r>
      </w:hyperlink>
    </w:p>
    <w:p>
      <w:pPr>
        <w:pStyle w:val="TOC2"/>
        <w:tabs>
          <w:tab w:val="right" w:leader="dot" w:pos="8306"/>
        </w:tabs>
      </w:pPr>
      <w:hyperlink w:anchor="_Toc18933" w:history="1">
        <w:r>
          <w:rPr>
            <w:rFonts w:ascii="仿宋" w:eastAsia="仿宋" w:hAnsi="仿宋" w:cs="仿宋" w:hint="eastAsia"/>
            <w:lang w:eastAsia="zh-CN"/>
          </w:rPr>
          <w:t>(二)、政策导向与利用</w:t>
        </w:r>
        <w:r>
          <w:tab/>
        </w:r>
        <w:r>
          <w:fldChar w:fldCharType="begin"/>
        </w:r>
        <w:r>
          <w:instrText xml:space="preserve"> PAGEREF _Toc18933 \h </w:instrText>
        </w:r>
        <w:r>
          <w:fldChar w:fldCharType="separate"/>
        </w:r>
        <w:r>
          <w:t>84</w:t>
        </w:r>
        <w:r>
          <w:fldChar w:fldCharType="end"/>
        </w:r>
      </w:hyperlink>
    </w:p>
    <w:p>
      <w:pPr>
        <w:pStyle w:val="TOC1"/>
        <w:tabs>
          <w:tab w:val="right" w:leader="dot" w:pos="8306"/>
        </w:tabs>
      </w:pPr>
      <w:hyperlink w:anchor="_Toc6294" w:history="1">
        <w:r>
          <w:rPr>
            <w:rFonts w:ascii="仿宋" w:eastAsia="仿宋" w:hAnsi="仿宋" w:cs="仿宋" w:hint="eastAsia"/>
            <w:lang w:eastAsia="zh-CN"/>
          </w:rPr>
          <w:t>十七、人力资源管理与开发</w:t>
        </w:r>
        <w:r>
          <w:tab/>
        </w:r>
        <w:r>
          <w:fldChar w:fldCharType="begin"/>
        </w:r>
        <w:r>
          <w:instrText xml:space="preserve"> PAGEREF _Toc6294 \h </w:instrText>
        </w:r>
        <w:r>
          <w:fldChar w:fldCharType="separate"/>
        </w:r>
        <w:r>
          <w:t>85</w:t>
        </w:r>
        <w:r>
          <w:fldChar w:fldCharType="end"/>
        </w:r>
      </w:hyperlink>
    </w:p>
    <w:p>
      <w:pPr>
        <w:pStyle w:val="TOC2"/>
        <w:tabs>
          <w:tab w:val="right" w:leader="dot" w:pos="8306"/>
        </w:tabs>
      </w:pPr>
      <w:hyperlink w:anchor="_Toc26810" w:history="1">
        <w:r>
          <w:rPr>
            <w:rFonts w:ascii="仿宋" w:eastAsia="仿宋" w:hAnsi="仿宋" w:cs="仿宋" w:hint="eastAsia"/>
            <w:lang w:eastAsia="zh-CN"/>
          </w:rPr>
          <w:t>(一)、人力资源规划</w:t>
        </w:r>
        <w:r>
          <w:tab/>
        </w:r>
        <w:r>
          <w:fldChar w:fldCharType="begin"/>
        </w:r>
        <w:r>
          <w:instrText xml:space="preserve"> PAGEREF _Toc26810 \h </w:instrText>
        </w:r>
        <w:r>
          <w:fldChar w:fldCharType="separate"/>
        </w:r>
        <w:r>
          <w:t>85</w:t>
        </w:r>
        <w:r>
          <w:fldChar w:fldCharType="end"/>
        </w:r>
      </w:hyperlink>
    </w:p>
    <w:p>
      <w:pPr>
        <w:pStyle w:val="TOC2"/>
        <w:tabs>
          <w:tab w:val="right" w:leader="dot" w:pos="8306"/>
        </w:tabs>
      </w:pPr>
      <w:hyperlink w:anchor="_Toc4905" w:history="1">
        <w:r>
          <w:rPr>
            <w:rFonts w:ascii="仿宋" w:eastAsia="仿宋" w:hAnsi="仿宋" w:cs="仿宋" w:hint="eastAsia"/>
            <w:lang w:eastAsia="zh-CN"/>
          </w:rPr>
          <w:t>(二)、人力资源开发与培训</w:t>
        </w:r>
        <w:r>
          <w:tab/>
        </w:r>
        <w:r>
          <w:fldChar w:fldCharType="begin"/>
        </w:r>
        <w:r>
          <w:instrText xml:space="preserve"> PAGEREF _Toc4905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00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644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74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00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060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砜类项目与土地用途规划：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砜类项目的容积率和建筑密度：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用地控制指标通常规定了容积率和建筑密度的要求。对于砜类项目来说，这将影响建筑物的规模和高度。必须确保项目的设计符合容积率和建筑密度的限制，以遵守用地控制法规。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砜类项目的建筑线限制：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用地控制指标还可能规定了建筑物与街道或相邻土地的距离，这被称为建筑线限制。砜类项目必须遵守这些规定，以确保建筑的位置符合法规。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砜类项目的环境影响和可持续性：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用地控制指标可能包括环境保护要求，例如绿地比例和污染防控措施。对于砜类项目，这意味着必须考虑如何保护当地生态系统、水资源和空气质量，以确保项目的可持续性。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砜类项目的规划和设计团队需要定期审查和更新用地控制指标，以确保项目的合规性。如果需要调整用地控制指标，必须与政府部门和相关利益相关者协商，以确保变更是合法的和有利于城市的发展。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在整个项目规划和实施过程中，与用地控制指标的合作和遵守是至关重要的。这有助于确保砜类项目是一个合法、可持续且与城市规划一致的发展项目。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747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砜类项目需要评估可用地块的规模和形状，以确定是否满足地总体要求。某些城市规划可能要求项目具有特定的地块大小或形状，以适应城市发展的整体格局。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每个城市都有自己的规划目标和愿景，包括住宅区、商业区和工业区的平衡发展。砜类项目需要与城市规划目标保持一致，以确保项目不会破坏城市的整体规划。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https://d.book118.com/356210203040010052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砜类项目构思建设方案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E30517"/>
    <w:rsid w:val="75E305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6210203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2024-02-16T02:01:00Z</dcterms:created>
  <dcterms:modified xsi:type="dcterms:W3CDTF">2024-02-16T02:02:09Z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A86A4827B9E449F49444DB3F12ADBEDC_11</vt:lpwstr>
  </property>
  <property fmtid="{D5CDD505-2E9C-101B-9397-08002B2CF9AE}" pid="3" name="KSOProductBuildVer">
    <vt:lpwstr>2052-12.1.0.16250</vt:lpwstr>
  </property>
</Properties>
</file>