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公寓式酒店项目工作报告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5" w:history="1">
        <w:r>
          <w:rPr>
            <w:rFonts w:ascii="仿宋" w:eastAsia="仿宋" w:hAnsi="仿宋" w:cs="仿宋" w:hint="eastAsia"/>
            <w:lang w:eastAsia="zh-CN"/>
          </w:rPr>
          <w:t>概论</w:t>
        </w:r>
        <w:r>
          <w:tab/>
        </w:r>
        <w:r>
          <w:fldChar w:fldCharType="begin"/>
        </w:r>
        <w:r>
          <w:instrText xml:space="preserve"> PAGEREF _Toc27535 \h </w:instrText>
        </w:r>
        <w:r>
          <w:fldChar w:fldCharType="separate"/>
        </w:r>
        <w:r>
          <w:t>3</w:t>
        </w:r>
        <w:r>
          <w:fldChar w:fldCharType="end"/>
        </w:r>
      </w:hyperlink>
    </w:p>
    <w:p>
      <w:pPr>
        <w:pStyle w:val="TOC1"/>
        <w:tabs>
          <w:tab w:val="right" w:leader="dot" w:pos="8306"/>
        </w:tabs>
      </w:pPr>
      <w:hyperlink w:anchor="_Toc10650" w:history="1">
        <w:r>
          <w:rPr>
            <w:rFonts w:ascii="仿宋" w:eastAsia="仿宋" w:hAnsi="仿宋" w:cs="仿宋" w:hint="eastAsia"/>
            <w:lang w:eastAsia="zh-CN"/>
          </w:rPr>
          <w:t>一、公寓式酒店项目基本情况</w:t>
        </w:r>
        <w:r>
          <w:tab/>
        </w:r>
        <w:r>
          <w:fldChar w:fldCharType="begin"/>
        </w:r>
        <w:r>
          <w:instrText xml:space="preserve"> PAGEREF _Toc10650 \h </w:instrText>
        </w:r>
        <w:r>
          <w:fldChar w:fldCharType="separate"/>
        </w:r>
        <w:r>
          <w:t>3</w:t>
        </w:r>
        <w:r>
          <w:fldChar w:fldCharType="end"/>
        </w:r>
      </w:hyperlink>
    </w:p>
    <w:p>
      <w:pPr>
        <w:pStyle w:val="TOC2"/>
        <w:tabs>
          <w:tab w:val="right" w:leader="dot" w:pos="8306"/>
        </w:tabs>
      </w:pPr>
      <w:hyperlink w:anchor="_Toc7882" w:history="1">
        <w:r>
          <w:rPr>
            <w:rFonts w:ascii="仿宋" w:eastAsia="仿宋" w:hAnsi="仿宋" w:cs="仿宋" w:hint="eastAsia"/>
            <w:lang w:eastAsia="zh-CN"/>
          </w:rPr>
          <w:t>(一)、公寓式酒店项目名称及建设性质</w:t>
        </w:r>
        <w:r>
          <w:tab/>
        </w:r>
        <w:r>
          <w:fldChar w:fldCharType="begin"/>
        </w:r>
        <w:r>
          <w:instrText xml:space="preserve"> PAGEREF _Toc7882 \h </w:instrText>
        </w:r>
        <w:r>
          <w:fldChar w:fldCharType="separate"/>
        </w:r>
        <w:r>
          <w:t>3</w:t>
        </w:r>
        <w:r>
          <w:fldChar w:fldCharType="end"/>
        </w:r>
      </w:hyperlink>
    </w:p>
    <w:p>
      <w:pPr>
        <w:pStyle w:val="TOC2"/>
        <w:tabs>
          <w:tab w:val="right" w:leader="dot" w:pos="8306"/>
        </w:tabs>
      </w:pPr>
      <w:hyperlink w:anchor="_Toc5620" w:history="1">
        <w:r>
          <w:rPr>
            <w:rFonts w:ascii="仿宋" w:eastAsia="仿宋" w:hAnsi="仿宋" w:cs="仿宋" w:hint="eastAsia"/>
            <w:lang w:eastAsia="zh-CN"/>
          </w:rPr>
          <w:t>(二)、公寓式酒店项目承办单位</w:t>
        </w:r>
        <w:r>
          <w:tab/>
        </w:r>
        <w:r>
          <w:fldChar w:fldCharType="begin"/>
        </w:r>
        <w:r>
          <w:instrText xml:space="preserve"> PAGEREF _Toc5620 \h </w:instrText>
        </w:r>
        <w:r>
          <w:fldChar w:fldCharType="separate"/>
        </w:r>
        <w:r>
          <w:t>4</w:t>
        </w:r>
        <w:r>
          <w:fldChar w:fldCharType="end"/>
        </w:r>
      </w:hyperlink>
    </w:p>
    <w:p>
      <w:pPr>
        <w:pStyle w:val="TOC2"/>
        <w:tabs>
          <w:tab w:val="right" w:leader="dot" w:pos="8306"/>
        </w:tabs>
      </w:pPr>
      <w:hyperlink w:anchor="_Toc15923" w:history="1">
        <w:r>
          <w:rPr>
            <w:rFonts w:ascii="仿宋" w:eastAsia="仿宋" w:hAnsi="仿宋" w:cs="仿宋" w:hint="eastAsia"/>
            <w:lang w:eastAsia="zh-CN"/>
          </w:rPr>
          <w:t>(三)、战略合作单位</w:t>
        </w:r>
        <w:r>
          <w:tab/>
        </w:r>
        <w:r>
          <w:fldChar w:fldCharType="begin"/>
        </w:r>
        <w:r>
          <w:instrText xml:space="preserve"> PAGEREF _Toc15923 \h </w:instrText>
        </w:r>
        <w:r>
          <w:fldChar w:fldCharType="separate"/>
        </w:r>
        <w:r>
          <w:t>4</w:t>
        </w:r>
        <w:r>
          <w:fldChar w:fldCharType="end"/>
        </w:r>
      </w:hyperlink>
    </w:p>
    <w:p>
      <w:pPr>
        <w:pStyle w:val="TOC2"/>
        <w:tabs>
          <w:tab w:val="right" w:leader="dot" w:pos="8306"/>
        </w:tabs>
      </w:pPr>
      <w:hyperlink w:anchor="_Toc9839" w:history="1">
        <w:r>
          <w:rPr>
            <w:rFonts w:ascii="仿宋" w:eastAsia="仿宋" w:hAnsi="仿宋" w:cs="仿宋" w:hint="eastAsia"/>
            <w:lang w:eastAsia="zh-CN"/>
          </w:rPr>
          <w:t>(四)、公寓式酒店项目提出的理由</w:t>
        </w:r>
        <w:r>
          <w:tab/>
        </w:r>
        <w:r>
          <w:fldChar w:fldCharType="begin"/>
        </w:r>
        <w:r>
          <w:instrText xml:space="preserve"> PAGEREF _Toc9839 \h </w:instrText>
        </w:r>
        <w:r>
          <w:fldChar w:fldCharType="separate"/>
        </w:r>
        <w:r>
          <w:t>4</w:t>
        </w:r>
        <w:r>
          <w:fldChar w:fldCharType="end"/>
        </w:r>
      </w:hyperlink>
    </w:p>
    <w:p>
      <w:pPr>
        <w:pStyle w:val="TOC2"/>
        <w:tabs>
          <w:tab w:val="right" w:leader="dot" w:pos="8306"/>
        </w:tabs>
      </w:pPr>
      <w:hyperlink w:anchor="_Toc27711" w:history="1">
        <w:r>
          <w:rPr>
            <w:rFonts w:ascii="仿宋" w:eastAsia="仿宋" w:hAnsi="仿宋" w:cs="仿宋" w:hint="eastAsia"/>
            <w:lang w:eastAsia="zh-CN"/>
          </w:rPr>
          <w:t>(五)、原材料供应</w:t>
        </w:r>
        <w:r>
          <w:tab/>
        </w:r>
        <w:r>
          <w:fldChar w:fldCharType="begin"/>
        </w:r>
        <w:r>
          <w:instrText xml:space="preserve"> PAGEREF _Toc27711 \h </w:instrText>
        </w:r>
        <w:r>
          <w:fldChar w:fldCharType="separate"/>
        </w:r>
        <w:r>
          <w:t>5</w:t>
        </w:r>
        <w:r>
          <w:fldChar w:fldCharType="end"/>
        </w:r>
      </w:hyperlink>
    </w:p>
    <w:p>
      <w:pPr>
        <w:pStyle w:val="TOC2"/>
        <w:tabs>
          <w:tab w:val="right" w:leader="dot" w:pos="8306"/>
        </w:tabs>
      </w:pPr>
      <w:hyperlink w:anchor="_Toc31476" w:history="1">
        <w:r>
          <w:rPr>
            <w:rFonts w:ascii="仿宋" w:eastAsia="仿宋" w:hAnsi="仿宋" w:cs="仿宋" w:hint="eastAsia"/>
            <w:lang w:eastAsia="zh-CN"/>
          </w:rPr>
          <w:t>(六)、公寓式酒店项目能耗分析</w:t>
        </w:r>
        <w:r>
          <w:tab/>
        </w:r>
        <w:r>
          <w:fldChar w:fldCharType="begin"/>
        </w:r>
        <w:r>
          <w:instrText xml:space="preserve"> PAGEREF _Toc31476 \h </w:instrText>
        </w:r>
        <w:r>
          <w:fldChar w:fldCharType="separate"/>
        </w:r>
        <w:r>
          <w:t>6</w:t>
        </w:r>
        <w:r>
          <w:fldChar w:fldCharType="end"/>
        </w:r>
      </w:hyperlink>
    </w:p>
    <w:p>
      <w:pPr>
        <w:pStyle w:val="TOC2"/>
        <w:tabs>
          <w:tab w:val="right" w:leader="dot" w:pos="8306"/>
        </w:tabs>
      </w:pPr>
      <w:hyperlink w:anchor="_Toc23378" w:history="1">
        <w:r>
          <w:rPr>
            <w:rFonts w:ascii="仿宋" w:eastAsia="仿宋" w:hAnsi="仿宋" w:cs="仿宋" w:hint="eastAsia"/>
            <w:lang w:eastAsia="zh-CN"/>
          </w:rPr>
          <w:t>(七)、环境保护</w:t>
        </w:r>
        <w:r>
          <w:tab/>
        </w:r>
        <w:r>
          <w:fldChar w:fldCharType="begin"/>
        </w:r>
        <w:r>
          <w:instrText xml:space="preserve"> PAGEREF _Toc23378 \h </w:instrText>
        </w:r>
        <w:r>
          <w:fldChar w:fldCharType="separate"/>
        </w:r>
        <w:r>
          <w:t>7</w:t>
        </w:r>
        <w:r>
          <w:fldChar w:fldCharType="end"/>
        </w:r>
      </w:hyperlink>
    </w:p>
    <w:p>
      <w:pPr>
        <w:pStyle w:val="TOC2"/>
        <w:tabs>
          <w:tab w:val="right" w:leader="dot" w:pos="8306"/>
        </w:tabs>
      </w:pPr>
      <w:hyperlink w:anchor="_Toc19956" w:history="1">
        <w:r>
          <w:rPr>
            <w:rFonts w:ascii="仿宋" w:eastAsia="仿宋" w:hAnsi="仿宋" w:cs="仿宋" w:hint="eastAsia"/>
            <w:lang w:eastAsia="zh-CN"/>
          </w:rPr>
          <w:t>(八)、公寓式酒店项目建设符合性</w:t>
        </w:r>
        <w:r>
          <w:tab/>
        </w:r>
        <w:r>
          <w:fldChar w:fldCharType="begin"/>
        </w:r>
        <w:r>
          <w:instrText xml:space="preserve"> PAGEREF _Toc19956 \h </w:instrText>
        </w:r>
        <w:r>
          <w:fldChar w:fldCharType="separate"/>
        </w:r>
        <w:r>
          <w:t>7</w:t>
        </w:r>
        <w:r>
          <w:fldChar w:fldCharType="end"/>
        </w:r>
      </w:hyperlink>
    </w:p>
    <w:p>
      <w:pPr>
        <w:pStyle w:val="TOC2"/>
        <w:tabs>
          <w:tab w:val="right" w:leader="dot" w:pos="8306"/>
        </w:tabs>
      </w:pPr>
      <w:hyperlink w:anchor="_Toc20304" w:history="1">
        <w:r>
          <w:rPr>
            <w:rFonts w:ascii="仿宋" w:eastAsia="仿宋" w:hAnsi="仿宋" w:cs="仿宋" w:hint="eastAsia"/>
            <w:lang w:eastAsia="zh-CN"/>
          </w:rPr>
          <w:t>(九)、公寓式酒店项目进度规划</w:t>
        </w:r>
        <w:r>
          <w:tab/>
        </w:r>
        <w:r>
          <w:fldChar w:fldCharType="begin"/>
        </w:r>
        <w:r>
          <w:instrText xml:space="preserve"> PAGEREF _Toc20304 \h </w:instrText>
        </w:r>
        <w:r>
          <w:fldChar w:fldCharType="separate"/>
        </w:r>
        <w:r>
          <w:t>9</w:t>
        </w:r>
        <w:r>
          <w:fldChar w:fldCharType="end"/>
        </w:r>
      </w:hyperlink>
    </w:p>
    <w:p>
      <w:pPr>
        <w:pStyle w:val="TOC2"/>
        <w:tabs>
          <w:tab w:val="right" w:leader="dot" w:pos="8306"/>
        </w:tabs>
      </w:pPr>
      <w:hyperlink w:anchor="_Toc16937" w:history="1">
        <w:r>
          <w:rPr>
            <w:rFonts w:ascii="仿宋" w:eastAsia="仿宋" w:hAnsi="仿宋" w:cs="仿宋" w:hint="eastAsia"/>
            <w:lang w:eastAsia="zh-CN"/>
          </w:rPr>
          <w:t>(十)、投资估算及经济效益分析</w:t>
        </w:r>
        <w:r>
          <w:tab/>
        </w:r>
        <w:r>
          <w:fldChar w:fldCharType="begin"/>
        </w:r>
        <w:r>
          <w:instrText xml:space="preserve"> PAGEREF _Toc16937 \h </w:instrText>
        </w:r>
        <w:r>
          <w:fldChar w:fldCharType="separate"/>
        </w:r>
        <w:r>
          <w:t>10</w:t>
        </w:r>
        <w:r>
          <w:fldChar w:fldCharType="end"/>
        </w:r>
      </w:hyperlink>
    </w:p>
    <w:p>
      <w:pPr>
        <w:pStyle w:val="TOC2"/>
        <w:tabs>
          <w:tab w:val="right" w:leader="dot" w:pos="8306"/>
        </w:tabs>
      </w:pPr>
      <w:hyperlink w:anchor="_Toc15558" w:history="1">
        <w:r>
          <w:rPr>
            <w:rFonts w:ascii="仿宋" w:eastAsia="仿宋" w:hAnsi="仿宋" w:cs="仿宋" w:hint="eastAsia"/>
            <w:lang w:eastAsia="zh-CN"/>
          </w:rPr>
          <w:t>(十一)、报告说明</w:t>
        </w:r>
        <w:r>
          <w:tab/>
        </w:r>
        <w:r>
          <w:fldChar w:fldCharType="begin"/>
        </w:r>
        <w:r>
          <w:instrText xml:space="preserve"> PAGEREF _Toc15558 \h </w:instrText>
        </w:r>
        <w:r>
          <w:fldChar w:fldCharType="separate"/>
        </w:r>
        <w:r>
          <w:t>11</w:t>
        </w:r>
        <w:r>
          <w:fldChar w:fldCharType="end"/>
        </w:r>
      </w:hyperlink>
    </w:p>
    <w:p>
      <w:pPr>
        <w:pStyle w:val="TOC2"/>
        <w:tabs>
          <w:tab w:val="right" w:leader="dot" w:pos="8306"/>
        </w:tabs>
      </w:pPr>
      <w:hyperlink w:anchor="_Toc27559" w:history="1">
        <w:r>
          <w:rPr>
            <w:rFonts w:ascii="仿宋" w:eastAsia="仿宋" w:hAnsi="仿宋" w:cs="仿宋" w:hint="eastAsia"/>
            <w:lang w:eastAsia="zh-CN"/>
          </w:rPr>
          <w:t>(十二)、公寓式酒店项目评价</w:t>
        </w:r>
        <w:r>
          <w:tab/>
        </w:r>
        <w:r>
          <w:fldChar w:fldCharType="begin"/>
        </w:r>
        <w:r>
          <w:instrText xml:space="preserve"> PAGEREF _Toc27559 \h </w:instrText>
        </w:r>
        <w:r>
          <w:fldChar w:fldCharType="separate"/>
        </w:r>
        <w:r>
          <w:t>12</w:t>
        </w:r>
        <w:r>
          <w:fldChar w:fldCharType="end"/>
        </w:r>
      </w:hyperlink>
    </w:p>
    <w:p>
      <w:pPr>
        <w:pStyle w:val="TOC1"/>
        <w:tabs>
          <w:tab w:val="right" w:leader="dot" w:pos="8306"/>
        </w:tabs>
      </w:pPr>
      <w:hyperlink w:anchor="_Toc31310" w:history="1">
        <w:r>
          <w:rPr>
            <w:rFonts w:ascii="仿宋" w:eastAsia="仿宋" w:hAnsi="仿宋" w:cs="仿宋" w:hint="eastAsia"/>
            <w:lang w:eastAsia="zh-CN"/>
          </w:rPr>
          <w:t>二、建设规划</w:t>
        </w:r>
        <w:r>
          <w:tab/>
        </w:r>
        <w:r>
          <w:fldChar w:fldCharType="begin"/>
        </w:r>
        <w:r>
          <w:instrText xml:space="preserve"> PAGEREF _Toc31310 \h </w:instrText>
        </w:r>
        <w:r>
          <w:fldChar w:fldCharType="separate"/>
        </w:r>
        <w:r>
          <w:t>14</w:t>
        </w:r>
        <w:r>
          <w:fldChar w:fldCharType="end"/>
        </w:r>
      </w:hyperlink>
    </w:p>
    <w:p>
      <w:pPr>
        <w:pStyle w:val="TOC2"/>
        <w:tabs>
          <w:tab w:val="right" w:leader="dot" w:pos="8306"/>
        </w:tabs>
      </w:pPr>
      <w:hyperlink w:anchor="_Toc22056" w:history="1">
        <w:r>
          <w:rPr>
            <w:rFonts w:ascii="仿宋" w:eastAsia="仿宋" w:hAnsi="仿宋" w:cs="仿宋" w:hint="eastAsia"/>
            <w:lang w:eastAsia="zh-CN"/>
          </w:rPr>
          <w:t>(一)、产品规划</w:t>
        </w:r>
        <w:r>
          <w:tab/>
        </w:r>
        <w:r>
          <w:fldChar w:fldCharType="begin"/>
        </w:r>
        <w:r>
          <w:instrText xml:space="preserve"> PAGEREF _Toc22056 \h </w:instrText>
        </w:r>
        <w:r>
          <w:fldChar w:fldCharType="separate"/>
        </w:r>
        <w:r>
          <w:t>14</w:t>
        </w:r>
        <w:r>
          <w:fldChar w:fldCharType="end"/>
        </w:r>
      </w:hyperlink>
    </w:p>
    <w:p>
      <w:pPr>
        <w:pStyle w:val="TOC2"/>
        <w:tabs>
          <w:tab w:val="right" w:leader="dot" w:pos="8306"/>
        </w:tabs>
      </w:pPr>
      <w:hyperlink w:anchor="_Toc24090" w:history="1">
        <w:r>
          <w:rPr>
            <w:rFonts w:ascii="仿宋" w:eastAsia="仿宋" w:hAnsi="仿宋" w:cs="仿宋" w:hint="eastAsia"/>
            <w:lang w:eastAsia="zh-CN"/>
          </w:rPr>
          <w:t>(二)、建设规模</w:t>
        </w:r>
        <w:r>
          <w:tab/>
        </w:r>
        <w:r>
          <w:fldChar w:fldCharType="begin"/>
        </w:r>
        <w:r>
          <w:instrText xml:space="preserve"> PAGEREF _Toc24090 \h </w:instrText>
        </w:r>
        <w:r>
          <w:fldChar w:fldCharType="separate"/>
        </w:r>
        <w:r>
          <w:t>16</w:t>
        </w:r>
        <w:r>
          <w:fldChar w:fldCharType="end"/>
        </w:r>
      </w:hyperlink>
    </w:p>
    <w:p>
      <w:pPr>
        <w:pStyle w:val="TOC1"/>
        <w:tabs>
          <w:tab w:val="right" w:leader="dot" w:pos="8306"/>
        </w:tabs>
      </w:pPr>
      <w:hyperlink w:anchor="_Toc6899" w:history="1">
        <w:r>
          <w:rPr>
            <w:rFonts w:ascii="仿宋" w:eastAsia="仿宋" w:hAnsi="仿宋" w:cs="仿宋" w:hint="eastAsia"/>
            <w:lang w:eastAsia="zh-CN"/>
          </w:rPr>
          <w:t>三、工艺分析</w:t>
        </w:r>
        <w:r>
          <w:tab/>
        </w:r>
        <w:r>
          <w:fldChar w:fldCharType="begin"/>
        </w:r>
        <w:r>
          <w:instrText xml:space="preserve"> PAGEREF _Toc6899 \h </w:instrText>
        </w:r>
        <w:r>
          <w:fldChar w:fldCharType="separate"/>
        </w:r>
        <w:r>
          <w:t>17</w:t>
        </w:r>
        <w:r>
          <w:fldChar w:fldCharType="end"/>
        </w:r>
      </w:hyperlink>
    </w:p>
    <w:p>
      <w:pPr>
        <w:pStyle w:val="TOC2"/>
        <w:tabs>
          <w:tab w:val="right" w:leader="dot" w:pos="8306"/>
        </w:tabs>
      </w:pPr>
      <w:hyperlink w:anchor="_Toc12489" w:history="1">
        <w:r>
          <w:rPr>
            <w:rFonts w:ascii="仿宋" w:eastAsia="仿宋" w:hAnsi="仿宋" w:cs="仿宋" w:hint="eastAsia"/>
            <w:lang w:eastAsia="zh-CN"/>
          </w:rPr>
          <w:t>(一)、技术管理特点</w:t>
        </w:r>
        <w:r>
          <w:tab/>
        </w:r>
        <w:r>
          <w:fldChar w:fldCharType="begin"/>
        </w:r>
        <w:r>
          <w:instrText xml:space="preserve"> PAGEREF _Toc12489 \h </w:instrText>
        </w:r>
        <w:r>
          <w:fldChar w:fldCharType="separate"/>
        </w:r>
        <w:r>
          <w:t>17</w:t>
        </w:r>
        <w:r>
          <w:fldChar w:fldCharType="end"/>
        </w:r>
      </w:hyperlink>
    </w:p>
    <w:p>
      <w:pPr>
        <w:pStyle w:val="TOC2"/>
        <w:tabs>
          <w:tab w:val="right" w:leader="dot" w:pos="8306"/>
        </w:tabs>
      </w:pPr>
      <w:hyperlink w:anchor="_Toc27350" w:history="1">
        <w:r>
          <w:rPr>
            <w:rFonts w:ascii="仿宋" w:eastAsia="仿宋" w:hAnsi="仿宋" w:cs="仿宋" w:hint="eastAsia"/>
            <w:lang w:eastAsia="zh-CN"/>
          </w:rPr>
          <w:t>(二)、公寓式酒店项目工艺技术设计方案</w:t>
        </w:r>
        <w:r>
          <w:tab/>
        </w:r>
        <w:r>
          <w:fldChar w:fldCharType="begin"/>
        </w:r>
        <w:r>
          <w:instrText xml:space="preserve"> PAGEREF _Toc27350 \h </w:instrText>
        </w:r>
        <w:r>
          <w:fldChar w:fldCharType="separate"/>
        </w:r>
        <w:r>
          <w:t>18</w:t>
        </w:r>
        <w:r>
          <w:fldChar w:fldCharType="end"/>
        </w:r>
      </w:hyperlink>
    </w:p>
    <w:p>
      <w:pPr>
        <w:pStyle w:val="TOC2"/>
        <w:tabs>
          <w:tab w:val="right" w:leader="dot" w:pos="8306"/>
        </w:tabs>
      </w:pPr>
      <w:hyperlink w:anchor="_Toc26610" w:history="1">
        <w:r>
          <w:rPr>
            <w:rFonts w:ascii="仿宋" w:eastAsia="仿宋" w:hAnsi="仿宋" w:cs="仿宋" w:hint="eastAsia"/>
            <w:lang w:eastAsia="zh-CN"/>
          </w:rPr>
          <w:t>(三)、设备选型方案</w:t>
        </w:r>
        <w:r>
          <w:tab/>
        </w:r>
        <w:r>
          <w:fldChar w:fldCharType="begin"/>
        </w:r>
        <w:r>
          <w:instrText xml:space="preserve"> PAGEREF _Toc26610 \h </w:instrText>
        </w:r>
        <w:r>
          <w:fldChar w:fldCharType="separate"/>
        </w:r>
        <w:r>
          <w:t>19</w:t>
        </w:r>
        <w:r>
          <w:fldChar w:fldCharType="end"/>
        </w:r>
      </w:hyperlink>
    </w:p>
    <w:p>
      <w:pPr>
        <w:pStyle w:val="TOC1"/>
        <w:tabs>
          <w:tab w:val="right" w:leader="dot" w:pos="8306"/>
        </w:tabs>
      </w:pPr>
      <w:hyperlink w:anchor="_Toc21765" w:history="1">
        <w:r>
          <w:rPr>
            <w:rFonts w:ascii="仿宋" w:eastAsia="仿宋" w:hAnsi="仿宋" w:cs="仿宋" w:hint="eastAsia"/>
            <w:lang w:eastAsia="zh-CN"/>
          </w:rPr>
          <w:t>四、建设单位基本信息</w:t>
        </w:r>
        <w:r>
          <w:tab/>
        </w:r>
        <w:r>
          <w:fldChar w:fldCharType="begin"/>
        </w:r>
        <w:r>
          <w:instrText xml:space="preserve"> PAGEREF _Toc21765 \h </w:instrText>
        </w:r>
        <w:r>
          <w:fldChar w:fldCharType="separate"/>
        </w:r>
        <w:r>
          <w:t>19</w:t>
        </w:r>
        <w:r>
          <w:fldChar w:fldCharType="end"/>
        </w:r>
      </w:hyperlink>
    </w:p>
    <w:p>
      <w:pPr>
        <w:pStyle w:val="TOC2"/>
        <w:tabs>
          <w:tab w:val="right" w:leader="dot" w:pos="8306"/>
        </w:tabs>
      </w:pPr>
      <w:hyperlink w:anchor="_Toc28174" w:history="1">
        <w:r>
          <w:rPr>
            <w:rFonts w:ascii="仿宋" w:eastAsia="仿宋" w:hAnsi="仿宋" w:cs="仿宋" w:hint="eastAsia"/>
            <w:lang w:eastAsia="zh-CN"/>
          </w:rPr>
          <w:t>(一)、公寓式酒店项目承办单位基本情况</w:t>
        </w:r>
        <w:r>
          <w:tab/>
        </w:r>
        <w:r>
          <w:fldChar w:fldCharType="begin"/>
        </w:r>
        <w:r>
          <w:instrText xml:space="preserve"> PAGEREF _Toc28174 \h </w:instrText>
        </w:r>
        <w:r>
          <w:fldChar w:fldCharType="separate"/>
        </w:r>
        <w:r>
          <w:t>19</w:t>
        </w:r>
        <w:r>
          <w:fldChar w:fldCharType="end"/>
        </w:r>
      </w:hyperlink>
    </w:p>
    <w:p>
      <w:pPr>
        <w:pStyle w:val="TOC2"/>
        <w:tabs>
          <w:tab w:val="right" w:leader="dot" w:pos="8306"/>
        </w:tabs>
      </w:pPr>
      <w:hyperlink w:anchor="_Toc6619" w:history="1">
        <w:r>
          <w:rPr>
            <w:rFonts w:ascii="仿宋" w:eastAsia="仿宋" w:hAnsi="仿宋" w:cs="仿宋" w:hint="eastAsia"/>
            <w:lang w:eastAsia="zh-CN"/>
          </w:rPr>
          <w:t>(二)、公司经济效益分析</w:t>
        </w:r>
        <w:r>
          <w:tab/>
        </w:r>
        <w:r>
          <w:fldChar w:fldCharType="begin"/>
        </w:r>
        <w:r>
          <w:instrText xml:space="preserve"> PAGEREF _Toc6619 \h </w:instrText>
        </w:r>
        <w:r>
          <w:fldChar w:fldCharType="separate"/>
        </w:r>
        <w:r>
          <w:t>21</w:t>
        </w:r>
        <w:r>
          <w:fldChar w:fldCharType="end"/>
        </w:r>
      </w:hyperlink>
    </w:p>
    <w:p>
      <w:pPr>
        <w:pStyle w:val="TOC1"/>
        <w:tabs>
          <w:tab w:val="right" w:leader="dot" w:pos="8306"/>
        </w:tabs>
      </w:pPr>
      <w:hyperlink w:anchor="_Toc10918" w:history="1">
        <w:r>
          <w:rPr>
            <w:rFonts w:ascii="仿宋" w:eastAsia="仿宋" w:hAnsi="仿宋" w:cs="仿宋" w:hint="eastAsia"/>
            <w:lang w:eastAsia="zh-CN"/>
          </w:rPr>
          <w:t>五、知识管理与技术创新</w:t>
        </w:r>
        <w:r>
          <w:tab/>
        </w:r>
        <w:r>
          <w:fldChar w:fldCharType="begin"/>
        </w:r>
        <w:r>
          <w:instrText xml:space="preserve"> PAGEREF _Toc10918 \h </w:instrText>
        </w:r>
        <w:r>
          <w:fldChar w:fldCharType="separate"/>
        </w:r>
        <w:r>
          <w:t>22</w:t>
        </w:r>
        <w:r>
          <w:fldChar w:fldCharType="end"/>
        </w:r>
      </w:hyperlink>
    </w:p>
    <w:p>
      <w:pPr>
        <w:pStyle w:val="TOC2"/>
        <w:tabs>
          <w:tab w:val="right" w:leader="dot" w:pos="8306"/>
        </w:tabs>
      </w:pPr>
      <w:hyperlink w:anchor="_Toc4315" w:history="1">
        <w:r>
          <w:rPr>
            <w:rFonts w:ascii="仿宋" w:eastAsia="仿宋" w:hAnsi="仿宋" w:cs="仿宋" w:hint="eastAsia"/>
            <w:lang w:eastAsia="zh-CN"/>
          </w:rPr>
          <w:t>(一)、知识管理体系建设</w:t>
        </w:r>
        <w:r>
          <w:tab/>
        </w:r>
        <w:r>
          <w:fldChar w:fldCharType="begin"/>
        </w:r>
        <w:r>
          <w:instrText xml:space="preserve"> PAGEREF _Toc4315 \h </w:instrText>
        </w:r>
        <w:r>
          <w:fldChar w:fldCharType="separate"/>
        </w:r>
        <w:r>
          <w:t>22</w:t>
        </w:r>
        <w:r>
          <w:fldChar w:fldCharType="end"/>
        </w:r>
      </w:hyperlink>
    </w:p>
    <w:p>
      <w:pPr>
        <w:pStyle w:val="TOC2"/>
        <w:tabs>
          <w:tab w:val="right" w:leader="dot" w:pos="8306"/>
        </w:tabs>
      </w:pPr>
      <w:hyperlink w:anchor="_Toc21742" w:history="1">
        <w:r>
          <w:rPr>
            <w:rFonts w:ascii="仿宋" w:eastAsia="仿宋" w:hAnsi="仿宋" w:cs="仿宋" w:hint="eastAsia"/>
            <w:lang w:eastAsia="zh-CN"/>
          </w:rPr>
          <w:t>(二)、技术创新与研发投入</w:t>
        </w:r>
        <w:r>
          <w:tab/>
        </w:r>
        <w:r>
          <w:fldChar w:fldCharType="begin"/>
        </w:r>
        <w:r>
          <w:instrText xml:space="preserve"> PAGEREF _Toc21742 \h </w:instrText>
        </w:r>
        <w:r>
          <w:fldChar w:fldCharType="separate"/>
        </w:r>
        <w:r>
          <w:t>24</w:t>
        </w:r>
        <w:r>
          <w:fldChar w:fldCharType="end"/>
        </w:r>
      </w:hyperlink>
    </w:p>
    <w:p>
      <w:pPr>
        <w:pStyle w:val="TOC2"/>
        <w:tabs>
          <w:tab w:val="right" w:leader="dot" w:pos="8306"/>
        </w:tabs>
      </w:pPr>
      <w:hyperlink w:anchor="_Toc9044" w:history="1">
        <w:r>
          <w:rPr>
            <w:rFonts w:ascii="仿宋" w:eastAsia="仿宋" w:hAnsi="仿宋" w:cs="仿宋" w:hint="eastAsia"/>
            <w:lang w:eastAsia="zh-CN"/>
          </w:rPr>
          <w:t>(三)、专利申请与技术保护</w:t>
        </w:r>
        <w:r>
          <w:tab/>
        </w:r>
        <w:r>
          <w:fldChar w:fldCharType="begin"/>
        </w:r>
        <w:r>
          <w:instrText xml:space="preserve"> PAGEREF _Toc9044 \h </w:instrText>
        </w:r>
        <w:r>
          <w:fldChar w:fldCharType="separate"/>
        </w:r>
        <w:r>
          <w:t>26</w:t>
        </w:r>
        <w:r>
          <w:fldChar w:fldCharType="end"/>
        </w:r>
      </w:hyperlink>
    </w:p>
    <w:p>
      <w:pPr>
        <w:pStyle w:val="TOC2"/>
        <w:tabs>
          <w:tab w:val="right" w:leader="dot" w:pos="8306"/>
        </w:tabs>
      </w:pPr>
      <w:hyperlink w:anchor="_Toc11313" w:history="1">
        <w:r>
          <w:rPr>
            <w:rFonts w:ascii="仿宋" w:eastAsia="仿宋" w:hAnsi="仿宋" w:cs="仿宋" w:hint="eastAsia"/>
            <w:lang w:eastAsia="zh-CN"/>
          </w:rPr>
          <w:t>(四)、人才培养与团队建设</w:t>
        </w:r>
        <w:r>
          <w:tab/>
        </w:r>
        <w:r>
          <w:fldChar w:fldCharType="begin"/>
        </w:r>
        <w:r>
          <w:instrText xml:space="preserve"> PAGEREF _Toc11313 \h </w:instrText>
        </w:r>
        <w:r>
          <w:fldChar w:fldCharType="separate"/>
        </w:r>
        <w:r>
          <w:t>28</w:t>
        </w:r>
        <w:r>
          <w:fldChar w:fldCharType="end"/>
        </w:r>
      </w:hyperlink>
    </w:p>
    <w:p>
      <w:pPr>
        <w:pStyle w:val="TOC1"/>
        <w:tabs>
          <w:tab w:val="right" w:leader="dot" w:pos="8306"/>
        </w:tabs>
      </w:pPr>
      <w:hyperlink w:anchor="_Toc10653" w:history="1">
        <w:r>
          <w:rPr>
            <w:rFonts w:ascii="仿宋" w:eastAsia="仿宋" w:hAnsi="仿宋" w:cs="仿宋" w:hint="eastAsia"/>
            <w:lang w:eastAsia="zh-CN"/>
          </w:rPr>
          <w:t>六、公寓式酒店项目投资可行性分析</w:t>
        </w:r>
        <w:r>
          <w:tab/>
        </w:r>
        <w:r>
          <w:fldChar w:fldCharType="begin"/>
        </w:r>
        <w:r>
          <w:instrText xml:space="preserve"> PAGEREF _Toc10653 \h </w:instrText>
        </w:r>
        <w:r>
          <w:fldChar w:fldCharType="separate"/>
        </w:r>
        <w:r>
          <w:t>30</w:t>
        </w:r>
        <w:r>
          <w:fldChar w:fldCharType="end"/>
        </w:r>
      </w:hyperlink>
    </w:p>
    <w:p>
      <w:pPr>
        <w:pStyle w:val="TOC2"/>
        <w:tabs>
          <w:tab w:val="right" w:leader="dot" w:pos="8306"/>
        </w:tabs>
      </w:pPr>
      <w:hyperlink w:anchor="_Toc19649" w:history="1">
        <w:r>
          <w:rPr>
            <w:rFonts w:ascii="仿宋" w:eastAsia="仿宋" w:hAnsi="仿宋" w:cs="仿宋" w:hint="eastAsia"/>
            <w:lang w:eastAsia="zh-CN"/>
          </w:rPr>
          <w:t>(一)、公寓式酒店项目估算说明</w:t>
        </w:r>
        <w:r>
          <w:tab/>
        </w:r>
        <w:r>
          <w:fldChar w:fldCharType="begin"/>
        </w:r>
        <w:r>
          <w:instrText xml:space="preserve"> PAGEREF _Toc19649 \h </w:instrText>
        </w:r>
        <w:r>
          <w:fldChar w:fldCharType="separate"/>
        </w:r>
        <w:r>
          <w:t>30</w:t>
        </w:r>
        <w:r>
          <w:fldChar w:fldCharType="end"/>
        </w:r>
      </w:hyperlink>
    </w:p>
    <w:p>
      <w:pPr>
        <w:pStyle w:val="TOC2"/>
        <w:tabs>
          <w:tab w:val="right" w:leader="dot" w:pos="8306"/>
        </w:tabs>
      </w:pPr>
      <w:hyperlink w:anchor="_Toc9928" w:history="1">
        <w:r>
          <w:rPr>
            <w:rFonts w:ascii="仿宋" w:eastAsia="仿宋" w:hAnsi="仿宋" w:cs="仿宋" w:hint="eastAsia"/>
            <w:lang w:eastAsia="zh-CN"/>
          </w:rPr>
          <w:t>(二)、公寓式酒店项目总投资估算</w:t>
        </w:r>
        <w:r>
          <w:tab/>
        </w:r>
        <w:r>
          <w:fldChar w:fldCharType="begin"/>
        </w:r>
        <w:r>
          <w:instrText xml:space="preserve"> PAGEREF _Toc9928 \h </w:instrText>
        </w:r>
        <w:r>
          <w:fldChar w:fldCharType="separate"/>
        </w:r>
        <w:r>
          <w:t>32</w:t>
        </w:r>
        <w:r>
          <w:fldChar w:fldCharType="end"/>
        </w:r>
      </w:hyperlink>
    </w:p>
    <w:p>
      <w:pPr>
        <w:pStyle w:val="TOC2"/>
        <w:tabs>
          <w:tab w:val="right" w:leader="dot" w:pos="8306"/>
        </w:tabs>
      </w:pPr>
      <w:hyperlink w:anchor="_Toc19786" w:history="1">
        <w:r>
          <w:rPr>
            <w:rFonts w:ascii="仿宋" w:eastAsia="仿宋" w:hAnsi="仿宋" w:cs="仿宋" w:hint="eastAsia"/>
            <w:lang w:eastAsia="zh-CN"/>
          </w:rPr>
          <w:t>(三)、资金筹措</w:t>
        </w:r>
        <w:r>
          <w:tab/>
        </w:r>
        <w:r>
          <w:fldChar w:fldCharType="begin"/>
        </w:r>
        <w:r>
          <w:instrText xml:space="preserve"> PAGEREF _Toc19786 \h </w:instrText>
        </w:r>
        <w:r>
          <w:fldChar w:fldCharType="separate"/>
        </w:r>
        <w:r>
          <w:t>33</w:t>
        </w:r>
        <w:r>
          <w:fldChar w:fldCharType="end"/>
        </w:r>
      </w:hyperlink>
    </w:p>
    <w:p>
      <w:pPr>
        <w:pStyle w:val="TOC1"/>
        <w:tabs>
          <w:tab w:val="right" w:leader="dot" w:pos="8306"/>
        </w:tabs>
      </w:pPr>
      <w:hyperlink w:anchor="_Toc32561" w:history="1">
        <w:r>
          <w:rPr>
            <w:rFonts w:ascii="仿宋" w:eastAsia="仿宋" w:hAnsi="仿宋" w:cs="仿宋" w:hint="eastAsia"/>
            <w:lang w:eastAsia="zh-CN"/>
          </w:rPr>
          <w:t>七、危机管理与应急预案</w:t>
        </w:r>
        <w:r>
          <w:tab/>
        </w:r>
        <w:r>
          <w:fldChar w:fldCharType="begin"/>
        </w:r>
        <w:r>
          <w:instrText xml:space="preserve"> PAGEREF _Toc32561 \h </w:instrText>
        </w:r>
        <w:r>
          <w:fldChar w:fldCharType="separate"/>
        </w:r>
        <w:r>
          <w:t>35</w:t>
        </w:r>
        <w:r>
          <w:fldChar w:fldCharType="end"/>
        </w:r>
      </w:hyperlink>
    </w:p>
    <w:p>
      <w:pPr>
        <w:pStyle w:val="TOC2"/>
        <w:tabs>
          <w:tab w:val="right" w:leader="dot" w:pos="8306"/>
        </w:tabs>
      </w:pPr>
      <w:hyperlink w:anchor="_Toc28587" w:history="1">
        <w:r>
          <w:rPr>
            <w:rFonts w:ascii="仿宋" w:eastAsia="仿宋" w:hAnsi="仿宋" w:cs="仿宋" w:hint="eastAsia"/>
            <w:lang w:eastAsia="zh-CN"/>
          </w:rPr>
          <w:t>(一)、危机预警与监测</w:t>
        </w:r>
        <w:r>
          <w:tab/>
        </w:r>
        <w:r>
          <w:fldChar w:fldCharType="begin"/>
        </w:r>
        <w:r>
          <w:instrText xml:space="preserve"> PAGEREF _Toc28587 \h </w:instrText>
        </w:r>
        <w:r>
          <w:fldChar w:fldCharType="separate"/>
        </w:r>
        <w:r>
          <w:t>35</w:t>
        </w:r>
        <w:r>
          <w:fldChar w:fldCharType="end"/>
        </w:r>
      </w:hyperlink>
    </w:p>
    <w:p>
      <w:pPr>
        <w:pStyle w:val="TOC2"/>
        <w:tabs>
          <w:tab w:val="right" w:leader="dot" w:pos="8306"/>
        </w:tabs>
      </w:pPr>
      <w:hyperlink w:anchor="_Toc26718" w:history="1">
        <w:r>
          <w:rPr>
            <w:rFonts w:ascii="仿宋" w:eastAsia="仿宋" w:hAnsi="仿宋" w:cs="仿宋" w:hint="eastAsia"/>
            <w:lang w:eastAsia="zh-CN"/>
          </w:rPr>
          <w:t>(二)、应急预案与危机响应</w:t>
        </w:r>
        <w:r>
          <w:tab/>
        </w:r>
        <w:r>
          <w:fldChar w:fldCharType="begin"/>
        </w:r>
        <w:r>
          <w:instrText xml:space="preserve"> PAGEREF _Toc26718 \h </w:instrText>
        </w:r>
        <w:r>
          <w:fldChar w:fldCharType="separate"/>
        </w:r>
        <w:r>
          <w:t>37</w:t>
        </w:r>
        <w:r>
          <w:fldChar w:fldCharType="end"/>
        </w:r>
      </w:hyperlink>
    </w:p>
    <w:p>
      <w:pPr>
        <w:pStyle w:val="TOC2"/>
        <w:tabs>
          <w:tab w:val="right" w:leader="dot" w:pos="8306"/>
        </w:tabs>
      </w:pPr>
      <w:hyperlink w:anchor="_Toc18896" w:history="1">
        <w:r>
          <w:rPr>
            <w:rFonts w:ascii="仿宋" w:eastAsia="仿宋" w:hAnsi="仿宋" w:cs="仿宋" w:hint="eastAsia"/>
            <w:lang w:eastAsia="zh-CN"/>
          </w:rPr>
          <w:t>(三)、危机沟通与舆情控制</w:t>
        </w:r>
        <w:r>
          <w:tab/>
        </w:r>
        <w:r>
          <w:fldChar w:fldCharType="begin"/>
        </w:r>
        <w:r>
          <w:instrText xml:space="preserve"> PAGEREF _Toc18896 \h </w:instrText>
        </w:r>
        <w:r>
          <w:fldChar w:fldCharType="separate"/>
        </w:r>
        <w:r>
          <w:t>38</w:t>
        </w:r>
        <w:r>
          <w:fldChar w:fldCharType="end"/>
        </w:r>
      </w:hyperlink>
    </w:p>
    <w:p>
      <w:pPr>
        <w:pStyle w:val="TOC2"/>
        <w:tabs>
          <w:tab w:val="right" w:leader="dot" w:pos="8306"/>
        </w:tabs>
      </w:pPr>
      <w:hyperlink w:anchor="_Toc1290" w:history="1">
        <w:r>
          <w:rPr>
            <w:rFonts w:ascii="仿宋" w:eastAsia="仿宋" w:hAnsi="仿宋" w:cs="仿宋" w:hint="eastAsia"/>
            <w:lang w:eastAsia="zh-CN"/>
          </w:rPr>
          <w:t>(四)、危机后教训与改进</w:t>
        </w:r>
        <w:r>
          <w:tab/>
        </w:r>
        <w:r>
          <w:fldChar w:fldCharType="begin"/>
        </w:r>
        <w:r>
          <w:instrText xml:space="preserve"> PAGEREF _Toc1290 \h </w:instrText>
        </w:r>
        <w:r>
          <w:fldChar w:fldCharType="separate"/>
        </w:r>
        <w:r>
          <w:t>40</w:t>
        </w:r>
        <w:r>
          <w:fldChar w:fldCharType="end"/>
        </w:r>
      </w:hyperlink>
    </w:p>
    <w:p>
      <w:pPr>
        <w:pStyle w:val="TOC1"/>
        <w:tabs>
          <w:tab w:val="right" w:leader="dot" w:pos="8306"/>
        </w:tabs>
      </w:pPr>
      <w:hyperlink w:anchor="_Toc11806" w:history="1">
        <w:r>
          <w:rPr>
            <w:rFonts w:ascii="仿宋" w:eastAsia="仿宋" w:hAnsi="仿宋" w:cs="仿宋" w:hint="eastAsia"/>
            <w:lang w:eastAsia="zh-CN"/>
          </w:rPr>
          <w:t>八、公寓式酒店项目实施进度计划</w:t>
        </w:r>
        <w:r>
          <w:tab/>
        </w:r>
        <w:r>
          <w:fldChar w:fldCharType="begin"/>
        </w:r>
        <w:r>
          <w:instrText xml:space="preserve"> PAGEREF _Toc11806 \h </w:instrText>
        </w:r>
        <w:r>
          <w:fldChar w:fldCharType="separate"/>
        </w:r>
        <w:r>
          <w:t>42</w:t>
        </w:r>
        <w:r>
          <w:fldChar w:fldCharType="end"/>
        </w:r>
      </w:hyperlink>
    </w:p>
    <w:p>
      <w:pPr>
        <w:pStyle w:val="TOC2"/>
        <w:tabs>
          <w:tab w:val="right" w:leader="dot" w:pos="8306"/>
        </w:tabs>
      </w:pPr>
      <w:hyperlink w:anchor="_Toc30285" w:history="1">
        <w:r>
          <w:rPr>
            <w:rFonts w:ascii="仿宋" w:eastAsia="仿宋" w:hAnsi="仿宋" w:cs="仿宋" w:hint="eastAsia"/>
            <w:lang w:eastAsia="zh-CN"/>
          </w:rPr>
          <w:t>(一)、建设周期</w:t>
        </w:r>
        <w:r>
          <w:tab/>
        </w:r>
        <w:r>
          <w:fldChar w:fldCharType="begin"/>
        </w:r>
        <w:r>
          <w:instrText xml:space="preserve"> PAGEREF _Toc30285 \h </w:instrText>
        </w:r>
        <w:r>
          <w:fldChar w:fldCharType="separate"/>
        </w:r>
        <w:r>
          <w:t>42</w:t>
        </w:r>
        <w:r>
          <w:fldChar w:fldCharType="end"/>
        </w:r>
      </w:hyperlink>
    </w:p>
    <w:p>
      <w:pPr>
        <w:pStyle w:val="TOC2"/>
        <w:tabs>
          <w:tab w:val="right" w:leader="dot" w:pos="8306"/>
        </w:tabs>
      </w:pPr>
      <w:hyperlink w:anchor="_Toc6251" w:history="1">
        <w:r>
          <w:rPr>
            <w:rFonts w:ascii="仿宋" w:eastAsia="仿宋" w:hAnsi="仿宋" w:cs="仿宋" w:hint="eastAsia"/>
            <w:lang w:eastAsia="zh-CN"/>
          </w:rPr>
          <w:t>(二)、建设进度</w:t>
        </w:r>
        <w:r>
          <w:tab/>
        </w:r>
        <w:r>
          <w:fldChar w:fldCharType="begin"/>
        </w:r>
        <w:r>
          <w:instrText xml:space="preserve"> PAGEREF _Toc6251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0" w:history="1">
        <w:r>
          <w:rPr>
            <w:rFonts w:ascii="仿宋" w:eastAsia="仿宋" w:hAnsi="仿宋" w:cs="仿宋" w:hint="eastAsia"/>
            <w:lang w:eastAsia="zh-CN"/>
          </w:rPr>
          <w:t>(三)、进度安排注意事项</w:t>
        </w:r>
        <w:r>
          <w:tab/>
        </w:r>
        <w:r>
          <w:fldChar w:fldCharType="begin"/>
        </w:r>
        <w:r>
          <w:instrText xml:space="preserve"> PAGEREF _Toc13120 \h </w:instrText>
        </w:r>
        <w:r>
          <w:fldChar w:fldCharType="separate"/>
        </w:r>
        <w:r>
          <w:t>45</w:t>
        </w:r>
        <w:r>
          <w:fldChar w:fldCharType="end"/>
        </w:r>
      </w:hyperlink>
    </w:p>
    <w:p>
      <w:pPr>
        <w:pStyle w:val="TOC2"/>
        <w:tabs>
          <w:tab w:val="right" w:leader="dot" w:pos="8306"/>
        </w:tabs>
      </w:pPr>
      <w:hyperlink w:anchor="_Toc19360" w:history="1">
        <w:r>
          <w:rPr>
            <w:rFonts w:ascii="仿宋" w:eastAsia="仿宋" w:hAnsi="仿宋" w:cs="仿宋" w:hint="eastAsia"/>
            <w:lang w:eastAsia="zh-CN"/>
          </w:rPr>
          <w:t>(四)、人力资源配置</w:t>
        </w:r>
        <w:r>
          <w:tab/>
        </w:r>
        <w:r>
          <w:fldChar w:fldCharType="begin"/>
        </w:r>
        <w:r>
          <w:instrText xml:space="preserve"> PAGEREF _Toc19360 \h </w:instrText>
        </w:r>
        <w:r>
          <w:fldChar w:fldCharType="separate"/>
        </w:r>
        <w:r>
          <w:t>47</w:t>
        </w:r>
        <w:r>
          <w:fldChar w:fldCharType="end"/>
        </w:r>
      </w:hyperlink>
    </w:p>
    <w:p>
      <w:pPr>
        <w:pStyle w:val="TOC2"/>
        <w:tabs>
          <w:tab w:val="right" w:leader="dot" w:pos="8306"/>
        </w:tabs>
      </w:pPr>
      <w:hyperlink w:anchor="_Toc17043" w:history="1">
        <w:r>
          <w:rPr>
            <w:rFonts w:ascii="仿宋" w:eastAsia="仿宋" w:hAnsi="仿宋" w:cs="仿宋" w:hint="eastAsia"/>
            <w:lang w:eastAsia="zh-CN"/>
          </w:rPr>
          <w:t>(五)、员工培训</w:t>
        </w:r>
        <w:r>
          <w:tab/>
        </w:r>
        <w:r>
          <w:fldChar w:fldCharType="begin"/>
        </w:r>
        <w:r>
          <w:instrText xml:space="preserve"> PAGEREF _Toc17043 \h </w:instrText>
        </w:r>
        <w:r>
          <w:fldChar w:fldCharType="separate"/>
        </w:r>
        <w:r>
          <w:t>48</w:t>
        </w:r>
        <w:r>
          <w:fldChar w:fldCharType="end"/>
        </w:r>
      </w:hyperlink>
    </w:p>
    <w:p>
      <w:pPr>
        <w:pStyle w:val="TOC2"/>
        <w:tabs>
          <w:tab w:val="right" w:leader="dot" w:pos="8306"/>
        </w:tabs>
      </w:pPr>
      <w:hyperlink w:anchor="_Toc28017" w:history="1">
        <w:r>
          <w:rPr>
            <w:rFonts w:ascii="仿宋" w:eastAsia="仿宋" w:hAnsi="仿宋" w:cs="仿宋" w:hint="eastAsia"/>
            <w:lang w:eastAsia="zh-CN"/>
          </w:rPr>
          <w:t>(六)、公寓式酒店项目实施保障</w:t>
        </w:r>
        <w:r>
          <w:tab/>
        </w:r>
        <w:r>
          <w:fldChar w:fldCharType="begin"/>
        </w:r>
        <w:r>
          <w:instrText xml:space="preserve"> PAGEREF _Toc28017 \h </w:instrText>
        </w:r>
        <w:r>
          <w:fldChar w:fldCharType="separate"/>
        </w:r>
        <w:r>
          <w:t>49</w:t>
        </w:r>
        <w:r>
          <w:fldChar w:fldCharType="end"/>
        </w:r>
      </w:hyperlink>
    </w:p>
    <w:p>
      <w:pPr>
        <w:pStyle w:val="TOC1"/>
        <w:tabs>
          <w:tab w:val="right" w:leader="dot" w:pos="8306"/>
        </w:tabs>
      </w:pPr>
      <w:hyperlink w:anchor="_Toc3558" w:history="1">
        <w:r>
          <w:rPr>
            <w:rFonts w:ascii="仿宋" w:eastAsia="仿宋" w:hAnsi="仿宋" w:cs="仿宋" w:hint="eastAsia"/>
            <w:lang w:eastAsia="zh-CN"/>
          </w:rPr>
          <w:t>九、风险管理与应对策略</w:t>
        </w:r>
        <w:r>
          <w:tab/>
        </w:r>
        <w:r>
          <w:fldChar w:fldCharType="begin"/>
        </w:r>
        <w:r>
          <w:instrText xml:space="preserve"> PAGEREF _Toc3558 \h </w:instrText>
        </w:r>
        <w:r>
          <w:fldChar w:fldCharType="separate"/>
        </w:r>
        <w:r>
          <w:t>51</w:t>
        </w:r>
        <w:r>
          <w:fldChar w:fldCharType="end"/>
        </w:r>
      </w:hyperlink>
    </w:p>
    <w:p>
      <w:pPr>
        <w:pStyle w:val="TOC2"/>
        <w:tabs>
          <w:tab w:val="right" w:leader="dot" w:pos="8306"/>
        </w:tabs>
      </w:pPr>
      <w:hyperlink w:anchor="_Toc6351" w:history="1">
        <w:r>
          <w:rPr>
            <w:rFonts w:ascii="仿宋" w:eastAsia="仿宋" w:hAnsi="仿宋" w:cs="仿宋" w:hint="eastAsia"/>
            <w:lang w:eastAsia="zh-CN"/>
          </w:rPr>
          <w:t>(一)、风险管理流程</w:t>
        </w:r>
        <w:r>
          <w:tab/>
        </w:r>
        <w:r>
          <w:fldChar w:fldCharType="begin"/>
        </w:r>
        <w:r>
          <w:instrText xml:space="preserve"> PAGEREF _Toc6351 \h </w:instrText>
        </w:r>
        <w:r>
          <w:fldChar w:fldCharType="separate"/>
        </w:r>
        <w:r>
          <w:t>51</w:t>
        </w:r>
        <w:r>
          <w:fldChar w:fldCharType="end"/>
        </w:r>
      </w:hyperlink>
    </w:p>
    <w:p>
      <w:pPr>
        <w:pStyle w:val="TOC2"/>
        <w:tabs>
          <w:tab w:val="right" w:leader="dot" w:pos="8306"/>
        </w:tabs>
      </w:pPr>
      <w:hyperlink w:anchor="_Toc1258" w:history="1">
        <w:r>
          <w:rPr>
            <w:rFonts w:ascii="仿宋" w:eastAsia="仿宋" w:hAnsi="仿宋" w:cs="仿宋" w:hint="eastAsia"/>
            <w:lang w:eastAsia="zh-CN"/>
          </w:rPr>
          <w:t>(二)、风险识别与评估</w:t>
        </w:r>
        <w:r>
          <w:tab/>
        </w:r>
        <w:r>
          <w:fldChar w:fldCharType="begin"/>
        </w:r>
        <w:r>
          <w:instrText xml:space="preserve"> PAGEREF _Toc1258 \h </w:instrText>
        </w:r>
        <w:r>
          <w:fldChar w:fldCharType="separate"/>
        </w:r>
        <w:r>
          <w:t>55</w:t>
        </w:r>
        <w:r>
          <w:fldChar w:fldCharType="end"/>
        </w:r>
      </w:hyperlink>
    </w:p>
    <w:p>
      <w:pPr>
        <w:pStyle w:val="TOC2"/>
        <w:tabs>
          <w:tab w:val="right" w:leader="dot" w:pos="8306"/>
        </w:tabs>
      </w:pPr>
      <w:hyperlink w:anchor="_Toc25862" w:history="1">
        <w:r>
          <w:rPr>
            <w:rFonts w:ascii="仿宋" w:eastAsia="仿宋" w:hAnsi="仿宋" w:cs="仿宋" w:hint="eastAsia"/>
            <w:lang w:eastAsia="zh-CN"/>
          </w:rPr>
          <w:t>(三)、风险控制与应对策略</w:t>
        </w:r>
        <w:r>
          <w:tab/>
        </w:r>
        <w:r>
          <w:fldChar w:fldCharType="begin"/>
        </w:r>
        <w:r>
          <w:instrText xml:space="preserve"> PAGEREF _Toc25862 \h </w:instrText>
        </w:r>
        <w:r>
          <w:fldChar w:fldCharType="separate"/>
        </w:r>
        <w:r>
          <w:t>56</w:t>
        </w:r>
        <w:r>
          <w:fldChar w:fldCharType="end"/>
        </w:r>
      </w:hyperlink>
    </w:p>
    <w:p>
      <w:pPr>
        <w:pStyle w:val="TOC2"/>
        <w:tabs>
          <w:tab w:val="right" w:leader="dot" w:pos="8306"/>
        </w:tabs>
      </w:pPr>
      <w:hyperlink w:anchor="_Toc13976" w:history="1">
        <w:r>
          <w:rPr>
            <w:rFonts w:ascii="仿宋" w:eastAsia="仿宋" w:hAnsi="仿宋" w:cs="仿宋" w:hint="eastAsia"/>
            <w:lang w:eastAsia="zh-CN"/>
          </w:rPr>
          <w:t>(四)、危机管理与应急预案</w:t>
        </w:r>
        <w:r>
          <w:tab/>
        </w:r>
        <w:r>
          <w:fldChar w:fldCharType="begin"/>
        </w:r>
        <w:r>
          <w:instrText xml:space="preserve"> PAGEREF _Toc13976 \h </w:instrText>
        </w:r>
        <w:r>
          <w:fldChar w:fldCharType="separate"/>
        </w:r>
        <w:r>
          <w:t>58</w:t>
        </w:r>
        <w:r>
          <w:fldChar w:fldCharType="end"/>
        </w:r>
      </w:hyperlink>
    </w:p>
    <w:p>
      <w:pPr>
        <w:pStyle w:val="TOC1"/>
        <w:tabs>
          <w:tab w:val="right" w:leader="dot" w:pos="8306"/>
        </w:tabs>
      </w:pPr>
      <w:hyperlink w:anchor="_Toc3746" w:history="1">
        <w:r>
          <w:rPr>
            <w:rFonts w:ascii="仿宋" w:eastAsia="仿宋" w:hAnsi="仿宋" w:cs="仿宋" w:hint="eastAsia"/>
            <w:lang w:eastAsia="zh-CN"/>
          </w:rPr>
          <w:t>十、市场营销策略</w:t>
        </w:r>
        <w:r>
          <w:tab/>
        </w:r>
        <w:r>
          <w:fldChar w:fldCharType="begin"/>
        </w:r>
        <w:r>
          <w:instrText xml:space="preserve"> PAGEREF _Toc3746 \h </w:instrText>
        </w:r>
        <w:r>
          <w:fldChar w:fldCharType="separate"/>
        </w:r>
        <w:r>
          <w:t>61</w:t>
        </w:r>
        <w:r>
          <w:fldChar w:fldCharType="end"/>
        </w:r>
      </w:hyperlink>
    </w:p>
    <w:p>
      <w:pPr>
        <w:pStyle w:val="TOC2"/>
        <w:tabs>
          <w:tab w:val="right" w:leader="dot" w:pos="8306"/>
        </w:tabs>
      </w:pPr>
      <w:hyperlink w:anchor="_Toc30968" w:history="1">
        <w:r>
          <w:rPr>
            <w:rFonts w:ascii="仿宋" w:eastAsia="仿宋" w:hAnsi="仿宋" w:cs="仿宋" w:hint="eastAsia"/>
            <w:lang w:eastAsia="zh-CN"/>
          </w:rPr>
          <w:t>(一)、市场定位与目标客户群</w:t>
        </w:r>
        <w:r>
          <w:tab/>
        </w:r>
        <w:r>
          <w:fldChar w:fldCharType="begin"/>
        </w:r>
        <w:r>
          <w:instrText xml:space="preserve"> PAGEREF _Toc30968 \h </w:instrText>
        </w:r>
        <w:r>
          <w:fldChar w:fldCharType="separate"/>
        </w:r>
        <w:r>
          <w:t>61</w:t>
        </w:r>
        <w:r>
          <w:fldChar w:fldCharType="end"/>
        </w:r>
      </w:hyperlink>
    </w:p>
    <w:p>
      <w:pPr>
        <w:pStyle w:val="TOC2"/>
        <w:tabs>
          <w:tab w:val="right" w:leader="dot" w:pos="8306"/>
        </w:tabs>
      </w:pPr>
      <w:hyperlink w:anchor="_Toc6280" w:history="1">
        <w:r>
          <w:rPr>
            <w:rFonts w:ascii="仿宋" w:eastAsia="仿宋" w:hAnsi="仿宋" w:cs="仿宋" w:hint="eastAsia"/>
            <w:lang w:eastAsia="zh-CN"/>
          </w:rPr>
          <w:t>(二)、竞争对手分析</w:t>
        </w:r>
        <w:r>
          <w:tab/>
        </w:r>
        <w:r>
          <w:fldChar w:fldCharType="begin"/>
        </w:r>
        <w:r>
          <w:instrText xml:space="preserve"> PAGEREF _Toc6280 \h </w:instrText>
        </w:r>
        <w:r>
          <w:fldChar w:fldCharType="separate"/>
        </w:r>
        <w:r>
          <w:t>63</w:t>
        </w:r>
        <w:r>
          <w:fldChar w:fldCharType="end"/>
        </w:r>
      </w:hyperlink>
    </w:p>
    <w:p>
      <w:pPr>
        <w:pStyle w:val="TOC2"/>
        <w:tabs>
          <w:tab w:val="right" w:leader="dot" w:pos="8306"/>
        </w:tabs>
      </w:pPr>
      <w:hyperlink w:anchor="_Toc15443" w:history="1">
        <w:r>
          <w:rPr>
            <w:rFonts w:ascii="仿宋" w:eastAsia="仿宋" w:hAnsi="仿宋" w:cs="仿宋" w:hint="eastAsia"/>
            <w:lang w:eastAsia="zh-CN"/>
          </w:rPr>
          <w:t>(三)、营销策略与推广计划</w:t>
        </w:r>
        <w:r>
          <w:tab/>
        </w:r>
        <w:r>
          <w:fldChar w:fldCharType="begin"/>
        </w:r>
        <w:r>
          <w:instrText xml:space="preserve"> PAGEREF _Toc15443 \h </w:instrText>
        </w:r>
        <w:r>
          <w:fldChar w:fldCharType="separate"/>
        </w:r>
        <w:r>
          <w:t>65</w:t>
        </w:r>
        <w:r>
          <w:fldChar w:fldCharType="end"/>
        </w:r>
      </w:hyperlink>
    </w:p>
    <w:p>
      <w:pPr>
        <w:pStyle w:val="TOC2"/>
        <w:tabs>
          <w:tab w:val="right" w:leader="dot" w:pos="8306"/>
        </w:tabs>
      </w:pPr>
      <w:hyperlink w:anchor="_Toc12017" w:history="1">
        <w:r>
          <w:rPr>
            <w:rFonts w:ascii="仿宋" w:eastAsia="仿宋" w:hAnsi="仿宋" w:cs="仿宋" w:hint="eastAsia"/>
            <w:lang w:eastAsia="zh-CN"/>
          </w:rPr>
          <w:t>(四)、产品定价与销售渠道</w:t>
        </w:r>
        <w:r>
          <w:tab/>
        </w:r>
        <w:r>
          <w:fldChar w:fldCharType="begin"/>
        </w:r>
        <w:r>
          <w:instrText xml:space="preserve"> PAGEREF _Toc12017 \h </w:instrText>
        </w:r>
        <w:r>
          <w:fldChar w:fldCharType="separate"/>
        </w:r>
        <w:r>
          <w:t>66</w:t>
        </w:r>
        <w:r>
          <w:fldChar w:fldCharType="end"/>
        </w:r>
      </w:hyperlink>
    </w:p>
    <w:p>
      <w:pPr>
        <w:pStyle w:val="TOC2"/>
        <w:tabs>
          <w:tab w:val="right" w:leader="dot" w:pos="8306"/>
        </w:tabs>
      </w:pPr>
      <w:hyperlink w:anchor="_Toc19654" w:history="1">
        <w:r>
          <w:rPr>
            <w:rFonts w:ascii="仿宋" w:eastAsia="仿宋" w:hAnsi="仿宋" w:cs="仿宋" w:hint="eastAsia"/>
            <w:lang w:eastAsia="zh-CN"/>
          </w:rPr>
          <w:t>(五)、售后服务体系</w:t>
        </w:r>
        <w:r>
          <w:tab/>
        </w:r>
        <w:r>
          <w:fldChar w:fldCharType="begin"/>
        </w:r>
        <w:r>
          <w:instrText xml:space="preserve"> PAGEREF _Toc19654 \h </w:instrText>
        </w:r>
        <w:r>
          <w:fldChar w:fldCharType="separate"/>
        </w:r>
        <w:r>
          <w:t>68</w:t>
        </w:r>
        <w:r>
          <w:fldChar w:fldCharType="end"/>
        </w:r>
      </w:hyperlink>
    </w:p>
    <w:p>
      <w:pPr>
        <w:pStyle w:val="TOC1"/>
        <w:tabs>
          <w:tab w:val="right" w:leader="dot" w:pos="8306"/>
        </w:tabs>
      </w:pPr>
      <w:hyperlink w:anchor="_Toc9002" w:history="1">
        <w:r>
          <w:rPr>
            <w:rFonts w:ascii="仿宋" w:eastAsia="仿宋" w:hAnsi="仿宋" w:cs="仿宋" w:hint="eastAsia"/>
            <w:lang w:eastAsia="zh-CN"/>
          </w:rPr>
          <w:t>十一、未来发展战略</w:t>
        </w:r>
        <w:r>
          <w:tab/>
        </w:r>
        <w:r>
          <w:fldChar w:fldCharType="begin"/>
        </w:r>
        <w:r>
          <w:instrText xml:space="preserve"> PAGEREF _Toc9002 \h </w:instrText>
        </w:r>
        <w:r>
          <w:fldChar w:fldCharType="separate"/>
        </w:r>
        <w:r>
          <w:t>70</w:t>
        </w:r>
        <w:r>
          <w:fldChar w:fldCharType="end"/>
        </w:r>
      </w:hyperlink>
    </w:p>
    <w:p>
      <w:pPr>
        <w:pStyle w:val="TOC2"/>
        <w:tabs>
          <w:tab w:val="right" w:leader="dot" w:pos="8306"/>
        </w:tabs>
      </w:pPr>
      <w:hyperlink w:anchor="_Toc7561" w:history="1">
        <w:r>
          <w:rPr>
            <w:rFonts w:ascii="仿宋" w:eastAsia="仿宋" w:hAnsi="仿宋" w:cs="仿宋" w:hint="eastAsia"/>
            <w:lang w:eastAsia="zh-CN"/>
          </w:rPr>
          <w:t>(一)、未来市场定位与业务拓展</w:t>
        </w:r>
        <w:r>
          <w:tab/>
        </w:r>
        <w:r>
          <w:fldChar w:fldCharType="begin"/>
        </w:r>
        <w:r>
          <w:instrText xml:space="preserve"> PAGEREF _Toc7561 \h </w:instrText>
        </w:r>
        <w:r>
          <w:fldChar w:fldCharType="separate"/>
        </w:r>
        <w:r>
          <w:t>70</w:t>
        </w:r>
        <w:r>
          <w:fldChar w:fldCharType="end"/>
        </w:r>
      </w:hyperlink>
    </w:p>
    <w:p>
      <w:pPr>
        <w:pStyle w:val="TOC2"/>
        <w:tabs>
          <w:tab w:val="right" w:leader="dot" w:pos="8306"/>
        </w:tabs>
      </w:pPr>
      <w:hyperlink w:anchor="_Toc20024" w:history="1">
        <w:r>
          <w:rPr>
            <w:rFonts w:ascii="仿宋" w:eastAsia="仿宋" w:hAnsi="仿宋" w:cs="仿宋" w:hint="eastAsia"/>
            <w:lang w:eastAsia="zh-CN"/>
          </w:rPr>
          <w:t>(二)、技术创新与研发方向</w:t>
        </w:r>
        <w:r>
          <w:tab/>
        </w:r>
        <w:r>
          <w:fldChar w:fldCharType="begin"/>
        </w:r>
        <w:r>
          <w:instrText xml:space="preserve"> PAGEREF _Toc20024 \h </w:instrText>
        </w:r>
        <w:r>
          <w:fldChar w:fldCharType="separate"/>
        </w:r>
        <w:r>
          <w:t>72</w:t>
        </w:r>
        <w:r>
          <w:fldChar w:fldCharType="end"/>
        </w:r>
      </w:hyperlink>
    </w:p>
    <w:p>
      <w:pPr>
        <w:pStyle w:val="TOC2"/>
        <w:tabs>
          <w:tab w:val="right" w:leader="dot" w:pos="8306"/>
        </w:tabs>
      </w:pPr>
      <w:hyperlink w:anchor="_Toc21363" w:history="1">
        <w:r>
          <w:rPr>
            <w:rFonts w:ascii="仿宋" w:eastAsia="仿宋" w:hAnsi="仿宋" w:cs="仿宋" w:hint="eastAsia"/>
            <w:lang w:eastAsia="zh-CN"/>
          </w:rPr>
          <w:t>(三)、国际化战略与全球市场</w:t>
        </w:r>
        <w:r>
          <w:tab/>
        </w:r>
        <w:r>
          <w:fldChar w:fldCharType="begin"/>
        </w:r>
        <w:r>
          <w:instrText xml:space="preserve"> PAGEREF _Toc21363 \h </w:instrText>
        </w:r>
        <w:r>
          <w:fldChar w:fldCharType="separate"/>
        </w:r>
        <w:r>
          <w:t>73</w:t>
        </w:r>
        <w:r>
          <w:fldChar w:fldCharType="end"/>
        </w:r>
      </w:hyperlink>
    </w:p>
    <w:p>
      <w:pPr>
        <w:pStyle w:val="TOC2"/>
        <w:tabs>
          <w:tab w:val="right" w:leader="dot" w:pos="8306"/>
        </w:tabs>
      </w:pPr>
      <w:hyperlink w:anchor="_Toc23006" w:history="1">
        <w:r>
          <w:rPr>
            <w:rFonts w:ascii="仿宋" w:eastAsia="仿宋" w:hAnsi="仿宋" w:cs="仿宋" w:hint="eastAsia"/>
            <w:lang w:eastAsia="zh-CN"/>
          </w:rPr>
          <w:t>(四)、可持续发展战略</w:t>
        </w:r>
        <w:r>
          <w:tab/>
        </w:r>
        <w:r>
          <w:fldChar w:fldCharType="begin"/>
        </w:r>
        <w:r>
          <w:instrText xml:space="preserve"> PAGEREF _Toc23006 \h </w:instrText>
        </w:r>
        <w:r>
          <w:fldChar w:fldCharType="separate"/>
        </w:r>
        <w:r>
          <w:t>75</w:t>
        </w:r>
        <w:r>
          <w:fldChar w:fldCharType="end"/>
        </w:r>
      </w:hyperlink>
    </w:p>
    <w:p>
      <w:pPr>
        <w:pStyle w:val="TOC1"/>
        <w:tabs>
          <w:tab w:val="right" w:leader="dot" w:pos="8306"/>
        </w:tabs>
      </w:pPr>
      <w:hyperlink w:anchor="_Toc12405" w:history="1">
        <w:r>
          <w:rPr>
            <w:rFonts w:ascii="仿宋" w:eastAsia="仿宋" w:hAnsi="仿宋" w:cs="仿宋" w:hint="eastAsia"/>
            <w:lang w:eastAsia="zh-CN"/>
          </w:rPr>
          <w:t>十二、供应链管理与物流优化</w:t>
        </w:r>
        <w:r>
          <w:tab/>
        </w:r>
        <w:r>
          <w:fldChar w:fldCharType="begin"/>
        </w:r>
        <w:r>
          <w:instrText xml:space="preserve"> PAGEREF _Toc12405 \h </w:instrText>
        </w:r>
        <w:r>
          <w:fldChar w:fldCharType="separate"/>
        </w:r>
        <w:r>
          <w:t>77</w:t>
        </w:r>
        <w:r>
          <w:fldChar w:fldCharType="end"/>
        </w:r>
      </w:hyperlink>
    </w:p>
    <w:p>
      <w:pPr>
        <w:pStyle w:val="TOC2"/>
        <w:tabs>
          <w:tab w:val="right" w:leader="dot" w:pos="8306"/>
        </w:tabs>
      </w:pPr>
      <w:hyperlink w:anchor="_Toc10904" w:history="1">
        <w:r>
          <w:rPr>
            <w:rFonts w:ascii="仿宋" w:eastAsia="仿宋" w:hAnsi="仿宋" w:cs="仿宋" w:hint="eastAsia"/>
            <w:lang w:eastAsia="zh-CN"/>
          </w:rPr>
          <w:t>(一)、供应链规划与优化</w:t>
        </w:r>
        <w:r>
          <w:tab/>
        </w:r>
        <w:r>
          <w:fldChar w:fldCharType="begin"/>
        </w:r>
        <w:r>
          <w:instrText xml:space="preserve"> PAGEREF _Toc10904 \h </w:instrText>
        </w:r>
        <w:r>
          <w:fldChar w:fldCharType="separate"/>
        </w:r>
        <w:r>
          <w:t>77</w:t>
        </w:r>
        <w:r>
          <w:fldChar w:fldCharType="end"/>
        </w:r>
      </w:hyperlink>
    </w:p>
    <w:p>
      <w:pPr>
        <w:pStyle w:val="TOC2"/>
        <w:tabs>
          <w:tab w:val="right" w:leader="dot" w:pos="8306"/>
        </w:tabs>
      </w:pPr>
      <w:hyperlink w:anchor="_Toc20522" w:history="1">
        <w:r>
          <w:rPr>
            <w:rFonts w:ascii="仿宋" w:eastAsia="仿宋" w:hAnsi="仿宋" w:cs="仿宋" w:hint="eastAsia"/>
            <w:lang w:eastAsia="zh-CN"/>
          </w:rPr>
          <w:t>(二)、供应商选择与评估</w:t>
        </w:r>
        <w:r>
          <w:tab/>
        </w:r>
        <w:r>
          <w:fldChar w:fldCharType="begin"/>
        </w:r>
        <w:r>
          <w:instrText xml:space="preserve"> PAGEREF _Toc20522 \h </w:instrText>
        </w:r>
        <w:r>
          <w:fldChar w:fldCharType="separate"/>
        </w:r>
        <w:r>
          <w:t>79</w:t>
        </w:r>
        <w:r>
          <w:fldChar w:fldCharType="end"/>
        </w:r>
      </w:hyperlink>
    </w:p>
    <w:p>
      <w:pPr>
        <w:pStyle w:val="TOC2"/>
        <w:tabs>
          <w:tab w:val="right" w:leader="dot" w:pos="8306"/>
        </w:tabs>
      </w:pPr>
      <w:hyperlink w:anchor="_Toc14969" w:history="1">
        <w:r>
          <w:rPr>
            <w:rFonts w:ascii="仿宋" w:eastAsia="仿宋" w:hAnsi="仿宋" w:cs="仿宋" w:hint="eastAsia"/>
            <w:lang w:eastAsia="zh-CN"/>
          </w:rPr>
          <w:t>(三)、物流网络设计与管理</w:t>
        </w:r>
        <w:r>
          <w:tab/>
        </w:r>
        <w:r>
          <w:fldChar w:fldCharType="begin"/>
        </w:r>
        <w:r>
          <w:instrText xml:space="preserve"> PAGEREF _Toc14969 \h </w:instrText>
        </w:r>
        <w:r>
          <w:fldChar w:fldCharType="separate"/>
        </w:r>
        <w:r>
          <w:t>81</w:t>
        </w:r>
        <w:r>
          <w:fldChar w:fldCharType="end"/>
        </w:r>
      </w:hyperlink>
    </w:p>
    <w:p>
      <w:pPr>
        <w:pStyle w:val="TOC2"/>
        <w:tabs>
          <w:tab w:val="right" w:leader="dot" w:pos="8306"/>
        </w:tabs>
      </w:pPr>
      <w:hyperlink w:anchor="_Toc26029" w:history="1">
        <w:r>
          <w:rPr>
            <w:rFonts w:ascii="仿宋" w:eastAsia="仿宋" w:hAnsi="仿宋" w:cs="仿宋" w:hint="eastAsia"/>
            <w:lang w:eastAsia="zh-CN"/>
          </w:rPr>
          <w:t>(四)、库存控制与仓储管理</w:t>
        </w:r>
        <w:r>
          <w:tab/>
        </w:r>
        <w:r>
          <w:fldChar w:fldCharType="begin"/>
        </w:r>
        <w:r>
          <w:instrText xml:space="preserve"> PAGEREF _Toc26029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公寓式酒店项目报告按照现代公寓式酒店项目管理理论及标准流程编写，着重分析了公寓式酒店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公寓式酒店项目管理实践的深度与广度</w:t>
      </w:r>
    </w:p>
    <w:p>
      <w:pPr>
        <w:pStyle w:val="Heading1"/>
        <w:ind w:firstLine="560" w:firstLineChars="200"/>
        <w:rPr>
          <w:rFonts w:ascii="仿宋" w:eastAsia="仿宋" w:hAnsi="仿宋" w:cs="仿宋" w:hint="eastAsia"/>
          <w:sz w:val="28"/>
          <w:lang w:eastAsia="zh-CN"/>
        </w:rPr>
      </w:pPr>
      <w:bookmarkStart w:id="2" w:name="_Toc10650"/>
      <w:r>
        <w:rPr>
          <w:rFonts w:ascii="仿宋" w:eastAsia="仿宋" w:hAnsi="仿宋" w:cs="仿宋" w:hint="eastAsia"/>
          <w:sz w:val="28"/>
          <w:lang w:eastAsia="zh-CN"/>
        </w:rPr>
        <w:t>一、公寓式酒店项目基本情况</w:t>
      </w:r>
      <w:bookmarkEnd w:id="2"/>
    </w:p>
    <w:p>
      <w:pPr>
        <w:pStyle w:val="Heading2"/>
        <w:rPr>
          <w:rFonts w:ascii="仿宋" w:eastAsia="仿宋" w:hAnsi="仿宋" w:cs="仿宋" w:hint="eastAsia"/>
          <w:lang w:eastAsia="zh-CN"/>
        </w:rPr>
      </w:pPr>
      <w:bookmarkStart w:id="3" w:name="_Toc7882"/>
      <w:r>
        <w:rPr>
          <w:rFonts w:ascii="仿宋" w:eastAsia="仿宋" w:hAnsi="仿宋" w:cs="仿宋" w:hint="eastAsia"/>
          <w:lang w:eastAsia="zh-CN"/>
        </w:rPr>
        <w:t>(一)、公寓式酒店项目名称及建设性质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公寓式酒店项目名称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公寓式酒店项目名称：XXX公寓式酒店项目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公寓式酒店项目建设性质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公寓式酒店项目属于新建公寓式酒店项目，依托xx区良好的产业基础和创新氛围，充分发挥区位优势，全力打造以xxx为核心的综合性产业基地。预计年产值可达XXX万元。这一新兴公寓式酒店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5620"/>
      <w:r>
        <w:rPr>
          <w:rFonts w:ascii="仿宋" w:eastAsia="仿宋" w:hAnsi="仿宋" w:cs="仿宋" w:hint="eastAsia"/>
          <w:sz w:val="28"/>
          <w:lang w:eastAsia="zh-CN"/>
        </w:rPr>
        <w:t>(二)、公寓式酒店项目承办单位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5923"/>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9839"/>
      <w:r>
        <w:rPr>
          <w:rFonts w:ascii="仿宋" w:eastAsia="仿宋" w:hAnsi="仿宋" w:cs="仿宋" w:hint="eastAsia"/>
          <w:sz w:val="28"/>
          <w:lang w:eastAsia="zh-CN"/>
        </w:rPr>
        <w:t>(四)、公寓式酒店项目提出的理由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XX区具有良好的产业基础和创新氛围，为新兴产业的发展提供了有力支持。公寓式酒店项目能够充分借助XX区的产业集聚效应和科技创新环境，更好地融入当地经济体系。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公寓式酒店项目充分发挥地理位置的优势，依托XX区的区位条件，更便利地接触市场、原材料和人才资源。这将有助于公寓式酒店项目的顺利推进和市场开拓。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该公寓式酒店项目定位为以油墨为核心的综合性产业基地，这不仅能够满足市场对油墨产品的需求，还能够在油墨产业链上实现产业多元化，提高产值和经济效益。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公寓式酒店项目规模较大，预计年产值可达XXX万元，这对于XX区的经济发展具有显著的促进作用。高产值意味着公寓式酒店项目将为当地提供更多的就业机会，同时也能够为地方财政做出贡献。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通过全力打造以油墨为核心的产业基地，公寓式酒店项目将推动相关产业的升级和发展。这有助于提升当地产业结构，增加高附加值产业的比重，促进区域产业的可持续发展。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27711"/>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公寓式酒店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公寓式酒店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这些供货商不仅能够保障公寓式酒店项目的当前需求，而且能够满足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投资公司将能够确保公寓式酒店项目在原材料采购和供应方面的高效运作，为公寓式酒店项目的稳健发展打下坚实基础。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1476"/>
      <w:r>
        <w:rPr>
          <w:rFonts w:ascii="仿宋" w:eastAsia="仿宋" w:hAnsi="仿宋" w:cs="仿宋" w:hint="eastAsia"/>
          <w:sz w:val="28"/>
          <w:lang w:eastAsia="zh-CN"/>
        </w:rPr>
        <w:t>(六)、公寓式酒店项目能耗分析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确定公寓式酒店项目所使用的主要能源类型，例如电力、天然气、燃油等。了解能源类型将有助于集中分析各种能源的使用情况。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收集并记录公寓式酒店项目在生产过程中各种能源的消耗量。这可以通过监测设备、能源计量仪器以及相关数据记录来实现。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能效改进公寓式酒店项目： 考虑实施能效改进公寓式酒店项目，例如更换节能设备、采用新的生产技术、改进维护和操作方法等。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探索并评估再生能源在公寓式酒店项目中的应用可能性。例如，考虑采用太阳能、风能等可再生能源来部分或完全满足能源需求。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确保公寓式酒店项目的能耗活动符合相关法规和环境保护标准。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23378"/>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紧密契合xx区的发展规划，符合该区产业结构调整规划以及国家的产业发展政策。在公寓式酒店项目规划中，我们充分考虑了区域的可持续发展需求，确保公寓式酒店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公寓式酒店项目的生产活动在国家规定的排放标准内。公寓式酒店项目建设阶段及运营后，我们将持续监测和管理排放，以确保公寓式酒店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公寓式酒店项目建成并投产后，各项环境指标将严格符合国家和地方清洁生产的标准要求，确保公寓式酒店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9956"/>
      <w:r>
        <w:rPr>
          <w:rFonts w:ascii="仿宋" w:eastAsia="仿宋" w:hAnsi="仿宋" w:cs="仿宋" w:hint="eastAsia"/>
          <w:sz w:val="28"/>
          <w:lang w:eastAsia="zh-CN"/>
        </w:rPr>
        <w:t>(八)、公寓式酒店项目建设符合性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确保公寓式酒店项目的规划和建设符合当地和国家的法规和政策要求。这可能涉及土地使用、环保、建筑规范、安全等方面的法规。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进行全面的环境影响评价，确保公寓式酒店项目建设和运营不会对周围环境产生负面影响。在评估中，考虑空气、水、土壤质量以及生态系统的保护。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公寓式酒店项目建设应考虑社会责任，确保公寓式酒店项目对当地社区的影响是积极的。这可能包括就业机会、社区发展公寓式酒店项目、文化保护等方面。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遵守相关的安全标准和规范，保障公寓式酒店项目建设和运营的人员安全。这包括建筑结构的安全性、设备操作的安全规程等。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确保公寓式酒店项目采用符合行业标准和技术规范的设计和建设。这有助于公寓式酒店项目的高效运作和可持续性发展。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公寓式酒店项目建设应考虑可持续性原则，包括资源利用效率、能源消耗、废弃物处理等。采用清洁生产和绿色技术，以降低对环境的影响。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公寓式酒店项目建设阶段应开展公共参与，听取相关利益相关者的意见和建议。这有助于解决可能的争议，提高公寓式酒店项目在社会中的接受度。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监测和报告： 建立定期监测和报告机制，监控公寓式酒店项目的建设和运营过程中的符合性。及时发现和解决潜在的问题。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开展全面的风险评估，确保公寓式酒店项目建设和运营过程中的各种风险能够被有效管理和应对。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0304"/>
      <w:r>
        <w:rPr>
          <w:rFonts w:ascii="仿宋" w:eastAsia="仿宋" w:hAnsi="仿宋" w:cs="仿宋" w:hint="eastAsia"/>
          <w:sz w:val="28"/>
          <w:lang w:eastAsia="zh-CN"/>
        </w:rPr>
        <w:t>(九)、公寓式酒店项目进度规划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公寓式酒店项目的建设期限规划为XX个月，为了确保公寓式酒店项目按时高效完成，我们采取了以下措施：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将整个公寓式酒店项目划分为不同的阶段和段落，实施分期建设。这有助于灵活应对各个阶段的工程挑战，确保公寓式酒店项目有序推进。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对公寓式酒店项目进行工期目标的详细分解，明确各个主体工程的施工期限。通过科学的工期分解，可以更精准地掌握工程进展。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将投资密度较大的部分工程尽量押后施工，例如其他配套工程等。这有助于合理分配资源，保证公寓式酒店项目各方面的平衡发展。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在技术交流谈判的同时，提前进行设计工作。这样可以在公寓式酒店项目正式启动前解决一些技术问题，为后续施工提供有力支持。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通过以上规划和措施，我们旨在保障公寓式酒店项目建设期限的合理安排，最大程度地降低建设周期，确保公寓式酒店项目按计划推进。</w:t>
      </w:r>
    </w:p>
    <w:p>
      <w:pPr>
        <w:pStyle w:val="Heading2"/>
        <w:ind w:firstLine="560" w:firstLineChars="200"/>
        <w:rPr>
          <w:rFonts w:ascii="仿宋" w:eastAsia="仿宋" w:hAnsi="仿宋" w:cs="仿宋" w:hint="eastAsia"/>
          <w:sz w:val="28"/>
          <w:lang w:eastAsia="zh-CN"/>
        </w:rPr>
      </w:pPr>
      <w:bookmarkStart w:id="12" w:name="_Toc16937"/>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公寓式酒店项目总投资及资金构成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公寓式酒店项目预计总投资为XXXX万元。其中，固定资产投资为XXXX万元，占公寓式酒店项目总投资的XX%；流动资金为XXXX万元，占公寓式酒店项目总投资的XX%。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截至目前，公寓式酒店项目的资金主要由企业自筹。通过内部资金的调动和有效管理，确保公寓式酒店项目的正常推进和运作。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公寓式酒店项目预期经济效益规划目标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此外，达产年投资利润率为XX%，投资利税率为XX%，投资回报率为XX%，全部投资回收期为XX年。公寓式酒店项目还将提供XX个就业职位，为当地就业创造积极影响。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这一经济效益规划目标综合考虑了公寓式酒店项目的投资、收入、成本、税收等多个方面，为公寓式酒店项目的经济可持续发展提供了明确的指导和目标。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558"/>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对市场需求、竞争格局、潜在客户等进行深入研究，明确公寓式酒店项目产品或服务的市场定位和销售策略。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对公寓式酒店项目规模进行科学规划，明确生产的产品或服务种类、特点及市场竞争力。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选择适宜的厂址，考虑交通便利性、用地成本、环境因素等，确保公寓式酒店项目的顺利运作。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对公寓式酒店项目的生产工艺进行细致研究，确保采用先进、高效、可靠的技术，提高生产效率。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经过仔细比较和选择，确定最适合公寓式酒店项目需求的生产设备，确保设备的性能和质量符合要求。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确保公寓式酒店项目团队结构合理，拥有足够的专业人才，并规划培训计划，以提高员工的工作技能。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制定详细的公寓式酒店项目实施计划，明确各阶段的任务和时间节点，确保公寓式酒店项目按计划推进。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确定公寓式酒店项目的总投资和各项成本，并进行全面的成本效益分析，确保公寓式酒店项目的经济可行性。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对公寓式酒店项目的预期经济效益进行计算和评价，并对潜在风险进行全面分析，为决策者提供风险应对策略。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通过以上分析，报告将为投资决策提供全面的、有据可依的科学依据。其细致入微的论证和评价将使投资方能够清晰地了解公寓式酒店项目的各个方面，为未来的投资决策提供有力支持。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7559"/>
      <w:r>
        <w:rPr>
          <w:rFonts w:ascii="仿宋" w:eastAsia="仿宋" w:hAnsi="仿宋" w:cs="仿宋" w:hint="eastAsia"/>
          <w:sz w:val="28"/>
          <w:lang w:eastAsia="zh-CN"/>
        </w:rPr>
        <w:t>(十二)、公寓式酒店项目评价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寓式酒店项目评价是对公寓式酒店项目进行全面审查和判定的过程，主要包括市场评价、技术评价、财务评价、工程评价、经济评价和环境评价等多个方面。评价的目的是为决策者提供科学的、客观的信息，以确定公寓式酒店项目是否值得投资以及如何进行投资。对公寓式酒店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对公寓式酒店项目所在市场的需求、竞争格局、潜在客户等进行评估。通过市场评价，可以确定公寓式酒店项目产品或服务的市场定位、销售策略和市场份额。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对公寓式酒店项目所采用的生产工艺、设备选择等技术方面进行评估。确保公寓式酒店项目采用先进、高效、可靠的技术，以提高生产效率和竞争力。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对公寓式酒店项目的资金筹措、成本结构、财务指标等进行评估。通过财务评价，可以明确公寓式酒店项目的融资需求、资金运作情况，以及公寓式酒店项目的盈利能力和财务健康状况。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对公寓式酒店项目的规模、建设周期、工程进度等进行评估。确保公寓式酒店项目在工程实施阶段能够按计划进行，减少施工风险。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对公寓式酒店项目的经济效益进行计算和评估。包括投资回收期、净现值、内部收益率等指标，以确定公寓式酒店项目的经济可行性和投资回报。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对公寓式酒店项目可能对环境产生的影响进行评估。确保公寓式酒店项目在环保方面符合相关法规和标准，减少对周边环境的负面影响。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寓式酒店项目评价通过对各个方面的全面考量，为决策者提供了关于公寓式酒店项目全貌的清晰图景。决策者可以根据评价结果，权衡各个方面的利弊，做出明智的投资决策。评价的结果将直接影响到公寓式酒店项目的可持续发展和投资的成功实施。</w:t>
      </w:r>
    </w:p>
    <w:p>
      <w:pPr>
        <w:pStyle w:val="Heading1"/>
        <w:ind w:firstLine="560" w:firstLineChars="200"/>
        <w:rPr>
          <w:rFonts w:ascii="仿宋" w:eastAsia="仿宋" w:hAnsi="仿宋" w:cs="仿宋" w:hint="eastAsia"/>
          <w:sz w:val="28"/>
          <w:lang w:eastAsia="zh-CN"/>
        </w:rPr>
      </w:pPr>
      <w:bookmarkStart w:id="15" w:name="_Toc31310"/>
      <w:r>
        <w:rPr>
          <w:rFonts w:ascii="仿宋" w:eastAsia="仿宋" w:hAnsi="仿宋" w:cs="仿宋" w:hint="eastAsia"/>
          <w:sz w:val="28"/>
          <w:lang w:eastAsia="zh-CN"/>
        </w:rPr>
        <w:t>二、建设规划</w:t>
      </w:r>
      <w:bookmarkEnd w:id="15"/>
    </w:p>
    <w:p>
      <w:pPr>
        <w:pStyle w:val="Heading2"/>
        <w:rPr>
          <w:rFonts w:ascii="仿宋" w:eastAsia="仿宋" w:hAnsi="仿宋" w:cs="仿宋" w:hint="eastAsia"/>
          <w:lang w:eastAsia="zh-CN"/>
        </w:rPr>
      </w:pPr>
      <w:bookmarkStart w:id="16" w:name="_Toc2205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7" w:name="_Toc2409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寓式酒店项目总征地面积XXXX平方米（折合约XX亩），其中：净用地面积XXXX平方米（红线范围折合约XX亩）。公寓式酒店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所占用的地面积充分考虑了红线范围，确保了公寓式酒店项目的合规性和可持续发展。规划建设主体工程和计容建筑面积的设定旨在满足公寓式酒店项目的生产和办公需求，为企业提供充足的工作空间。预计的建筑工程投资将用于公寓式酒店项目的基础设施建设，为公寓式酒店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计划购置设备共计XX台（套），设备购置费XXXX万元。这些设备涵盖了生产、研发和办公等多个领域，包括先进的生产设备、办公设备和实验室设备等。设备购置费用的投入将确保公寓式酒店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计划总投资XXXX万元，预计年实现营业收入XXXX万元。这一部分涵盖了整个公寓式酒店项目的经济规模和财务计划。总投资将用于公寓式酒店项目的建设、设备购置、人才引进等多个方面，确保公寓式酒店项目的全面发展。预计年实现的营业收入则是对公寓式酒店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8" w:name="_Toc6899"/>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1248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公寓式酒店项目中显现出多层面的复杂性和有机性。其系统性突显在对广泛技术领域的全面规划和整合，要求各技术要素相互协调，以确保公寓式酒店项目整体协同。这种系统性要求技术管理者在公寓式酒店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公寓式酒店项目进步的引擎。这种创新力使技术管理不仅仅是问题应对，更是公寓式酒店项目发展的推动力，促使团队在技术层面保持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另一方面，技术管理体现出综合性。它要求在不同领域中进行全面考虑，将各种技术要素有机融合，以实现更高水平和更大范围的效果。技术管理者需要跨领域协调，确保公寓式酒店项目技术方案的综合有效性。</w:t>
      </w:r>
    </w:p>
    <w:p>
      <w:pPr>
        <w:pStyle w:val="Heading2"/>
        <w:ind w:firstLine="560" w:firstLineChars="200"/>
        <w:rPr>
          <w:rFonts w:ascii="仿宋" w:eastAsia="仿宋" w:hAnsi="仿宋" w:cs="仿宋" w:hint="eastAsia"/>
          <w:sz w:val="28"/>
          <w:lang w:eastAsia="zh-CN"/>
        </w:rPr>
      </w:pPr>
      <w:bookmarkStart w:id="20" w:name="_Toc27350"/>
      <w:r>
        <w:rPr>
          <w:rFonts w:ascii="仿宋" w:eastAsia="仿宋" w:hAnsi="仿宋" w:cs="仿宋" w:hint="eastAsia"/>
          <w:sz w:val="28"/>
          <w:lang w:eastAsia="zh-CN"/>
        </w:rPr>
        <w:t>(二)、公寓式酒店项目工艺技术设计方案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公寓式酒店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在选择工艺设备时，需要考虑其性能、稳定性和可维护性。设备应符合公寓式酒店项目的实际需求，并与整个生产流程协同工作，确保设备的使用不成为公寓式酒店项目的瓶颈。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26610"/>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公寓式酒店项目投资风险，最大限度地减少总体公寓式酒店项目成本。在投资公寓式酒店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公寓式酒店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公寓式酒店项目的生产设备具备最佳性能和效益，以满足公寓式酒店项目长期的发展需求。</w:t>
      </w:r>
    </w:p>
    <w:p>
      <w:pPr>
        <w:pStyle w:val="Heading1"/>
        <w:ind w:firstLine="560" w:firstLineChars="200"/>
        <w:rPr>
          <w:rFonts w:ascii="仿宋" w:eastAsia="仿宋" w:hAnsi="仿宋" w:cs="仿宋" w:hint="eastAsia"/>
          <w:sz w:val="28"/>
          <w:lang w:eastAsia="zh-CN"/>
        </w:rPr>
      </w:pPr>
      <w:bookmarkStart w:id="22" w:name="_Toc21765"/>
      <w:r>
        <w:rPr>
          <w:rFonts w:ascii="仿宋" w:eastAsia="仿宋" w:hAnsi="仿宋" w:cs="仿宋" w:hint="eastAsia"/>
          <w:sz w:val="28"/>
          <w:lang w:eastAsia="zh-CN"/>
        </w:rPr>
        <w:t>四、建设单位基本信息</w:t>
      </w:r>
      <w:bookmarkEnd w:id="22"/>
    </w:p>
    <w:p>
      <w:pPr>
        <w:pStyle w:val="Heading2"/>
        <w:rPr>
          <w:rFonts w:ascii="仿宋" w:eastAsia="仿宋" w:hAnsi="仿宋" w:cs="仿宋" w:hint="eastAsia"/>
          <w:lang w:eastAsia="zh-CN"/>
        </w:rPr>
      </w:pPr>
      <w:bookmarkStart w:id="23" w:name="_Toc28174"/>
      <w:r>
        <w:rPr>
          <w:rFonts w:ascii="仿宋" w:eastAsia="仿宋" w:hAnsi="仿宋" w:cs="仿宋" w:hint="eastAsia"/>
          <w:lang w:eastAsia="zh-CN"/>
        </w:rPr>
        <w:t>(一)、公寓式酒店项目承办单位基本情况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一、公寓式酒店项目承办单位基本情况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4" w:name="_Toc6619"/>
      <w:r>
        <w:rPr>
          <w:rFonts w:ascii="仿宋" w:eastAsia="仿宋" w:hAnsi="仿宋" w:cs="仿宋" w:hint="eastAsia"/>
          <w:sz w:val="28"/>
          <w:lang w:eastAsia="zh-CN"/>
        </w:rPr>
        <w:t>(二)、公司经济效益分析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投资回报率（ROI）： 公司的综合投资回报率为XX%，在公寓式酒店项目、市场推广和研发等方面的投资取得了良好的回报。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5" w:name="_Toc10918"/>
      <w:r>
        <w:rPr>
          <w:rFonts w:ascii="仿宋" w:eastAsia="仿宋" w:hAnsi="仿宋" w:cs="仿宋" w:hint="eastAsia"/>
          <w:sz w:val="28"/>
          <w:lang w:eastAsia="zh-CN"/>
        </w:rPr>
        <w:t>五、知识管理与技术创新</w:t>
      </w:r>
      <w:bookmarkEnd w:id="25"/>
    </w:p>
    <w:p>
      <w:pPr>
        <w:pStyle w:val="Heading2"/>
        <w:rPr>
          <w:rFonts w:ascii="仿宋" w:eastAsia="仿宋" w:hAnsi="仿宋" w:cs="仿宋" w:hint="eastAsia"/>
          <w:lang w:eastAsia="zh-CN"/>
        </w:rPr>
      </w:pPr>
      <w:bookmarkStart w:id="26" w:name="_Toc4315"/>
      <w:r>
        <w:rPr>
          <w:rFonts w:ascii="仿宋" w:eastAsia="仿宋" w:hAnsi="仿宋" w:cs="仿宋" w:hint="eastAsia"/>
          <w:lang w:eastAsia="zh-CN"/>
        </w:rPr>
        <w:t>(一)、知识管理体系建设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7" w:name="_Toc21742"/>
      <w:r>
        <w:rPr>
          <w:rFonts w:ascii="仿宋" w:eastAsia="仿宋" w:hAnsi="仿宋" w:cs="仿宋" w:hint="eastAsia"/>
          <w:sz w:val="28"/>
          <w:lang w:eastAsia="zh-CN"/>
        </w:rPr>
        <w:t>(二)、技术创新与研发投入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8" w:name="_Toc9044"/>
      <w:r>
        <w:rPr>
          <w:rFonts w:ascii="仿宋" w:eastAsia="仿宋" w:hAnsi="仿宋" w:cs="仿宋" w:hint="eastAsia"/>
          <w:sz w:val="28"/>
          <w:lang w:eastAsia="zh-CN"/>
        </w:rPr>
        <w:t>(三)、专利申请与技术保护</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9" w:name="_Toc11313"/>
      <w:r>
        <w:rPr>
          <w:rFonts w:ascii="仿宋" w:eastAsia="仿宋" w:hAnsi="仿宋" w:cs="仿宋" w:hint="eastAsia"/>
          <w:sz w:val="28"/>
          <w:lang w:eastAsia="zh-CN"/>
        </w:rPr>
        <w:t>(四)、人才培养与团队建设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0" w:name="_Toc10653"/>
      <w:r>
        <w:rPr>
          <w:rFonts w:ascii="仿宋" w:eastAsia="仿宋" w:hAnsi="仿宋" w:cs="仿宋" w:hint="eastAsia"/>
          <w:sz w:val="28"/>
          <w:lang w:eastAsia="zh-CN"/>
        </w:rPr>
        <w:t>六、公寓式酒店项目投资可行性分析</w:t>
      </w:r>
      <w:bookmarkEnd w:id="30"/>
    </w:p>
    <w:p>
      <w:pPr>
        <w:pStyle w:val="Heading2"/>
        <w:rPr>
          <w:rFonts w:ascii="仿宋" w:eastAsia="仿宋" w:hAnsi="仿宋" w:cs="仿宋" w:hint="eastAsia"/>
          <w:lang w:eastAsia="zh-CN"/>
        </w:rPr>
      </w:pPr>
      <w:bookmarkStart w:id="31" w:name="_Toc19649"/>
      <w:r>
        <w:rPr>
          <w:rFonts w:ascii="仿宋" w:eastAsia="仿宋" w:hAnsi="仿宋" w:cs="仿宋" w:hint="eastAsia"/>
          <w:lang w:eastAsia="zh-CN"/>
        </w:rPr>
        <w:t>(一)、公寓式酒店项目估算说明</w:t>
      </w:r>
      <w:bookmarkEnd w:id="31"/>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 公寓式酒店项目建设成本估算：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寓式酒店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公寓式酒店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公寓式酒店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公寓式酒店项目技术难点和可能出现的问题进行评估；政策风险则需要了解相关政策法规的变化对公寓式酒店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公寓式酒店项目可能需要投入一定的资金用于建设环保设施，符合环境法规的要求；社会责任活动费用可以用于企业参与社会公益、员工培训等。通过综合考虑这些因素，企业可以更好地履行社会责任，提高公寓式酒店项目的可持续性和社会接受度。</w:t>
      </w:r>
    </w:p>
    <w:p>
      <w:pPr>
        <w:pStyle w:val="Heading2"/>
        <w:ind w:firstLine="560" w:firstLineChars="200"/>
        <w:rPr>
          <w:rFonts w:ascii="仿宋" w:eastAsia="仿宋" w:hAnsi="仿宋" w:cs="仿宋" w:hint="eastAsia"/>
          <w:sz w:val="28"/>
          <w:lang w:eastAsia="zh-CN"/>
        </w:rPr>
      </w:pPr>
      <w:bookmarkStart w:id="32" w:name="_Toc9928"/>
      <w:r>
        <w:rPr>
          <w:rFonts w:ascii="仿宋" w:eastAsia="仿宋" w:hAnsi="仿宋" w:cs="仿宋" w:hint="eastAsia"/>
          <w:sz w:val="28"/>
          <w:lang w:eastAsia="zh-CN"/>
        </w:rPr>
        <w:t>(二)、公寓式酒店项目总投资估算</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公寓式酒店项目总投资估算需要全面考虑建设、运营和其他相关成本，确保资金充足。在进行估算时，需要综合考虑各个方面的费用，并将其合理分配。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3" w:name="_Toc19786"/>
      <w:r>
        <w:rPr>
          <w:rFonts w:ascii="仿宋" w:eastAsia="仿宋" w:hAnsi="仿宋" w:cs="仿宋" w:hint="eastAsia"/>
          <w:sz w:val="28"/>
          <w:lang w:eastAsia="zh-CN"/>
        </w:rPr>
        <w:t>(三)、资金筹措</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资金筹措是公寓式酒店项目实施的关键一环，需要灵活运用多种途径来确保公寓式酒店项目有足够的经济支持。1.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公寓式酒店项目方自有资金投入，包括企业自有资金和股东资本。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向银行或其他金融机构申请贷款，以公寓式酒店项目资产或未来收益为抵押物。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根据公寓式酒店项目的信用和还款能力，协商获得贷款额度和利率。</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利用各级政府提供的公寓式酒店项目支持和资金补贴。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参与政府支持的产业政策和公寓式酒店项目计划，获取相应资金支持。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与其他企业或机构建立合作伙伴关系，共同投资公寓式酒店项目。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9. 科研公寓式酒店项目资金：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如公寓式酒店项目具有研发性质，可以寻求科研公寓式酒店项目资金的支持。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与科研机构合作，争取相关科研公寓式酒店项目的经费。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以上多种资金筹措方式的综合运用，可以更好地确保公寓式酒店项目有足够的资金支持，提高公寓式酒店项目的可行性和成功实施的可能性。</w:t>
      </w:r>
    </w:p>
    <w:p>
      <w:pPr>
        <w:pStyle w:val="Heading1"/>
        <w:ind w:firstLine="560" w:firstLineChars="200"/>
        <w:rPr>
          <w:rFonts w:ascii="仿宋" w:eastAsia="仿宋" w:hAnsi="仿宋" w:cs="仿宋" w:hint="eastAsia"/>
          <w:sz w:val="28"/>
          <w:lang w:eastAsia="zh-CN"/>
        </w:rPr>
      </w:pPr>
      <w:bookmarkStart w:id="34" w:name="_Toc32561"/>
      <w:r>
        <w:rPr>
          <w:rFonts w:ascii="仿宋" w:eastAsia="仿宋" w:hAnsi="仿宋" w:cs="仿宋" w:hint="eastAsia"/>
          <w:sz w:val="28"/>
          <w:lang w:eastAsia="zh-CN"/>
        </w:rPr>
        <w:t>七、危机管理与应急预案</w:t>
      </w:r>
      <w:bookmarkEnd w:id="34"/>
    </w:p>
    <w:p>
      <w:pPr>
        <w:pStyle w:val="Heading2"/>
        <w:rPr>
          <w:rFonts w:ascii="仿宋" w:eastAsia="仿宋" w:hAnsi="仿宋" w:cs="仿宋" w:hint="eastAsia"/>
          <w:lang w:eastAsia="zh-CN"/>
        </w:rPr>
      </w:pPr>
      <w:bookmarkStart w:id="35" w:name="_Toc28587"/>
      <w:r>
        <w:rPr>
          <w:rFonts w:ascii="仿宋" w:eastAsia="仿宋" w:hAnsi="仿宋" w:cs="仿宋" w:hint="eastAsia"/>
          <w:lang w:eastAsia="zh-CN"/>
        </w:rPr>
        <w:t>(一)、危机预警与监测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6" w:name="_Toc26718"/>
      <w:r>
        <w:rPr>
          <w:rFonts w:ascii="仿宋" w:eastAsia="仿宋" w:hAnsi="仿宋" w:cs="仿宋" w:hint="eastAsia"/>
          <w:sz w:val="28"/>
          <w:lang w:eastAsia="zh-CN"/>
        </w:rPr>
        <w:t>(二)、应急预案与危机响应</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https://d.book118.com/356232003030010053</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公寓式酒店项目工作报告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0516A"/>
    <w:rsid w:val="070051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356232003030010053"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2024-01-20T14:03:00Z</dcterms:created>
  <dcterms:modified xsi:type="dcterms:W3CDTF">2024-01-20T14:04:15Z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95A3E0DF3D6547E89D5DD89608770C13_11</vt:lpwstr>
  </property>
  <property fmtid="{D5CDD505-2E9C-101B-9397-08002B2CF9AE}" pid="3" name="KSOProductBuildVer">
    <vt:lpwstr>2052-12.1.0.16120</vt:lpwstr>
  </property>
</Properties>
</file>