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63" w:lineRule="auto"/>
        <w:rPr>
          <w:rFonts w:ascii="Arial"/>
          <w:sz w:val="21"/>
        </w:rPr>
      </w:pPr>
      <w:r>
        <w:pict>
          <v:rect id="_x0000_s1025" style="width:0.75pt;height:0.75pt;margin-top:16.08pt;margin-left:405pt;mso-position-horizontal-relative:page;mso-position-vertical-relative:page;position:absolute;z-index:251658240" o:allowincell="f" filled="t" fillcolor="#3e390f" stroked="f">
            <v:fill opacity="25186f"/>
          </v:rect>
        </w:pict>
      </w:r>
    </w:p>
    <w:p>
      <w:pPr>
        <w:spacing w:line="264" w:lineRule="auto"/>
        <w:rPr>
          <w:rFonts w:ascii="Arial"/>
          <w:sz w:val="21"/>
        </w:rPr>
      </w:pPr>
    </w:p>
    <w:p>
      <w:pPr>
        <w:pStyle w:val="BodyText"/>
        <w:spacing w:before="133" w:line="186" w:lineRule="auto"/>
        <w:ind w:left="1401"/>
        <w:rPr>
          <w:sz w:val="31"/>
          <w:szCs w:val="31"/>
        </w:rPr>
      </w:pPr>
      <w:r>
        <w:rPr>
          <w:b/>
          <w:bCs/>
          <w:spacing w:val="2"/>
          <w:sz w:val="31"/>
          <w:szCs w:val="31"/>
          <w14:textOutline w14:w="5793" w14:cap="sq">
            <w14:solidFill>
              <w14:srgbClr w14:val="000000"/>
            </w14:solidFill>
            <w14:prstDash w14:val="solid"/>
            <w14:bevel/>
          </w14:textOutline>
        </w:rPr>
        <w:t>厦门市</w:t>
      </w:r>
      <w:r>
        <w:rPr>
          <w:b/>
          <w:bCs/>
          <w:spacing w:val="2"/>
          <w:sz w:val="31"/>
          <w:szCs w:val="31"/>
        </w:rPr>
        <w:t xml:space="preserve"> </w:t>
      </w:r>
      <w:r>
        <w:rPr>
          <w:b/>
          <w:bCs/>
          <w:spacing w:val="2"/>
          <w:sz w:val="31"/>
          <w:szCs w:val="31"/>
          <w14:textOutline w14:w="5793" w14:cap="sq">
            <w14:solidFill>
              <w14:srgbClr w14:val="000000"/>
            </w14:solidFill>
            <w14:prstDash w14:val="solid"/>
            <w14:bevel/>
          </w14:textOutline>
        </w:rPr>
        <w:t>2024</w:t>
      </w:r>
      <w:r>
        <w:rPr>
          <w:b/>
          <w:bCs/>
          <w:spacing w:val="2"/>
          <w:sz w:val="31"/>
          <w:szCs w:val="31"/>
        </w:rPr>
        <w:t xml:space="preserve"> </w:t>
      </w:r>
      <w:r>
        <w:rPr>
          <w:b/>
          <w:bCs/>
          <w:spacing w:val="2"/>
          <w:sz w:val="31"/>
          <w:szCs w:val="31"/>
          <w14:textOutline w14:w="5793" w14:cap="sq">
            <w14:solidFill>
              <w14:srgbClr w14:val="000000"/>
            </w14:solidFill>
            <w14:prstDash w14:val="solid"/>
            <w14:bevel/>
          </w14:textOutline>
        </w:rPr>
        <w:t>届高三毕业班第二次质量检测历</w:t>
      </w:r>
      <w:r>
        <w:rPr>
          <w:b/>
          <w:bCs/>
          <w:spacing w:val="1"/>
          <w:sz w:val="31"/>
          <w:szCs w:val="31"/>
          <w14:textOutline w14:w="5793" w14:cap="sq">
            <w14:solidFill>
              <w14:srgbClr w14:val="000000"/>
            </w14:solidFill>
            <w14:prstDash w14:val="solid"/>
            <w14:bevel/>
          </w14:textOutline>
        </w:rPr>
        <w:t>史试题</w:t>
      </w:r>
    </w:p>
    <w:p>
      <w:pPr>
        <w:pStyle w:val="BodyText"/>
        <w:spacing w:before="172" w:line="206" w:lineRule="auto"/>
        <w:ind w:left="137"/>
        <w:rPr>
          <w:sz w:val="24"/>
          <w:szCs w:val="24"/>
        </w:rPr>
      </w:pPr>
      <w:r>
        <w:rPr>
          <w:b/>
          <w:bCs/>
          <w:spacing w:val="-8"/>
          <w:sz w:val="24"/>
          <w:szCs w:val="24"/>
          <w14:textOutline w14:w="4358" w14:cap="sq">
            <w14:solidFill>
              <w14:srgbClr w14:val="000000"/>
            </w14:solidFill>
            <w14:prstDash w14:val="solid"/>
            <w14:bevel/>
          </w14:textOutline>
        </w:rPr>
        <w:t>注意：</w:t>
      </w:r>
      <w:r>
        <w:rPr>
          <w:b/>
          <w:bCs/>
          <w:spacing w:val="-17"/>
          <w:sz w:val="24"/>
          <w:szCs w:val="24"/>
        </w:rPr>
        <w:t xml:space="preserve"> </w:t>
      </w:r>
      <w:r>
        <w:rPr>
          <w:b/>
          <w:bCs/>
          <w:spacing w:val="-8"/>
          <w:sz w:val="24"/>
          <w:szCs w:val="24"/>
          <w14:textOutline w14:w="4358" w14:cap="sq">
            <w14:solidFill>
              <w14:srgbClr w14:val="000000"/>
            </w14:solidFill>
            <w14:prstDash w14:val="solid"/>
            <w14:bevel/>
          </w14:textOutline>
        </w:rPr>
        <w:t>试卷由选择题（满分</w:t>
      </w:r>
      <w:r>
        <w:rPr>
          <w:b/>
          <w:bCs/>
          <w:spacing w:val="-8"/>
          <w:sz w:val="24"/>
          <w:szCs w:val="24"/>
        </w:rPr>
        <w:t xml:space="preserve"> </w:t>
      </w:r>
      <w:r>
        <w:rPr>
          <w:b/>
          <w:bCs/>
          <w:spacing w:val="-8"/>
          <w:sz w:val="24"/>
          <w:szCs w:val="24"/>
          <w14:textOutline w14:w="4358" w14:cap="sq">
            <w14:solidFill>
              <w14:srgbClr w14:val="000000"/>
            </w14:solidFill>
            <w14:prstDash w14:val="solid"/>
            <w14:bevel/>
          </w14:textOutline>
        </w:rPr>
        <w:t>48</w:t>
      </w:r>
      <w:r>
        <w:rPr>
          <w:b/>
          <w:bCs/>
          <w:spacing w:val="-8"/>
          <w:sz w:val="24"/>
          <w:szCs w:val="24"/>
        </w:rPr>
        <w:t xml:space="preserve"> </w:t>
      </w:r>
      <w:r>
        <w:rPr>
          <w:b/>
          <w:bCs/>
          <w:spacing w:val="-8"/>
          <w:sz w:val="24"/>
          <w:szCs w:val="24"/>
          <w14:textOutline w14:w="4358" w14:cap="sq">
            <w14:solidFill>
              <w14:srgbClr w14:val="000000"/>
            </w14:solidFill>
            <w14:prstDash w14:val="solid"/>
            <w14:bevel/>
          </w14:textOutline>
        </w:rPr>
        <w:t>分）</w:t>
      </w:r>
      <w:r>
        <w:rPr>
          <w:b/>
          <w:bCs/>
          <w:spacing w:val="-43"/>
          <w:sz w:val="24"/>
          <w:szCs w:val="24"/>
        </w:rPr>
        <w:t xml:space="preserve"> </w:t>
      </w:r>
      <w:r>
        <w:rPr>
          <w:b/>
          <w:bCs/>
          <w:spacing w:val="-8"/>
          <w:sz w:val="24"/>
          <w:szCs w:val="24"/>
          <w14:textOutline w14:w="4358" w14:cap="sq">
            <w14:solidFill>
              <w14:srgbClr w14:val="000000"/>
            </w14:solidFill>
            <w14:prstDash w14:val="solid"/>
            <w14:bevel/>
          </w14:textOutline>
        </w:rPr>
        <w:t>和非选择题（满分</w:t>
      </w:r>
      <w:r>
        <w:rPr>
          <w:b/>
          <w:bCs/>
          <w:spacing w:val="-8"/>
          <w:sz w:val="24"/>
          <w:szCs w:val="24"/>
        </w:rPr>
        <w:t xml:space="preserve"> </w:t>
      </w:r>
      <w:r>
        <w:rPr>
          <w:b/>
          <w:bCs/>
          <w:spacing w:val="-8"/>
          <w:sz w:val="24"/>
          <w:szCs w:val="24"/>
          <w14:textOutline w14:w="4358" w14:cap="sq">
            <w14:solidFill>
              <w14:srgbClr w14:val="000000"/>
            </w14:solidFill>
            <w14:prstDash w14:val="solid"/>
            <w14:bevel/>
          </w14:textOutline>
        </w:rPr>
        <w:t>52</w:t>
      </w:r>
      <w:r>
        <w:rPr>
          <w:b/>
          <w:bCs/>
          <w:spacing w:val="-8"/>
          <w:sz w:val="24"/>
          <w:szCs w:val="24"/>
        </w:rPr>
        <w:t xml:space="preserve"> </w:t>
      </w:r>
      <w:r>
        <w:rPr>
          <w:b/>
          <w:bCs/>
          <w:spacing w:val="-8"/>
          <w:sz w:val="24"/>
          <w:szCs w:val="24"/>
          <w14:textOutline w14:w="4358" w14:cap="sq">
            <w14:solidFill>
              <w14:srgbClr w14:val="000000"/>
            </w14:solidFill>
            <w14:prstDash w14:val="solid"/>
            <w14:bevel/>
          </w14:textOutline>
        </w:rPr>
        <w:t>分）</w:t>
      </w:r>
      <w:r>
        <w:rPr>
          <w:b/>
          <w:bCs/>
          <w:spacing w:val="-42"/>
          <w:sz w:val="24"/>
          <w:szCs w:val="24"/>
        </w:rPr>
        <w:t xml:space="preserve"> </w:t>
      </w:r>
      <w:r>
        <w:rPr>
          <w:b/>
          <w:bCs/>
          <w:spacing w:val="-8"/>
          <w:sz w:val="24"/>
          <w:szCs w:val="24"/>
          <w14:textOutline w14:w="4358" w14:cap="sq">
            <w14:solidFill>
              <w14:srgbClr w14:val="000000"/>
            </w14:solidFill>
            <w14:prstDash w14:val="solid"/>
            <w14:bevel/>
          </w14:textOutline>
        </w:rPr>
        <w:t>组成，</w:t>
      </w:r>
      <w:r>
        <w:rPr>
          <w:b/>
          <w:bCs/>
          <w:spacing w:val="-35"/>
          <w:sz w:val="24"/>
          <w:szCs w:val="24"/>
        </w:rPr>
        <w:t xml:space="preserve"> </w:t>
      </w:r>
      <w:r>
        <w:rPr>
          <w:b/>
          <w:bCs/>
          <w:spacing w:val="-8"/>
          <w:sz w:val="24"/>
          <w:szCs w:val="24"/>
          <w14:textOutline w14:w="4358" w14:cap="sq">
            <w14:solidFill>
              <w14:srgbClr w14:val="000000"/>
            </w14:solidFill>
            <w14:prstDash w14:val="solid"/>
            <w14:bevel/>
          </w14:textOutline>
        </w:rPr>
        <w:t>考试时间</w:t>
      </w:r>
      <w:r>
        <w:rPr>
          <w:b/>
          <w:bCs/>
          <w:spacing w:val="-8"/>
          <w:sz w:val="24"/>
          <w:szCs w:val="24"/>
        </w:rPr>
        <w:t xml:space="preserve"> </w:t>
      </w:r>
      <w:r>
        <w:rPr>
          <w:b/>
          <w:bCs/>
          <w:spacing w:val="-8"/>
          <w:sz w:val="24"/>
          <w:szCs w:val="24"/>
          <w14:textOutline w14:w="4358" w14:cap="sq">
            <w14:solidFill>
              <w14:srgbClr w14:val="000000"/>
            </w14:solidFill>
            <w14:prstDash w14:val="solid"/>
            <w14:bevel/>
          </w14:textOutline>
        </w:rPr>
        <w:t>75</w:t>
      </w:r>
      <w:r>
        <w:rPr>
          <w:b/>
          <w:bCs/>
          <w:spacing w:val="-8"/>
          <w:sz w:val="24"/>
          <w:szCs w:val="24"/>
        </w:rPr>
        <w:t xml:space="preserve"> </w:t>
      </w:r>
      <w:r>
        <w:rPr>
          <w:b/>
          <w:bCs/>
          <w:spacing w:val="-8"/>
          <w:sz w:val="24"/>
          <w:szCs w:val="24"/>
          <w14:textOutline w14:w="4358" w14:cap="sq">
            <w14:solidFill>
              <w14:srgbClr w14:val="000000"/>
            </w14:solidFill>
            <w14:prstDash w14:val="solid"/>
            <w14:bevel/>
          </w14:textOutline>
        </w:rPr>
        <w:t>分钟。</w:t>
      </w:r>
    </w:p>
    <w:p>
      <w:pPr>
        <w:pStyle w:val="BodyText"/>
        <w:spacing w:before="114" w:line="469" w:lineRule="exact"/>
        <w:jc w:val="right"/>
        <w:rPr>
          <w:sz w:val="24"/>
          <w:szCs w:val="24"/>
        </w:rPr>
      </w:pPr>
      <w:r>
        <w:rPr>
          <w:b/>
          <w:bCs/>
          <w:spacing w:val="-8"/>
          <w:position w:val="15"/>
          <w:sz w:val="24"/>
          <w:szCs w:val="24"/>
          <w14:textOutline w14:w="4358" w14:cap="sq">
            <w14:solidFill>
              <w14:srgbClr w14:val="000000"/>
            </w14:solidFill>
            <w14:prstDash w14:val="solid"/>
            <w14:bevel/>
          </w14:textOutline>
        </w:rPr>
        <w:t>一、选择题</w:t>
      </w:r>
      <w:r>
        <w:rPr>
          <w:b/>
          <w:bCs/>
          <w:spacing w:val="-7"/>
          <w:position w:val="15"/>
          <w:sz w:val="24"/>
          <w:szCs w:val="24"/>
          <w14:textOutline w14:w="4358" w14:cap="sq">
            <w14:solidFill>
              <w14:srgbClr w14:val="000000"/>
            </w14:solidFill>
            <w14:prstDash w14:val="solid"/>
            <w14:bevel/>
          </w14:textOutline>
        </w:rPr>
        <w:t>：</w:t>
      </w:r>
      <w:r>
        <w:rPr>
          <w:b/>
          <w:bCs/>
          <w:spacing w:val="-48"/>
          <w:position w:val="15"/>
          <w:sz w:val="24"/>
          <w:szCs w:val="24"/>
        </w:rPr>
        <w:t xml:space="preserve"> </w:t>
      </w:r>
      <w:r>
        <w:rPr>
          <w:b/>
          <w:bCs/>
          <w:spacing w:val="-7"/>
          <w:position w:val="15"/>
          <w:sz w:val="24"/>
          <w:szCs w:val="24"/>
          <w14:textOutline w14:w="4358" w14:cap="sq">
            <w14:solidFill>
              <w14:srgbClr w14:val="000000"/>
            </w14:solidFill>
            <w14:prstDash w14:val="solid"/>
            <w14:bevel/>
          </w14:textOutline>
        </w:rPr>
        <w:t>本题共</w:t>
      </w:r>
      <w:r>
        <w:rPr>
          <w:b/>
          <w:bCs/>
          <w:spacing w:val="-7"/>
          <w:position w:val="15"/>
          <w:sz w:val="24"/>
          <w:szCs w:val="24"/>
        </w:rPr>
        <w:t xml:space="preserve"> </w:t>
      </w:r>
      <w:r>
        <w:rPr>
          <w:b/>
          <w:bCs/>
          <w:spacing w:val="-7"/>
          <w:position w:val="15"/>
          <w:sz w:val="24"/>
          <w:szCs w:val="24"/>
          <w14:textOutline w14:w="4358" w14:cap="sq">
            <w14:solidFill>
              <w14:srgbClr w14:val="000000"/>
            </w14:solidFill>
            <w14:prstDash w14:val="solid"/>
            <w14:bevel/>
          </w14:textOutline>
        </w:rPr>
        <w:t>16</w:t>
      </w:r>
      <w:r>
        <w:rPr>
          <w:b/>
          <w:bCs/>
          <w:spacing w:val="-7"/>
          <w:position w:val="15"/>
          <w:sz w:val="24"/>
          <w:szCs w:val="24"/>
        </w:rPr>
        <w:t xml:space="preserve"> </w:t>
      </w:r>
      <w:r>
        <w:rPr>
          <w:b/>
          <w:bCs/>
          <w:spacing w:val="-7"/>
          <w:position w:val="15"/>
          <w:sz w:val="24"/>
          <w:szCs w:val="24"/>
          <w14:textOutline w14:w="4358" w14:cap="sq">
            <w14:solidFill>
              <w14:srgbClr w14:val="000000"/>
            </w14:solidFill>
            <w14:prstDash w14:val="solid"/>
            <w14:bevel/>
          </w14:textOutline>
        </w:rPr>
        <w:t>小题，每小题</w:t>
      </w:r>
      <w:r>
        <w:rPr>
          <w:b/>
          <w:bCs/>
          <w:spacing w:val="-7"/>
          <w:position w:val="15"/>
          <w:sz w:val="24"/>
          <w:szCs w:val="24"/>
        </w:rPr>
        <w:t xml:space="preserve"> </w:t>
      </w:r>
      <w:r>
        <w:rPr>
          <w:b/>
          <w:bCs/>
          <w:spacing w:val="-7"/>
          <w:position w:val="15"/>
          <w:sz w:val="24"/>
          <w:szCs w:val="24"/>
          <w14:textOutline w14:w="4358" w14:cap="sq">
            <w14:solidFill>
              <w14:srgbClr w14:val="000000"/>
            </w14:solidFill>
            <w14:prstDash w14:val="solid"/>
            <w14:bevel/>
          </w14:textOutline>
        </w:rPr>
        <w:t>3</w:t>
      </w:r>
      <w:r>
        <w:rPr>
          <w:b/>
          <w:bCs/>
          <w:spacing w:val="-8"/>
          <w:position w:val="15"/>
          <w:sz w:val="24"/>
          <w:szCs w:val="24"/>
        </w:rPr>
        <w:t xml:space="preserve"> </w:t>
      </w:r>
      <w:r>
        <w:rPr>
          <w:b/>
          <w:bCs/>
          <w:spacing w:val="-8"/>
          <w:position w:val="15"/>
          <w:sz w:val="24"/>
          <w:szCs w:val="24"/>
          <w14:textOutline w14:w="4358" w14:cap="sq">
            <w14:solidFill>
              <w14:srgbClr w14:val="000000"/>
            </w14:solidFill>
            <w14:prstDash w14:val="solid"/>
            <w14:bevel/>
          </w14:textOutline>
        </w:rPr>
        <w:t>分，共</w:t>
      </w:r>
      <w:r>
        <w:rPr>
          <w:b/>
          <w:bCs/>
          <w:spacing w:val="-8"/>
          <w:position w:val="15"/>
          <w:sz w:val="24"/>
          <w:szCs w:val="24"/>
        </w:rPr>
        <w:t xml:space="preserve"> </w:t>
      </w:r>
      <w:r>
        <w:rPr>
          <w:b/>
          <w:bCs/>
          <w:spacing w:val="-8"/>
          <w:position w:val="15"/>
          <w:sz w:val="24"/>
          <w:szCs w:val="24"/>
          <w14:textOutline w14:w="4358" w14:cap="sq">
            <w14:solidFill>
              <w14:srgbClr w14:val="000000"/>
            </w14:solidFill>
            <w14:prstDash w14:val="solid"/>
            <w14:bevel/>
          </w14:textOutline>
        </w:rPr>
        <w:t>48</w:t>
      </w:r>
      <w:r>
        <w:rPr>
          <w:b/>
          <w:bCs/>
          <w:spacing w:val="-8"/>
          <w:position w:val="15"/>
          <w:sz w:val="24"/>
          <w:szCs w:val="24"/>
        </w:rPr>
        <w:t xml:space="preserve"> </w:t>
      </w:r>
      <w:r>
        <w:rPr>
          <w:b/>
          <w:bCs/>
          <w:spacing w:val="-8"/>
          <w:position w:val="15"/>
          <w:sz w:val="24"/>
          <w:szCs w:val="24"/>
          <w14:textOutline w14:w="4358" w14:cap="sq">
            <w14:solidFill>
              <w14:srgbClr w14:val="000000"/>
            </w14:solidFill>
            <w14:prstDash w14:val="solid"/>
            <w14:bevel/>
          </w14:textOutline>
        </w:rPr>
        <w:t>分。在每小题给出的四个选项中，</w:t>
      </w:r>
      <w:r>
        <w:rPr>
          <w:b/>
          <w:bCs/>
          <w:spacing w:val="-46"/>
          <w:position w:val="15"/>
          <w:sz w:val="24"/>
          <w:szCs w:val="24"/>
        </w:rPr>
        <w:t xml:space="preserve"> </w:t>
      </w:r>
      <w:r>
        <w:rPr>
          <w:b/>
          <w:bCs/>
          <w:spacing w:val="-8"/>
          <w:position w:val="15"/>
          <w:sz w:val="24"/>
          <w:szCs w:val="24"/>
          <w14:textOutline w14:w="4358" w14:cap="sq">
            <w14:solidFill>
              <w14:srgbClr w14:val="000000"/>
            </w14:solidFill>
            <w14:prstDash w14:val="solid"/>
            <w14:bevel/>
          </w14:textOutline>
        </w:rPr>
        <w:t>只有一</w:t>
      </w:r>
      <w:r>
        <w:rPr>
          <w:b/>
          <w:bCs/>
          <w:spacing w:val="-3"/>
          <w:position w:val="15"/>
          <w:sz w:val="24"/>
          <w:szCs w:val="24"/>
          <w14:textOutline w14:w="4358" w14:cap="sq">
            <w14:solidFill>
              <w14:srgbClr w14:val="000000"/>
            </w14:solidFill>
            <w14:prstDash w14:val="solid"/>
            <w14:bevel/>
          </w14:textOutline>
        </w:rPr>
        <w:t>项</w:t>
      </w:r>
    </w:p>
    <w:p>
      <w:pPr>
        <w:pStyle w:val="BodyText"/>
        <w:spacing w:before="1" w:line="181" w:lineRule="auto"/>
        <w:ind w:left="137"/>
        <w:rPr>
          <w:sz w:val="24"/>
          <w:szCs w:val="24"/>
        </w:rPr>
      </w:pPr>
      <w:r>
        <w:rPr>
          <w:b/>
          <w:bCs/>
          <w:spacing w:val="1"/>
          <w:sz w:val="24"/>
          <w:szCs w:val="24"/>
          <w14:textOutline w14:w="4358" w14:cap="sq">
            <w14:solidFill>
              <w14:srgbClr w14:val="000000"/>
            </w14:solidFill>
            <w14:prstDash w14:val="solid"/>
            <w14:bevel/>
          </w14:textOutline>
        </w:rPr>
        <w:t>是最符合题目要求的。</w:t>
      </w:r>
    </w:p>
    <w:p>
      <w:pPr>
        <w:pStyle w:val="BodyText"/>
        <w:spacing w:before="171" w:line="213" w:lineRule="auto"/>
        <w:ind w:left="151"/>
      </w:pPr>
      <w:r>
        <w:rPr>
          <w:rFonts w:ascii="Times New Roman" w:eastAsia="Times New Roman" w:hAnsi="Times New Roman" w:cs="Times New Roman"/>
          <w:spacing w:val="5"/>
        </w:rPr>
        <w:t xml:space="preserve">1.  </w:t>
      </w:r>
      <w:r>
        <w:rPr>
          <w:spacing w:val="5"/>
        </w:rPr>
        <w:t>如表为西周王室子弟所须掌握的“六代</w:t>
      </w:r>
      <w:r>
        <w:rPr>
          <w:spacing w:val="4"/>
        </w:rPr>
        <w:t>舞</w:t>
      </w:r>
      <w:r>
        <w:rPr>
          <w:spacing w:val="-39"/>
        </w:rPr>
        <w:t xml:space="preserve"> </w:t>
      </w:r>
      <w:r>
        <w:rPr>
          <w:spacing w:val="4"/>
        </w:rPr>
        <w:t>”。</w:t>
      </w:r>
      <w:r>
        <w:rPr>
          <w:spacing w:val="-23"/>
        </w:rPr>
        <w:t xml:space="preserve"> </w:t>
      </w:r>
      <w:r>
        <w:rPr>
          <w:spacing w:val="4"/>
        </w:rPr>
        <w:t>由此可知，</w:t>
      </w:r>
      <w:r>
        <w:rPr>
          <w:spacing w:val="-21"/>
        </w:rPr>
        <w:t xml:space="preserve"> </w:t>
      </w:r>
      <w:r>
        <w:rPr>
          <w:spacing w:val="4"/>
        </w:rPr>
        <w:t>西周统治者  (      )</w:t>
      </w:r>
    </w:p>
    <w:p>
      <w:pPr>
        <w:spacing w:line="32" w:lineRule="exact"/>
      </w:pPr>
    </w:p>
    <w:tbl>
      <w:tblPr>
        <w:tblStyle w:val="TableNormal"/>
        <w:tblW w:w="6364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1055"/>
        <w:gridCol w:w="1767"/>
        <w:gridCol w:w="3542"/>
      </w:tblGrid>
      <w:tr>
        <w:tblPrEx>
          <w:tblW w:w="6364" w:type="dxa"/>
          <w:tblInd w:w="5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629"/>
        </w:trPr>
        <w:tc>
          <w:tcPr>
            <w:tcW w:w="1055" w:type="dxa"/>
            <w:vAlign w:val="top"/>
          </w:tcPr>
          <w:p>
            <w:pPr>
              <w:pStyle w:val="TableText"/>
              <w:spacing w:before="210" w:line="187" w:lineRule="auto"/>
              <w:ind w:left="122"/>
            </w:pPr>
            <w:r>
              <w:rPr>
                <w:spacing w:val="6"/>
              </w:rPr>
              <w:t>名称</w:t>
            </w:r>
          </w:p>
        </w:tc>
        <w:tc>
          <w:tcPr>
            <w:tcW w:w="1767" w:type="dxa"/>
            <w:vAlign w:val="top"/>
          </w:tcPr>
          <w:p>
            <w:pPr>
              <w:pStyle w:val="TableText"/>
              <w:spacing w:before="209" w:line="213" w:lineRule="auto"/>
              <w:ind w:left="129"/>
            </w:pPr>
            <w:r>
              <w:rPr>
                <w:spacing w:val="1"/>
              </w:rPr>
              <w:t>时期</w:t>
            </w:r>
            <w:r>
              <w:rPr>
                <w:spacing w:val="-36"/>
              </w:rPr>
              <w:t xml:space="preserve"> </w:t>
            </w:r>
            <w:r>
              <w:rPr>
                <w:spacing w:val="1"/>
              </w:rPr>
              <w:t>（据载）</w:t>
            </w:r>
          </w:p>
        </w:tc>
        <w:tc>
          <w:tcPr>
            <w:tcW w:w="3542" w:type="dxa"/>
            <w:vAlign w:val="top"/>
          </w:tcPr>
          <w:p>
            <w:pPr>
              <w:pStyle w:val="TableText"/>
              <w:spacing w:before="211" w:line="187" w:lineRule="auto"/>
              <w:ind w:left="121"/>
            </w:pPr>
            <w:r>
              <w:rPr>
                <w:spacing w:val="8"/>
              </w:rPr>
              <w:t>所歌颂内容</w:t>
            </w:r>
          </w:p>
        </w:tc>
      </w:tr>
      <w:tr>
        <w:tblPrEx>
          <w:tblW w:w="6364" w:type="dxa"/>
          <w:tblInd w:w="5" w:type="dxa"/>
          <w:tblLayout w:type="fixed"/>
        </w:tblPrEx>
        <w:trPr>
          <w:trHeight w:val="621"/>
        </w:trPr>
        <w:tc>
          <w:tcPr>
            <w:tcW w:w="1055" w:type="dxa"/>
            <w:vAlign w:val="top"/>
          </w:tcPr>
          <w:p>
            <w:pPr>
              <w:pStyle w:val="TableText"/>
              <w:spacing w:before="203" w:line="219" w:lineRule="auto"/>
              <w:ind w:left="113"/>
            </w:pPr>
            <w:r>
              <w:rPr>
                <w:spacing w:val="11"/>
              </w:rPr>
              <w:t>《云门》</w:t>
            </w:r>
          </w:p>
        </w:tc>
        <w:tc>
          <w:tcPr>
            <w:tcW w:w="1767" w:type="dxa"/>
            <w:vAlign w:val="top"/>
          </w:tcPr>
          <w:p>
            <w:pPr>
              <w:pStyle w:val="TableText"/>
              <w:spacing w:before="204" w:line="188" w:lineRule="auto"/>
              <w:ind w:left="117"/>
            </w:pPr>
            <w:r>
              <w:rPr>
                <w:spacing w:val="5"/>
              </w:rPr>
              <w:t>黄帝</w:t>
            </w:r>
          </w:p>
        </w:tc>
        <w:tc>
          <w:tcPr>
            <w:tcW w:w="3542" w:type="dxa"/>
            <w:vAlign w:val="top"/>
          </w:tcPr>
          <w:p>
            <w:pPr>
              <w:pStyle w:val="TableText"/>
              <w:spacing w:before="204" w:line="188" w:lineRule="auto"/>
              <w:ind w:left="121"/>
            </w:pPr>
            <w:r>
              <w:rPr>
                <w:spacing w:val="5"/>
              </w:rPr>
              <w:t>黄帝创制万物</w:t>
            </w:r>
            <w:r>
              <w:rPr>
                <w:spacing w:val="-23"/>
              </w:rPr>
              <w:t xml:space="preserve"> </w:t>
            </w:r>
            <w:r>
              <w:rPr>
                <w:spacing w:val="5"/>
              </w:rPr>
              <w:t>、</w:t>
            </w:r>
            <w:r>
              <w:rPr>
                <w:spacing w:val="-36"/>
              </w:rPr>
              <w:t xml:space="preserve"> </w:t>
            </w:r>
            <w:r>
              <w:rPr>
                <w:spacing w:val="5"/>
              </w:rPr>
              <w:t>团聚万民之圣德</w:t>
            </w:r>
          </w:p>
        </w:tc>
      </w:tr>
      <w:tr>
        <w:tblPrEx>
          <w:tblW w:w="6364" w:type="dxa"/>
          <w:tblInd w:w="5" w:type="dxa"/>
          <w:tblLayout w:type="fixed"/>
        </w:tblPrEx>
        <w:trPr>
          <w:trHeight w:val="621"/>
        </w:trPr>
        <w:tc>
          <w:tcPr>
            <w:tcW w:w="1055" w:type="dxa"/>
            <w:vAlign w:val="top"/>
          </w:tcPr>
          <w:p>
            <w:pPr>
              <w:pStyle w:val="TableText"/>
              <w:spacing w:before="206" w:line="218" w:lineRule="auto"/>
              <w:ind w:left="113"/>
            </w:pPr>
            <w:r>
              <w:rPr>
                <w:spacing w:val="11"/>
              </w:rPr>
              <w:t>《咸池》</w:t>
            </w:r>
          </w:p>
        </w:tc>
        <w:tc>
          <w:tcPr>
            <w:tcW w:w="1767" w:type="dxa"/>
            <w:vAlign w:val="top"/>
          </w:tcPr>
          <w:p>
            <w:pPr>
              <w:pStyle w:val="TableText"/>
              <w:spacing w:before="208" w:line="184" w:lineRule="auto"/>
              <w:ind w:left="116"/>
            </w:pPr>
            <w:r>
              <w:rPr>
                <w:spacing w:val="3"/>
              </w:rPr>
              <w:t>尧</w:t>
            </w:r>
          </w:p>
        </w:tc>
        <w:tc>
          <w:tcPr>
            <w:tcW w:w="3542" w:type="dxa"/>
            <w:vAlign w:val="top"/>
          </w:tcPr>
          <w:p>
            <w:pPr>
              <w:pStyle w:val="TableText"/>
              <w:spacing w:before="206" w:line="189" w:lineRule="auto"/>
              <w:ind w:left="122"/>
            </w:pPr>
            <w:r>
              <w:rPr>
                <w:spacing w:val="8"/>
              </w:rPr>
              <w:t>帝尧之仁德</w:t>
            </w:r>
          </w:p>
        </w:tc>
      </w:tr>
      <w:tr>
        <w:tblPrEx>
          <w:tblW w:w="6364" w:type="dxa"/>
          <w:tblInd w:w="5" w:type="dxa"/>
          <w:tblLayout w:type="fixed"/>
        </w:tblPrEx>
        <w:trPr>
          <w:trHeight w:val="622"/>
        </w:trPr>
        <w:tc>
          <w:tcPr>
            <w:tcW w:w="1055" w:type="dxa"/>
            <w:vAlign w:val="top"/>
          </w:tcPr>
          <w:p>
            <w:pPr>
              <w:pStyle w:val="TableText"/>
              <w:spacing w:before="206" w:line="219" w:lineRule="auto"/>
              <w:ind w:left="113"/>
            </w:pPr>
            <w:r>
              <w:rPr>
                <w:spacing w:val="11"/>
              </w:rPr>
              <w:t>《大韶》</w:t>
            </w:r>
          </w:p>
        </w:tc>
        <w:tc>
          <w:tcPr>
            <w:tcW w:w="1767" w:type="dxa"/>
            <w:vAlign w:val="top"/>
          </w:tcPr>
          <w:p>
            <w:pPr>
              <w:pStyle w:val="TableText"/>
              <w:spacing w:before="205" w:line="190" w:lineRule="auto"/>
              <w:ind w:left="114"/>
            </w:pPr>
            <w:r>
              <w:rPr>
                <w:spacing w:val="5"/>
              </w:rPr>
              <w:t>舜</w:t>
            </w:r>
          </w:p>
        </w:tc>
        <w:tc>
          <w:tcPr>
            <w:tcW w:w="3542" w:type="dxa"/>
            <w:vAlign w:val="top"/>
          </w:tcPr>
          <w:p>
            <w:pPr>
              <w:pStyle w:val="TableText"/>
              <w:spacing w:before="205" w:line="190" w:lineRule="auto"/>
              <w:ind w:left="122"/>
            </w:pPr>
            <w:r>
              <w:rPr>
                <w:spacing w:val="8"/>
              </w:rPr>
              <w:t>帝舜之贤德</w:t>
            </w:r>
          </w:p>
        </w:tc>
      </w:tr>
      <w:tr>
        <w:tblPrEx>
          <w:tblW w:w="6364" w:type="dxa"/>
          <w:tblInd w:w="5" w:type="dxa"/>
          <w:tblLayout w:type="fixed"/>
        </w:tblPrEx>
        <w:trPr>
          <w:trHeight w:val="622"/>
        </w:trPr>
        <w:tc>
          <w:tcPr>
            <w:tcW w:w="1055" w:type="dxa"/>
            <w:vAlign w:val="top"/>
          </w:tcPr>
          <w:p>
            <w:pPr>
              <w:pStyle w:val="TableText"/>
              <w:spacing w:before="208" w:line="217" w:lineRule="auto"/>
              <w:ind w:left="113"/>
            </w:pPr>
            <w:r>
              <w:rPr>
                <w:spacing w:val="11"/>
              </w:rPr>
              <w:t>《大夏》</w:t>
            </w:r>
          </w:p>
        </w:tc>
        <w:tc>
          <w:tcPr>
            <w:tcW w:w="1767" w:type="dxa"/>
            <w:vAlign w:val="top"/>
          </w:tcPr>
          <w:p>
            <w:pPr>
              <w:pStyle w:val="TableText"/>
              <w:spacing w:before="210" w:line="183" w:lineRule="auto"/>
              <w:ind w:left="115"/>
            </w:pPr>
            <w:r>
              <w:rPr>
                <w:spacing w:val="6"/>
              </w:rPr>
              <w:t>夏代</w:t>
            </w:r>
          </w:p>
        </w:tc>
        <w:tc>
          <w:tcPr>
            <w:tcW w:w="3542" w:type="dxa"/>
            <w:vAlign w:val="top"/>
          </w:tcPr>
          <w:p>
            <w:pPr>
              <w:pStyle w:val="TableText"/>
              <w:spacing w:before="210" w:line="186" w:lineRule="auto"/>
              <w:ind w:left="123"/>
            </w:pPr>
            <w:r>
              <w:rPr>
                <w:spacing w:val="8"/>
              </w:rPr>
              <w:t>大禹治水之功绩</w:t>
            </w:r>
          </w:p>
        </w:tc>
      </w:tr>
      <w:tr>
        <w:tblPrEx>
          <w:tblW w:w="6364" w:type="dxa"/>
          <w:tblInd w:w="5" w:type="dxa"/>
          <w:tblLayout w:type="fixed"/>
        </w:tblPrEx>
        <w:trPr>
          <w:trHeight w:val="621"/>
        </w:trPr>
        <w:tc>
          <w:tcPr>
            <w:tcW w:w="1055" w:type="dxa"/>
            <w:vAlign w:val="top"/>
          </w:tcPr>
          <w:p>
            <w:pPr>
              <w:pStyle w:val="TableText"/>
              <w:spacing w:before="210" w:line="218" w:lineRule="auto"/>
              <w:ind w:left="113"/>
            </w:pPr>
            <w:r>
              <w:rPr>
                <w:spacing w:val="11"/>
              </w:rPr>
              <w:t>《大濩》</w:t>
            </w:r>
          </w:p>
        </w:tc>
        <w:tc>
          <w:tcPr>
            <w:tcW w:w="1767" w:type="dxa"/>
            <w:vAlign w:val="top"/>
          </w:tcPr>
          <w:p>
            <w:pPr>
              <w:pStyle w:val="TableText"/>
              <w:spacing w:before="211" w:line="188" w:lineRule="auto"/>
              <w:ind w:left="115"/>
            </w:pPr>
            <w:r>
              <w:rPr>
                <w:spacing w:val="6"/>
              </w:rPr>
              <w:t>商代</w:t>
            </w:r>
          </w:p>
        </w:tc>
        <w:tc>
          <w:tcPr>
            <w:tcW w:w="3542" w:type="dxa"/>
            <w:vAlign w:val="top"/>
          </w:tcPr>
          <w:p>
            <w:pPr>
              <w:pStyle w:val="TableText"/>
              <w:spacing w:before="211" w:line="187" w:lineRule="auto"/>
              <w:ind w:left="120"/>
            </w:pPr>
            <w:r>
              <w:rPr>
                <w:spacing w:val="7"/>
              </w:rPr>
              <w:t>商汤灭夏桀</w:t>
            </w:r>
            <w:r>
              <w:rPr>
                <w:spacing w:val="-28"/>
              </w:rPr>
              <w:t xml:space="preserve"> </w:t>
            </w:r>
            <w:r>
              <w:rPr>
                <w:spacing w:val="7"/>
              </w:rPr>
              <w:t>、救护万民之功德</w:t>
            </w:r>
          </w:p>
        </w:tc>
      </w:tr>
      <w:tr>
        <w:tblPrEx>
          <w:tblW w:w="6364" w:type="dxa"/>
          <w:tblInd w:w="5" w:type="dxa"/>
          <w:tblLayout w:type="fixed"/>
        </w:tblPrEx>
        <w:trPr>
          <w:trHeight w:val="629"/>
        </w:trPr>
        <w:tc>
          <w:tcPr>
            <w:tcW w:w="1055" w:type="dxa"/>
            <w:vAlign w:val="top"/>
          </w:tcPr>
          <w:p>
            <w:pPr>
              <w:pStyle w:val="TableText"/>
              <w:spacing w:before="212" w:line="219" w:lineRule="auto"/>
              <w:ind w:left="113"/>
            </w:pPr>
            <w:r>
              <w:rPr>
                <w:spacing w:val="11"/>
              </w:rPr>
              <w:t>《大武》</w:t>
            </w:r>
          </w:p>
        </w:tc>
        <w:tc>
          <w:tcPr>
            <w:tcW w:w="1767" w:type="dxa"/>
            <w:vAlign w:val="top"/>
          </w:tcPr>
          <w:p>
            <w:pPr>
              <w:pStyle w:val="TableText"/>
              <w:spacing w:before="213" w:line="185" w:lineRule="auto"/>
              <w:ind w:left="120"/>
            </w:pPr>
            <w:r>
              <w:rPr>
                <w:spacing w:val="4"/>
              </w:rPr>
              <w:t>周代</w:t>
            </w:r>
          </w:p>
        </w:tc>
        <w:tc>
          <w:tcPr>
            <w:tcW w:w="3542" w:type="dxa"/>
            <w:vAlign w:val="top"/>
          </w:tcPr>
          <w:p>
            <w:pPr>
              <w:pStyle w:val="TableText"/>
              <w:spacing w:before="214" w:line="188" w:lineRule="auto"/>
              <w:ind w:left="123"/>
            </w:pPr>
            <w:r>
              <w:rPr>
                <w:spacing w:val="8"/>
              </w:rPr>
              <w:t>武王伐纣灭商之伟业</w:t>
            </w:r>
          </w:p>
        </w:tc>
      </w:tr>
    </w:tbl>
    <w:p>
      <w:pPr>
        <w:spacing w:line="254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pStyle w:val="BodyText"/>
        <w:spacing w:before="87" w:line="187" w:lineRule="auto"/>
        <w:ind w:left="128"/>
      </w:pPr>
      <w:r>
        <w:rPr>
          <w:rFonts w:ascii="Times New Roman" w:eastAsia="Times New Roman" w:hAnsi="Times New Roman" w:cs="Times New Roman"/>
          <w:spacing w:val="4"/>
        </w:rPr>
        <w:t xml:space="preserve">A.  </w:t>
      </w:r>
      <w:r>
        <w:rPr>
          <w:spacing w:val="4"/>
        </w:rPr>
        <w:t xml:space="preserve">追求人的全面发展                                           </w:t>
      </w:r>
      <w:r>
        <w:rPr>
          <w:spacing w:val="3"/>
        </w:rPr>
        <w:t xml:space="preserve">    </w:t>
      </w:r>
      <w:r>
        <w:rPr>
          <w:rFonts w:ascii="Times New Roman" w:eastAsia="Times New Roman" w:hAnsi="Times New Roman" w:cs="Times New Roman"/>
          <w:spacing w:val="3"/>
        </w:rPr>
        <w:t>B.</w:t>
      </w:r>
      <w:r>
        <w:rPr>
          <w:rFonts w:ascii="Times New Roman" w:eastAsia="Times New Roman" w:hAnsi="Times New Roman" w:cs="Times New Roman"/>
          <w:spacing w:val="15"/>
          <w:w w:val="101"/>
        </w:rPr>
        <w:t xml:space="preserve">  </w:t>
      </w:r>
      <w:r>
        <w:rPr>
          <w:spacing w:val="3"/>
        </w:rPr>
        <w:t>以礼乐教化彰显正统</w:t>
      </w:r>
    </w:p>
    <w:p>
      <w:pPr>
        <w:pStyle w:val="BodyText"/>
        <w:spacing w:before="202" w:line="189" w:lineRule="auto"/>
        <w:ind w:left="134"/>
      </w:pPr>
      <w:r>
        <w:rPr>
          <w:rFonts w:ascii="Times New Roman" w:eastAsia="Times New Roman" w:hAnsi="Times New Roman" w:cs="Times New Roman"/>
          <w:spacing w:val="4"/>
        </w:rPr>
        <w:t xml:space="preserve">C   </w:t>
      </w:r>
      <w:r>
        <w:rPr>
          <w:spacing w:val="4"/>
        </w:rPr>
        <w:t xml:space="preserve">深受儒家思想影响                                               </w:t>
      </w:r>
      <w:r>
        <w:rPr>
          <w:rFonts w:ascii="Times New Roman" w:eastAsia="Times New Roman" w:hAnsi="Times New Roman" w:cs="Times New Roman"/>
          <w:spacing w:val="4"/>
        </w:rPr>
        <w:t xml:space="preserve">D.  </w:t>
      </w:r>
      <w:r>
        <w:rPr>
          <w:spacing w:val="4"/>
        </w:rPr>
        <w:t>借助神权以巩固王权</w:t>
      </w:r>
    </w:p>
    <w:p>
      <w:pPr>
        <w:spacing w:before="27" w:line="85" w:lineRule="exact"/>
        <w:ind w:left="296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position w:val="1"/>
          <w:sz w:val="27"/>
          <w:szCs w:val="27"/>
        </w:rPr>
        <w:t>.</w:t>
      </w:r>
    </w:p>
    <w:p>
      <w:pPr>
        <w:pStyle w:val="BodyText"/>
        <w:spacing w:before="240" w:line="468" w:lineRule="exact"/>
        <w:ind w:left="131"/>
      </w:pPr>
      <w:r>
        <w:rPr>
          <w:rFonts w:ascii="Times New Roman" w:eastAsia="Times New Roman" w:hAnsi="Times New Roman" w:cs="Times New Roman"/>
          <w:spacing w:val="6"/>
          <w:position w:val="18"/>
        </w:rPr>
        <w:t xml:space="preserve">2.  </w:t>
      </w:r>
      <w:r>
        <w:rPr>
          <w:spacing w:val="6"/>
          <w:position w:val="18"/>
        </w:rPr>
        <w:t>西汉时期，</w:t>
      </w:r>
      <w:r>
        <w:rPr>
          <w:spacing w:val="-27"/>
          <w:position w:val="18"/>
        </w:rPr>
        <w:t xml:space="preserve"> </w:t>
      </w:r>
      <w:r>
        <w:rPr>
          <w:spacing w:val="6"/>
          <w:position w:val="18"/>
        </w:rPr>
        <w:t>水利灌溉主要依赖官府统一兴修的水利工程</w:t>
      </w:r>
      <w:r>
        <w:rPr>
          <w:spacing w:val="-28"/>
          <w:position w:val="18"/>
        </w:rPr>
        <w:t xml:space="preserve"> </w:t>
      </w:r>
      <w:r>
        <w:rPr>
          <w:spacing w:val="6"/>
          <w:position w:val="18"/>
        </w:rPr>
        <w:t>。到了东汉， 民间兴修的陂塘</w:t>
      </w:r>
      <w:r>
        <w:rPr>
          <w:spacing w:val="-27"/>
          <w:position w:val="18"/>
        </w:rPr>
        <w:t xml:space="preserve"> </w:t>
      </w:r>
      <w:r>
        <w:rPr>
          <w:spacing w:val="6"/>
          <w:position w:val="18"/>
        </w:rPr>
        <w:t>、井灌等水利设施</w:t>
      </w:r>
    </w:p>
    <w:p>
      <w:pPr>
        <w:pStyle w:val="BodyText"/>
        <w:spacing w:line="213" w:lineRule="auto"/>
        <w:ind w:left="130"/>
      </w:pPr>
      <w:r>
        <w:rPr>
          <w:spacing w:val="4"/>
        </w:rPr>
        <w:t>遍布南北各地</w:t>
      </w:r>
      <w:r>
        <w:rPr>
          <w:spacing w:val="-23"/>
        </w:rPr>
        <w:t xml:space="preserve"> </w:t>
      </w:r>
      <w:r>
        <w:rPr>
          <w:spacing w:val="4"/>
        </w:rPr>
        <w:t>。这一变化源于</w:t>
      </w:r>
      <w:r>
        <w:rPr>
          <w:spacing w:val="15"/>
        </w:rPr>
        <w:t xml:space="preserve">  </w:t>
      </w:r>
      <w:r>
        <w:rPr>
          <w:spacing w:val="4"/>
        </w:rPr>
        <w:t>(</w:t>
      </w:r>
      <w:r>
        <w:t xml:space="preserve">      </w:t>
      </w:r>
      <w:r>
        <w:rPr>
          <w:spacing w:val="4"/>
        </w:rPr>
        <w:t>)</w:t>
      </w:r>
    </w:p>
    <w:p>
      <w:pPr>
        <w:pStyle w:val="BodyText"/>
        <w:spacing w:before="164" w:line="189" w:lineRule="auto"/>
        <w:ind w:left="128"/>
      </w:pPr>
      <w:r>
        <w:rPr>
          <w:rFonts w:ascii="Times New Roman" w:eastAsia="Times New Roman" w:hAnsi="Times New Roman" w:cs="Times New Roman"/>
          <w:spacing w:val="5"/>
        </w:rPr>
        <w:t>A.</w:t>
      </w:r>
      <w:r>
        <w:rPr>
          <w:rFonts w:ascii="Times New Roman" w:eastAsia="Times New Roman" w:hAnsi="Times New Roman" w:cs="Times New Roman"/>
          <w:spacing w:val="27"/>
        </w:rPr>
        <w:t xml:space="preserve">  </w:t>
      </w:r>
      <w:r>
        <w:rPr>
          <w:spacing w:val="5"/>
        </w:rPr>
        <w:t xml:space="preserve">田庄经济的发展          </w:t>
      </w:r>
      <w:r>
        <w:rPr>
          <w:rFonts w:ascii="Times New Roman" w:eastAsia="Times New Roman" w:hAnsi="Times New Roman" w:cs="Times New Roman"/>
          <w:spacing w:val="5"/>
        </w:rPr>
        <w:t xml:space="preserve">B.  </w:t>
      </w:r>
      <w:r>
        <w:rPr>
          <w:spacing w:val="5"/>
        </w:rPr>
        <w:t xml:space="preserve">政府组织能力提高        </w:t>
      </w:r>
      <w:r>
        <w:rPr>
          <w:rFonts w:ascii="Times New Roman" w:eastAsia="Times New Roman" w:hAnsi="Times New Roman" w:cs="Times New Roman"/>
          <w:spacing w:val="5"/>
        </w:rPr>
        <w:t xml:space="preserve">C.  </w:t>
      </w:r>
      <w:r>
        <w:rPr>
          <w:spacing w:val="5"/>
        </w:rPr>
        <w:t xml:space="preserve">南方地区的开发           </w:t>
      </w:r>
      <w:r>
        <w:rPr>
          <w:rFonts w:ascii="Times New Roman" w:eastAsia="Times New Roman" w:hAnsi="Times New Roman" w:cs="Times New Roman"/>
          <w:spacing w:val="5"/>
        </w:rPr>
        <w:t xml:space="preserve">D.  </w:t>
      </w:r>
      <w:r>
        <w:rPr>
          <w:spacing w:val="5"/>
        </w:rPr>
        <w:t>个体农耕普遍存在</w:t>
      </w:r>
    </w:p>
    <w:p>
      <w:pPr>
        <w:pStyle w:val="BodyText"/>
        <w:spacing w:before="197" w:line="213" w:lineRule="auto"/>
        <w:ind w:left="135"/>
      </w:pPr>
      <w:r>
        <w:rPr>
          <w:rFonts w:ascii="Times New Roman" w:eastAsia="Times New Roman" w:hAnsi="Times New Roman" w:cs="Times New Roman"/>
          <w:spacing w:val="6"/>
        </w:rPr>
        <w:t xml:space="preserve">3.  </w:t>
      </w:r>
      <w:r>
        <w:rPr>
          <w:spacing w:val="6"/>
        </w:rPr>
        <w:t>如图为郑州博物馆所藏隋大业二年《李渊为子李世民祈福造像记碑》碑文</w:t>
      </w:r>
      <w:r>
        <w:rPr>
          <w:spacing w:val="-21"/>
        </w:rPr>
        <w:t xml:space="preserve"> </w:t>
      </w:r>
      <w:r>
        <w:rPr>
          <w:spacing w:val="6"/>
        </w:rPr>
        <w:t>。据此可知，</w:t>
      </w:r>
      <w:r>
        <w:rPr>
          <w:spacing w:val="-14"/>
        </w:rPr>
        <w:t xml:space="preserve"> </w:t>
      </w:r>
      <w:r>
        <w:rPr>
          <w:spacing w:val="6"/>
        </w:rPr>
        <w:t>当时  (      )</w:t>
      </w:r>
    </w:p>
    <w:p>
      <w:pPr>
        <w:spacing w:before="172" w:line="2220" w:lineRule="exact"/>
        <w:ind w:firstLine="127"/>
      </w:pPr>
      <w:r>
        <w:rPr>
          <w:position w:val="-44"/>
        </w:rPr>
        <w:drawing>
          <wp:inline distT="0" distB="0" distL="0" distR="0">
            <wp:extent cx="1676400" cy="1409700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268" w:line="188" w:lineRule="auto"/>
        <w:ind w:left="128"/>
      </w:pPr>
      <w:r>
        <w:rPr>
          <w:rFonts w:ascii="Times New Roman" w:eastAsia="Times New Roman" w:hAnsi="Times New Roman" w:cs="Times New Roman"/>
          <w:spacing w:val="5"/>
        </w:rPr>
        <w:t xml:space="preserve">A.  </w:t>
      </w:r>
      <w:r>
        <w:rPr>
          <w:spacing w:val="5"/>
        </w:rPr>
        <w:t xml:space="preserve">皇室利用宗教加强统治                     </w:t>
      </w:r>
      <w:r>
        <w:rPr>
          <w:spacing w:val="4"/>
        </w:rPr>
        <w:t xml:space="preserve">                   </w:t>
      </w:r>
      <w:r>
        <w:rPr>
          <w:rFonts w:ascii="Times New Roman" w:eastAsia="Times New Roman" w:hAnsi="Times New Roman" w:cs="Times New Roman"/>
          <w:spacing w:val="4"/>
        </w:rPr>
        <w:t xml:space="preserve">B.  </w:t>
      </w:r>
      <w:r>
        <w:rPr>
          <w:spacing w:val="4"/>
        </w:rPr>
        <w:t>权贵阶层精通佛学</w:t>
      </w:r>
    </w:p>
    <w:p>
      <w:pPr>
        <w:pStyle w:val="BodyText"/>
        <w:spacing w:before="200" w:line="187" w:lineRule="auto"/>
        <w:ind w:left="134"/>
        <w:sectPr>
          <w:headerReference w:type="default" r:id="rId5"/>
          <w:footerReference w:type="default" r:id="rId6"/>
          <w:pgSz w:w="11906" w:h="16839"/>
          <w:pgMar w:top="400" w:right="1081" w:bottom="1" w:left="952" w:header="0" w:footer="0" w:gutter="0"/>
          <w:cols w:space="708"/>
        </w:sectPr>
      </w:pPr>
      <w:r>
        <w:rPr>
          <w:rFonts w:ascii="Times New Roman" w:eastAsia="Times New Roman" w:hAnsi="Times New Roman" w:cs="Times New Roman"/>
          <w:spacing w:val="5"/>
        </w:rPr>
        <w:t xml:space="preserve">C.  </w:t>
      </w:r>
      <w:r>
        <w:rPr>
          <w:spacing w:val="5"/>
        </w:rPr>
        <w:t xml:space="preserve">儒学正统地位受到冲击                           </w:t>
      </w:r>
      <w:r>
        <w:rPr>
          <w:spacing w:val="4"/>
        </w:rPr>
        <w:t xml:space="preserve">             </w:t>
      </w:r>
      <w:r>
        <w:rPr>
          <w:rFonts w:ascii="Times New Roman" w:eastAsia="Times New Roman" w:hAnsi="Times New Roman" w:cs="Times New Roman"/>
          <w:spacing w:val="4"/>
        </w:rPr>
        <w:t xml:space="preserve">D.  </w:t>
      </w:r>
      <w:r>
        <w:rPr>
          <w:spacing w:val="4"/>
        </w:rPr>
        <w:t>佛教具备世俗功用</w:t>
      </w:r>
    </w:p>
    <w:p>
      <w:pPr>
        <w:pStyle w:val="BodyText"/>
        <w:spacing w:before="198" w:line="218" w:lineRule="auto"/>
        <w:ind w:left="130"/>
      </w:pPr>
      <w:r>
        <w:rPr>
          <w:rFonts w:ascii="Times New Roman" w:eastAsia="Times New Roman" w:hAnsi="Times New Roman" w:cs="Times New Roman"/>
          <w:spacing w:val="5"/>
        </w:rPr>
        <w:t xml:space="preserve">4.  </w:t>
      </w:r>
      <w:r>
        <w:rPr>
          <w:spacing w:val="5"/>
        </w:rPr>
        <w:t>两宋时期实行宰相“</w:t>
      </w:r>
      <w:r>
        <w:rPr>
          <w:spacing w:val="-39"/>
        </w:rPr>
        <w:t xml:space="preserve"> </w:t>
      </w:r>
      <w:r>
        <w:rPr>
          <w:spacing w:val="5"/>
        </w:rPr>
        <w:t>当笔</w:t>
      </w:r>
      <w:r>
        <w:rPr>
          <w:spacing w:val="-36"/>
        </w:rPr>
        <w:t xml:space="preserve"> </w:t>
      </w:r>
      <w:r>
        <w:rPr>
          <w:spacing w:val="5"/>
        </w:rPr>
        <w:t>”制度， 由宰相们每日轮值“</w:t>
      </w:r>
      <w:r>
        <w:rPr>
          <w:spacing w:val="-42"/>
        </w:rPr>
        <w:t xml:space="preserve"> </w:t>
      </w:r>
      <w:r>
        <w:rPr>
          <w:spacing w:val="5"/>
        </w:rPr>
        <w:t>当笔</w:t>
      </w:r>
      <w:r>
        <w:rPr>
          <w:spacing w:val="-36"/>
        </w:rPr>
        <w:t xml:space="preserve"> </w:t>
      </w:r>
      <w:r>
        <w:rPr>
          <w:spacing w:val="4"/>
        </w:rPr>
        <w:t>”，</w:t>
      </w:r>
      <w:r>
        <w:rPr>
          <w:spacing w:val="-25"/>
        </w:rPr>
        <w:t xml:space="preserve"> </w:t>
      </w:r>
      <w:r>
        <w:rPr>
          <w:spacing w:val="4"/>
        </w:rPr>
        <w:t>处理政务并负主要责任；</w:t>
      </w:r>
      <w:r>
        <w:rPr>
          <w:spacing w:val="-12"/>
        </w:rPr>
        <w:t xml:space="preserve"> </w:t>
      </w:r>
      <w:r>
        <w:rPr>
          <w:spacing w:val="4"/>
        </w:rPr>
        <w:t>当笔宰相批示</w:t>
      </w: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70" w:lineRule="auto"/>
        <w:rPr>
          <w:rFonts w:ascii="Arial"/>
          <w:sz w:val="21"/>
        </w:rPr>
      </w:pPr>
    </w:p>
    <w:p>
      <w:pPr>
        <w:spacing w:line="270" w:lineRule="auto"/>
        <w:rPr>
          <w:rFonts w:ascii="Arial"/>
          <w:sz w:val="21"/>
        </w:rPr>
      </w:pPr>
    </w:p>
    <w:p>
      <w:pPr>
        <w:pStyle w:val="BodyText"/>
        <w:spacing w:before="87" w:line="236" w:lineRule="auto"/>
        <w:ind w:left="4348"/>
      </w:pPr>
      <w:r>
        <w:rPr>
          <w:spacing w:val="-1"/>
        </w:rPr>
        <w:t>第</w:t>
      </w:r>
      <w:r>
        <w:rPr>
          <w:spacing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1</w:t>
      </w:r>
      <w:r>
        <w:rPr>
          <w:spacing w:val="-1"/>
        </w:rPr>
        <w:t>页</w:t>
      </w:r>
      <w:r>
        <w:rPr>
          <w:rFonts w:ascii="Times New Roman" w:eastAsia="Times New Roman" w:hAnsi="Times New Roman" w:cs="Times New Roman"/>
          <w:spacing w:val="-1"/>
        </w:rPr>
        <w:t>/</w:t>
      </w:r>
      <w:r>
        <w:rPr>
          <w:spacing w:val="-1"/>
        </w:rPr>
        <w:t>共</w:t>
      </w:r>
      <w:r>
        <w:rPr>
          <w:spacing w:val="20"/>
          <w:w w:val="101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18</w:t>
      </w:r>
      <w:r>
        <w:rPr>
          <w:spacing w:val="-1"/>
        </w:rPr>
        <w:t>页</w:t>
      </w:r>
    </w:p>
    <w:p>
      <w:pPr>
        <w:pStyle w:val="BodyText"/>
        <w:spacing w:before="149" w:line="13" w:lineRule="exact"/>
        <w:ind w:left="249"/>
        <w:rPr>
          <w:sz w:val="2"/>
          <w:szCs w:val="2"/>
        </w:rPr>
      </w:pPr>
      <w:r>
        <w:rPr>
          <w:color w:val="FFFFFF"/>
          <w:sz w:val="2"/>
          <w:szCs w:val="2"/>
        </w:rPr>
        <w:t>)</w:t>
      </w:r>
    </w:p>
    <w:p>
      <w:pPr>
        <w:spacing w:line="13" w:lineRule="exact"/>
        <w:rPr>
          <w:sz w:val="2"/>
          <w:szCs w:val="2"/>
        </w:rPr>
        <w:sectPr>
          <w:headerReference w:type="default" r:id="rId7"/>
          <w:footerReference w:type="default" r:id="rId8"/>
          <w:type w:val="nextPage"/>
          <w:pgSz w:w="11906" w:h="16839"/>
          <w:pgMar w:top="400" w:right="1081" w:bottom="1" w:left="952" w:header="0" w:footer="0" w:gutter="0"/>
          <w:pgNumType w:start="2"/>
          <w:cols w:space="708"/>
          <w:titlePg w:val="0"/>
        </w:sectPr>
      </w:pPr>
    </w:p>
    <w:p>
      <w:pPr>
        <w:spacing w:line="275" w:lineRule="auto"/>
        <w:rPr>
          <w:rFonts w:ascii="Arial"/>
          <w:sz w:val="21"/>
        </w:rPr>
      </w:pPr>
      <w:r>
        <w:pict>
          <v:rect id="_x0000_s1026" style="width:0.75pt;height:0.75pt;margin-top:16.08pt;margin-left:405pt;mso-position-horizontal-relative:page;mso-position-vertical-relative:page;position:absolute;z-index:251659264" o:allowincell="f" filled="t" fillcolor="#3e390f" stroked="f">
            <v:fill opacity="25186f"/>
          </v:rect>
        </w:pict>
      </w:r>
    </w:p>
    <w:p>
      <w:pPr>
        <w:spacing w:line="276" w:lineRule="auto"/>
        <w:rPr>
          <w:rFonts w:ascii="Arial"/>
          <w:sz w:val="21"/>
        </w:rPr>
      </w:pPr>
    </w:p>
    <w:p>
      <w:pPr>
        <w:pStyle w:val="BodyText"/>
        <w:spacing w:before="86" w:line="213" w:lineRule="auto"/>
        <w:ind w:left="135"/>
      </w:pPr>
      <w:r>
        <w:rPr>
          <w:spacing w:val="4"/>
        </w:rPr>
        <w:t>后，</w:t>
      </w:r>
      <w:r>
        <w:rPr>
          <w:spacing w:val="-5"/>
        </w:rPr>
        <w:t xml:space="preserve"> </w:t>
      </w:r>
      <w:r>
        <w:rPr>
          <w:spacing w:val="4"/>
        </w:rPr>
        <w:t>正式文书须待所有宰执共同审议</w:t>
      </w:r>
      <w:r>
        <w:rPr>
          <w:spacing w:val="-26"/>
        </w:rPr>
        <w:t xml:space="preserve"> </w:t>
      </w:r>
      <w:r>
        <w:rPr>
          <w:spacing w:val="4"/>
        </w:rPr>
        <w:t>、签署方能生效</w:t>
      </w:r>
      <w:r>
        <w:rPr>
          <w:spacing w:val="-29"/>
        </w:rPr>
        <w:t xml:space="preserve"> </w:t>
      </w:r>
      <w:r>
        <w:rPr>
          <w:spacing w:val="4"/>
        </w:rPr>
        <w:t>。该制度  (      )</w:t>
      </w:r>
    </w:p>
    <w:p>
      <w:pPr>
        <w:pStyle w:val="BodyText"/>
        <w:spacing w:before="163" w:line="189" w:lineRule="auto"/>
        <w:ind w:left="128"/>
      </w:pPr>
      <w:r>
        <w:rPr>
          <w:rFonts w:ascii="Times New Roman" w:eastAsia="Times New Roman" w:hAnsi="Times New Roman" w:cs="Times New Roman"/>
          <w:spacing w:val="6"/>
        </w:rPr>
        <w:t xml:space="preserve">A.  </w:t>
      </w:r>
      <w:r>
        <w:rPr>
          <w:spacing w:val="6"/>
        </w:rPr>
        <w:t xml:space="preserve">孕育了票拟制度          </w:t>
      </w:r>
      <w:r>
        <w:rPr>
          <w:rFonts w:ascii="Times New Roman" w:eastAsia="Times New Roman" w:hAnsi="Times New Roman" w:cs="Times New Roman"/>
          <w:spacing w:val="6"/>
        </w:rPr>
        <w:t>B.</w:t>
      </w:r>
      <w:r>
        <w:rPr>
          <w:rFonts w:ascii="Times New Roman" w:eastAsia="Times New Roman" w:hAnsi="Times New Roman" w:cs="Times New Roman"/>
          <w:spacing w:val="10"/>
        </w:rPr>
        <w:t xml:space="preserve">  </w:t>
      </w:r>
      <w:r>
        <w:rPr>
          <w:spacing w:val="6"/>
        </w:rPr>
        <w:t xml:space="preserve">降低了行政效率    </w:t>
      </w:r>
      <w:r>
        <w:rPr>
          <w:spacing w:val="5"/>
        </w:rPr>
        <w:t xml:space="preserve">       </w:t>
      </w:r>
      <w:r>
        <w:rPr>
          <w:rFonts w:ascii="Times New Roman" w:eastAsia="Times New Roman" w:hAnsi="Times New Roman" w:cs="Times New Roman"/>
          <w:spacing w:val="5"/>
        </w:rPr>
        <w:t>C.</w:t>
      </w:r>
      <w:r>
        <w:rPr>
          <w:rFonts w:ascii="Times New Roman" w:eastAsia="Times New Roman" w:hAnsi="Times New Roman" w:cs="Times New Roman"/>
          <w:spacing w:val="6"/>
        </w:rPr>
        <w:t xml:space="preserve">  </w:t>
      </w:r>
      <w:r>
        <w:rPr>
          <w:spacing w:val="5"/>
        </w:rPr>
        <w:t xml:space="preserve">增强了分工协作           </w:t>
      </w:r>
      <w:r>
        <w:rPr>
          <w:rFonts w:ascii="Times New Roman" w:eastAsia="Times New Roman" w:hAnsi="Times New Roman" w:cs="Times New Roman"/>
          <w:spacing w:val="5"/>
        </w:rPr>
        <w:t>D.</w:t>
      </w:r>
      <w:r>
        <w:rPr>
          <w:rFonts w:ascii="Times New Roman" w:eastAsia="Times New Roman" w:hAnsi="Times New Roman" w:cs="Times New Roman"/>
          <w:spacing w:val="9"/>
        </w:rPr>
        <w:t xml:space="preserve">  </w:t>
      </w:r>
      <w:r>
        <w:rPr>
          <w:spacing w:val="5"/>
        </w:rPr>
        <w:t>制约了专制皇权</w:t>
      </w:r>
    </w:p>
    <w:p>
      <w:pPr>
        <w:pStyle w:val="BodyText"/>
        <w:spacing w:before="197" w:line="468" w:lineRule="exact"/>
        <w:jc w:val="right"/>
      </w:pPr>
      <w:r>
        <w:rPr>
          <w:rFonts w:ascii="Times New Roman" w:eastAsia="Times New Roman" w:hAnsi="Times New Roman" w:cs="Times New Roman"/>
          <w:spacing w:val="1"/>
          <w:position w:val="18"/>
        </w:rPr>
        <w:t>5.</w:t>
      </w:r>
      <w:r>
        <w:rPr>
          <w:rFonts w:ascii="Times New Roman" w:eastAsia="Times New Roman" w:hAnsi="Times New Roman" w:cs="Times New Roman"/>
          <w:spacing w:val="28"/>
          <w:position w:val="18"/>
        </w:rPr>
        <w:t xml:space="preserve"> </w:t>
      </w:r>
      <w:r>
        <w:rPr>
          <w:spacing w:val="1"/>
          <w:position w:val="18"/>
        </w:rPr>
        <w:t>1488 年， 明朝下令全国实行均徭法，</w:t>
      </w:r>
      <w:r>
        <w:rPr>
          <w:spacing w:val="-24"/>
          <w:position w:val="18"/>
        </w:rPr>
        <w:t xml:space="preserve"> </w:t>
      </w:r>
      <w:r>
        <w:rPr>
          <w:spacing w:val="1"/>
          <w:position w:val="18"/>
        </w:rPr>
        <w:t>征发徭役以田产为准，</w:t>
      </w:r>
      <w:r>
        <w:rPr>
          <w:spacing w:val="-23"/>
          <w:position w:val="18"/>
        </w:rPr>
        <w:t xml:space="preserve"> </w:t>
      </w:r>
      <w:r>
        <w:rPr>
          <w:spacing w:val="1"/>
          <w:position w:val="18"/>
        </w:rPr>
        <w:t>“</w:t>
      </w:r>
      <w:r>
        <w:rPr>
          <w:spacing w:val="-26"/>
          <w:position w:val="18"/>
        </w:rPr>
        <w:t xml:space="preserve"> </w:t>
      </w:r>
      <w:r>
        <w:rPr>
          <w:spacing w:val="1"/>
          <w:position w:val="18"/>
        </w:rPr>
        <w:t>田多为上户，</w:t>
      </w:r>
      <w:r>
        <w:rPr>
          <w:spacing w:val="-27"/>
          <w:position w:val="18"/>
        </w:rPr>
        <w:t xml:space="preserve"> </w:t>
      </w:r>
      <w:r>
        <w:rPr>
          <w:spacing w:val="1"/>
          <w:position w:val="18"/>
        </w:rPr>
        <w:t>上户则重， 田少则轻，</w:t>
      </w:r>
      <w:r>
        <w:rPr>
          <w:spacing w:val="-24"/>
          <w:position w:val="18"/>
        </w:rPr>
        <w:t xml:space="preserve"> </w:t>
      </w:r>
      <w:r>
        <w:rPr>
          <w:spacing w:val="1"/>
          <w:position w:val="18"/>
        </w:rPr>
        <w:t>无田</w:t>
      </w:r>
    </w:p>
    <w:p>
      <w:pPr>
        <w:pStyle w:val="BodyText"/>
        <w:spacing w:line="213" w:lineRule="auto"/>
        <w:ind w:left="141"/>
      </w:pPr>
      <w:r>
        <w:rPr>
          <w:spacing w:val="5"/>
        </w:rPr>
        <w:t>又轻，</w:t>
      </w:r>
      <w:r>
        <w:rPr>
          <w:spacing w:val="-22"/>
        </w:rPr>
        <w:t xml:space="preserve"> </w:t>
      </w:r>
      <w:r>
        <w:rPr>
          <w:spacing w:val="5"/>
        </w:rPr>
        <w:t>亦不计其资力之如何</w:t>
      </w:r>
      <w:r>
        <w:rPr>
          <w:spacing w:val="-36"/>
        </w:rPr>
        <w:t xml:space="preserve"> </w:t>
      </w:r>
      <w:r>
        <w:rPr>
          <w:spacing w:val="5"/>
        </w:rPr>
        <w:t>”。这一措施客观上有利于  (      )</w:t>
      </w:r>
    </w:p>
    <w:p>
      <w:pPr>
        <w:pStyle w:val="BodyText"/>
        <w:spacing w:before="163" w:line="188" w:lineRule="auto"/>
        <w:ind w:left="128"/>
      </w:pPr>
      <w:r>
        <w:rPr>
          <w:rFonts w:ascii="Times New Roman" w:eastAsia="Times New Roman" w:hAnsi="Times New Roman" w:cs="Times New Roman"/>
          <w:spacing w:val="6"/>
        </w:rPr>
        <w:t xml:space="preserve">A.  </w:t>
      </w:r>
      <w:r>
        <w:rPr>
          <w:spacing w:val="6"/>
        </w:rPr>
        <w:t xml:space="preserve">徭役摊派的平均          </w:t>
      </w:r>
      <w:r>
        <w:rPr>
          <w:rFonts w:ascii="Times New Roman" w:eastAsia="Times New Roman" w:hAnsi="Times New Roman" w:cs="Times New Roman"/>
          <w:spacing w:val="6"/>
        </w:rPr>
        <w:t>B.</w:t>
      </w:r>
      <w:r>
        <w:rPr>
          <w:rFonts w:ascii="Times New Roman" w:eastAsia="Times New Roman" w:hAnsi="Times New Roman" w:cs="Times New Roman"/>
          <w:spacing w:val="5"/>
        </w:rPr>
        <w:t xml:space="preserve">  </w:t>
      </w:r>
      <w:r>
        <w:rPr>
          <w:spacing w:val="6"/>
        </w:rPr>
        <w:t xml:space="preserve">商品经济的发展           </w:t>
      </w:r>
      <w:r>
        <w:rPr>
          <w:rFonts w:ascii="Times New Roman" w:eastAsia="Times New Roman" w:hAnsi="Times New Roman" w:cs="Times New Roman"/>
          <w:spacing w:val="6"/>
        </w:rPr>
        <w:t>C.</w:t>
      </w:r>
      <w:r>
        <w:rPr>
          <w:rFonts w:ascii="Times New Roman" w:eastAsia="Times New Roman" w:hAnsi="Times New Roman" w:cs="Times New Roman"/>
          <w:spacing w:val="7"/>
        </w:rPr>
        <w:t xml:space="preserve">  </w:t>
      </w:r>
      <w:r>
        <w:rPr>
          <w:spacing w:val="5"/>
        </w:rPr>
        <w:t xml:space="preserve">垦田面积的增加           </w:t>
      </w:r>
      <w:r>
        <w:rPr>
          <w:rFonts w:ascii="Times New Roman" w:eastAsia="Times New Roman" w:hAnsi="Times New Roman" w:cs="Times New Roman"/>
          <w:spacing w:val="5"/>
        </w:rPr>
        <w:t>D.</w:t>
      </w:r>
      <w:r>
        <w:rPr>
          <w:rFonts w:ascii="Times New Roman" w:eastAsia="Times New Roman" w:hAnsi="Times New Roman" w:cs="Times New Roman"/>
          <w:spacing w:val="8"/>
        </w:rPr>
        <w:t xml:space="preserve">  </w:t>
      </w:r>
      <w:r>
        <w:rPr>
          <w:spacing w:val="5"/>
        </w:rPr>
        <w:t>贫富差距的缩小</w:t>
      </w:r>
    </w:p>
    <w:p>
      <w:pPr>
        <w:pStyle w:val="BodyText"/>
        <w:spacing w:before="199" w:line="468" w:lineRule="exact"/>
        <w:jc w:val="right"/>
      </w:pPr>
      <w:r>
        <w:rPr>
          <w:rFonts w:ascii="Times New Roman" w:eastAsia="Times New Roman" w:hAnsi="Times New Roman" w:cs="Times New Roman"/>
          <w:spacing w:val="4"/>
          <w:position w:val="18"/>
        </w:rPr>
        <w:t>6.</w:t>
      </w:r>
      <w:r>
        <w:rPr>
          <w:rFonts w:ascii="Times New Roman" w:eastAsia="Times New Roman" w:hAnsi="Times New Roman" w:cs="Times New Roman"/>
          <w:spacing w:val="23"/>
          <w:w w:val="101"/>
          <w:position w:val="18"/>
        </w:rPr>
        <w:t xml:space="preserve"> </w:t>
      </w:r>
      <w:r>
        <w:rPr>
          <w:spacing w:val="4"/>
          <w:position w:val="18"/>
        </w:rPr>
        <w:t>1864 年，</w:t>
      </w:r>
      <w:r>
        <w:rPr>
          <w:spacing w:val="-20"/>
          <w:position w:val="18"/>
        </w:rPr>
        <w:t xml:space="preserve"> </w:t>
      </w:r>
      <w:r>
        <w:rPr>
          <w:spacing w:val="4"/>
          <w:position w:val="18"/>
        </w:rPr>
        <w:t>清廷命两江总督曾国藩</w:t>
      </w:r>
      <w:r>
        <w:rPr>
          <w:spacing w:val="-26"/>
          <w:position w:val="18"/>
        </w:rPr>
        <w:t xml:space="preserve"> </w:t>
      </w:r>
      <w:r>
        <w:rPr>
          <w:spacing w:val="4"/>
          <w:position w:val="18"/>
        </w:rPr>
        <w:t>、江苏巡抚李鸿章整顿江南田</w:t>
      </w:r>
      <w:r>
        <w:rPr>
          <w:spacing w:val="3"/>
          <w:position w:val="18"/>
        </w:rPr>
        <w:t>赋， 以正赋取代之前权宜采取的粮捐</w:t>
      </w:r>
      <w:r>
        <w:rPr>
          <w:spacing w:val="-28"/>
          <w:position w:val="18"/>
        </w:rPr>
        <w:t xml:space="preserve"> </w:t>
      </w:r>
      <w:r>
        <w:rPr>
          <w:spacing w:val="3"/>
          <w:position w:val="18"/>
        </w:rPr>
        <w:t>、亩</w:t>
      </w:r>
    </w:p>
    <w:p>
      <w:pPr>
        <w:pStyle w:val="BodyText"/>
        <w:spacing w:line="213" w:lineRule="auto"/>
        <w:ind w:left="132"/>
      </w:pPr>
      <w:r>
        <w:rPr>
          <w:spacing w:val="4"/>
        </w:rPr>
        <w:t>捐等，</w:t>
      </w:r>
      <w:r>
        <w:rPr>
          <w:spacing w:val="-23"/>
        </w:rPr>
        <w:t xml:space="preserve"> </w:t>
      </w:r>
      <w:r>
        <w:rPr>
          <w:spacing w:val="4"/>
        </w:rPr>
        <w:t>并要求“认真收纳，</w:t>
      </w:r>
      <w:r>
        <w:rPr>
          <w:spacing w:val="-25"/>
        </w:rPr>
        <w:t xml:space="preserve"> </w:t>
      </w:r>
      <w:r>
        <w:rPr>
          <w:spacing w:val="4"/>
        </w:rPr>
        <w:t>年清年款</w:t>
      </w:r>
      <w:r>
        <w:rPr>
          <w:spacing w:val="-36"/>
        </w:rPr>
        <w:t xml:space="preserve"> </w:t>
      </w:r>
      <w:r>
        <w:rPr>
          <w:spacing w:val="4"/>
        </w:rPr>
        <w:t xml:space="preserve">”。此举意在  (     </w:t>
      </w:r>
      <w:r>
        <w:rPr>
          <w:spacing w:val="3"/>
        </w:rPr>
        <w:t xml:space="preserve"> )</w:t>
      </w:r>
    </w:p>
    <w:p>
      <w:pPr>
        <w:pStyle w:val="BodyText"/>
        <w:spacing w:before="163" w:line="189" w:lineRule="auto"/>
        <w:ind w:left="128"/>
      </w:pPr>
      <w:r>
        <w:rPr>
          <w:rFonts w:ascii="Times New Roman" w:eastAsia="Times New Roman" w:hAnsi="Times New Roman" w:cs="Times New Roman"/>
          <w:spacing w:val="4"/>
        </w:rPr>
        <w:t xml:space="preserve">A   </w:t>
      </w:r>
      <w:r>
        <w:rPr>
          <w:spacing w:val="4"/>
        </w:rPr>
        <w:t xml:space="preserve">防治地方官员贪腐                                               </w:t>
      </w:r>
      <w:r>
        <w:rPr>
          <w:rFonts w:ascii="Times New Roman" w:eastAsia="Times New Roman" w:hAnsi="Times New Roman" w:cs="Times New Roman"/>
          <w:spacing w:val="4"/>
        </w:rPr>
        <w:t xml:space="preserve">B.  </w:t>
      </w:r>
      <w:r>
        <w:rPr>
          <w:spacing w:val="4"/>
        </w:rPr>
        <w:t>推动财政体系近代化</w:t>
      </w:r>
    </w:p>
    <w:p>
      <w:pPr>
        <w:spacing w:before="29" w:line="85" w:lineRule="exact"/>
        <w:ind w:left="308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position w:val="1"/>
          <w:sz w:val="27"/>
          <w:szCs w:val="27"/>
        </w:rPr>
        <w:t>.</w:t>
      </w:r>
    </w:p>
    <w:p>
      <w:pPr>
        <w:pStyle w:val="BodyText"/>
        <w:spacing w:before="240" w:line="188" w:lineRule="auto"/>
        <w:ind w:left="134"/>
      </w:pPr>
      <w:r>
        <w:rPr>
          <w:rFonts w:ascii="Times New Roman" w:eastAsia="Times New Roman" w:hAnsi="Times New Roman" w:cs="Times New Roman"/>
          <w:spacing w:val="4"/>
        </w:rPr>
        <w:t xml:space="preserve">C.  </w:t>
      </w:r>
      <w:r>
        <w:rPr>
          <w:spacing w:val="4"/>
        </w:rPr>
        <w:t xml:space="preserve">筹措洋务运动经费                                               </w:t>
      </w:r>
      <w:r>
        <w:rPr>
          <w:rFonts w:ascii="Times New Roman" w:eastAsia="Times New Roman" w:hAnsi="Times New Roman" w:cs="Times New Roman"/>
          <w:spacing w:val="4"/>
        </w:rPr>
        <w:t xml:space="preserve">D.  </w:t>
      </w:r>
      <w:r>
        <w:rPr>
          <w:spacing w:val="4"/>
        </w:rPr>
        <w:t>重建战后的统治秩序</w:t>
      </w:r>
    </w:p>
    <w:p>
      <w:pPr>
        <w:pStyle w:val="BodyText"/>
        <w:spacing w:before="199" w:line="468" w:lineRule="exact"/>
        <w:jc w:val="right"/>
      </w:pPr>
      <w:r>
        <w:rPr>
          <w:rFonts w:ascii="Times New Roman" w:eastAsia="Times New Roman" w:hAnsi="Times New Roman" w:cs="Times New Roman"/>
          <w:spacing w:val="4"/>
          <w:position w:val="18"/>
        </w:rPr>
        <w:t>7.</w:t>
      </w:r>
      <w:r>
        <w:rPr>
          <w:rFonts w:ascii="Times New Roman" w:eastAsia="Times New Roman" w:hAnsi="Times New Roman" w:cs="Times New Roman"/>
          <w:spacing w:val="23"/>
          <w:w w:val="101"/>
          <w:position w:val="18"/>
        </w:rPr>
        <w:t xml:space="preserve"> </w:t>
      </w:r>
      <w:r>
        <w:rPr>
          <w:spacing w:val="4"/>
          <w:position w:val="18"/>
        </w:rPr>
        <w:t>1904 年，</w:t>
      </w:r>
      <w:r>
        <w:rPr>
          <w:spacing w:val="-20"/>
          <w:position w:val="18"/>
        </w:rPr>
        <w:t xml:space="preserve"> </w:t>
      </w:r>
      <w:r>
        <w:rPr>
          <w:spacing w:val="4"/>
          <w:position w:val="18"/>
        </w:rPr>
        <w:t>清政府效仿日本进行国</w:t>
      </w:r>
      <w:r>
        <w:rPr>
          <w:spacing w:val="3"/>
          <w:position w:val="18"/>
        </w:rPr>
        <w:t>语改革，</w:t>
      </w:r>
      <w:r>
        <w:rPr>
          <w:spacing w:val="-10"/>
          <w:position w:val="18"/>
        </w:rPr>
        <w:t xml:space="preserve"> </w:t>
      </w:r>
      <w:r>
        <w:rPr>
          <w:spacing w:val="3"/>
          <w:position w:val="18"/>
        </w:rPr>
        <w:t>明确将汉语作为通行全国的官方语言，</w:t>
      </w:r>
      <w:r>
        <w:rPr>
          <w:spacing w:val="-28"/>
          <w:position w:val="18"/>
        </w:rPr>
        <w:t xml:space="preserve"> </w:t>
      </w:r>
      <w:r>
        <w:rPr>
          <w:spacing w:val="3"/>
          <w:position w:val="18"/>
        </w:rPr>
        <w:t>称为“官话</w:t>
      </w:r>
      <w:r>
        <w:rPr>
          <w:spacing w:val="-36"/>
          <w:position w:val="18"/>
        </w:rPr>
        <w:t xml:space="preserve"> </w:t>
      </w:r>
      <w:r>
        <w:rPr>
          <w:spacing w:val="3"/>
          <w:position w:val="18"/>
        </w:rPr>
        <w:t>”；</w:t>
      </w:r>
      <w:r>
        <w:rPr>
          <w:spacing w:val="-21"/>
          <w:position w:val="18"/>
        </w:rPr>
        <w:t xml:space="preserve"> </w:t>
      </w:r>
      <w:r>
        <w:rPr>
          <w:spacing w:val="3"/>
          <w:position w:val="18"/>
        </w:rPr>
        <w:t>而所谓</w:t>
      </w:r>
    </w:p>
    <w:p>
      <w:pPr>
        <w:pStyle w:val="BodyText"/>
        <w:spacing w:line="213" w:lineRule="auto"/>
        <w:ind w:left="152"/>
      </w:pPr>
      <w:r>
        <w:rPr>
          <w:spacing w:val="3"/>
        </w:rPr>
        <w:t>“</w:t>
      </w:r>
      <w:r>
        <w:rPr>
          <w:spacing w:val="-22"/>
        </w:rPr>
        <w:t xml:space="preserve"> </w:t>
      </w:r>
      <w:r>
        <w:rPr>
          <w:spacing w:val="3"/>
        </w:rPr>
        <w:t>国语</w:t>
      </w:r>
      <w:r>
        <w:rPr>
          <w:spacing w:val="-36"/>
        </w:rPr>
        <w:t xml:space="preserve"> </w:t>
      </w:r>
      <w:r>
        <w:rPr>
          <w:spacing w:val="3"/>
        </w:rPr>
        <w:t>”依旧是满语</w:t>
      </w:r>
      <w:r>
        <w:rPr>
          <w:spacing w:val="-30"/>
        </w:rPr>
        <w:t xml:space="preserve"> </w:t>
      </w:r>
      <w:r>
        <w:rPr>
          <w:spacing w:val="3"/>
        </w:rPr>
        <w:t>。这一现象反映了清政府  (      )</w:t>
      </w:r>
    </w:p>
    <w:p>
      <w:pPr>
        <w:pStyle w:val="BodyText"/>
        <w:spacing w:before="163" w:line="189" w:lineRule="auto"/>
        <w:ind w:left="128"/>
      </w:pPr>
      <w:r>
        <w:rPr>
          <w:rFonts w:ascii="Times New Roman" w:eastAsia="Times New Roman" w:hAnsi="Times New Roman" w:cs="Times New Roman"/>
          <w:spacing w:val="5"/>
        </w:rPr>
        <w:t xml:space="preserve">A.  </w:t>
      </w:r>
      <w:r>
        <w:rPr>
          <w:spacing w:val="5"/>
        </w:rPr>
        <w:t xml:space="preserve">主权意识的不断强化                                           </w:t>
      </w:r>
      <w:r>
        <w:rPr>
          <w:rFonts w:ascii="Times New Roman" w:eastAsia="Times New Roman" w:hAnsi="Times New Roman" w:cs="Times New Roman"/>
          <w:spacing w:val="5"/>
        </w:rPr>
        <w:t>B</w:t>
      </w:r>
      <w:r>
        <w:rPr>
          <w:rFonts w:ascii="Times New Roman" w:eastAsia="Times New Roman" w:hAnsi="Times New Roman" w:cs="Times New Roman"/>
          <w:spacing w:val="4"/>
        </w:rPr>
        <w:t xml:space="preserve">.  </w:t>
      </w:r>
      <w:r>
        <w:rPr>
          <w:spacing w:val="4"/>
        </w:rPr>
        <w:t>政体改革的保守立场</w:t>
      </w:r>
    </w:p>
    <w:p>
      <w:pPr>
        <w:pStyle w:val="BodyText"/>
        <w:spacing w:before="194" w:line="192" w:lineRule="auto"/>
        <w:ind w:left="134"/>
      </w:pPr>
      <w:r>
        <w:rPr>
          <w:rFonts w:ascii="Times New Roman" w:eastAsia="Times New Roman" w:hAnsi="Times New Roman" w:cs="Times New Roman"/>
          <w:spacing w:val="5"/>
        </w:rPr>
        <w:t xml:space="preserve">C.  </w:t>
      </w:r>
      <w:r>
        <w:rPr>
          <w:spacing w:val="5"/>
        </w:rPr>
        <w:t xml:space="preserve">官僚队伍的结构变动                                         </w:t>
      </w:r>
      <w:r>
        <w:rPr>
          <w:spacing w:val="4"/>
        </w:rPr>
        <w:t xml:space="preserve">  </w:t>
      </w:r>
      <w:r>
        <w:rPr>
          <w:rFonts w:ascii="Times New Roman" w:eastAsia="Times New Roman" w:hAnsi="Times New Roman" w:cs="Times New Roman"/>
          <w:spacing w:val="4"/>
        </w:rPr>
        <w:t>D.</w:t>
      </w:r>
      <w:r>
        <w:rPr>
          <w:rFonts w:ascii="Times New Roman" w:eastAsia="Times New Roman" w:hAnsi="Times New Roman" w:cs="Times New Roman"/>
          <w:spacing w:val="8"/>
        </w:rPr>
        <w:t xml:space="preserve">  </w:t>
      </w:r>
      <w:r>
        <w:rPr>
          <w:spacing w:val="4"/>
        </w:rPr>
        <w:t>文化革新的矛盾心态</w:t>
      </w:r>
    </w:p>
    <w:p>
      <w:pPr>
        <w:pStyle w:val="BodyText"/>
        <w:spacing w:before="198" w:line="327" w:lineRule="auto"/>
        <w:ind w:left="136" w:right="40" w:firstLine="3"/>
        <w:jc w:val="both"/>
      </w:pPr>
      <w:r>
        <w:rPr>
          <w:rFonts w:ascii="Times New Roman" w:eastAsia="Times New Roman" w:hAnsi="Times New Roman" w:cs="Times New Roman"/>
          <w:spacing w:val="3"/>
        </w:rPr>
        <w:t>8.</w:t>
      </w:r>
      <w:r>
        <w:rPr>
          <w:rFonts w:ascii="Times New Roman" w:eastAsia="Times New Roman" w:hAnsi="Times New Roman" w:cs="Times New Roman"/>
          <w:spacing w:val="23"/>
          <w:w w:val="101"/>
        </w:rPr>
        <w:t xml:space="preserve"> </w:t>
      </w:r>
      <w:r>
        <w:rPr>
          <w:spacing w:val="3"/>
        </w:rPr>
        <w:t>1930 年，</w:t>
      </w:r>
      <w:r>
        <w:rPr>
          <w:spacing w:val="-29"/>
        </w:rPr>
        <w:t xml:space="preserve"> </w:t>
      </w:r>
      <w:r>
        <w:rPr>
          <w:spacing w:val="3"/>
        </w:rPr>
        <w:t>赣西南特委的一份报告提及</w:t>
      </w:r>
      <w:r>
        <w:rPr>
          <w:spacing w:val="2"/>
        </w:rPr>
        <w:t>：</w:t>
      </w:r>
      <w:r>
        <w:rPr>
          <w:spacing w:val="-18"/>
        </w:rPr>
        <w:t xml:space="preserve"> </w:t>
      </w:r>
      <w:r>
        <w:rPr>
          <w:spacing w:val="2"/>
        </w:rPr>
        <w:t>“苏府</w:t>
      </w:r>
      <w:r>
        <w:rPr>
          <w:spacing w:val="-39"/>
        </w:rPr>
        <w:t xml:space="preserve"> </w:t>
      </w:r>
      <w:r>
        <w:rPr>
          <w:spacing w:val="2"/>
        </w:rPr>
        <w:t>（区）</w:t>
      </w:r>
      <w:r>
        <w:rPr>
          <w:spacing w:val="-30"/>
        </w:rPr>
        <w:t xml:space="preserve"> </w:t>
      </w:r>
      <w:r>
        <w:rPr>
          <w:spacing w:val="2"/>
        </w:rPr>
        <w:t>范围内的农民，</w:t>
      </w:r>
      <w:r>
        <w:rPr>
          <w:spacing w:val="-23"/>
        </w:rPr>
        <w:t xml:space="preserve"> </w:t>
      </w:r>
      <w:r>
        <w:rPr>
          <w:spacing w:val="2"/>
        </w:rPr>
        <w:t>无论男女老幼，</w:t>
      </w:r>
      <w:r>
        <w:rPr>
          <w:spacing w:val="-33"/>
        </w:rPr>
        <w:t xml:space="preserve"> </w:t>
      </w:r>
      <w:r>
        <w:rPr>
          <w:spacing w:val="2"/>
        </w:rPr>
        <w:t>都能明白国际歌、</w:t>
      </w:r>
      <w:r>
        <w:t xml:space="preserve"> </w:t>
      </w:r>
      <w:r>
        <w:rPr>
          <w:spacing w:val="7"/>
        </w:rPr>
        <w:t>少先歌</w:t>
      </w:r>
      <w:r>
        <w:rPr>
          <w:spacing w:val="-38"/>
        </w:rPr>
        <w:t xml:space="preserve"> </w:t>
      </w:r>
      <w:r>
        <w:rPr>
          <w:spacing w:val="7"/>
        </w:rPr>
        <w:t>…</w:t>
      </w:r>
      <w:r>
        <w:rPr>
          <w:spacing w:val="-36"/>
        </w:rPr>
        <w:t xml:space="preserve"> </w:t>
      </w:r>
      <w:r>
        <w:rPr>
          <w:spacing w:val="7"/>
        </w:rPr>
        <w:t>…许多不认识字的工农分子，</w:t>
      </w:r>
      <w:r>
        <w:rPr>
          <w:spacing w:val="-31"/>
        </w:rPr>
        <w:t xml:space="preserve"> </w:t>
      </w:r>
      <w:r>
        <w:rPr>
          <w:spacing w:val="7"/>
        </w:rPr>
        <w:t>都能作很长的演说，</w:t>
      </w:r>
      <w:r>
        <w:rPr>
          <w:spacing w:val="-10"/>
        </w:rPr>
        <w:t xml:space="preserve"> </w:t>
      </w:r>
      <w:r>
        <w:rPr>
          <w:spacing w:val="7"/>
        </w:rPr>
        <w:t>国民党与共产党</w:t>
      </w:r>
      <w:r>
        <w:rPr>
          <w:spacing w:val="-26"/>
        </w:rPr>
        <w:t xml:space="preserve"> </w:t>
      </w:r>
      <w:r>
        <w:rPr>
          <w:spacing w:val="7"/>
        </w:rPr>
        <w:t>、</w:t>
      </w:r>
      <w:r>
        <w:rPr>
          <w:spacing w:val="-35"/>
        </w:rPr>
        <w:t xml:space="preserve"> </w:t>
      </w:r>
      <w:r>
        <w:rPr>
          <w:spacing w:val="7"/>
        </w:rPr>
        <w:t>国民政</w:t>
      </w:r>
      <w:r>
        <w:rPr>
          <w:spacing w:val="6"/>
        </w:rPr>
        <w:t>府与苏维埃政府</w:t>
      </w:r>
      <w:r>
        <w:rPr>
          <w:spacing w:val="-28"/>
        </w:rPr>
        <w:t xml:space="preserve"> </w:t>
      </w:r>
      <w:r>
        <w:rPr>
          <w:spacing w:val="6"/>
        </w:rPr>
        <w:t>、红</w:t>
      </w:r>
    </w:p>
    <w:p>
      <w:pPr>
        <w:pStyle w:val="BodyText"/>
        <w:spacing w:before="1" w:line="213" w:lineRule="auto"/>
        <w:ind w:left="136"/>
      </w:pPr>
      <w:r>
        <w:rPr>
          <w:spacing w:val="2"/>
        </w:rPr>
        <w:t>军与白军，</w:t>
      </w:r>
      <w:r>
        <w:rPr>
          <w:spacing w:val="-21"/>
        </w:rPr>
        <w:t xml:space="preserve"> </w:t>
      </w:r>
      <w:r>
        <w:rPr>
          <w:spacing w:val="2"/>
        </w:rPr>
        <w:t>每个人都能分别</w:t>
      </w:r>
      <w:r>
        <w:rPr>
          <w:spacing w:val="-26"/>
        </w:rPr>
        <w:t xml:space="preserve"> </w:t>
      </w:r>
      <w:r>
        <w:rPr>
          <w:spacing w:val="2"/>
        </w:rPr>
        <w:t>、能解释</w:t>
      </w:r>
      <w:r>
        <w:rPr>
          <w:spacing w:val="-27"/>
        </w:rPr>
        <w:t xml:space="preserve"> </w:t>
      </w:r>
      <w:r>
        <w:rPr>
          <w:spacing w:val="2"/>
        </w:rPr>
        <w:t>。</w:t>
      </w:r>
      <w:r>
        <w:rPr>
          <w:spacing w:val="-32"/>
        </w:rPr>
        <w:t xml:space="preserve"> </w:t>
      </w:r>
      <w:r>
        <w:rPr>
          <w:spacing w:val="2"/>
        </w:rPr>
        <w:t>”这反映了</w:t>
      </w:r>
      <w:r>
        <w:rPr>
          <w:spacing w:val="16"/>
          <w:w w:val="101"/>
        </w:rPr>
        <w:t xml:space="preserve">  </w:t>
      </w:r>
      <w:r>
        <w:rPr>
          <w:spacing w:val="2"/>
        </w:rPr>
        <w:t>(</w:t>
      </w:r>
      <w:r>
        <w:t xml:space="preserve">      </w:t>
      </w:r>
      <w:r>
        <w:rPr>
          <w:spacing w:val="2"/>
        </w:rPr>
        <w:t>)</w:t>
      </w:r>
    </w:p>
    <w:p>
      <w:pPr>
        <w:pStyle w:val="BodyText"/>
        <w:spacing w:before="164" w:line="188" w:lineRule="auto"/>
        <w:ind w:left="128"/>
      </w:pPr>
      <w:r>
        <w:rPr>
          <w:rFonts w:ascii="Times New Roman" w:eastAsia="Times New Roman" w:hAnsi="Times New Roman" w:cs="Times New Roman"/>
          <w:spacing w:val="7"/>
        </w:rPr>
        <w:t xml:space="preserve">A.  </w:t>
      </w:r>
      <w:r>
        <w:rPr>
          <w:spacing w:val="7"/>
        </w:rPr>
        <w:t xml:space="preserve">土地革命拥有广泛的群众基础     </w:t>
      </w:r>
      <w:r>
        <w:rPr>
          <w:spacing w:val="6"/>
        </w:rPr>
        <w:t xml:space="preserve">                        </w:t>
      </w:r>
      <w:r>
        <w:rPr>
          <w:rFonts w:ascii="Times New Roman" w:eastAsia="Times New Roman" w:hAnsi="Times New Roman" w:cs="Times New Roman"/>
          <w:spacing w:val="6"/>
        </w:rPr>
        <w:t xml:space="preserve">B.  </w:t>
      </w:r>
      <w:r>
        <w:rPr>
          <w:spacing w:val="6"/>
        </w:rPr>
        <w:t>共产国际的宣传深入社会基层</w:t>
      </w:r>
    </w:p>
    <w:p>
      <w:pPr>
        <w:pStyle w:val="BodyText"/>
        <w:spacing w:before="199" w:line="188" w:lineRule="auto"/>
        <w:ind w:left="134"/>
      </w:pPr>
      <w:r>
        <w:rPr>
          <w:rFonts w:ascii="Times New Roman" w:eastAsia="Times New Roman" w:hAnsi="Times New Roman" w:cs="Times New Roman"/>
          <w:spacing w:val="5"/>
        </w:rPr>
        <w:t xml:space="preserve">C.  </w:t>
      </w:r>
      <w:r>
        <w:rPr>
          <w:spacing w:val="5"/>
        </w:rPr>
        <w:t xml:space="preserve">民族危机激发人民的革命热情                              </w:t>
      </w:r>
      <w:r>
        <w:rPr>
          <w:rFonts w:ascii="Times New Roman" w:eastAsia="Times New Roman" w:hAnsi="Times New Roman" w:cs="Times New Roman"/>
          <w:spacing w:val="5"/>
        </w:rPr>
        <w:t>D.</w:t>
      </w:r>
      <w:r>
        <w:rPr>
          <w:rFonts w:ascii="Times New Roman" w:eastAsia="Times New Roman" w:hAnsi="Times New Roman" w:cs="Times New Roman"/>
          <w:spacing w:val="19"/>
        </w:rPr>
        <w:t xml:space="preserve">  </w:t>
      </w:r>
      <w:r>
        <w:rPr>
          <w:spacing w:val="5"/>
        </w:rPr>
        <w:t>国民政府的经济封锁趋于瓦解</w:t>
      </w:r>
    </w:p>
    <w:p>
      <w:pPr>
        <w:pStyle w:val="BodyText"/>
        <w:spacing w:before="198" w:line="468" w:lineRule="exact"/>
        <w:ind w:left="135"/>
      </w:pPr>
      <w:r>
        <w:rPr>
          <w:rFonts w:ascii="Times New Roman" w:eastAsia="Times New Roman" w:hAnsi="Times New Roman" w:cs="Times New Roman"/>
          <w:spacing w:val="6"/>
          <w:position w:val="18"/>
        </w:rPr>
        <w:t xml:space="preserve">9. </w:t>
      </w:r>
      <w:r>
        <w:rPr>
          <w:spacing w:val="6"/>
          <w:position w:val="18"/>
        </w:rPr>
        <w:t>“一五</w:t>
      </w:r>
      <w:r>
        <w:rPr>
          <w:spacing w:val="-29"/>
          <w:position w:val="18"/>
        </w:rPr>
        <w:t xml:space="preserve"> </w:t>
      </w:r>
      <w:r>
        <w:rPr>
          <w:spacing w:val="6"/>
          <w:position w:val="18"/>
        </w:rPr>
        <w:t>”计划期间，</w:t>
      </w:r>
      <w:r>
        <w:rPr>
          <w:spacing w:val="-27"/>
          <w:position w:val="18"/>
        </w:rPr>
        <w:t xml:space="preserve"> </w:t>
      </w:r>
      <w:r>
        <w:rPr>
          <w:spacing w:val="6"/>
          <w:position w:val="18"/>
        </w:rPr>
        <w:t>我国将大量重点项目放在西北</w:t>
      </w:r>
      <w:r>
        <w:rPr>
          <w:spacing w:val="-26"/>
          <w:position w:val="18"/>
        </w:rPr>
        <w:t xml:space="preserve"> </w:t>
      </w:r>
      <w:r>
        <w:rPr>
          <w:spacing w:val="6"/>
          <w:position w:val="18"/>
        </w:rPr>
        <w:t>、西南和东北等内陆地区</w:t>
      </w:r>
      <w:r>
        <w:rPr>
          <w:spacing w:val="-29"/>
          <w:position w:val="18"/>
        </w:rPr>
        <w:t xml:space="preserve"> </w:t>
      </w:r>
      <w:r>
        <w:rPr>
          <w:spacing w:val="6"/>
          <w:position w:val="18"/>
        </w:rPr>
        <w:t>。</w:t>
      </w:r>
      <w:r>
        <w:rPr>
          <w:spacing w:val="-25"/>
          <w:position w:val="18"/>
        </w:rPr>
        <w:t xml:space="preserve"> </w:t>
      </w:r>
      <w:r>
        <w:rPr>
          <w:spacing w:val="6"/>
          <w:position w:val="18"/>
        </w:rPr>
        <w:t>以上海为代表的沿海工业</w:t>
      </w:r>
    </w:p>
    <w:p>
      <w:pPr>
        <w:pStyle w:val="BodyText"/>
        <w:spacing w:line="213" w:lineRule="auto"/>
        <w:ind w:left="135"/>
      </w:pPr>
      <w:r>
        <w:rPr>
          <w:spacing w:val="6"/>
        </w:rPr>
        <w:t>城市则通过派遣专业人才</w:t>
      </w:r>
      <w:r>
        <w:rPr>
          <w:spacing w:val="-28"/>
        </w:rPr>
        <w:t xml:space="preserve"> </w:t>
      </w:r>
      <w:r>
        <w:rPr>
          <w:spacing w:val="6"/>
        </w:rPr>
        <w:t>、支援设备资金</w:t>
      </w:r>
      <w:r>
        <w:rPr>
          <w:spacing w:val="-25"/>
        </w:rPr>
        <w:t xml:space="preserve"> </w:t>
      </w:r>
      <w:r>
        <w:rPr>
          <w:spacing w:val="6"/>
        </w:rPr>
        <w:t>、动</w:t>
      </w:r>
      <w:r>
        <w:rPr>
          <w:spacing w:val="5"/>
        </w:rPr>
        <w:t>员企业搬迁等方式予以支持</w:t>
      </w:r>
      <w:r>
        <w:rPr>
          <w:spacing w:val="-28"/>
        </w:rPr>
        <w:t xml:space="preserve"> </w:t>
      </w:r>
      <w:r>
        <w:rPr>
          <w:spacing w:val="5"/>
        </w:rPr>
        <w:t>。这  (      )</w:t>
      </w:r>
    </w:p>
    <w:p>
      <w:pPr>
        <w:pStyle w:val="BodyText"/>
        <w:spacing w:before="165" w:line="189" w:lineRule="auto"/>
        <w:ind w:left="128"/>
      </w:pPr>
      <w:r>
        <w:rPr>
          <w:rFonts w:ascii="Times New Roman" w:eastAsia="Times New Roman" w:hAnsi="Times New Roman" w:cs="Times New Roman"/>
          <w:spacing w:val="5"/>
        </w:rPr>
        <w:t xml:space="preserve">A.  </w:t>
      </w:r>
      <w:r>
        <w:rPr>
          <w:spacing w:val="5"/>
        </w:rPr>
        <w:t xml:space="preserve">体现了新政权的制度优势                                    </w:t>
      </w:r>
      <w:r>
        <w:rPr>
          <w:rFonts w:ascii="Times New Roman" w:eastAsia="Times New Roman" w:hAnsi="Times New Roman" w:cs="Times New Roman"/>
          <w:spacing w:val="5"/>
        </w:rPr>
        <w:t xml:space="preserve">B.  </w:t>
      </w:r>
      <w:r>
        <w:rPr>
          <w:spacing w:val="5"/>
        </w:rPr>
        <w:t>完善了工业体系</w:t>
      </w:r>
    </w:p>
    <w:p>
      <w:pPr>
        <w:pStyle w:val="BodyText"/>
        <w:spacing w:before="196" w:line="189" w:lineRule="auto"/>
        <w:ind w:left="134"/>
      </w:pPr>
      <w:r>
        <w:rPr>
          <w:rFonts w:ascii="Times New Roman" w:eastAsia="Times New Roman" w:hAnsi="Times New Roman" w:cs="Times New Roman"/>
          <w:spacing w:val="5"/>
        </w:rPr>
        <w:t xml:space="preserve">C.  </w:t>
      </w:r>
      <w:r>
        <w:rPr>
          <w:spacing w:val="5"/>
        </w:rPr>
        <w:t xml:space="preserve">保障了区域经济均衡发展                                    </w:t>
      </w:r>
      <w:r>
        <w:rPr>
          <w:rFonts w:ascii="Times New Roman" w:eastAsia="Times New Roman" w:hAnsi="Times New Roman" w:cs="Times New Roman"/>
          <w:spacing w:val="5"/>
        </w:rPr>
        <w:t>D.</w:t>
      </w:r>
      <w:r>
        <w:rPr>
          <w:rFonts w:ascii="Times New Roman" w:eastAsia="Times New Roman" w:hAnsi="Times New Roman" w:cs="Times New Roman"/>
          <w:spacing w:val="16"/>
          <w:w w:val="101"/>
        </w:rPr>
        <w:t xml:space="preserve">  </w:t>
      </w:r>
      <w:r>
        <w:rPr>
          <w:spacing w:val="5"/>
        </w:rPr>
        <w:t>消除了国防压力</w:t>
      </w:r>
    </w:p>
    <w:p>
      <w:pPr>
        <w:pStyle w:val="BodyText"/>
        <w:spacing w:before="198" w:line="213" w:lineRule="auto"/>
        <w:ind w:left="151"/>
      </w:pPr>
      <w:r>
        <w:rPr>
          <w:rFonts w:ascii="Times New Roman" w:eastAsia="Times New Roman" w:hAnsi="Times New Roman" w:cs="Times New Roman"/>
          <w:spacing w:val="5"/>
        </w:rPr>
        <w:t xml:space="preserve">10.  </w:t>
      </w:r>
      <w:r>
        <w:rPr>
          <w:spacing w:val="5"/>
        </w:rPr>
        <w:t>如表为八十年代初期广为传唱的部分流行歌曲</w:t>
      </w:r>
      <w:r>
        <w:rPr>
          <w:spacing w:val="-13"/>
        </w:rPr>
        <w:t xml:space="preserve"> </w:t>
      </w:r>
      <w:r>
        <w:rPr>
          <w:spacing w:val="5"/>
        </w:rPr>
        <w:t>。这体现了  (      )</w:t>
      </w:r>
    </w:p>
    <w:tbl>
      <w:tblPr>
        <w:tblStyle w:val="TableNormal0"/>
        <w:tblW w:w="679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1115"/>
        <w:gridCol w:w="2561"/>
        <w:gridCol w:w="3123"/>
      </w:tblGrid>
      <w:tr>
        <w:tblPrEx>
          <w:tblW w:w="6799" w:type="dxa"/>
          <w:tblInd w:w="5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628"/>
        </w:trPr>
        <w:tc>
          <w:tcPr>
            <w:tcW w:w="1115" w:type="dxa"/>
            <w:vAlign w:val="top"/>
          </w:tcPr>
          <w:p>
            <w:pPr>
              <w:pStyle w:val="TableText"/>
              <w:spacing w:before="212" w:line="186" w:lineRule="auto"/>
              <w:ind w:left="130"/>
            </w:pPr>
            <w:r>
              <w:rPr>
                <w:spacing w:val="6"/>
              </w:rPr>
              <w:t>发行时间</w:t>
            </w:r>
          </w:p>
        </w:tc>
        <w:tc>
          <w:tcPr>
            <w:tcW w:w="2561" w:type="dxa"/>
            <w:vAlign w:val="top"/>
          </w:tcPr>
          <w:p>
            <w:pPr>
              <w:pStyle w:val="TableText"/>
              <w:spacing w:before="211" w:line="186" w:lineRule="auto"/>
              <w:ind w:left="115"/>
            </w:pPr>
            <w:r>
              <w:rPr>
                <w:spacing w:val="6"/>
              </w:rPr>
              <w:t>歌名</w:t>
            </w:r>
          </w:p>
        </w:tc>
        <w:tc>
          <w:tcPr>
            <w:tcW w:w="3123" w:type="dxa"/>
            <w:vAlign w:val="top"/>
          </w:tcPr>
          <w:p>
            <w:pPr>
              <w:pStyle w:val="TableText"/>
              <w:spacing w:before="211" w:line="186" w:lineRule="auto"/>
              <w:ind w:left="119"/>
            </w:pPr>
            <w:r>
              <w:rPr>
                <w:spacing w:val="6"/>
              </w:rPr>
              <w:t>歌词</w:t>
            </w:r>
          </w:p>
        </w:tc>
      </w:tr>
      <w:tr>
        <w:tblPrEx>
          <w:tblW w:w="6799" w:type="dxa"/>
          <w:tblInd w:w="5" w:type="dxa"/>
          <w:tblLayout w:type="fixed"/>
        </w:tblPrEx>
        <w:trPr>
          <w:trHeight w:val="1088"/>
        </w:trPr>
        <w:tc>
          <w:tcPr>
            <w:tcW w:w="1115" w:type="dxa"/>
            <w:vAlign w:val="top"/>
          </w:tcPr>
          <w:p>
            <w:pPr>
              <w:spacing w:line="355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86" w:line="183" w:lineRule="auto"/>
              <w:ind w:left="138"/>
            </w:pPr>
            <w:r>
              <w:rPr>
                <w:spacing w:val="-15"/>
              </w:rPr>
              <w:t>1980</w:t>
            </w:r>
            <w:r>
              <w:rPr>
                <w:spacing w:val="5"/>
              </w:rPr>
              <w:t xml:space="preserve"> </w:t>
            </w:r>
            <w:r>
              <w:rPr>
                <w:spacing w:val="-15"/>
              </w:rPr>
              <w:t>年</w:t>
            </w:r>
          </w:p>
        </w:tc>
        <w:tc>
          <w:tcPr>
            <w:tcW w:w="2561" w:type="dxa"/>
            <w:vAlign w:val="top"/>
          </w:tcPr>
          <w:p>
            <w:pPr>
              <w:spacing w:line="352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86" w:line="217" w:lineRule="auto"/>
              <w:ind w:left="107"/>
            </w:pPr>
            <w:r>
              <w:rPr>
                <w:spacing w:val="10"/>
              </w:rPr>
              <w:t>《年轻的朋友来相会》</w:t>
            </w:r>
          </w:p>
        </w:tc>
        <w:tc>
          <w:tcPr>
            <w:tcW w:w="3123" w:type="dxa"/>
            <w:vAlign w:val="top"/>
          </w:tcPr>
          <w:p>
            <w:pPr>
              <w:pStyle w:val="TableText"/>
              <w:spacing w:before="204" w:line="470" w:lineRule="exact"/>
              <w:ind w:left="122"/>
            </w:pPr>
            <w:r>
              <w:rPr>
                <w:spacing w:val="5"/>
                <w:position w:val="18"/>
              </w:rPr>
              <w:t>要靠我，要靠你，要靠我们八十</w:t>
            </w:r>
          </w:p>
          <w:p>
            <w:pPr>
              <w:pStyle w:val="TableText"/>
              <w:spacing w:before="1" w:line="186" w:lineRule="auto"/>
              <w:ind w:left="123"/>
            </w:pPr>
            <w:r>
              <w:rPr>
                <w:spacing w:val="7"/>
              </w:rPr>
              <w:t>年代的新一辈。</w:t>
            </w:r>
          </w:p>
        </w:tc>
      </w:tr>
      <w:tr>
        <w:tblPrEx>
          <w:tblW w:w="6799" w:type="dxa"/>
          <w:tblInd w:w="5" w:type="dxa"/>
          <w:tblLayout w:type="fixed"/>
        </w:tblPrEx>
        <w:trPr>
          <w:trHeight w:val="1088"/>
        </w:trPr>
        <w:tc>
          <w:tcPr>
            <w:tcW w:w="1115" w:type="dxa"/>
            <w:vAlign w:val="top"/>
          </w:tcPr>
          <w:p>
            <w:pPr>
              <w:spacing w:line="356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86" w:line="183" w:lineRule="auto"/>
              <w:ind w:left="138"/>
            </w:pPr>
            <w:r>
              <w:rPr>
                <w:spacing w:val="-15"/>
              </w:rPr>
              <w:t>1980</w:t>
            </w:r>
            <w:r>
              <w:rPr>
                <w:spacing w:val="5"/>
              </w:rPr>
              <w:t xml:space="preserve"> </w:t>
            </w:r>
            <w:r>
              <w:rPr>
                <w:spacing w:val="-15"/>
              </w:rPr>
              <w:t>年</w:t>
            </w:r>
          </w:p>
        </w:tc>
        <w:tc>
          <w:tcPr>
            <w:tcW w:w="2561" w:type="dxa"/>
            <w:vAlign w:val="top"/>
          </w:tcPr>
          <w:p>
            <w:pPr>
              <w:spacing w:line="353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86" w:line="218" w:lineRule="auto"/>
              <w:ind w:left="107"/>
            </w:pPr>
            <w:r>
              <w:rPr>
                <w:spacing w:val="10"/>
              </w:rPr>
              <w:t>《在那桃花盛开的地方》</w:t>
            </w:r>
          </w:p>
        </w:tc>
        <w:tc>
          <w:tcPr>
            <w:tcW w:w="3123" w:type="dxa"/>
            <w:vAlign w:val="top"/>
          </w:tcPr>
          <w:p>
            <w:pPr>
              <w:pStyle w:val="TableText"/>
              <w:spacing w:before="208" w:line="471" w:lineRule="exact"/>
              <w:ind w:left="124"/>
            </w:pPr>
            <w:r>
              <w:rPr>
                <w:spacing w:val="5"/>
                <w:position w:val="18"/>
              </w:rPr>
              <w:t>为了你的景色更加美好，我愿驻</w:t>
            </w:r>
          </w:p>
          <w:p>
            <w:pPr>
              <w:pStyle w:val="TableText"/>
              <w:spacing w:line="185" w:lineRule="auto"/>
              <w:ind w:left="122"/>
            </w:pPr>
            <w:r>
              <w:rPr>
                <w:spacing w:val="7"/>
              </w:rPr>
              <w:t>守在风雪的边疆。</w:t>
            </w:r>
          </w:p>
        </w:tc>
      </w:tr>
    </w:tbl>
    <w:p>
      <w:pPr>
        <w:sectPr>
          <w:headerReference w:type="default" r:id="rId9"/>
          <w:footerReference w:type="default" r:id="rId10"/>
          <w:pgSz w:w="11906" w:h="16839"/>
          <w:pgMar w:top="400" w:right="1115" w:bottom="1" w:left="952" w:header="0" w:footer="0" w:gutter="0"/>
          <w:pgNumType w:start="3"/>
          <w:cols w:space="708"/>
        </w:sectPr>
      </w:pPr>
    </w:p>
    <w:tbl>
      <w:tblPr>
        <w:tblStyle w:val="TableNormal1"/>
        <w:tblW w:w="679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1115"/>
        <w:gridCol w:w="2561"/>
        <w:gridCol w:w="3123"/>
      </w:tblGrid>
      <w:tr>
        <w:tblPrEx>
          <w:tblW w:w="6799" w:type="dxa"/>
          <w:tblInd w:w="5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641"/>
        </w:trPr>
        <w:tc>
          <w:tcPr>
            <w:tcW w:w="1115" w:type="dxa"/>
            <w:vAlign w:val="top"/>
          </w:tcPr>
          <w:p>
            <w:pPr>
              <w:pStyle w:val="TableText"/>
              <w:spacing w:before="215" w:line="183" w:lineRule="auto"/>
              <w:ind w:left="138"/>
            </w:pPr>
            <w:r>
              <w:rPr>
                <w:spacing w:val="-15"/>
              </w:rPr>
              <w:t>1981</w:t>
            </w:r>
            <w:r>
              <w:rPr>
                <w:spacing w:val="5"/>
              </w:rPr>
              <w:t xml:space="preserve"> </w:t>
            </w:r>
            <w:r>
              <w:rPr>
                <w:spacing w:val="-15"/>
              </w:rPr>
              <w:t>年</w:t>
            </w:r>
          </w:p>
        </w:tc>
        <w:tc>
          <w:tcPr>
            <w:tcW w:w="2561" w:type="dxa"/>
            <w:vAlign w:val="top"/>
          </w:tcPr>
          <w:p>
            <w:pPr>
              <w:pStyle w:val="TableText"/>
              <w:spacing w:before="211" w:line="219" w:lineRule="auto"/>
              <w:ind w:left="107"/>
            </w:pPr>
            <w:r>
              <w:rPr>
                <w:spacing w:val="10"/>
              </w:rPr>
              <w:t>《在希望的田野上》</w:t>
            </w:r>
          </w:p>
        </w:tc>
        <w:tc>
          <w:tcPr>
            <w:tcW w:w="3123" w:type="dxa"/>
            <w:vAlign w:val="top"/>
          </w:tcPr>
          <w:p>
            <w:pPr>
              <w:pStyle w:val="TableText"/>
              <w:spacing w:before="211" w:line="218" w:lineRule="auto"/>
              <w:ind w:left="122"/>
            </w:pPr>
            <w:r>
              <w:rPr>
                <w:spacing w:val="8"/>
              </w:rPr>
              <w:t>我们世世代代在这田野上奋斗，</w:t>
            </w:r>
          </w:p>
        </w:tc>
      </w:tr>
    </w:tbl>
    <w:p>
      <w:pPr>
        <w:spacing w:line="303" w:lineRule="auto"/>
        <w:rPr>
          <w:rFonts w:ascii="Arial"/>
          <w:sz w:val="21"/>
        </w:rPr>
      </w:pPr>
    </w:p>
    <w:p>
      <w:pPr>
        <w:spacing w:line="303" w:lineRule="auto"/>
        <w:rPr>
          <w:rFonts w:ascii="Arial"/>
          <w:sz w:val="21"/>
        </w:rPr>
      </w:pPr>
    </w:p>
    <w:p>
      <w:pPr>
        <w:spacing w:line="304" w:lineRule="auto"/>
        <w:rPr>
          <w:rFonts w:ascii="Arial"/>
          <w:sz w:val="21"/>
        </w:rPr>
      </w:pPr>
    </w:p>
    <w:p>
      <w:pPr>
        <w:pStyle w:val="BodyText"/>
        <w:spacing w:before="87" w:line="236" w:lineRule="auto"/>
        <w:ind w:left="4348"/>
      </w:pPr>
      <w:r>
        <w:rPr>
          <w:spacing w:val="1"/>
        </w:rPr>
        <w:t xml:space="preserve">第 </w:t>
      </w:r>
      <w:r>
        <w:rPr>
          <w:rFonts w:ascii="Times New Roman" w:eastAsia="Times New Roman" w:hAnsi="Times New Roman" w:cs="Times New Roman"/>
          <w:spacing w:val="1"/>
        </w:rPr>
        <w:t>2</w:t>
      </w:r>
      <w:r>
        <w:rPr>
          <w:spacing w:val="1"/>
        </w:rPr>
        <w:t>页</w:t>
      </w:r>
      <w:r>
        <w:rPr>
          <w:rFonts w:ascii="Times New Roman" w:eastAsia="Times New Roman" w:hAnsi="Times New Roman" w:cs="Times New Roman"/>
          <w:spacing w:val="1"/>
        </w:rPr>
        <w:t>/</w:t>
      </w:r>
      <w:r>
        <w:rPr>
          <w:spacing w:val="1"/>
        </w:rPr>
        <w:t>共</w:t>
      </w:r>
      <w:r>
        <w:rPr>
          <w:spacing w:val="24"/>
          <w:w w:val="101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18</w:t>
      </w:r>
      <w:r>
        <w:rPr>
          <w:spacing w:val="1"/>
        </w:rPr>
        <w:t>页</w:t>
      </w:r>
    </w:p>
    <w:p>
      <w:pPr>
        <w:pStyle w:val="BodyText"/>
        <w:spacing w:before="149" w:line="12" w:lineRule="exact"/>
        <w:ind w:left="249"/>
        <w:rPr>
          <w:sz w:val="2"/>
          <w:szCs w:val="2"/>
        </w:rPr>
      </w:pPr>
      <w:r>
        <w:rPr>
          <w:color w:val="FFFFFF"/>
          <w:sz w:val="2"/>
          <w:szCs w:val="2"/>
        </w:rPr>
        <w:t>)</w:t>
      </w:r>
    </w:p>
    <w:p>
      <w:pPr>
        <w:spacing w:line="12" w:lineRule="exact"/>
        <w:rPr>
          <w:sz w:val="2"/>
          <w:szCs w:val="2"/>
        </w:rPr>
        <w:sectPr>
          <w:headerReference w:type="default" r:id="rId11"/>
          <w:footerReference w:type="default" r:id="rId12"/>
          <w:type w:val="nextPage"/>
          <w:pgSz w:w="11906" w:h="16839"/>
          <w:pgMar w:top="400" w:right="1115" w:bottom="1" w:left="952" w:header="0" w:footer="0" w:gutter="0"/>
          <w:pgNumType w:start="4"/>
          <w:cols w:space="708"/>
          <w:titlePg w:val="0"/>
        </w:sectPr>
      </w:pPr>
    </w:p>
    <w:p>
      <w:pPr>
        <w:spacing w:before="14"/>
      </w:pPr>
      <w:r>
        <w:pict>
          <v:rect id="_x0000_s1027" style="width:0.75pt;height:0.75pt;margin-top:16.08pt;margin-left:405pt;mso-position-horizontal-relative:page;mso-position-vertical-relative:page;position:absolute;z-index:251660288" o:allowincell="f" filled="t" fillcolor="#3e390f" stroked="f">
            <v:fill opacity="25186f"/>
          </v:rect>
        </w:pict>
      </w:r>
    </w:p>
    <w:p>
      <w:pPr>
        <w:spacing w:before="13"/>
      </w:pPr>
    </w:p>
    <w:tbl>
      <w:tblPr>
        <w:tblStyle w:val="TableNormal2"/>
        <w:tblW w:w="679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1115"/>
        <w:gridCol w:w="2561"/>
        <w:gridCol w:w="3123"/>
      </w:tblGrid>
      <w:tr>
        <w:tblPrEx>
          <w:tblW w:w="6799" w:type="dxa"/>
          <w:tblInd w:w="5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627"/>
        </w:trPr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6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123" w:type="dxa"/>
            <w:vAlign w:val="top"/>
          </w:tcPr>
          <w:p>
            <w:pPr>
              <w:pStyle w:val="TableText"/>
              <w:spacing w:before="209" w:line="217" w:lineRule="auto"/>
              <w:ind w:left="124"/>
            </w:pPr>
            <w:r>
              <w:rPr>
                <w:spacing w:val="4"/>
              </w:rPr>
              <w:t>为她幸福，</w:t>
            </w:r>
            <w:r>
              <w:rPr>
                <w:spacing w:val="-21"/>
              </w:rPr>
              <w:t xml:space="preserve"> </w:t>
            </w:r>
            <w:r>
              <w:rPr>
                <w:spacing w:val="4"/>
              </w:rPr>
              <w:t>为她增光。</w:t>
            </w:r>
          </w:p>
        </w:tc>
      </w:tr>
    </w:tbl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pStyle w:val="BodyText"/>
        <w:spacing w:before="86" w:line="187" w:lineRule="auto"/>
        <w:ind w:left="128"/>
      </w:pPr>
      <w:r>
        <w:rPr>
          <w:rFonts w:ascii="Times New Roman" w:eastAsia="Times New Roman" w:hAnsi="Times New Roman" w:cs="Times New Roman"/>
          <w:spacing w:val="5"/>
        </w:rPr>
        <w:t xml:space="preserve">A.  </w:t>
      </w:r>
      <w:r>
        <w:rPr>
          <w:spacing w:val="5"/>
        </w:rPr>
        <w:t xml:space="preserve">改革开放的伟大成就                                           </w:t>
      </w:r>
      <w:r>
        <w:rPr>
          <w:rFonts w:ascii="Times New Roman" w:eastAsia="Times New Roman" w:hAnsi="Times New Roman" w:cs="Times New Roman"/>
          <w:spacing w:val="5"/>
        </w:rPr>
        <w:t>B</w:t>
      </w:r>
      <w:r>
        <w:rPr>
          <w:rFonts w:ascii="Times New Roman" w:eastAsia="Times New Roman" w:hAnsi="Times New Roman" w:cs="Times New Roman"/>
          <w:spacing w:val="4"/>
        </w:rPr>
        <w:t xml:space="preserve">.  </w:t>
      </w:r>
      <w:r>
        <w:rPr>
          <w:spacing w:val="4"/>
        </w:rPr>
        <w:t>和平发展的时代主题</w:t>
      </w:r>
    </w:p>
    <w:p>
      <w:pPr>
        <w:pStyle w:val="BodyText"/>
        <w:spacing w:before="198" w:line="189" w:lineRule="auto"/>
        <w:ind w:left="134"/>
      </w:pPr>
      <w:r>
        <w:rPr>
          <w:rFonts w:ascii="Times New Roman" w:eastAsia="Times New Roman" w:hAnsi="Times New Roman" w:cs="Times New Roman"/>
          <w:spacing w:val="4"/>
        </w:rPr>
        <w:t xml:space="preserve">C.  </w:t>
      </w:r>
      <w:r>
        <w:rPr>
          <w:spacing w:val="4"/>
        </w:rPr>
        <w:t xml:space="preserve">共同富裕的美好愿景                                           </w:t>
      </w:r>
      <w:r>
        <w:rPr>
          <w:rFonts w:ascii="Times New Roman" w:eastAsia="Times New Roman" w:hAnsi="Times New Roman" w:cs="Times New Roman"/>
          <w:spacing w:val="4"/>
        </w:rPr>
        <w:t xml:space="preserve">D.   </w:t>
      </w:r>
      <w:r>
        <w:rPr>
          <w:spacing w:val="4"/>
        </w:rPr>
        <w:t>昂扬向上的精神面貌</w:t>
      </w:r>
    </w:p>
    <w:p>
      <w:pPr>
        <w:pStyle w:val="BodyText"/>
        <w:spacing w:before="197" w:line="468" w:lineRule="exact"/>
        <w:ind w:left="151"/>
      </w:pPr>
      <w:r>
        <w:rPr>
          <w:rFonts w:ascii="Times New Roman" w:eastAsia="Times New Roman" w:hAnsi="Times New Roman" w:cs="Times New Roman"/>
          <w:spacing w:val="7"/>
          <w:position w:val="18"/>
        </w:rPr>
        <w:t xml:space="preserve">11.  </w:t>
      </w:r>
      <w:r>
        <w:rPr>
          <w:spacing w:val="7"/>
          <w:position w:val="18"/>
        </w:rPr>
        <w:t>古埃及的奥西里斯崇拜以正义和来世观念为核心，原本只得到王室的尊崇，而后逐渐向地方权贵乃至普</w:t>
      </w:r>
    </w:p>
    <w:p>
      <w:pPr>
        <w:pStyle w:val="BodyText"/>
        <w:spacing w:line="213" w:lineRule="auto"/>
        <w:ind w:left="133"/>
      </w:pPr>
      <w:r>
        <w:rPr>
          <w:spacing w:val="4"/>
        </w:rPr>
        <w:t>通大众扩展</w:t>
      </w:r>
      <w:r>
        <w:rPr>
          <w:spacing w:val="-26"/>
        </w:rPr>
        <w:t xml:space="preserve"> </w:t>
      </w:r>
      <w:r>
        <w:rPr>
          <w:spacing w:val="4"/>
        </w:rPr>
        <w:t>。这一变化有利于</w:t>
      </w:r>
      <w:r>
        <w:rPr>
          <w:spacing w:val="15"/>
        </w:rPr>
        <w:t xml:space="preserve">  </w:t>
      </w:r>
      <w:r>
        <w:rPr>
          <w:spacing w:val="4"/>
        </w:rPr>
        <w:t>(</w:t>
      </w:r>
      <w:r>
        <w:t xml:space="preserve">      </w:t>
      </w:r>
      <w:r>
        <w:rPr>
          <w:spacing w:val="4"/>
        </w:rPr>
        <w:t>)</w:t>
      </w:r>
    </w:p>
    <w:p>
      <w:pPr>
        <w:pStyle w:val="BodyText"/>
        <w:spacing w:before="164" w:line="188" w:lineRule="auto"/>
        <w:ind w:left="128"/>
      </w:pPr>
      <w:r>
        <w:rPr>
          <w:rFonts w:ascii="Times New Roman" w:eastAsia="Times New Roman" w:hAnsi="Times New Roman" w:cs="Times New Roman"/>
          <w:spacing w:val="7"/>
        </w:rPr>
        <w:t xml:space="preserve">A.  </w:t>
      </w:r>
      <w:r>
        <w:rPr>
          <w:spacing w:val="7"/>
        </w:rPr>
        <w:t>宣扬君权神授思想</w:t>
      </w:r>
      <w:r>
        <w:rPr>
          <w:spacing w:val="1"/>
        </w:rPr>
        <w:t xml:space="preserve">                                                </w:t>
      </w:r>
      <w:r>
        <w:rPr>
          <w:rFonts w:ascii="Times New Roman" w:eastAsia="Times New Roman" w:hAnsi="Times New Roman" w:cs="Times New Roman"/>
          <w:spacing w:val="7"/>
        </w:rPr>
        <w:t xml:space="preserve">B.  </w:t>
      </w:r>
      <w:r>
        <w:rPr>
          <w:spacing w:val="7"/>
        </w:rPr>
        <w:t>强化社会等级观念</w:t>
      </w:r>
    </w:p>
    <w:p>
      <w:pPr>
        <w:pStyle w:val="BodyText"/>
        <w:spacing w:before="199" w:line="188" w:lineRule="auto"/>
        <w:ind w:left="134"/>
      </w:pPr>
      <w:r>
        <w:rPr>
          <w:rFonts w:ascii="Times New Roman" w:eastAsia="Times New Roman" w:hAnsi="Times New Roman" w:cs="Times New Roman"/>
          <w:spacing w:val="4"/>
        </w:rPr>
        <w:t xml:space="preserve">C.  </w:t>
      </w:r>
      <w:r>
        <w:rPr>
          <w:spacing w:val="4"/>
        </w:rPr>
        <w:t xml:space="preserve">维护国家秩序稳定                                               </w:t>
      </w:r>
      <w:r>
        <w:rPr>
          <w:rFonts w:ascii="Times New Roman" w:eastAsia="Times New Roman" w:hAnsi="Times New Roman" w:cs="Times New Roman"/>
          <w:spacing w:val="4"/>
        </w:rPr>
        <w:t xml:space="preserve">D.  </w:t>
      </w:r>
      <w:r>
        <w:rPr>
          <w:spacing w:val="4"/>
        </w:rPr>
        <w:t>促进人文意识觉醒</w:t>
      </w:r>
    </w:p>
    <w:p>
      <w:pPr>
        <w:pStyle w:val="BodyText"/>
        <w:spacing w:before="198" w:line="468" w:lineRule="exact"/>
        <w:ind w:left="151"/>
      </w:pPr>
      <w:r>
        <w:rPr>
          <w:rFonts w:ascii="Times New Roman" w:eastAsia="Times New Roman" w:hAnsi="Times New Roman" w:cs="Times New Roman"/>
          <w:spacing w:val="5"/>
          <w:position w:val="18"/>
        </w:rPr>
        <w:t xml:space="preserve">12. </w:t>
      </w:r>
      <w:r>
        <w:rPr>
          <w:spacing w:val="5"/>
          <w:position w:val="18"/>
        </w:rPr>
        <w:t>7 至 8 世纪，</w:t>
      </w:r>
      <w:r>
        <w:rPr>
          <w:spacing w:val="-23"/>
          <w:position w:val="18"/>
        </w:rPr>
        <w:t xml:space="preserve"> </w:t>
      </w:r>
      <w:r>
        <w:rPr>
          <w:spacing w:val="5"/>
          <w:position w:val="18"/>
        </w:rPr>
        <w:t>拜占庭帝国的法律编纂强调司法实践经验，</w:t>
      </w:r>
      <w:r>
        <w:rPr>
          <w:spacing w:val="-22"/>
          <w:position w:val="18"/>
        </w:rPr>
        <w:t xml:space="preserve"> </w:t>
      </w:r>
      <w:r>
        <w:rPr>
          <w:spacing w:val="5"/>
          <w:position w:val="18"/>
        </w:rPr>
        <w:t>弱化罗马法传统原则，</w:t>
      </w:r>
      <w:r>
        <w:rPr>
          <w:spacing w:val="-20"/>
          <w:position w:val="18"/>
        </w:rPr>
        <w:t xml:space="preserve"> </w:t>
      </w:r>
      <w:r>
        <w:rPr>
          <w:spacing w:val="5"/>
          <w:position w:val="18"/>
        </w:rPr>
        <w:t>并将拉丁语法律术语转</w:t>
      </w:r>
    </w:p>
    <w:p>
      <w:pPr>
        <w:pStyle w:val="BodyText"/>
        <w:spacing w:line="213" w:lineRule="auto"/>
        <w:ind w:left="129"/>
      </w:pPr>
      <w:r>
        <w:rPr>
          <w:spacing w:val="4"/>
        </w:rPr>
        <w:t>译为希腊语</w:t>
      </w:r>
      <w:r>
        <w:rPr>
          <w:spacing w:val="-19"/>
        </w:rPr>
        <w:t xml:space="preserve"> </w:t>
      </w:r>
      <w:r>
        <w:rPr>
          <w:spacing w:val="4"/>
        </w:rPr>
        <w:t>。据此可知，</w:t>
      </w:r>
      <w:r>
        <w:rPr>
          <w:spacing w:val="-29"/>
        </w:rPr>
        <w:t xml:space="preserve"> </w:t>
      </w:r>
      <w:r>
        <w:rPr>
          <w:spacing w:val="4"/>
        </w:rPr>
        <w:t>这一时期拜占庭  (      )</w:t>
      </w:r>
    </w:p>
    <w:p>
      <w:pPr>
        <w:pStyle w:val="BodyText"/>
        <w:spacing w:before="164" w:line="189" w:lineRule="auto"/>
        <w:ind w:left="128"/>
      </w:pPr>
      <w:r>
        <w:rPr>
          <w:rFonts w:ascii="Times New Roman" w:eastAsia="Times New Roman" w:hAnsi="Times New Roman" w:cs="Times New Roman"/>
          <w:spacing w:val="7"/>
        </w:rPr>
        <w:t xml:space="preserve">A.  </w:t>
      </w:r>
      <w:r>
        <w:rPr>
          <w:spacing w:val="7"/>
        </w:rPr>
        <w:t>背离了自然法精神</w:t>
      </w:r>
      <w:r>
        <w:rPr>
          <w:spacing w:val="1"/>
        </w:rPr>
        <w:t xml:space="preserve">                                                </w:t>
      </w:r>
      <w:r>
        <w:rPr>
          <w:rFonts w:ascii="Times New Roman" w:eastAsia="Times New Roman" w:hAnsi="Times New Roman" w:cs="Times New Roman"/>
          <w:spacing w:val="7"/>
        </w:rPr>
        <w:t xml:space="preserve">B.  </w:t>
      </w:r>
      <w:r>
        <w:rPr>
          <w:spacing w:val="7"/>
        </w:rPr>
        <w:t>统治理念发生转变</w:t>
      </w:r>
    </w:p>
    <w:p>
      <w:pPr>
        <w:pStyle w:val="BodyText"/>
        <w:spacing w:before="198" w:line="189" w:lineRule="auto"/>
        <w:ind w:left="134"/>
      </w:pPr>
      <w:r>
        <w:rPr>
          <w:rFonts w:ascii="Times New Roman" w:eastAsia="Times New Roman" w:hAnsi="Times New Roman" w:cs="Times New Roman"/>
          <w:spacing w:val="4"/>
        </w:rPr>
        <w:t xml:space="preserve">C.  </w:t>
      </w:r>
      <w:r>
        <w:rPr>
          <w:spacing w:val="4"/>
        </w:rPr>
        <w:t xml:space="preserve">扩大了帝国的疆域                                               </w:t>
      </w:r>
      <w:r>
        <w:rPr>
          <w:rFonts w:ascii="Times New Roman" w:eastAsia="Times New Roman" w:hAnsi="Times New Roman" w:cs="Times New Roman"/>
          <w:spacing w:val="4"/>
        </w:rPr>
        <w:t xml:space="preserve">D.  </w:t>
      </w:r>
      <w:r>
        <w:rPr>
          <w:spacing w:val="4"/>
        </w:rPr>
        <w:t>法律体系成熟完备</w:t>
      </w:r>
    </w:p>
    <w:p>
      <w:pPr>
        <w:pStyle w:val="BodyText"/>
        <w:spacing w:before="196" w:line="469" w:lineRule="exact"/>
        <w:ind w:left="151"/>
      </w:pPr>
      <w:r>
        <w:rPr>
          <w:rFonts w:ascii="Times New Roman" w:eastAsia="Times New Roman" w:hAnsi="Times New Roman" w:cs="Times New Roman"/>
          <w:spacing w:val="6"/>
          <w:position w:val="18"/>
        </w:rPr>
        <w:t>13.</w:t>
      </w:r>
      <w:r>
        <w:rPr>
          <w:rFonts w:ascii="Times New Roman" w:eastAsia="Times New Roman" w:hAnsi="Times New Roman" w:cs="Times New Roman"/>
          <w:spacing w:val="24"/>
          <w:w w:val="101"/>
          <w:position w:val="18"/>
        </w:rPr>
        <w:t xml:space="preserve"> </w:t>
      </w:r>
      <w:r>
        <w:rPr>
          <w:spacing w:val="6"/>
          <w:position w:val="18"/>
        </w:rPr>
        <w:t>16 世纪末，美洲种植园经济迅速发展，但拥有优质土地的种植园主并不种植谷物，所需粮食则从旧大陆</w:t>
      </w:r>
    </w:p>
    <w:p>
      <w:pPr>
        <w:pStyle w:val="BodyText"/>
        <w:spacing w:line="213" w:lineRule="auto"/>
        <w:ind w:left="133"/>
      </w:pPr>
      <w:r>
        <w:rPr>
          <w:spacing w:val="4"/>
        </w:rPr>
        <w:t>高价购入</w:t>
      </w:r>
      <w:r>
        <w:rPr>
          <w:spacing w:val="-26"/>
        </w:rPr>
        <w:t xml:space="preserve"> </w:t>
      </w:r>
      <w:r>
        <w:rPr>
          <w:spacing w:val="4"/>
        </w:rPr>
        <w:t>。这一现象表明美洲</w:t>
      </w:r>
      <w:r>
        <w:rPr>
          <w:spacing w:val="15"/>
        </w:rPr>
        <w:t xml:space="preserve">  </w:t>
      </w:r>
      <w:r>
        <w:rPr>
          <w:spacing w:val="4"/>
        </w:rPr>
        <w:t>(</w:t>
      </w:r>
      <w:r>
        <w:t xml:space="preserve">      </w:t>
      </w:r>
      <w:r>
        <w:rPr>
          <w:spacing w:val="4"/>
        </w:rPr>
        <w:t>)</w:t>
      </w:r>
    </w:p>
    <w:p>
      <w:pPr>
        <w:pStyle w:val="BodyText"/>
        <w:spacing w:before="163" w:line="189" w:lineRule="auto"/>
        <w:ind w:left="128"/>
      </w:pPr>
      <w:r>
        <w:rPr>
          <w:rFonts w:ascii="Times New Roman" w:eastAsia="Times New Roman" w:hAnsi="Times New Roman" w:cs="Times New Roman"/>
          <w:spacing w:val="6"/>
        </w:rPr>
        <w:t xml:space="preserve">A.  </w:t>
      </w:r>
      <w:r>
        <w:rPr>
          <w:spacing w:val="6"/>
        </w:rPr>
        <w:t xml:space="preserve">找到正确的经济发展道路                  </w:t>
      </w:r>
      <w:r>
        <w:rPr>
          <w:spacing w:val="5"/>
        </w:rPr>
        <w:t xml:space="preserve">                  </w:t>
      </w:r>
      <w:r>
        <w:rPr>
          <w:rFonts w:ascii="Times New Roman" w:eastAsia="Times New Roman" w:hAnsi="Times New Roman" w:cs="Times New Roman"/>
          <w:spacing w:val="5"/>
        </w:rPr>
        <w:t>B.</w:t>
      </w:r>
      <w:r>
        <w:rPr>
          <w:rFonts w:ascii="Times New Roman" w:eastAsia="Times New Roman" w:hAnsi="Times New Roman" w:cs="Times New Roman"/>
          <w:spacing w:val="7"/>
        </w:rPr>
        <w:t xml:space="preserve">  </w:t>
      </w:r>
      <w:r>
        <w:rPr>
          <w:spacing w:val="5"/>
        </w:rPr>
        <w:t>人口锐减降低了粮食需求</w:t>
      </w:r>
    </w:p>
    <w:p>
      <w:pPr>
        <w:pStyle w:val="BodyText"/>
        <w:spacing w:before="199" w:line="188" w:lineRule="auto"/>
        <w:ind w:left="134"/>
      </w:pPr>
      <w:r>
        <w:rPr>
          <w:rFonts w:ascii="Times New Roman" w:eastAsia="Times New Roman" w:hAnsi="Times New Roman" w:cs="Times New Roman"/>
          <w:spacing w:val="6"/>
        </w:rPr>
        <w:t xml:space="preserve">C.  </w:t>
      </w:r>
      <w:r>
        <w:rPr>
          <w:spacing w:val="6"/>
        </w:rPr>
        <w:t xml:space="preserve">原有的社会发展进程中断                      </w:t>
      </w:r>
      <w:r>
        <w:rPr>
          <w:spacing w:val="5"/>
        </w:rPr>
        <w:t xml:space="preserve">              </w:t>
      </w:r>
      <w:r>
        <w:rPr>
          <w:rFonts w:ascii="Times New Roman" w:eastAsia="Times New Roman" w:hAnsi="Times New Roman" w:cs="Times New Roman"/>
          <w:spacing w:val="5"/>
        </w:rPr>
        <w:t>D.</w:t>
      </w:r>
      <w:r>
        <w:rPr>
          <w:rFonts w:ascii="Times New Roman" w:eastAsia="Times New Roman" w:hAnsi="Times New Roman" w:cs="Times New Roman"/>
          <w:spacing w:val="8"/>
        </w:rPr>
        <w:t xml:space="preserve">  </w:t>
      </w:r>
      <w:r>
        <w:rPr>
          <w:spacing w:val="5"/>
        </w:rPr>
        <w:t>经济秩序受价格革命冲击</w:t>
      </w:r>
    </w:p>
    <w:p>
      <w:pPr>
        <w:pStyle w:val="BodyText"/>
        <w:spacing w:before="199" w:line="327" w:lineRule="auto"/>
        <w:ind w:left="155" w:right="31" w:hanging="4"/>
        <w:jc w:val="both"/>
      </w:pPr>
      <w:r>
        <w:rPr>
          <w:rFonts w:ascii="Times New Roman" w:eastAsia="Times New Roman" w:hAnsi="Times New Roman" w:cs="Times New Roman"/>
          <w:spacing w:val="6"/>
        </w:rPr>
        <w:t xml:space="preserve">14.  </w:t>
      </w:r>
      <w:r>
        <w:rPr>
          <w:spacing w:val="6"/>
        </w:rPr>
        <w:t>英国贵族妇女长期热衷于紧身胸衣和巨型裙撑（如图所示</w:t>
      </w:r>
      <w:r>
        <w:rPr>
          <w:spacing w:val="-41"/>
          <w:w w:val="86"/>
        </w:rPr>
        <w:t>），</w:t>
      </w:r>
      <w:r>
        <w:rPr>
          <w:spacing w:val="6"/>
        </w:rPr>
        <w:t>但将其穿上犹如套上枷</w:t>
      </w:r>
      <w:r>
        <w:rPr>
          <w:spacing w:val="5"/>
        </w:rPr>
        <w:t>锁，以致被称为“</w:t>
      </w:r>
      <w:r>
        <w:rPr>
          <w:spacing w:val="-38"/>
        </w:rPr>
        <w:t xml:space="preserve"> </w:t>
      </w:r>
      <w:r>
        <w:rPr>
          <w:spacing w:val="5"/>
        </w:rPr>
        <w:t>时</w:t>
      </w:r>
      <w:r>
        <w:t xml:space="preserve"> </w:t>
      </w:r>
      <w:r>
        <w:rPr>
          <w:spacing w:val="4"/>
        </w:rPr>
        <w:t>尚的奴隶</w:t>
      </w:r>
      <w:r>
        <w:rPr>
          <w:spacing w:val="-30"/>
        </w:rPr>
        <w:t xml:space="preserve"> </w:t>
      </w:r>
      <w:r>
        <w:rPr>
          <w:spacing w:val="4"/>
        </w:rPr>
        <w:t>”。</w:t>
      </w:r>
      <w:r>
        <w:rPr>
          <w:spacing w:val="-28"/>
        </w:rPr>
        <w:t xml:space="preserve"> </w:t>
      </w:r>
      <w:r>
        <w:rPr>
          <w:spacing w:val="4"/>
        </w:rPr>
        <w:t>19 世纪后期，</w:t>
      </w:r>
      <w:r>
        <w:rPr>
          <w:spacing w:val="-27"/>
        </w:rPr>
        <w:t xml:space="preserve"> </w:t>
      </w:r>
      <w:r>
        <w:rPr>
          <w:spacing w:val="4"/>
        </w:rPr>
        <w:t>女性主义者</w:t>
      </w:r>
      <w:r>
        <w:rPr>
          <w:spacing w:val="-25"/>
        </w:rPr>
        <w:t xml:space="preserve"> </w:t>
      </w:r>
      <w:r>
        <w:rPr>
          <w:spacing w:val="4"/>
        </w:rPr>
        <w:t>、卫生健康专家及工艺美术家倡导改革，</w:t>
      </w:r>
      <w:r>
        <w:rPr>
          <w:spacing w:val="-23"/>
        </w:rPr>
        <w:t xml:space="preserve"> </w:t>
      </w:r>
      <w:r>
        <w:rPr>
          <w:spacing w:val="4"/>
        </w:rPr>
        <w:t>强调女性着装的舒适</w:t>
      </w:r>
      <w:r>
        <w:rPr>
          <w:spacing w:val="-28"/>
        </w:rPr>
        <w:t xml:space="preserve"> </w:t>
      </w:r>
      <w:r>
        <w:rPr>
          <w:spacing w:val="4"/>
        </w:rPr>
        <w:t>、健</w:t>
      </w:r>
    </w:p>
    <w:p>
      <w:pPr>
        <w:pStyle w:val="BodyText"/>
        <w:spacing w:line="213" w:lineRule="auto"/>
        <w:ind w:left="134"/>
      </w:pPr>
      <w:r>
        <w:rPr>
          <w:spacing w:val="3"/>
        </w:rPr>
        <w:t>康与理性</w:t>
      </w:r>
      <w:r>
        <w:rPr>
          <w:spacing w:val="-25"/>
        </w:rPr>
        <w:t xml:space="preserve"> </w:t>
      </w:r>
      <w:r>
        <w:rPr>
          <w:spacing w:val="3"/>
        </w:rPr>
        <w:t>。这一改革源于</w:t>
      </w:r>
      <w:r>
        <w:rPr>
          <w:spacing w:val="15"/>
        </w:rPr>
        <w:t xml:space="preserve">  </w:t>
      </w:r>
      <w:r>
        <w:rPr>
          <w:spacing w:val="3"/>
        </w:rPr>
        <w:t>(</w:t>
      </w:r>
      <w:r>
        <w:t xml:space="preserve">      </w:t>
      </w:r>
      <w:r>
        <w:rPr>
          <w:spacing w:val="3"/>
        </w:rPr>
        <w:t>)</w:t>
      </w:r>
    </w:p>
    <w:p>
      <w:pPr>
        <w:spacing w:before="114" w:line="1711" w:lineRule="exact"/>
        <w:ind w:firstLine="127"/>
      </w:pPr>
      <w:r>
        <w:rPr>
          <w:position w:val="-34"/>
        </w:rPr>
        <w:drawing>
          <wp:inline distT="0" distB="0" distL="0" distR="0">
            <wp:extent cx="1200911" cy="1086611"/>
            <wp:effectExtent l="0" t="0" r="0" b="0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00911" cy="1086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211" w:line="188" w:lineRule="auto"/>
        <w:ind w:left="128"/>
      </w:pPr>
      <w:r>
        <w:rPr>
          <w:rFonts w:ascii="Times New Roman" w:eastAsia="Times New Roman" w:hAnsi="Times New Roman" w:cs="Times New Roman"/>
          <w:spacing w:val="4"/>
        </w:rPr>
        <w:t xml:space="preserve">A.  </w:t>
      </w:r>
      <w:r>
        <w:rPr>
          <w:spacing w:val="4"/>
        </w:rPr>
        <w:t xml:space="preserve">审美标准发生变化                                               </w:t>
      </w:r>
      <w:r>
        <w:rPr>
          <w:rFonts w:ascii="Times New Roman" w:eastAsia="Times New Roman" w:hAnsi="Times New Roman" w:cs="Times New Roman"/>
          <w:spacing w:val="4"/>
        </w:rPr>
        <w:t xml:space="preserve">B.  </w:t>
      </w:r>
      <w:r>
        <w:rPr>
          <w:spacing w:val="4"/>
        </w:rPr>
        <w:t>经济社会快速发展</w:t>
      </w:r>
    </w:p>
    <w:p>
      <w:pPr>
        <w:pStyle w:val="BodyText"/>
        <w:spacing w:before="199" w:line="188" w:lineRule="auto"/>
        <w:ind w:left="134"/>
      </w:pPr>
      <w:r>
        <w:rPr>
          <w:rFonts w:ascii="Times New Roman" w:eastAsia="Times New Roman" w:hAnsi="Times New Roman" w:cs="Times New Roman"/>
          <w:spacing w:val="4"/>
        </w:rPr>
        <w:t xml:space="preserve">C.  </w:t>
      </w:r>
      <w:r>
        <w:rPr>
          <w:spacing w:val="4"/>
        </w:rPr>
        <w:t xml:space="preserve">女性社会地位提高                                               </w:t>
      </w:r>
      <w:r>
        <w:rPr>
          <w:rFonts w:ascii="Times New Roman" w:eastAsia="Times New Roman" w:hAnsi="Times New Roman" w:cs="Times New Roman"/>
          <w:spacing w:val="4"/>
        </w:rPr>
        <w:t xml:space="preserve">D.  </w:t>
      </w:r>
      <w:r>
        <w:rPr>
          <w:spacing w:val="4"/>
        </w:rPr>
        <w:t>理性主义广泛传播</w:t>
      </w:r>
    </w:p>
    <w:p>
      <w:pPr>
        <w:pStyle w:val="BodyText"/>
        <w:spacing w:before="199" w:line="468" w:lineRule="exact"/>
        <w:jc w:val="right"/>
      </w:pPr>
      <w:r>
        <w:rPr>
          <w:rFonts w:ascii="Times New Roman" w:eastAsia="Times New Roman" w:hAnsi="Times New Roman" w:cs="Times New Roman"/>
          <w:spacing w:val="4"/>
          <w:position w:val="18"/>
        </w:rPr>
        <w:t xml:space="preserve">15.  </w:t>
      </w:r>
      <w:r>
        <w:rPr>
          <w:spacing w:val="4"/>
          <w:position w:val="18"/>
        </w:rPr>
        <w:t>二战前，</w:t>
      </w:r>
      <w:r>
        <w:rPr>
          <w:spacing w:val="20"/>
          <w:position w:val="18"/>
        </w:rPr>
        <w:t xml:space="preserve"> </w:t>
      </w:r>
      <w:r>
        <w:rPr>
          <w:spacing w:val="4"/>
          <w:position w:val="18"/>
        </w:rPr>
        <w:t>日本的陆军省</w:t>
      </w:r>
      <w:r>
        <w:rPr>
          <w:spacing w:val="-26"/>
          <w:position w:val="18"/>
        </w:rPr>
        <w:t xml:space="preserve"> </w:t>
      </w:r>
      <w:r>
        <w:rPr>
          <w:spacing w:val="4"/>
          <w:position w:val="18"/>
        </w:rPr>
        <w:t>、海军省</w:t>
      </w:r>
      <w:r>
        <w:rPr>
          <w:spacing w:val="-25"/>
          <w:position w:val="18"/>
        </w:rPr>
        <w:t xml:space="preserve"> </w:t>
      </w:r>
      <w:r>
        <w:rPr>
          <w:spacing w:val="4"/>
          <w:position w:val="18"/>
        </w:rPr>
        <w:t>、参谋本部和军令部直属天皇</w:t>
      </w:r>
      <w:r>
        <w:rPr>
          <w:spacing w:val="3"/>
          <w:position w:val="18"/>
        </w:rPr>
        <w:t>，</w:t>
      </w:r>
      <w:r>
        <w:rPr>
          <w:spacing w:val="-24"/>
          <w:position w:val="18"/>
        </w:rPr>
        <w:t xml:space="preserve"> </w:t>
      </w:r>
      <w:r>
        <w:rPr>
          <w:spacing w:val="3"/>
          <w:position w:val="18"/>
        </w:rPr>
        <w:t>不受内阁和议会辖制；</w:t>
      </w:r>
      <w:r>
        <w:rPr>
          <w:spacing w:val="-23"/>
          <w:position w:val="18"/>
        </w:rPr>
        <w:t xml:space="preserve"> </w:t>
      </w:r>
      <w:r>
        <w:rPr>
          <w:spacing w:val="3"/>
          <w:position w:val="18"/>
        </w:rPr>
        <w:t>其长官与首相、</w:t>
      </w:r>
    </w:p>
    <w:p>
      <w:pPr>
        <w:pStyle w:val="BodyText"/>
        <w:spacing w:line="213" w:lineRule="auto"/>
        <w:ind w:left="131"/>
      </w:pPr>
      <w:r>
        <w:rPr>
          <w:spacing w:val="5"/>
        </w:rPr>
        <w:t>议长平级，</w:t>
      </w:r>
      <w:r>
        <w:rPr>
          <w:spacing w:val="-10"/>
        </w:rPr>
        <w:t xml:space="preserve"> </w:t>
      </w:r>
      <w:r>
        <w:rPr>
          <w:spacing w:val="5"/>
        </w:rPr>
        <w:t>且其中的陆相和海相只有现役武官方可担任</w:t>
      </w:r>
      <w:r>
        <w:rPr>
          <w:spacing w:val="-28"/>
        </w:rPr>
        <w:t xml:space="preserve"> </w:t>
      </w:r>
      <w:r>
        <w:rPr>
          <w:spacing w:val="5"/>
        </w:rPr>
        <w:t>。这  (      )</w:t>
      </w:r>
    </w:p>
    <w:p>
      <w:pPr>
        <w:pStyle w:val="BodyText"/>
        <w:spacing w:before="164" w:line="188" w:lineRule="auto"/>
        <w:ind w:left="128"/>
      </w:pPr>
      <w:r>
        <w:rPr>
          <w:rFonts w:ascii="Times New Roman" w:eastAsia="Times New Roman" w:hAnsi="Times New Roman" w:cs="Times New Roman"/>
          <w:spacing w:val="5"/>
        </w:rPr>
        <w:t xml:space="preserve">A.  </w:t>
      </w:r>
      <w:r>
        <w:rPr>
          <w:spacing w:val="5"/>
        </w:rPr>
        <w:t xml:space="preserve">成为了军国主义的滥觞                                 </w:t>
      </w:r>
      <w:r>
        <w:rPr>
          <w:spacing w:val="4"/>
        </w:rPr>
        <w:t xml:space="preserve">       </w:t>
      </w:r>
      <w:r>
        <w:rPr>
          <w:rFonts w:ascii="Times New Roman" w:eastAsia="Times New Roman" w:hAnsi="Times New Roman" w:cs="Times New Roman"/>
          <w:spacing w:val="4"/>
        </w:rPr>
        <w:t xml:space="preserve">B.  </w:t>
      </w:r>
      <w:r>
        <w:rPr>
          <w:spacing w:val="4"/>
        </w:rPr>
        <w:t>保障了天皇的绝对权威</w:t>
      </w:r>
    </w:p>
    <w:p>
      <w:pPr>
        <w:pStyle w:val="BodyText"/>
        <w:spacing w:before="200" w:line="188" w:lineRule="auto"/>
        <w:ind w:left="134"/>
      </w:pPr>
      <w:r>
        <w:rPr>
          <w:rFonts w:ascii="Times New Roman" w:eastAsia="Times New Roman" w:hAnsi="Times New Roman" w:cs="Times New Roman"/>
          <w:spacing w:val="5"/>
        </w:rPr>
        <w:t xml:space="preserve">C.  </w:t>
      </w:r>
      <w:r>
        <w:rPr>
          <w:spacing w:val="5"/>
        </w:rPr>
        <w:t xml:space="preserve">导致了权力结构的失衡                                       </w:t>
      </w:r>
      <w:r>
        <w:rPr>
          <w:spacing w:val="4"/>
        </w:rPr>
        <w:t xml:space="preserve"> </w:t>
      </w:r>
      <w:r>
        <w:rPr>
          <w:rFonts w:ascii="Times New Roman" w:eastAsia="Times New Roman" w:hAnsi="Times New Roman" w:cs="Times New Roman"/>
          <w:spacing w:val="4"/>
        </w:rPr>
        <w:t xml:space="preserve">D.  </w:t>
      </w:r>
      <w:r>
        <w:rPr>
          <w:spacing w:val="4"/>
        </w:rPr>
        <w:t>提高了日本的国际地位</w:t>
      </w:r>
    </w:p>
    <w:p>
      <w:pPr>
        <w:pStyle w:val="BodyText"/>
        <w:spacing w:before="197" w:line="218" w:lineRule="auto"/>
        <w:ind w:left="151"/>
        <w:sectPr>
          <w:headerReference w:type="default" r:id="rId14"/>
          <w:footerReference w:type="default" r:id="rId15"/>
          <w:pgSz w:w="11906" w:h="16839"/>
          <w:pgMar w:top="400" w:right="1049" w:bottom="1" w:left="952" w:header="0" w:footer="0" w:gutter="0"/>
          <w:pgNumType w:start="5"/>
          <w:cols w:space="708"/>
        </w:sectPr>
      </w:pPr>
      <w:r>
        <w:rPr>
          <w:rFonts w:ascii="Times New Roman" w:eastAsia="Times New Roman" w:hAnsi="Times New Roman" w:cs="Times New Roman"/>
          <w:spacing w:val="4"/>
        </w:rPr>
        <w:t xml:space="preserve">16. </w:t>
      </w:r>
      <w:r>
        <w:rPr>
          <w:spacing w:val="4"/>
        </w:rPr>
        <w:t>20 世纪 70 年代卡特总统上台后，</w:t>
      </w:r>
      <w:r>
        <w:rPr>
          <w:spacing w:val="-27"/>
        </w:rPr>
        <w:t xml:space="preserve"> </w:t>
      </w:r>
      <w:r>
        <w:rPr>
          <w:spacing w:val="4"/>
        </w:rPr>
        <w:t>美国政府推行“新睦邻政策</w:t>
      </w:r>
      <w:r>
        <w:rPr>
          <w:spacing w:val="-36"/>
        </w:rPr>
        <w:t xml:space="preserve"> </w:t>
      </w:r>
      <w:r>
        <w:rPr>
          <w:spacing w:val="4"/>
        </w:rPr>
        <w:t>”，</w:t>
      </w:r>
      <w:r>
        <w:rPr>
          <w:spacing w:val="-26"/>
        </w:rPr>
        <w:t xml:space="preserve"> </w:t>
      </w:r>
      <w:r>
        <w:rPr>
          <w:spacing w:val="4"/>
        </w:rPr>
        <w:t>缓和同拉美国家的经济矛盾，</w:t>
      </w:r>
      <w:r>
        <w:rPr>
          <w:spacing w:val="-22"/>
        </w:rPr>
        <w:t xml:space="preserve"> </w:t>
      </w:r>
      <w:r>
        <w:rPr>
          <w:spacing w:val="4"/>
        </w:rPr>
        <w:t>主动解</w:t>
      </w:r>
    </w:p>
    <w:p>
      <w:pPr>
        <w:spacing w:line="282" w:lineRule="auto"/>
        <w:rPr>
          <w:rFonts w:ascii="Arial"/>
          <w:sz w:val="21"/>
        </w:rPr>
      </w:pPr>
    </w:p>
    <w:p>
      <w:pPr>
        <w:spacing w:line="282" w:lineRule="auto"/>
        <w:rPr>
          <w:rFonts w:ascii="Arial"/>
          <w:sz w:val="21"/>
        </w:rPr>
      </w:pPr>
    </w:p>
    <w:p>
      <w:pPr>
        <w:spacing w:line="283" w:lineRule="auto"/>
        <w:rPr>
          <w:rFonts w:ascii="Arial"/>
          <w:sz w:val="21"/>
        </w:rPr>
      </w:pPr>
    </w:p>
    <w:p>
      <w:pPr>
        <w:spacing w:line="283" w:lineRule="auto"/>
        <w:rPr>
          <w:rFonts w:ascii="Arial"/>
          <w:sz w:val="21"/>
        </w:rPr>
      </w:pPr>
    </w:p>
    <w:p>
      <w:pPr>
        <w:pStyle w:val="BodyText"/>
        <w:spacing w:before="87" w:line="236" w:lineRule="auto"/>
        <w:ind w:left="4348"/>
      </w:pPr>
      <w:r>
        <w:rPr>
          <w:spacing w:val="1"/>
        </w:rPr>
        <w:t xml:space="preserve">第 </w:t>
      </w:r>
      <w:r>
        <w:rPr>
          <w:rFonts w:ascii="Times New Roman" w:eastAsia="Times New Roman" w:hAnsi="Times New Roman" w:cs="Times New Roman"/>
          <w:spacing w:val="1"/>
        </w:rPr>
        <w:t>3</w:t>
      </w:r>
      <w:r>
        <w:rPr>
          <w:spacing w:val="1"/>
        </w:rPr>
        <w:t>页</w:t>
      </w:r>
      <w:r>
        <w:rPr>
          <w:rFonts w:ascii="Times New Roman" w:eastAsia="Times New Roman" w:hAnsi="Times New Roman" w:cs="Times New Roman"/>
          <w:spacing w:val="1"/>
        </w:rPr>
        <w:t>/</w:t>
      </w:r>
      <w:r>
        <w:rPr>
          <w:spacing w:val="1"/>
        </w:rPr>
        <w:t>共</w:t>
      </w:r>
      <w:r>
        <w:rPr>
          <w:spacing w:val="24"/>
          <w:w w:val="101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18</w:t>
      </w:r>
      <w:r>
        <w:rPr>
          <w:spacing w:val="1"/>
        </w:rPr>
        <w:t>页</w:t>
      </w:r>
    </w:p>
    <w:p>
      <w:pPr>
        <w:pStyle w:val="BodyText"/>
        <w:spacing w:before="149" w:line="13" w:lineRule="exact"/>
        <w:ind w:left="249"/>
        <w:rPr>
          <w:sz w:val="2"/>
          <w:szCs w:val="2"/>
        </w:rPr>
      </w:pPr>
      <w:r>
        <w:rPr>
          <w:color w:val="FFFFFF"/>
          <w:sz w:val="2"/>
          <w:szCs w:val="2"/>
        </w:rPr>
        <w:t>)</w:t>
      </w:r>
    </w:p>
    <w:p>
      <w:pPr>
        <w:spacing w:line="13" w:lineRule="exact"/>
        <w:rPr>
          <w:sz w:val="2"/>
          <w:szCs w:val="2"/>
        </w:rPr>
        <w:sectPr>
          <w:headerReference w:type="default" r:id="rId16"/>
          <w:footerReference w:type="default" r:id="rId17"/>
          <w:type w:val="nextPage"/>
          <w:pgSz w:w="11906" w:h="16839"/>
          <w:pgMar w:top="400" w:right="1049" w:bottom="1" w:left="952" w:header="0" w:footer="0" w:gutter="0"/>
          <w:pgNumType w:start="6"/>
          <w:cols w:space="708"/>
          <w:titlePg w:val="0"/>
        </w:sectPr>
      </w:pPr>
    </w:p>
    <w:p>
      <w:pPr>
        <w:spacing w:line="275" w:lineRule="auto"/>
        <w:rPr>
          <w:rFonts w:ascii="Arial"/>
          <w:sz w:val="21"/>
        </w:rPr>
      </w:pPr>
      <w:r>
        <w:pict>
          <v:rect id="_x0000_s1028" style="width:0.75pt;height:0.75pt;margin-top:16.08pt;margin-left:405pt;mso-position-horizontal-relative:page;mso-position-vertical-relative:page;position:absolute;z-index:251661312" o:allowincell="f" filled="t" fillcolor="#3e390f" stroked="f">
            <v:fill opacity="25186f"/>
          </v:rect>
        </w:pict>
      </w:r>
    </w:p>
    <w:p>
      <w:pPr>
        <w:spacing w:line="276" w:lineRule="auto"/>
        <w:rPr>
          <w:rFonts w:ascii="Arial"/>
          <w:sz w:val="21"/>
        </w:rPr>
      </w:pPr>
    </w:p>
    <w:p>
      <w:pPr>
        <w:pStyle w:val="BodyText"/>
        <w:spacing w:before="86" w:line="213" w:lineRule="auto"/>
        <w:ind w:left="133"/>
      </w:pPr>
      <w:r>
        <w:rPr>
          <w:spacing w:val="5"/>
        </w:rPr>
        <w:t>决美拉间的宿怨，</w:t>
      </w:r>
      <w:r>
        <w:rPr>
          <w:spacing w:val="-6"/>
        </w:rPr>
        <w:t xml:space="preserve"> </w:t>
      </w:r>
      <w:r>
        <w:rPr>
          <w:spacing w:val="5"/>
        </w:rPr>
        <w:t>如将巴拿马运河区主权归还巴拿马政府</w:t>
      </w:r>
      <w:r>
        <w:rPr>
          <w:spacing w:val="-30"/>
        </w:rPr>
        <w:t xml:space="preserve"> </w:t>
      </w:r>
      <w:r>
        <w:rPr>
          <w:spacing w:val="5"/>
        </w:rPr>
        <w:t>。这  (      )</w:t>
      </w:r>
    </w:p>
    <w:p>
      <w:pPr>
        <w:pStyle w:val="BodyText"/>
        <w:spacing w:before="164" w:line="186" w:lineRule="auto"/>
        <w:ind w:left="128"/>
      </w:pPr>
      <w:r>
        <w:rPr>
          <w:rFonts w:ascii="Times New Roman" w:eastAsia="Times New Roman" w:hAnsi="Times New Roman" w:cs="Times New Roman"/>
          <w:spacing w:val="5"/>
        </w:rPr>
        <w:t>A.</w:t>
      </w:r>
      <w:r>
        <w:rPr>
          <w:rFonts w:ascii="Times New Roman" w:eastAsia="Times New Roman" w:hAnsi="Times New Roman" w:cs="Times New Roman"/>
          <w:spacing w:val="20"/>
          <w:w w:val="101"/>
        </w:rPr>
        <w:t xml:space="preserve">  </w:t>
      </w:r>
      <w:r>
        <w:rPr>
          <w:spacing w:val="5"/>
        </w:rPr>
        <w:t xml:space="preserve">旨在维护自身霸权地位         </w:t>
      </w:r>
      <w:r>
        <w:rPr>
          <w:spacing w:val="4"/>
        </w:rPr>
        <w:t xml:space="preserve">                               </w:t>
      </w:r>
      <w:r>
        <w:rPr>
          <w:rFonts w:ascii="Times New Roman" w:eastAsia="Times New Roman" w:hAnsi="Times New Roman" w:cs="Times New Roman"/>
          <w:spacing w:val="4"/>
        </w:rPr>
        <w:t xml:space="preserve">B.  </w:t>
      </w:r>
      <w:r>
        <w:rPr>
          <w:spacing w:val="4"/>
        </w:rPr>
        <w:t>放弃了门罗主义外交原则</w:t>
      </w:r>
    </w:p>
    <w:p>
      <w:pPr>
        <w:pStyle w:val="BodyText"/>
        <w:spacing w:before="197" w:line="190" w:lineRule="auto"/>
        <w:ind w:left="134"/>
      </w:pPr>
      <w:r>
        <w:rPr>
          <w:rFonts w:ascii="Times New Roman" w:eastAsia="Times New Roman" w:hAnsi="Times New Roman" w:cs="Times New Roman"/>
          <w:spacing w:val="5"/>
        </w:rPr>
        <w:t xml:space="preserve">C.  </w:t>
      </w:r>
      <w:r>
        <w:rPr>
          <w:spacing w:val="5"/>
        </w:rPr>
        <w:t xml:space="preserve">缘于美苏关系走向缓和                                        </w:t>
      </w:r>
      <w:r>
        <w:rPr>
          <w:rFonts w:ascii="Times New Roman" w:eastAsia="Times New Roman" w:hAnsi="Times New Roman" w:cs="Times New Roman"/>
          <w:spacing w:val="5"/>
        </w:rPr>
        <w:t xml:space="preserve">D.  </w:t>
      </w:r>
      <w:r>
        <w:rPr>
          <w:spacing w:val="5"/>
        </w:rPr>
        <w:t>遏制了</w:t>
      </w:r>
      <w:r>
        <w:rPr>
          <w:spacing w:val="4"/>
        </w:rPr>
        <w:t>苏联在美洲的扩张</w:t>
      </w:r>
    </w:p>
    <w:p>
      <w:pPr>
        <w:pStyle w:val="BodyText"/>
        <w:spacing w:before="183" w:line="210" w:lineRule="auto"/>
        <w:ind w:left="134"/>
        <w:outlineLvl w:val="0"/>
        <w:rPr>
          <w:sz w:val="24"/>
          <w:szCs w:val="24"/>
        </w:rPr>
      </w:pPr>
      <w:r>
        <w:rPr>
          <w:b/>
          <w:bCs/>
          <w:spacing w:val="-10"/>
          <w:sz w:val="24"/>
          <w:szCs w:val="24"/>
          <w14:textOutline w14:w="4358" w14:cap="sq">
            <w14:solidFill>
              <w14:srgbClr w14:val="000000"/>
            </w14:solidFill>
            <w14:prstDash w14:val="solid"/>
            <w14:bevel/>
          </w14:textOutline>
        </w:rPr>
        <w:t>二</w:t>
      </w:r>
      <w:r>
        <w:rPr>
          <w:b/>
          <w:bCs/>
          <w:spacing w:val="-30"/>
          <w:sz w:val="24"/>
          <w:szCs w:val="24"/>
        </w:rPr>
        <w:t xml:space="preserve"> </w:t>
      </w:r>
      <w:r>
        <w:rPr>
          <w:b/>
          <w:bCs/>
          <w:spacing w:val="-10"/>
          <w:sz w:val="24"/>
          <w:szCs w:val="24"/>
          <w14:textOutline w14:w="4358" w14:cap="sq">
            <w14:solidFill>
              <w14:srgbClr w14:val="000000"/>
            </w14:solidFill>
            <w14:prstDash w14:val="solid"/>
            <w14:bevel/>
          </w14:textOutline>
        </w:rPr>
        <w:t>、非选择题：</w:t>
      </w:r>
      <w:r>
        <w:rPr>
          <w:b/>
          <w:bCs/>
          <w:spacing w:val="-31"/>
          <w:sz w:val="24"/>
          <w:szCs w:val="24"/>
        </w:rPr>
        <w:t xml:space="preserve"> </w:t>
      </w:r>
      <w:r>
        <w:rPr>
          <w:b/>
          <w:bCs/>
          <w:spacing w:val="-10"/>
          <w:sz w:val="24"/>
          <w:szCs w:val="24"/>
          <w14:textOutline w14:w="4358" w14:cap="sq">
            <w14:solidFill>
              <w14:srgbClr w14:val="000000"/>
            </w14:solidFill>
            <w14:prstDash w14:val="solid"/>
            <w14:bevel/>
          </w14:textOutline>
        </w:rPr>
        <w:t>本题共</w:t>
      </w:r>
      <w:r>
        <w:rPr>
          <w:b/>
          <w:bCs/>
          <w:spacing w:val="-10"/>
          <w:sz w:val="24"/>
          <w:szCs w:val="24"/>
        </w:rPr>
        <w:t xml:space="preserve"> </w:t>
      </w:r>
      <w:r>
        <w:rPr>
          <w:b/>
          <w:bCs/>
          <w:spacing w:val="-10"/>
          <w:sz w:val="24"/>
          <w:szCs w:val="24"/>
          <w14:textOutline w14:w="4358" w14:cap="sq">
            <w14:solidFill>
              <w14:srgbClr w14:val="000000"/>
            </w14:solidFill>
            <w14:prstDash w14:val="solid"/>
            <w14:bevel/>
          </w14:textOutline>
        </w:rPr>
        <w:t>4</w:t>
      </w:r>
      <w:r>
        <w:rPr>
          <w:b/>
          <w:bCs/>
          <w:spacing w:val="-10"/>
          <w:sz w:val="24"/>
          <w:szCs w:val="24"/>
        </w:rPr>
        <w:t xml:space="preserve"> </w:t>
      </w:r>
      <w:r>
        <w:rPr>
          <w:b/>
          <w:bCs/>
          <w:spacing w:val="-10"/>
          <w:sz w:val="24"/>
          <w:szCs w:val="24"/>
          <w14:textOutline w14:w="4358" w14:cap="sq">
            <w14:solidFill>
              <w14:srgbClr w14:val="000000"/>
            </w14:solidFill>
            <w14:prstDash w14:val="solid"/>
            <w14:bevel/>
          </w14:textOutline>
        </w:rPr>
        <w:t>小题，</w:t>
      </w:r>
      <w:r>
        <w:rPr>
          <w:b/>
          <w:bCs/>
          <w:spacing w:val="-36"/>
          <w:sz w:val="24"/>
          <w:szCs w:val="24"/>
        </w:rPr>
        <w:t xml:space="preserve"> </w:t>
      </w:r>
      <w:r>
        <w:rPr>
          <w:b/>
          <w:bCs/>
          <w:spacing w:val="-10"/>
          <w:sz w:val="24"/>
          <w:szCs w:val="24"/>
          <w14:textOutline w14:w="4358" w14:cap="sq">
            <w14:solidFill>
              <w14:srgbClr w14:val="000000"/>
            </w14:solidFill>
            <w14:prstDash w14:val="solid"/>
            <w14:bevel/>
          </w14:textOutline>
        </w:rPr>
        <w:t>共</w:t>
      </w:r>
      <w:r>
        <w:rPr>
          <w:b/>
          <w:bCs/>
          <w:spacing w:val="-10"/>
          <w:sz w:val="24"/>
          <w:szCs w:val="24"/>
        </w:rPr>
        <w:t xml:space="preserve"> </w:t>
      </w:r>
      <w:r>
        <w:rPr>
          <w:b/>
          <w:bCs/>
          <w:spacing w:val="-10"/>
          <w:sz w:val="24"/>
          <w:szCs w:val="24"/>
          <w14:textOutline w14:w="4358" w14:cap="sq">
            <w14:solidFill>
              <w14:srgbClr w14:val="000000"/>
            </w14:solidFill>
            <w14:prstDash w14:val="solid"/>
            <w14:bevel/>
          </w14:textOutline>
        </w:rPr>
        <w:t>52</w:t>
      </w:r>
      <w:r>
        <w:rPr>
          <w:b/>
          <w:bCs/>
          <w:spacing w:val="-10"/>
          <w:sz w:val="24"/>
          <w:szCs w:val="24"/>
        </w:rPr>
        <w:t xml:space="preserve"> </w:t>
      </w:r>
      <w:r>
        <w:rPr>
          <w:b/>
          <w:bCs/>
          <w:spacing w:val="-10"/>
          <w:sz w:val="24"/>
          <w:szCs w:val="24"/>
          <w14:textOutline w14:w="4358" w14:cap="sq">
            <w14:solidFill>
              <w14:srgbClr w14:val="000000"/>
            </w14:solidFill>
            <w14:prstDash w14:val="solid"/>
            <w14:bevel/>
          </w14:textOutline>
        </w:rPr>
        <w:t>分。</w:t>
      </w:r>
    </w:p>
    <w:p>
      <w:pPr>
        <w:pStyle w:val="BodyText"/>
        <w:spacing w:before="123" w:line="218" w:lineRule="auto"/>
        <w:ind w:left="151"/>
      </w:pPr>
      <w:r>
        <w:rPr>
          <w:rFonts w:ascii="Times New Roman" w:eastAsia="Times New Roman" w:hAnsi="Times New Roman" w:cs="Times New Roman"/>
          <w:spacing w:val="2"/>
        </w:rPr>
        <w:t>17.</w:t>
      </w:r>
      <w:r>
        <w:rPr>
          <w:rFonts w:ascii="Times New Roman" w:eastAsia="Times New Roman" w:hAnsi="Times New Roman" w:cs="Times New Roman"/>
          <w:spacing w:val="19"/>
        </w:rPr>
        <w:t xml:space="preserve">  </w:t>
      </w:r>
      <w:r>
        <w:rPr>
          <w:spacing w:val="2"/>
        </w:rPr>
        <w:t>阅读材料，</w:t>
      </w:r>
      <w:r>
        <w:rPr>
          <w:spacing w:val="-27"/>
        </w:rPr>
        <w:t xml:space="preserve"> </w:t>
      </w:r>
      <w:r>
        <w:rPr>
          <w:spacing w:val="2"/>
        </w:rPr>
        <w:t>完成下列要求。</w:t>
      </w:r>
    </w:p>
    <w:p>
      <w:pPr>
        <w:pStyle w:val="BodyText"/>
        <w:spacing w:before="158" w:line="327" w:lineRule="auto"/>
        <w:ind w:left="137" w:firstLine="448"/>
        <w:jc w:val="both"/>
      </w:pPr>
      <w:r>
        <w:rPr>
          <w:spacing w:val="6"/>
        </w:rPr>
        <w:t>材料   根据文献记载，</w:t>
      </w:r>
      <w:r>
        <w:rPr>
          <w:spacing w:val="-33"/>
        </w:rPr>
        <w:t xml:space="preserve"> </w:t>
      </w:r>
      <w:r>
        <w:rPr>
          <w:spacing w:val="6"/>
        </w:rPr>
        <w:t>菩提达摩是南天竺人，</w:t>
      </w:r>
      <w:r>
        <w:rPr>
          <w:spacing w:val="-29"/>
        </w:rPr>
        <w:t xml:space="preserve"> </w:t>
      </w:r>
      <w:r>
        <w:rPr>
          <w:spacing w:val="6"/>
        </w:rPr>
        <w:t>生卒年不</w:t>
      </w:r>
      <w:r>
        <w:rPr>
          <w:spacing w:val="5"/>
        </w:rPr>
        <w:t>详，</w:t>
      </w:r>
      <w:r>
        <w:rPr>
          <w:spacing w:val="-13"/>
        </w:rPr>
        <w:t xml:space="preserve"> </w:t>
      </w:r>
      <w:r>
        <w:rPr>
          <w:spacing w:val="5"/>
        </w:rPr>
        <w:t>南北朝时来华弘法，被中国禅宗尊为初祖。</w:t>
      </w:r>
      <w:r>
        <w:t xml:space="preserve"> </w:t>
      </w:r>
      <w:r>
        <w:rPr>
          <w:spacing w:val="6"/>
        </w:rPr>
        <w:t>关于菩提达摩有很多传说，</w:t>
      </w:r>
      <w:r>
        <w:rPr>
          <w:spacing w:val="2"/>
        </w:rPr>
        <w:t xml:space="preserve"> </w:t>
      </w:r>
      <w:r>
        <w:rPr>
          <w:spacing w:val="6"/>
        </w:rPr>
        <w:t>其中之一涉及到茶叶的起源：</w:t>
      </w:r>
      <w:r>
        <w:rPr>
          <w:spacing w:val="-17"/>
        </w:rPr>
        <w:t xml:space="preserve"> </w:t>
      </w:r>
      <w:r>
        <w:rPr>
          <w:spacing w:val="6"/>
        </w:rPr>
        <w:t>达摩为了祛除坐禅时的瞌睡，</w:t>
      </w:r>
      <w:r>
        <w:rPr>
          <w:spacing w:val="-24"/>
        </w:rPr>
        <w:t xml:space="preserve"> </w:t>
      </w:r>
      <w:r>
        <w:rPr>
          <w:spacing w:val="6"/>
        </w:rPr>
        <w:t xml:space="preserve">把自己的眼皮割下   </w:t>
      </w:r>
      <w:r>
        <w:rPr>
          <w:spacing w:val="4"/>
        </w:rPr>
        <w:t>扔在地上，</w:t>
      </w:r>
      <w:r>
        <w:rPr>
          <w:spacing w:val="-6"/>
        </w:rPr>
        <w:t xml:space="preserve"> </w:t>
      </w:r>
      <w:r>
        <w:rPr>
          <w:spacing w:val="4"/>
        </w:rPr>
        <w:t>结果眼皮在地上生根发芽，</w:t>
      </w:r>
      <w:r>
        <w:rPr>
          <w:spacing w:val="-12"/>
        </w:rPr>
        <w:t xml:space="preserve"> </w:t>
      </w:r>
      <w:r>
        <w:rPr>
          <w:spacing w:val="4"/>
        </w:rPr>
        <w:t>长成了茶树</w:t>
      </w:r>
      <w:r>
        <w:rPr>
          <w:spacing w:val="-33"/>
        </w:rPr>
        <w:t xml:space="preserve"> </w:t>
      </w:r>
      <w:r>
        <w:rPr>
          <w:spacing w:val="4"/>
        </w:rPr>
        <w:t>。</w:t>
      </w:r>
      <w:r>
        <w:rPr>
          <w:spacing w:val="-38"/>
        </w:rPr>
        <w:t xml:space="preserve"> </w:t>
      </w:r>
      <w:r>
        <w:rPr>
          <w:spacing w:val="4"/>
        </w:rPr>
        <w:t>该故事</w:t>
      </w:r>
      <w:r>
        <w:rPr>
          <w:spacing w:val="20"/>
          <w:w w:val="101"/>
        </w:rPr>
        <w:t xml:space="preserve"> </w:t>
      </w:r>
      <w:r>
        <w:rPr>
          <w:rFonts w:ascii="Times New Roman" w:eastAsia="Times New Roman" w:hAnsi="Times New Roman" w:cs="Times New Roman"/>
          <w:spacing w:val="4"/>
        </w:rPr>
        <w:t xml:space="preserve">18 </w:t>
      </w:r>
      <w:r>
        <w:rPr>
          <w:spacing w:val="4"/>
        </w:rPr>
        <w:t>世纪传至欧洲后， 曾被英国学者塑造成茶叶</w:t>
      </w:r>
    </w:p>
    <w:p>
      <w:pPr>
        <w:pStyle w:val="BodyText"/>
        <w:spacing w:line="189" w:lineRule="auto"/>
        <w:ind w:left="135"/>
      </w:pPr>
      <w:r>
        <w:rPr>
          <w:spacing w:val="7"/>
        </w:rPr>
        <w:t>起源于印度的依据。</w:t>
      </w:r>
    </w:p>
    <w:p>
      <w:pPr>
        <w:pStyle w:val="BodyText"/>
        <w:spacing w:before="198" w:line="328" w:lineRule="auto"/>
        <w:ind w:left="134" w:right="57" w:firstLine="2808"/>
        <w:jc w:val="both"/>
      </w:pPr>
      <w:r>
        <w:rPr>
          <w:spacing w:val="6"/>
        </w:rPr>
        <w:t>——摘编自宋时磊《达摩的眼皮：</w:t>
      </w:r>
      <w:r>
        <w:rPr>
          <w:spacing w:val="-20"/>
        </w:rPr>
        <w:t xml:space="preserve"> </w:t>
      </w:r>
      <w:r>
        <w:rPr>
          <w:spacing w:val="6"/>
        </w:rPr>
        <w:t>一个茶叶起源故事的由来</w:t>
      </w:r>
      <w:r>
        <w:rPr>
          <w:spacing w:val="-34"/>
        </w:rPr>
        <w:t xml:space="preserve"> </w:t>
      </w:r>
      <w:r>
        <w:rPr>
          <w:spacing w:val="6"/>
        </w:rPr>
        <w:t>、</w:t>
      </w:r>
      <w:r>
        <w:rPr>
          <w:spacing w:val="-32"/>
        </w:rPr>
        <w:t xml:space="preserve"> </w:t>
      </w:r>
      <w:r>
        <w:rPr>
          <w:spacing w:val="6"/>
        </w:rPr>
        <w:t>传播与变异》</w:t>
      </w:r>
      <w:r>
        <w:t xml:space="preserve"> </w:t>
      </w:r>
      <w:r>
        <w:rPr>
          <w:spacing w:val="7"/>
        </w:rPr>
        <w:t>我们可以从各种维度考证“达摩眼皮变茶树</w:t>
      </w:r>
      <w:r>
        <w:rPr>
          <w:spacing w:val="-39"/>
        </w:rPr>
        <w:t xml:space="preserve"> </w:t>
      </w:r>
      <w:r>
        <w:rPr>
          <w:spacing w:val="7"/>
        </w:rPr>
        <w:t>”一事的真伪，</w:t>
      </w:r>
      <w:r>
        <w:rPr>
          <w:spacing w:val="-28"/>
        </w:rPr>
        <w:t xml:space="preserve"> </w:t>
      </w:r>
      <w:r>
        <w:rPr>
          <w:spacing w:val="7"/>
        </w:rPr>
        <w:t>根据材料并结合</w:t>
      </w:r>
      <w:r>
        <w:rPr>
          <w:spacing w:val="6"/>
        </w:rPr>
        <w:t>所学知识，</w:t>
      </w:r>
      <w:r>
        <w:rPr>
          <w:spacing w:val="-30"/>
        </w:rPr>
        <w:t xml:space="preserve"> </w:t>
      </w:r>
      <w:r>
        <w:rPr>
          <w:spacing w:val="6"/>
        </w:rPr>
        <w:t>参照（1）</w:t>
      </w:r>
      <w:r>
        <w:rPr>
          <w:spacing w:val="-36"/>
        </w:rPr>
        <w:t xml:space="preserve"> </w:t>
      </w:r>
      <w:r>
        <w:rPr>
          <w:spacing w:val="6"/>
        </w:rPr>
        <w:t>完成以下</w:t>
      </w:r>
    </w:p>
    <w:p>
      <w:pPr>
        <w:pStyle w:val="BodyText"/>
        <w:spacing w:before="1" w:line="187" w:lineRule="auto"/>
        <w:ind w:left="132"/>
      </w:pPr>
      <w:r>
        <w:rPr>
          <w:spacing w:val="4"/>
        </w:rPr>
        <w:t>提纲。</w:t>
      </w:r>
    </w:p>
    <w:p>
      <w:pPr>
        <w:pStyle w:val="BodyText"/>
        <w:spacing w:before="198" w:line="327" w:lineRule="auto"/>
        <w:ind w:left="176"/>
      </w:pPr>
      <w:r>
        <w:rPr>
          <w:spacing w:val="3"/>
        </w:rPr>
        <w:t>（</w:t>
      </w:r>
      <w:r>
        <w:rPr>
          <w:spacing w:val="-31"/>
        </w:rPr>
        <w:t xml:space="preserve"> </w:t>
      </w:r>
      <w:r>
        <w:rPr>
          <w:spacing w:val="3"/>
        </w:rPr>
        <w:t>1）</w:t>
      </w:r>
      <w:r>
        <w:rPr>
          <w:spacing w:val="-29"/>
        </w:rPr>
        <w:t xml:space="preserve"> </w:t>
      </w:r>
      <w:r>
        <w:rPr>
          <w:spacing w:val="3"/>
          <w:u w:val="single" w:color="auto"/>
        </w:rPr>
        <w:t>从人物的维度，</w:t>
      </w:r>
      <w:r>
        <w:rPr>
          <w:spacing w:val="-26"/>
          <w:u w:val="single" w:color="auto"/>
        </w:rPr>
        <w:t xml:space="preserve"> </w:t>
      </w:r>
      <w:r>
        <w:rPr>
          <w:spacing w:val="3"/>
          <w:u w:val="single" w:color="auto"/>
        </w:rPr>
        <w:t>考证菩提达摩及其生平的真实性</w:t>
      </w:r>
      <w:r>
        <w:rPr>
          <w:spacing w:val="-30"/>
          <w:u w:val="single" w:color="auto"/>
        </w:rPr>
        <w:t xml:space="preserve"> </w:t>
      </w:r>
      <w:r>
        <w:rPr>
          <w:spacing w:val="3"/>
          <w:u w:val="single" w:color="auto"/>
        </w:rPr>
        <w:t>。</w:t>
      </w:r>
    </w:p>
    <w:p>
      <w:pPr>
        <w:pStyle w:val="BodyText"/>
        <w:spacing w:line="213" w:lineRule="auto"/>
        <w:ind w:left="176"/>
      </w:pPr>
      <w:r>
        <w:rPr>
          <w:spacing w:val="-21"/>
        </w:rPr>
        <w:t>（2）</w:t>
      </w:r>
      <w:r>
        <w:rPr>
          <w:spacing w:val="-34"/>
        </w:rPr>
        <w:t xml:space="preserve"> </w:t>
      </w:r>
      <w:r>
        <w:rPr>
          <w:u w:val="single" w:color="auto"/>
        </w:rPr>
        <w:t xml:space="preserve">                                                         </w:t>
      </w:r>
    </w:p>
    <w:p>
      <w:pPr>
        <w:pStyle w:val="BodyText"/>
        <w:spacing w:before="164" w:line="327" w:lineRule="auto"/>
        <w:ind w:left="176"/>
      </w:pPr>
      <w:r>
        <w:rPr>
          <w:spacing w:val="-21"/>
        </w:rPr>
        <w:t>（3）</w:t>
      </w:r>
      <w:r>
        <w:rPr>
          <w:spacing w:val="-34"/>
        </w:rPr>
        <w:t xml:space="preserve"> </w:t>
      </w:r>
      <w:r>
        <w:rPr>
          <w:u w:val="single" w:color="auto"/>
        </w:rPr>
        <w:t xml:space="preserve">                                                         </w:t>
      </w:r>
    </w:p>
    <w:p>
      <w:pPr>
        <w:pStyle w:val="BodyText"/>
        <w:spacing w:line="213" w:lineRule="auto"/>
        <w:ind w:left="176"/>
      </w:pPr>
      <w:r>
        <w:rPr>
          <w:spacing w:val="-21"/>
        </w:rPr>
        <w:t>（4）</w:t>
      </w:r>
      <w:r>
        <w:rPr>
          <w:spacing w:val="-34"/>
        </w:rPr>
        <w:t xml:space="preserve"> </w:t>
      </w:r>
      <w:r>
        <w:rPr>
          <w:u w:val="single" w:color="auto"/>
        </w:rPr>
        <w:t xml:space="preserve">                                                         </w:t>
      </w:r>
    </w:p>
    <w:p>
      <w:pPr>
        <w:pStyle w:val="BodyText"/>
        <w:spacing w:before="163" w:line="213" w:lineRule="auto"/>
        <w:ind w:left="176"/>
      </w:pPr>
      <w:r>
        <w:rPr>
          <w:spacing w:val="-21"/>
        </w:rPr>
        <w:t>（5）</w:t>
      </w:r>
      <w:r>
        <w:rPr>
          <w:spacing w:val="-34"/>
        </w:rPr>
        <w:t xml:space="preserve"> </w:t>
      </w:r>
      <w:r>
        <w:rPr>
          <w:u w:val="single" w:color="auto"/>
        </w:rPr>
        <w:t xml:space="preserve">                                                         </w:t>
      </w:r>
    </w:p>
    <w:p>
      <w:pPr>
        <w:pStyle w:val="BodyText"/>
        <w:spacing w:before="163" w:line="218" w:lineRule="auto"/>
        <w:ind w:left="151"/>
      </w:pPr>
      <w:r>
        <w:rPr>
          <w:rFonts w:ascii="Times New Roman" w:eastAsia="Times New Roman" w:hAnsi="Times New Roman" w:cs="Times New Roman"/>
          <w:spacing w:val="2"/>
        </w:rPr>
        <w:t>18.</w:t>
      </w:r>
      <w:r>
        <w:rPr>
          <w:rFonts w:ascii="Times New Roman" w:eastAsia="Times New Roman" w:hAnsi="Times New Roman" w:cs="Times New Roman"/>
          <w:spacing w:val="19"/>
        </w:rPr>
        <w:t xml:space="preserve">  </w:t>
      </w:r>
      <w:r>
        <w:rPr>
          <w:spacing w:val="2"/>
        </w:rPr>
        <w:t>阅读材料，</w:t>
      </w:r>
      <w:r>
        <w:rPr>
          <w:spacing w:val="-27"/>
        </w:rPr>
        <w:t xml:space="preserve"> </w:t>
      </w:r>
      <w:r>
        <w:rPr>
          <w:spacing w:val="2"/>
        </w:rPr>
        <w:t>完成下列要求。</w:t>
      </w:r>
    </w:p>
    <w:p>
      <w:pPr>
        <w:pStyle w:val="BodyText"/>
        <w:spacing w:before="158" w:line="327" w:lineRule="auto"/>
        <w:ind w:left="150" w:right="57" w:firstLine="435"/>
      </w:pPr>
      <w:r>
        <w:rPr>
          <w:spacing w:val="8"/>
        </w:rPr>
        <w:t>材料   据载，妈祖在</w:t>
      </w:r>
      <w:r>
        <w:rPr>
          <w:spacing w:val="20"/>
          <w:w w:val="101"/>
        </w:rPr>
        <w:t xml:space="preserve"> </w:t>
      </w:r>
      <w:r>
        <w:rPr>
          <w:rFonts w:ascii="Times New Roman" w:eastAsia="Times New Roman" w:hAnsi="Times New Roman" w:cs="Times New Roman"/>
          <w:spacing w:val="8"/>
        </w:rPr>
        <w:t xml:space="preserve">10 </w:t>
      </w:r>
      <w:r>
        <w:rPr>
          <w:spacing w:val="8"/>
        </w:rPr>
        <w:t>世纪后期被福建莆田的百姓奉为保护神，人们认为她具有控驭</w:t>
      </w:r>
      <w:r>
        <w:rPr>
          <w:spacing w:val="7"/>
        </w:rPr>
        <w:t>大海乃至维持沿</w:t>
      </w:r>
      <w:r>
        <w:t xml:space="preserve"> </w:t>
      </w:r>
      <w:r>
        <w:rPr>
          <w:spacing w:val="6"/>
        </w:rPr>
        <w:t>海地区秩序的能力</w:t>
      </w:r>
      <w:r>
        <w:rPr>
          <w:spacing w:val="-30"/>
        </w:rPr>
        <w:t xml:space="preserve"> </w:t>
      </w:r>
      <w:r>
        <w:rPr>
          <w:spacing w:val="6"/>
        </w:rPr>
        <w:t>。</w:t>
      </w:r>
      <w:r>
        <w:rPr>
          <w:spacing w:val="-24"/>
        </w:rPr>
        <w:t xml:space="preserve"> </w:t>
      </w:r>
      <w:r>
        <w:rPr>
          <w:rFonts w:ascii="Times New Roman" w:eastAsia="Times New Roman" w:hAnsi="Times New Roman" w:cs="Times New Roman"/>
          <w:spacing w:val="6"/>
        </w:rPr>
        <w:t xml:space="preserve">12 </w:t>
      </w:r>
      <w:r>
        <w:rPr>
          <w:spacing w:val="6"/>
        </w:rPr>
        <w:t>世纪中期以后，</w:t>
      </w:r>
      <w:r>
        <w:rPr>
          <w:spacing w:val="-20"/>
        </w:rPr>
        <w:t xml:space="preserve"> </w:t>
      </w:r>
      <w:r>
        <w:rPr>
          <w:spacing w:val="6"/>
        </w:rPr>
        <w:t>妈祖被纳入到国家认可的神谱，</w:t>
      </w:r>
      <w:r>
        <w:rPr>
          <w:spacing w:val="-24"/>
        </w:rPr>
        <w:t xml:space="preserve"> </w:t>
      </w:r>
      <w:r>
        <w:rPr>
          <w:spacing w:val="6"/>
        </w:rPr>
        <w:t>成为政府主导下祭祀的对象之一。</w:t>
      </w:r>
    </w:p>
    <w:p>
      <w:pPr>
        <w:pStyle w:val="BodyText"/>
        <w:spacing w:before="1" w:line="188" w:lineRule="auto"/>
        <w:ind w:left="143"/>
      </w:pPr>
      <w:r>
        <w:rPr>
          <w:spacing w:val="8"/>
        </w:rPr>
        <w:t>下表为历朝册封妈祖的时间及封号。</w:t>
      </w:r>
    </w:p>
    <w:tbl>
      <w:tblPr>
        <w:tblStyle w:val="TableNormal3"/>
        <w:tblW w:w="373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1847"/>
        <w:gridCol w:w="1892"/>
      </w:tblGrid>
      <w:tr>
        <w:tblPrEx>
          <w:tblW w:w="3739" w:type="dxa"/>
          <w:tblInd w:w="5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629"/>
        </w:trPr>
        <w:tc>
          <w:tcPr>
            <w:tcW w:w="1847" w:type="dxa"/>
            <w:vAlign w:val="top"/>
          </w:tcPr>
          <w:p>
            <w:pPr>
              <w:pStyle w:val="TableText"/>
              <w:spacing w:before="210" w:line="191" w:lineRule="auto"/>
              <w:ind w:left="142"/>
            </w:pPr>
            <w:r>
              <w:rPr>
                <w:spacing w:val="-4"/>
              </w:rPr>
              <w:t>时间</w:t>
            </w:r>
          </w:p>
        </w:tc>
        <w:tc>
          <w:tcPr>
            <w:tcW w:w="1892" w:type="dxa"/>
            <w:vAlign w:val="top"/>
          </w:tcPr>
          <w:p>
            <w:pPr>
              <w:pStyle w:val="TableText"/>
              <w:spacing w:before="212" w:line="192" w:lineRule="auto"/>
              <w:ind w:left="116"/>
            </w:pPr>
            <w:r>
              <w:rPr>
                <w:spacing w:val="8"/>
              </w:rPr>
              <w:t>封号</w:t>
            </w:r>
          </w:p>
        </w:tc>
      </w:tr>
      <w:tr>
        <w:tblPrEx>
          <w:tblW w:w="3739" w:type="dxa"/>
          <w:tblInd w:w="5" w:type="dxa"/>
          <w:tblLayout w:type="fixed"/>
        </w:tblPrEx>
        <w:trPr>
          <w:trHeight w:val="621"/>
        </w:trPr>
        <w:tc>
          <w:tcPr>
            <w:tcW w:w="1847" w:type="dxa"/>
            <w:vAlign w:val="top"/>
          </w:tcPr>
          <w:p>
            <w:pPr>
              <w:pStyle w:val="TableText"/>
              <w:spacing w:before="205" w:line="190" w:lineRule="auto"/>
              <w:ind w:left="141"/>
            </w:pPr>
            <w:r>
              <w:rPr>
                <w:rFonts w:ascii="Times New Roman" w:eastAsia="Times New Roman" w:hAnsi="Times New Roman" w:cs="Times New Roman"/>
                <w:spacing w:val="-1"/>
              </w:rPr>
              <w:t>1156</w:t>
            </w:r>
            <w:r>
              <w:rPr>
                <w:rFonts w:ascii="Times New Roman" w:eastAsia="Times New Roman" w:hAnsi="Times New Roman" w:cs="Times New Roman"/>
                <w:spacing w:val="13"/>
              </w:rPr>
              <w:t xml:space="preserve"> </w:t>
            </w:r>
            <w:r>
              <w:rPr>
                <w:spacing w:val="-1"/>
              </w:rPr>
              <w:t>年</w:t>
            </w:r>
          </w:p>
        </w:tc>
        <w:tc>
          <w:tcPr>
            <w:tcW w:w="1892" w:type="dxa"/>
            <w:vAlign w:val="top"/>
          </w:tcPr>
          <w:p>
            <w:pPr>
              <w:pStyle w:val="TableText"/>
              <w:spacing w:before="206" w:line="189" w:lineRule="auto"/>
              <w:ind w:left="131"/>
            </w:pPr>
            <w:r>
              <w:rPr>
                <w:spacing w:val="5"/>
              </w:rPr>
              <w:t>灵惠夫人</w:t>
            </w:r>
          </w:p>
        </w:tc>
      </w:tr>
      <w:tr>
        <w:tblPrEx>
          <w:tblW w:w="3739" w:type="dxa"/>
          <w:tblInd w:w="5" w:type="dxa"/>
          <w:tblLayout w:type="fixed"/>
        </w:tblPrEx>
        <w:trPr>
          <w:trHeight w:val="622"/>
        </w:trPr>
        <w:tc>
          <w:tcPr>
            <w:tcW w:w="1847" w:type="dxa"/>
            <w:vAlign w:val="top"/>
          </w:tcPr>
          <w:p>
            <w:pPr>
              <w:pStyle w:val="TableText"/>
              <w:spacing w:before="205" w:line="190" w:lineRule="auto"/>
              <w:ind w:left="141"/>
            </w:pPr>
            <w:r>
              <w:rPr>
                <w:rFonts w:ascii="Times New Roman" w:eastAsia="Times New Roman" w:hAnsi="Times New Roman" w:cs="Times New Roman"/>
                <w:spacing w:val="-1"/>
              </w:rPr>
              <w:t>1192</w:t>
            </w:r>
            <w:r>
              <w:rPr>
                <w:rFonts w:ascii="Times New Roman" w:eastAsia="Times New Roman" w:hAnsi="Times New Roman" w:cs="Times New Roman"/>
                <w:spacing w:val="13"/>
              </w:rPr>
              <w:t xml:space="preserve"> </w:t>
            </w:r>
            <w:r>
              <w:rPr>
                <w:spacing w:val="-1"/>
              </w:rPr>
              <w:t>年</w:t>
            </w:r>
          </w:p>
        </w:tc>
        <w:tc>
          <w:tcPr>
            <w:tcW w:w="1892" w:type="dxa"/>
            <w:vAlign w:val="top"/>
          </w:tcPr>
          <w:p>
            <w:pPr>
              <w:pStyle w:val="TableText"/>
              <w:spacing w:before="206" w:line="189" w:lineRule="auto"/>
              <w:ind w:left="131"/>
            </w:pPr>
            <w:r>
              <w:rPr>
                <w:spacing w:val="4"/>
              </w:rPr>
              <w:t>灵惠妃</w:t>
            </w:r>
          </w:p>
        </w:tc>
      </w:tr>
      <w:tr>
        <w:tblPrEx>
          <w:tblW w:w="3739" w:type="dxa"/>
          <w:tblInd w:w="5" w:type="dxa"/>
          <w:tblLayout w:type="fixed"/>
        </w:tblPrEx>
        <w:trPr>
          <w:trHeight w:val="621"/>
        </w:trPr>
        <w:tc>
          <w:tcPr>
            <w:tcW w:w="1847" w:type="dxa"/>
            <w:vAlign w:val="top"/>
          </w:tcPr>
          <w:p>
            <w:pPr>
              <w:pStyle w:val="TableText"/>
              <w:spacing w:before="207" w:line="190" w:lineRule="auto"/>
              <w:ind w:left="141"/>
            </w:pPr>
            <w:r>
              <w:rPr>
                <w:rFonts w:ascii="Times New Roman" w:eastAsia="Times New Roman" w:hAnsi="Times New Roman" w:cs="Times New Roman"/>
                <w:spacing w:val="-1"/>
              </w:rPr>
              <w:t>1278</w:t>
            </w:r>
            <w:r>
              <w:rPr>
                <w:rFonts w:ascii="Times New Roman" w:eastAsia="Times New Roman" w:hAnsi="Times New Roman" w:cs="Times New Roman"/>
                <w:spacing w:val="13"/>
              </w:rPr>
              <w:t xml:space="preserve"> </w:t>
            </w:r>
            <w:r>
              <w:rPr>
                <w:spacing w:val="-1"/>
              </w:rPr>
              <w:t>年</w:t>
            </w:r>
          </w:p>
        </w:tc>
        <w:tc>
          <w:tcPr>
            <w:tcW w:w="1892" w:type="dxa"/>
            <w:vAlign w:val="top"/>
          </w:tcPr>
          <w:p>
            <w:pPr>
              <w:pStyle w:val="TableText"/>
              <w:spacing w:before="208" w:line="190" w:lineRule="auto"/>
              <w:ind w:left="137"/>
            </w:pPr>
            <w:r>
              <w:rPr>
                <w:spacing w:val="-2"/>
              </w:rPr>
              <w:t>天妃</w:t>
            </w:r>
          </w:p>
        </w:tc>
      </w:tr>
      <w:tr>
        <w:tblPrEx>
          <w:tblW w:w="3739" w:type="dxa"/>
          <w:tblInd w:w="5" w:type="dxa"/>
          <w:tblLayout w:type="fixed"/>
        </w:tblPrEx>
        <w:trPr>
          <w:trHeight w:val="1088"/>
        </w:trPr>
        <w:tc>
          <w:tcPr>
            <w:tcW w:w="1847" w:type="dxa"/>
            <w:vAlign w:val="top"/>
          </w:tcPr>
          <w:p>
            <w:pPr>
              <w:spacing w:line="354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86" w:line="190" w:lineRule="auto"/>
              <w:ind w:left="141"/>
            </w:pPr>
            <w:r>
              <w:rPr>
                <w:rFonts w:ascii="Times New Roman" w:eastAsia="Times New Roman" w:hAnsi="Times New Roman" w:cs="Times New Roman"/>
                <w:spacing w:val="-1"/>
              </w:rPr>
              <w:t>1409</w:t>
            </w:r>
            <w:r>
              <w:rPr>
                <w:rFonts w:ascii="Times New Roman" w:eastAsia="Times New Roman" w:hAnsi="Times New Roman" w:cs="Times New Roman"/>
                <w:spacing w:val="13"/>
              </w:rPr>
              <w:t xml:space="preserve"> </w:t>
            </w:r>
            <w:r>
              <w:rPr>
                <w:spacing w:val="-1"/>
              </w:rPr>
              <w:t>年</w:t>
            </w:r>
          </w:p>
        </w:tc>
        <w:tc>
          <w:tcPr>
            <w:tcW w:w="1892" w:type="dxa"/>
            <w:vAlign w:val="top"/>
          </w:tcPr>
          <w:p>
            <w:pPr>
              <w:pStyle w:val="TableText"/>
              <w:spacing w:before="210" w:line="468" w:lineRule="exact"/>
              <w:ind w:left="125"/>
            </w:pPr>
            <w:r>
              <w:rPr>
                <w:spacing w:val="8"/>
                <w:position w:val="20"/>
              </w:rPr>
              <w:t>护国庇民普济天</w:t>
            </w:r>
          </w:p>
          <w:p>
            <w:pPr>
              <w:pStyle w:val="TableText"/>
              <w:spacing w:line="191" w:lineRule="auto"/>
              <w:ind w:left="127"/>
            </w:pPr>
            <w:r>
              <w:t>妃</w:t>
            </w:r>
          </w:p>
        </w:tc>
      </w:tr>
      <w:tr>
        <w:tblPrEx>
          <w:tblW w:w="3739" w:type="dxa"/>
          <w:tblInd w:w="5" w:type="dxa"/>
          <w:tblLayout w:type="fixed"/>
        </w:tblPrEx>
        <w:trPr>
          <w:trHeight w:val="627"/>
        </w:trPr>
        <w:tc>
          <w:tcPr>
            <w:tcW w:w="1847" w:type="dxa"/>
            <w:vAlign w:val="top"/>
          </w:tcPr>
          <w:p>
            <w:pPr>
              <w:pStyle w:val="TableText"/>
              <w:spacing w:before="213" w:line="190" w:lineRule="auto"/>
              <w:ind w:left="141"/>
            </w:pPr>
            <w:r>
              <w:rPr>
                <w:rFonts w:ascii="Times New Roman" w:eastAsia="Times New Roman" w:hAnsi="Times New Roman" w:cs="Times New Roman"/>
                <w:spacing w:val="-2"/>
              </w:rPr>
              <w:t>1644</w:t>
            </w:r>
            <w:r>
              <w:rPr>
                <w:spacing w:val="-2"/>
              </w:rPr>
              <w:t>—</w:t>
            </w:r>
            <w:r>
              <w:rPr>
                <w:spacing w:val="-3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1662</w:t>
            </w:r>
            <w:r>
              <w:rPr>
                <w:rFonts w:ascii="Times New Roman" w:eastAsia="Times New Roman" w:hAnsi="Times New Roman" w:cs="Times New Roman"/>
                <w:spacing w:val="13"/>
                <w:w w:val="101"/>
              </w:rPr>
              <w:t xml:space="preserve"> </w:t>
            </w:r>
            <w:r>
              <w:rPr>
                <w:spacing w:val="-2"/>
              </w:rPr>
              <w:t>年</w:t>
            </w:r>
          </w:p>
        </w:tc>
        <w:tc>
          <w:tcPr>
            <w:tcW w:w="1892" w:type="dxa"/>
            <w:vAlign w:val="top"/>
          </w:tcPr>
          <w:p>
            <w:pPr>
              <w:pStyle w:val="TableText"/>
              <w:spacing w:before="214" w:line="190" w:lineRule="auto"/>
              <w:ind w:left="137"/>
            </w:pPr>
            <w:r>
              <w:rPr>
                <w:spacing w:val="4"/>
              </w:rPr>
              <w:t>天上圣母</w:t>
            </w:r>
          </w:p>
        </w:tc>
      </w:tr>
    </w:tbl>
    <w:p>
      <w:pPr>
        <w:sectPr>
          <w:headerReference w:type="default" r:id="rId18"/>
          <w:footerReference w:type="default" r:id="rId19"/>
          <w:pgSz w:w="11906" w:h="16839"/>
          <w:pgMar w:top="400" w:right="1024" w:bottom="1" w:left="952" w:header="0" w:footer="0" w:gutter="0"/>
          <w:pgNumType w:start="7"/>
          <w:cols w:space="708"/>
        </w:sect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pStyle w:val="BodyText"/>
        <w:spacing w:before="87" w:line="236" w:lineRule="auto"/>
        <w:ind w:left="4348"/>
      </w:pPr>
      <w:r>
        <w:rPr>
          <w:spacing w:val="1"/>
        </w:rPr>
        <w:t xml:space="preserve">第 </w:t>
      </w:r>
      <w:r>
        <w:rPr>
          <w:rFonts w:ascii="Times New Roman" w:eastAsia="Times New Roman" w:hAnsi="Times New Roman" w:cs="Times New Roman"/>
          <w:spacing w:val="1"/>
        </w:rPr>
        <w:t>4</w:t>
      </w:r>
      <w:r>
        <w:rPr>
          <w:spacing w:val="1"/>
        </w:rPr>
        <w:t>页</w:t>
      </w:r>
      <w:r>
        <w:rPr>
          <w:rFonts w:ascii="Times New Roman" w:eastAsia="Times New Roman" w:hAnsi="Times New Roman" w:cs="Times New Roman"/>
          <w:spacing w:val="1"/>
        </w:rPr>
        <w:t>/</w:t>
      </w:r>
      <w:r>
        <w:rPr>
          <w:spacing w:val="1"/>
        </w:rPr>
        <w:t>共</w:t>
      </w:r>
      <w:r>
        <w:rPr>
          <w:spacing w:val="24"/>
          <w:w w:val="101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18</w:t>
      </w:r>
      <w:r>
        <w:rPr>
          <w:spacing w:val="1"/>
        </w:rPr>
        <w:t>页</w:t>
      </w:r>
    </w:p>
    <w:p>
      <w:pPr>
        <w:pStyle w:val="BodyText"/>
        <w:spacing w:before="149" w:line="13" w:lineRule="exact"/>
        <w:ind w:left="249"/>
        <w:rPr>
          <w:sz w:val="2"/>
          <w:szCs w:val="2"/>
        </w:rPr>
      </w:pPr>
      <w:r>
        <w:rPr>
          <w:color w:val="FFFFFF"/>
          <w:sz w:val="2"/>
          <w:szCs w:val="2"/>
        </w:rPr>
        <w:t>)</w:t>
      </w:r>
    </w:p>
    <w:p>
      <w:pPr>
        <w:spacing w:line="13" w:lineRule="exact"/>
        <w:rPr>
          <w:sz w:val="2"/>
          <w:szCs w:val="2"/>
        </w:rPr>
        <w:sectPr>
          <w:headerReference w:type="default" r:id="rId20"/>
          <w:footerReference w:type="default" r:id="rId21"/>
          <w:type w:val="nextPage"/>
          <w:pgSz w:w="11906" w:h="16839"/>
          <w:pgMar w:top="400" w:right="1024" w:bottom="1" w:left="952" w:header="0" w:footer="0" w:gutter="0"/>
          <w:pgNumType w:start="8"/>
          <w:cols w:space="708"/>
          <w:titlePg w:val="0"/>
        </w:sectPr>
      </w:pPr>
    </w:p>
    <w:p>
      <w:pPr>
        <w:spacing w:before="14"/>
      </w:pPr>
      <w:r>
        <w:pict>
          <v:rect id="_x0000_s1029" style="width:0.75pt;height:0.75pt;margin-top:16.08pt;margin-left:405pt;mso-position-horizontal-relative:page;mso-position-vertical-relative:page;position:absolute;z-index:251662336" o:allowincell="f" filled="t" fillcolor="#3e390f" stroked="f">
            <v:fill opacity="25186f"/>
          </v:rect>
        </w:pict>
      </w:r>
    </w:p>
    <w:p>
      <w:pPr>
        <w:spacing w:before="13"/>
      </w:pPr>
    </w:p>
    <w:tbl>
      <w:tblPr>
        <w:tblStyle w:val="TableNormal4"/>
        <w:tblW w:w="373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1847"/>
        <w:gridCol w:w="1892"/>
      </w:tblGrid>
      <w:tr>
        <w:tblPrEx>
          <w:tblW w:w="3739" w:type="dxa"/>
          <w:tblInd w:w="5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627"/>
        </w:trPr>
        <w:tc>
          <w:tcPr>
            <w:tcW w:w="1847" w:type="dxa"/>
            <w:vAlign w:val="top"/>
          </w:tcPr>
          <w:p>
            <w:pPr>
              <w:pStyle w:val="TableText"/>
              <w:spacing w:before="211" w:line="190" w:lineRule="auto"/>
              <w:ind w:left="141"/>
            </w:pPr>
            <w:r>
              <w:rPr>
                <w:rFonts w:ascii="Times New Roman" w:eastAsia="Times New Roman" w:hAnsi="Times New Roman" w:cs="Times New Roman"/>
                <w:spacing w:val="-1"/>
              </w:rPr>
              <w:t>1737</w:t>
            </w:r>
            <w:r>
              <w:rPr>
                <w:rFonts w:ascii="Times New Roman" w:eastAsia="Times New Roman" w:hAnsi="Times New Roman" w:cs="Times New Roman"/>
                <w:spacing w:val="13"/>
              </w:rPr>
              <w:t xml:space="preserve"> </w:t>
            </w:r>
            <w:r>
              <w:rPr>
                <w:spacing w:val="-1"/>
              </w:rPr>
              <w:t>年</w:t>
            </w:r>
          </w:p>
        </w:tc>
        <w:tc>
          <w:tcPr>
            <w:tcW w:w="1892" w:type="dxa"/>
            <w:vAlign w:val="top"/>
          </w:tcPr>
          <w:p>
            <w:pPr>
              <w:pStyle w:val="TableText"/>
              <w:spacing w:before="211" w:line="190" w:lineRule="auto"/>
              <w:ind w:left="137"/>
            </w:pPr>
            <w:r>
              <w:rPr>
                <w:spacing w:val="-2"/>
              </w:rPr>
              <w:t>天后</w:t>
            </w:r>
          </w:p>
        </w:tc>
      </w:tr>
    </w:tbl>
    <w:p>
      <w:pPr>
        <w:pStyle w:val="BodyText"/>
        <w:spacing w:before="131" w:line="189" w:lineRule="auto"/>
        <w:ind w:right="6"/>
        <w:jc w:val="right"/>
      </w:pPr>
      <w:r>
        <w:rPr>
          <w:spacing w:val="2"/>
        </w:rPr>
        <w:t>——摘编自</w:t>
      </w:r>
      <w:r>
        <w:rPr>
          <w:spacing w:val="-18"/>
        </w:rPr>
        <w:t xml:space="preserve"> </w:t>
      </w:r>
      <w:r>
        <w:rPr>
          <w:spacing w:val="2"/>
        </w:rPr>
        <w:t>【美】 华琛《神明的标准化》</w:t>
      </w:r>
    </w:p>
    <w:p>
      <w:pPr>
        <w:pStyle w:val="BodyText"/>
        <w:spacing w:before="197" w:line="468" w:lineRule="exact"/>
        <w:ind w:left="134"/>
      </w:pPr>
      <w:r>
        <w:rPr>
          <w:spacing w:val="8"/>
          <w:position w:val="18"/>
        </w:rPr>
        <w:t>根据材料，</w:t>
      </w:r>
      <w:r>
        <w:rPr>
          <w:spacing w:val="-32"/>
          <w:position w:val="18"/>
        </w:rPr>
        <w:t xml:space="preserve"> </w:t>
      </w:r>
      <w:r>
        <w:rPr>
          <w:spacing w:val="8"/>
          <w:position w:val="18"/>
        </w:rPr>
        <w:t>概括指出妈祖崇拜所发生的变化，</w:t>
      </w:r>
      <w:r>
        <w:rPr>
          <w:spacing w:val="-21"/>
          <w:position w:val="18"/>
        </w:rPr>
        <w:t xml:space="preserve"> </w:t>
      </w:r>
      <w:r>
        <w:rPr>
          <w:spacing w:val="8"/>
          <w:position w:val="18"/>
        </w:rPr>
        <w:t>并结</w:t>
      </w:r>
      <w:r>
        <w:rPr>
          <w:spacing w:val="7"/>
          <w:position w:val="18"/>
        </w:rPr>
        <w:t>合所学知识对此进行合理解释。</w:t>
      </w:r>
    </w:p>
    <w:p>
      <w:pPr>
        <w:pStyle w:val="BodyText"/>
        <w:spacing w:line="217" w:lineRule="auto"/>
        <w:ind w:left="151"/>
      </w:pPr>
      <w:r>
        <w:rPr>
          <w:rFonts w:ascii="Times New Roman" w:eastAsia="Times New Roman" w:hAnsi="Times New Roman" w:cs="Times New Roman"/>
          <w:spacing w:val="2"/>
        </w:rPr>
        <w:t>19.</w:t>
      </w:r>
      <w:r>
        <w:rPr>
          <w:rFonts w:ascii="Times New Roman" w:eastAsia="Times New Roman" w:hAnsi="Times New Roman" w:cs="Times New Roman"/>
          <w:spacing w:val="19"/>
        </w:rPr>
        <w:t xml:space="preserve">  </w:t>
      </w:r>
      <w:r>
        <w:rPr>
          <w:spacing w:val="2"/>
        </w:rPr>
        <w:t>阅读材料，</w:t>
      </w:r>
      <w:r>
        <w:rPr>
          <w:spacing w:val="-27"/>
        </w:rPr>
        <w:t xml:space="preserve"> </w:t>
      </w:r>
      <w:r>
        <w:rPr>
          <w:spacing w:val="2"/>
        </w:rPr>
        <w:t>完成下列要求。</w:t>
      </w:r>
    </w:p>
    <w:p>
      <w:pPr>
        <w:pStyle w:val="BodyText"/>
        <w:spacing w:before="158" w:line="327" w:lineRule="auto"/>
        <w:ind w:left="138" w:right="57" w:firstLine="447"/>
        <w:jc w:val="both"/>
      </w:pPr>
      <w:r>
        <w:rPr>
          <w:spacing w:val="7"/>
        </w:rPr>
        <w:t>材料一    中国是世界上最早进行人口统计的国家之一。</w:t>
      </w:r>
      <w:r>
        <w:rPr>
          <w:spacing w:val="-21"/>
        </w:rPr>
        <w:t xml:space="preserve"> </w:t>
      </w:r>
      <w:r>
        <w:rPr>
          <w:spacing w:val="7"/>
        </w:rPr>
        <w:t>西周已有公开的人</w:t>
      </w:r>
      <w:r>
        <w:rPr>
          <w:spacing w:val="6"/>
        </w:rPr>
        <w:t>口调查，</w:t>
      </w:r>
      <w:r>
        <w:rPr>
          <w:spacing w:val="-25"/>
        </w:rPr>
        <w:t xml:space="preserve"> </w:t>
      </w:r>
      <w:r>
        <w:rPr>
          <w:spacing w:val="6"/>
        </w:rPr>
        <w:t>还有专司人口统计</w:t>
      </w:r>
      <w:r>
        <w:t xml:space="preserve"> </w:t>
      </w:r>
      <w:r>
        <w:rPr>
          <w:spacing w:val="4"/>
        </w:rPr>
        <w:t>的官吏。春秋战国时期， 为实现富国强兵，</w:t>
      </w:r>
      <w:r>
        <w:t xml:space="preserve"> </w:t>
      </w:r>
      <w:r>
        <w:rPr>
          <w:spacing w:val="4"/>
        </w:rPr>
        <w:t>统治阶级建立了严格登记户籍的“</w:t>
      </w:r>
      <w:r>
        <w:rPr>
          <w:spacing w:val="-29"/>
        </w:rPr>
        <w:t xml:space="preserve"> </w:t>
      </w:r>
      <w:r>
        <w:rPr>
          <w:spacing w:val="4"/>
        </w:rPr>
        <w:t>书社制度</w:t>
      </w:r>
      <w:r>
        <w:rPr>
          <w:spacing w:val="-27"/>
        </w:rPr>
        <w:t xml:space="preserve"> </w:t>
      </w:r>
      <w:r>
        <w:rPr>
          <w:spacing w:val="4"/>
        </w:rPr>
        <w:t>”、</w:t>
      </w:r>
      <w:r>
        <w:rPr>
          <w:spacing w:val="-27"/>
        </w:rPr>
        <w:t xml:space="preserve"> </w:t>
      </w:r>
      <w:r>
        <w:rPr>
          <w:spacing w:val="4"/>
        </w:rPr>
        <w:t>呈报户</w:t>
      </w:r>
      <w:r>
        <w:rPr>
          <w:spacing w:val="-15"/>
        </w:rPr>
        <w:t xml:space="preserve"> </w:t>
      </w:r>
      <w:r>
        <w:rPr>
          <w:spacing w:val="4"/>
        </w:rPr>
        <w:t>口及税</w:t>
      </w:r>
      <w:r>
        <w:t xml:space="preserve"> </w:t>
      </w:r>
      <w:r>
        <w:rPr>
          <w:spacing w:val="6"/>
        </w:rPr>
        <w:t>收的“上计制度</w:t>
      </w:r>
      <w:r>
        <w:rPr>
          <w:spacing w:val="-14"/>
        </w:rPr>
        <w:t xml:space="preserve"> </w:t>
      </w:r>
      <w:r>
        <w:rPr>
          <w:spacing w:val="6"/>
        </w:rPr>
        <w:t>”，</w:t>
      </w:r>
      <w:r>
        <w:rPr>
          <w:spacing w:val="-26"/>
        </w:rPr>
        <w:t xml:space="preserve"> </w:t>
      </w:r>
      <w:r>
        <w:rPr>
          <w:spacing w:val="6"/>
        </w:rPr>
        <w:t>加强了人口管理</w:t>
      </w:r>
      <w:r>
        <w:rPr>
          <w:spacing w:val="-34"/>
        </w:rPr>
        <w:t xml:space="preserve"> </w:t>
      </w:r>
      <w:r>
        <w:rPr>
          <w:spacing w:val="6"/>
        </w:rPr>
        <w:t>。唐朝政治家杜佑认为治国理政需要掌握详细的人口数字， 曾尝试多</w:t>
      </w:r>
      <w:r>
        <w:t xml:space="preserve"> </w:t>
      </w:r>
      <w:r>
        <w:rPr>
          <w:spacing w:val="4"/>
        </w:rPr>
        <w:t>种方法统计人口，</w:t>
      </w:r>
      <w:r>
        <w:rPr>
          <w:spacing w:val="-8"/>
        </w:rPr>
        <w:t xml:space="preserve"> </w:t>
      </w:r>
      <w:r>
        <w:rPr>
          <w:spacing w:val="4"/>
        </w:rPr>
        <w:t>如根据食盐消费量估算进行</w:t>
      </w:r>
      <w:r>
        <w:rPr>
          <w:spacing w:val="-34"/>
        </w:rPr>
        <w:t xml:space="preserve"> </w:t>
      </w:r>
      <w:r>
        <w:rPr>
          <w:spacing w:val="4"/>
        </w:rPr>
        <w:t>。</w:t>
      </w:r>
      <w:r>
        <w:rPr>
          <w:spacing w:val="-24"/>
        </w:rPr>
        <w:t xml:space="preserve"> </w:t>
      </w:r>
      <w:r>
        <w:rPr>
          <w:spacing w:val="4"/>
        </w:rPr>
        <w:t>明朝建立后，</w:t>
      </w:r>
      <w:r>
        <w:rPr>
          <w:spacing w:val="-22"/>
        </w:rPr>
        <w:t xml:space="preserve"> </w:t>
      </w:r>
      <w:r>
        <w:rPr>
          <w:spacing w:val="4"/>
        </w:rPr>
        <w:t>在全国推行“</w:t>
      </w:r>
      <w:r>
        <w:rPr>
          <w:spacing w:val="-40"/>
        </w:rPr>
        <w:t xml:space="preserve"> </w:t>
      </w:r>
      <w:r>
        <w:rPr>
          <w:spacing w:val="4"/>
        </w:rPr>
        <w:t>户贴制度</w:t>
      </w:r>
      <w:r>
        <w:rPr>
          <w:spacing w:val="-27"/>
        </w:rPr>
        <w:t xml:space="preserve"> </w:t>
      </w:r>
      <w:r>
        <w:rPr>
          <w:spacing w:val="4"/>
        </w:rPr>
        <w:t>”，</w:t>
      </w:r>
      <w:r>
        <w:rPr>
          <w:spacing w:val="-25"/>
        </w:rPr>
        <w:t xml:space="preserve"> </w:t>
      </w:r>
      <w:r>
        <w:rPr>
          <w:spacing w:val="4"/>
        </w:rPr>
        <w:t>制定了统一</w:t>
      </w:r>
      <w:r>
        <w:rPr>
          <w:spacing w:val="-32"/>
        </w:rPr>
        <w:t xml:space="preserve"> </w:t>
      </w:r>
      <w:r>
        <w:rPr>
          <w:spacing w:val="4"/>
        </w:rPr>
        <w:t>的填</w:t>
      </w:r>
    </w:p>
    <w:p>
      <w:pPr>
        <w:pStyle w:val="BodyText"/>
        <w:spacing w:line="188" w:lineRule="auto"/>
        <w:ind w:left="154"/>
      </w:pPr>
      <w:r>
        <w:rPr>
          <w:spacing w:val="5"/>
        </w:rPr>
        <w:t>写要求和规定，</w:t>
      </w:r>
      <w:r>
        <w:rPr>
          <w:spacing w:val="-5"/>
        </w:rPr>
        <w:t xml:space="preserve"> </w:t>
      </w:r>
      <w:r>
        <w:rPr>
          <w:spacing w:val="5"/>
        </w:rPr>
        <w:t>其调查项目之完备，</w:t>
      </w:r>
      <w:r>
        <w:rPr>
          <w:spacing w:val="-19"/>
        </w:rPr>
        <w:t xml:space="preserve"> </w:t>
      </w:r>
      <w:r>
        <w:rPr>
          <w:spacing w:val="5"/>
        </w:rPr>
        <w:t>在当时世界上实属罕见。</w:t>
      </w:r>
    </w:p>
    <w:p>
      <w:pPr>
        <w:pStyle w:val="BodyText"/>
        <w:spacing w:before="199" w:line="189" w:lineRule="auto"/>
        <w:ind w:right="6"/>
        <w:jc w:val="right"/>
      </w:pPr>
      <w:r>
        <w:rPr>
          <w:spacing w:val="8"/>
        </w:rPr>
        <w:t>——摘编自董友涛《中国古代人口统计发展史叙略》</w:t>
      </w:r>
    </w:p>
    <w:p>
      <w:pPr>
        <w:pStyle w:val="BodyText"/>
        <w:spacing w:before="199" w:line="327" w:lineRule="auto"/>
        <w:ind w:left="133" w:firstLine="452"/>
        <w:jc w:val="both"/>
      </w:pPr>
      <w:r>
        <w:rPr>
          <w:spacing w:val="6"/>
        </w:rPr>
        <w:t>材料二</w:t>
      </w:r>
      <w:r>
        <w:rPr>
          <w:spacing w:val="19"/>
        </w:rPr>
        <w:t xml:space="preserve">   </w:t>
      </w:r>
      <w:r>
        <w:rPr>
          <w:rFonts w:ascii="Times New Roman" w:eastAsia="Times New Roman" w:hAnsi="Times New Roman" w:cs="Times New Roman"/>
          <w:spacing w:val="6"/>
        </w:rPr>
        <w:t xml:space="preserve">1908 </w:t>
      </w:r>
      <w:r>
        <w:rPr>
          <w:spacing w:val="6"/>
        </w:rPr>
        <w:t>年《预备立宪公会公报》介</w:t>
      </w:r>
      <w:r>
        <w:rPr>
          <w:spacing w:val="5"/>
        </w:rPr>
        <w:t>绍并讨论了日本东京的人口调查。</w:t>
      </w:r>
      <w:r>
        <w:rPr>
          <w:spacing w:val="-36"/>
        </w:rPr>
        <w:t xml:space="preserve"> </w:t>
      </w:r>
      <w:r>
        <w:rPr>
          <w:rFonts w:ascii="Times New Roman" w:eastAsia="Times New Roman" w:hAnsi="Times New Roman" w:cs="Times New Roman"/>
          <w:spacing w:val="5"/>
        </w:rPr>
        <w:t xml:space="preserve">1909 </w:t>
      </w:r>
      <w:r>
        <w:rPr>
          <w:spacing w:val="5"/>
        </w:rPr>
        <w:t>年，</w:t>
      </w:r>
      <w:r>
        <w:rPr>
          <w:spacing w:val="-26"/>
        </w:rPr>
        <w:t xml:space="preserve"> </w:t>
      </w:r>
      <w:r>
        <w:rPr>
          <w:spacing w:val="5"/>
        </w:rPr>
        <w:t>清政府发布“</w:t>
      </w:r>
      <w:r>
        <w:rPr>
          <w:spacing w:val="-31"/>
        </w:rPr>
        <w:t xml:space="preserve"> </w:t>
      </w:r>
      <w:r>
        <w:rPr>
          <w:spacing w:val="5"/>
        </w:rPr>
        <w:t>宪</w:t>
      </w:r>
      <w:r>
        <w:t xml:space="preserve"> </w:t>
      </w:r>
      <w:r>
        <w:rPr>
          <w:spacing w:val="6"/>
        </w:rPr>
        <w:t>政编查馆奏定统计表总例</w:t>
      </w:r>
      <w:r>
        <w:rPr>
          <w:spacing w:val="-30"/>
        </w:rPr>
        <w:t xml:space="preserve"> </w:t>
      </w:r>
      <w:r>
        <w:rPr>
          <w:spacing w:val="6"/>
        </w:rPr>
        <w:t>”，</w:t>
      </w:r>
      <w:r>
        <w:rPr>
          <w:spacing w:val="-17"/>
        </w:rPr>
        <w:t xml:space="preserve"> </w:t>
      </w:r>
      <w:r>
        <w:rPr>
          <w:spacing w:val="6"/>
        </w:rPr>
        <w:t>并公布民政和财政</w:t>
      </w:r>
      <w:r>
        <w:rPr>
          <w:spacing w:val="5"/>
        </w:rPr>
        <w:t>统计表式的详细解说</w:t>
      </w:r>
      <w:r>
        <w:rPr>
          <w:spacing w:val="-34"/>
        </w:rPr>
        <w:t xml:space="preserve"> </w:t>
      </w:r>
      <w:r>
        <w:rPr>
          <w:spacing w:val="5"/>
        </w:rPr>
        <w:t>。各地调查登记户</w:t>
      </w:r>
      <w:r>
        <w:rPr>
          <w:spacing w:val="-15"/>
        </w:rPr>
        <w:t xml:space="preserve"> </w:t>
      </w:r>
      <w:r>
        <w:rPr>
          <w:spacing w:val="5"/>
        </w:rPr>
        <w:t>口</w:t>
      </w:r>
      <w:r>
        <w:rPr>
          <w:spacing w:val="-34"/>
        </w:rPr>
        <w:t xml:space="preserve"> </w:t>
      </w:r>
      <w:r>
        <w:rPr>
          <w:spacing w:val="5"/>
        </w:rPr>
        <w:t>时，</w:t>
      </w:r>
      <w:r>
        <w:rPr>
          <w:spacing w:val="-26"/>
        </w:rPr>
        <w:t xml:space="preserve"> </w:t>
      </w:r>
      <w:r>
        <w:rPr>
          <w:spacing w:val="5"/>
        </w:rPr>
        <w:t>须核查登记</w:t>
      </w:r>
    </w:p>
    <w:p>
      <w:pPr>
        <w:pStyle w:val="BodyText"/>
        <w:spacing w:before="1" w:line="188" w:lineRule="auto"/>
        <w:ind w:left="142"/>
      </w:pPr>
      <w:r>
        <w:rPr>
          <w:spacing w:val="6"/>
        </w:rPr>
        <w:t>外国人口</w:t>
      </w:r>
      <w:r>
        <w:rPr>
          <w:spacing w:val="-34"/>
        </w:rPr>
        <w:t xml:space="preserve"> </w:t>
      </w:r>
      <w:r>
        <w:rPr>
          <w:spacing w:val="6"/>
        </w:rPr>
        <w:t>、教民人口和每户的壮丁、</w:t>
      </w:r>
      <w:r>
        <w:rPr>
          <w:spacing w:val="-14"/>
        </w:rPr>
        <w:t xml:space="preserve"> </w:t>
      </w:r>
      <w:r>
        <w:rPr>
          <w:spacing w:val="6"/>
        </w:rPr>
        <w:t>学龄儿童</w:t>
      </w:r>
      <w:r>
        <w:rPr>
          <w:spacing w:val="-33"/>
        </w:rPr>
        <w:t xml:space="preserve"> </w:t>
      </w:r>
      <w:r>
        <w:rPr>
          <w:spacing w:val="6"/>
        </w:rPr>
        <w:t>。</w:t>
      </w:r>
      <w:r>
        <w:rPr>
          <w:spacing w:val="-37"/>
        </w:rPr>
        <w:t xml:space="preserve"> </w:t>
      </w:r>
      <w:r>
        <w:rPr>
          <w:spacing w:val="6"/>
        </w:rPr>
        <w:t>在此过</w:t>
      </w:r>
      <w:r>
        <w:rPr>
          <w:spacing w:val="5"/>
        </w:rPr>
        <w:t>程中，</w:t>
      </w:r>
      <w:r>
        <w:rPr>
          <w:spacing w:val="-26"/>
        </w:rPr>
        <w:t xml:space="preserve"> </w:t>
      </w:r>
      <w:r>
        <w:rPr>
          <w:spacing w:val="5"/>
        </w:rPr>
        <w:t>地方自治区域调查亦同时进行。</w:t>
      </w:r>
    </w:p>
    <w:p>
      <w:pPr>
        <w:pStyle w:val="BodyText"/>
        <w:spacing w:before="197" w:line="190" w:lineRule="auto"/>
        <w:ind w:right="6"/>
        <w:jc w:val="right"/>
      </w:pPr>
      <w:r>
        <w:rPr>
          <w:spacing w:val="8"/>
        </w:rPr>
        <w:t>——摘编自李章鹏《清末中国的近代人口调查》</w:t>
      </w:r>
    </w:p>
    <w:p>
      <w:pPr>
        <w:pStyle w:val="BodyText"/>
        <w:spacing w:before="199" w:line="327" w:lineRule="auto"/>
        <w:ind w:left="143" w:firstLine="442"/>
        <w:jc w:val="both"/>
      </w:pPr>
      <w:r>
        <w:rPr>
          <w:spacing w:val="5"/>
        </w:rPr>
        <w:t xml:space="preserve">材料三   </w:t>
      </w:r>
      <w:r>
        <w:rPr>
          <w:rFonts w:ascii="Times New Roman" w:eastAsia="Times New Roman" w:hAnsi="Times New Roman" w:cs="Times New Roman"/>
          <w:spacing w:val="5"/>
        </w:rPr>
        <w:t xml:space="preserve">2020 </w:t>
      </w:r>
      <w:r>
        <w:rPr>
          <w:spacing w:val="5"/>
        </w:rPr>
        <w:t>年，</w:t>
      </w:r>
      <w:r>
        <w:rPr>
          <w:spacing w:val="-11"/>
        </w:rPr>
        <w:t xml:space="preserve"> </w:t>
      </w:r>
      <w:r>
        <w:rPr>
          <w:spacing w:val="5"/>
        </w:rPr>
        <w:t>我国组织实施了第七次全国人口普查</w:t>
      </w:r>
      <w:r>
        <w:rPr>
          <w:spacing w:val="-34"/>
        </w:rPr>
        <w:t xml:space="preserve"> </w:t>
      </w:r>
      <w:r>
        <w:rPr>
          <w:spacing w:val="5"/>
        </w:rPr>
        <w:t>。</w:t>
      </w:r>
      <w:r>
        <w:rPr>
          <w:spacing w:val="-22"/>
        </w:rPr>
        <w:t xml:space="preserve"> </w:t>
      </w:r>
      <w:r>
        <w:rPr>
          <w:spacing w:val="5"/>
        </w:rPr>
        <w:t>与前六次相比，</w:t>
      </w:r>
      <w:r>
        <w:rPr>
          <w:spacing w:val="-23"/>
        </w:rPr>
        <w:t xml:space="preserve"> </w:t>
      </w:r>
      <w:r>
        <w:rPr>
          <w:spacing w:val="5"/>
        </w:rPr>
        <w:t>“</w:t>
      </w:r>
      <w:r>
        <w:rPr>
          <w:spacing w:val="-31"/>
        </w:rPr>
        <w:t xml:space="preserve"> </w:t>
      </w:r>
      <w:r>
        <w:rPr>
          <w:spacing w:val="5"/>
        </w:rPr>
        <w:t>七普</w:t>
      </w:r>
      <w:r>
        <w:rPr>
          <w:spacing w:val="-27"/>
        </w:rPr>
        <w:t xml:space="preserve"> </w:t>
      </w:r>
      <w:r>
        <w:rPr>
          <w:spacing w:val="5"/>
        </w:rPr>
        <w:t>”全面引入电子化方</w:t>
      </w:r>
      <w:r>
        <w:t xml:space="preserve"> </w:t>
      </w:r>
      <w:r>
        <w:rPr>
          <w:spacing w:val="6"/>
        </w:rPr>
        <w:t>式进行登记，利用互联网云技术实现数据的实时上传，还利用部门行政记录数据对普查进行</w:t>
      </w:r>
      <w:r>
        <w:rPr>
          <w:spacing w:val="5"/>
        </w:rPr>
        <w:t>核验比对</w:t>
      </w:r>
      <w:r>
        <w:rPr>
          <w:spacing w:val="-33"/>
        </w:rPr>
        <w:t xml:space="preserve"> </w:t>
      </w:r>
      <w:r>
        <w:rPr>
          <w:spacing w:val="5"/>
        </w:rPr>
        <w:t>。“</w:t>
      </w:r>
      <w:r>
        <w:rPr>
          <w:spacing w:val="-34"/>
        </w:rPr>
        <w:t xml:space="preserve"> </w:t>
      </w:r>
      <w:r>
        <w:rPr>
          <w:spacing w:val="5"/>
        </w:rPr>
        <w:t>七</w:t>
      </w:r>
      <w:r>
        <w:t xml:space="preserve"> </w:t>
      </w:r>
      <w:r>
        <w:rPr>
          <w:spacing w:val="8"/>
        </w:rPr>
        <w:t>普</w:t>
      </w:r>
      <w:r>
        <w:rPr>
          <w:spacing w:val="-26"/>
        </w:rPr>
        <w:t xml:space="preserve"> </w:t>
      </w:r>
      <w:r>
        <w:rPr>
          <w:spacing w:val="8"/>
        </w:rPr>
        <w:t>”为了解全国人口状况和发展趋势提供了详细的分年龄人口信息，</w:t>
      </w:r>
      <w:r>
        <w:rPr>
          <w:spacing w:val="-20"/>
        </w:rPr>
        <w:t xml:space="preserve"> </w:t>
      </w:r>
      <w:r>
        <w:rPr>
          <w:spacing w:val="8"/>
        </w:rPr>
        <w:t>也为人口领域学术研究提供了坚实的</w:t>
      </w:r>
    </w:p>
    <w:p>
      <w:pPr>
        <w:pStyle w:val="BodyText"/>
        <w:spacing w:line="188" w:lineRule="auto"/>
        <w:ind w:left="142"/>
      </w:pPr>
      <w:r>
        <w:rPr>
          <w:spacing w:val="4"/>
        </w:rPr>
        <w:t>数据基础。</w:t>
      </w:r>
    </w:p>
    <w:p>
      <w:pPr>
        <w:pStyle w:val="BodyText"/>
        <w:spacing w:before="199" w:line="468" w:lineRule="exact"/>
        <w:ind w:right="6"/>
        <w:jc w:val="right"/>
      </w:pPr>
      <w:r>
        <w:rPr>
          <w:spacing w:val="8"/>
          <w:position w:val="20"/>
        </w:rPr>
        <w:t>——摘编自张现苓《第七次全国人口普查年龄数据准确性分析》</w:t>
      </w:r>
    </w:p>
    <w:p>
      <w:pPr>
        <w:pStyle w:val="BodyText"/>
        <w:spacing w:line="213" w:lineRule="auto"/>
        <w:ind w:left="176"/>
      </w:pPr>
      <w:r>
        <w:rPr>
          <w:spacing w:val="4"/>
        </w:rPr>
        <w:t>（</w:t>
      </w:r>
      <w:r>
        <w:rPr>
          <w:spacing w:val="-32"/>
        </w:rPr>
        <w:t xml:space="preserve"> </w:t>
      </w:r>
      <w:r>
        <w:rPr>
          <w:rFonts w:ascii="Times New Roman" w:eastAsia="Times New Roman" w:hAnsi="Times New Roman" w:cs="Times New Roman"/>
          <w:spacing w:val="4"/>
        </w:rPr>
        <w:t>1</w:t>
      </w:r>
      <w:r>
        <w:rPr>
          <w:spacing w:val="4"/>
        </w:rPr>
        <w:t>）</w:t>
      </w:r>
      <w:r>
        <w:rPr>
          <w:spacing w:val="-31"/>
        </w:rPr>
        <w:t xml:space="preserve"> </w:t>
      </w:r>
      <w:r>
        <w:rPr>
          <w:spacing w:val="4"/>
        </w:rPr>
        <w:t>根据材料一</w:t>
      </w:r>
      <w:r>
        <w:rPr>
          <w:spacing w:val="-28"/>
        </w:rPr>
        <w:t xml:space="preserve"> </w:t>
      </w:r>
      <w:r>
        <w:rPr>
          <w:spacing w:val="4"/>
        </w:rPr>
        <w:t>、概括中国古代人口统计发展的</w:t>
      </w:r>
      <w:r>
        <w:rPr>
          <w:spacing w:val="3"/>
        </w:rPr>
        <w:t>特点。</w:t>
      </w:r>
    </w:p>
    <w:p>
      <w:pPr>
        <w:pStyle w:val="BodyText"/>
        <w:spacing w:before="163" w:line="470" w:lineRule="exact"/>
        <w:jc w:val="right"/>
      </w:pPr>
      <w:r>
        <w:rPr>
          <w:spacing w:val="5"/>
          <w:position w:val="19"/>
        </w:rPr>
        <w:t>（</w:t>
      </w:r>
      <w:r>
        <w:rPr>
          <w:rFonts w:ascii="Times New Roman" w:eastAsia="Times New Roman" w:hAnsi="Times New Roman" w:cs="Times New Roman"/>
          <w:spacing w:val="5"/>
          <w:position w:val="19"/>
        </w:rPr>
        <w:t>2</w:t>
      </w:r>
      <w:r>
        <w:rPr>
          <w:spacing w:val="5"/>
          <w:position w:val="19"/>
        </w:rPr>
        <w:t>）</w:t>
      </w:r>
      <w:r>
        <w:rPr>
          <w:spacing w:val="-36"/>
          <w:position w:val="19"/>
        </w:rPr>
        <w:t xml:space="preserve"> </w:t>
      </w:r>
      <w:r>
        <w:rPr>
          <w:spacing w:val="5"/>
          <w:position w:val="19"/>
        </w:rPr>
        <w:t>根据材料一</w:t>
      </w:r>
      <w:r>
        <w:rPr>
          <w:spacing w:val="-25"/>
          <w:position w:val="19"/>
        </w:rPr>
        <w:t xml:space="preserve"> </w:t>
      </w:r>
      <w:r>
        <w:rPr>
          <w:spacing w:val="5"/>
          <w:position w:val="19"/>
        </w:rPr>
        <w:t>、二并结合所学知识，</w:t>
      </w:r>
      <w:r>
        <w:rPr>
          <w:spacing w:val="-26"/>
          <w:position w:val="19"/>
        </w:rPr>
        <w:t xml:space="preserve"> </w:t>
      </w:r>
      <w:r>
        <w:rPr>
          <w:spacing w:val="5"/>
          <w:position w:val="19"/>
        </w:rPr>
        <w:t>指出与中国古代相比，</w:t>
      </w:r>
      <w:r>
        <w:rPr>
          <w:spacing w:val="-25"/>
          <w:position w:val="19"/>
        </w:rPr>
        <w:t xml:space="preserve"> </w:t>
      </w:r>
      <w:r>
        <w:rPr>
          <w:spacing w:val="5"/>
          <w:position w:val="19"/>
        </w:rPr>
        <w:t>清末人口统计的目的有何不同，</w:t>
      </w:r>
      <w:r>
        <w:rPr>
          <w:spacing w:val="-25"/>
          <w:position w:val="19"/>
        </w:rPr>
        <w:t xml:space="preserve"> </w:t>
      </w:r>
      <w:r>
        <w:rPr>
          <w:spacing w:val="5"/>
          <w:position w:val="19"/>
        </w:rPr>
        <w:t>并分析产生</w:t>
      </w:r>
    </w:p>
    <w:p>
      <w:pPr>
        <w:pStyle w:val="BodyText"/>
        <w:spacing w:before="1" w:line="186" w:lineRule="auto"/>
        <w:ind w:left="132"/>
      </w:pPr>
      <w:r>
        <w:rPr>
          <w:spacing w:val="8"/>
        </w:rPr>
        <w:t>这些不同的时代背景。</w:t>
      </w:r>
    </w:p>
    <w:p>
      <w:pPr>
        <w:pStyle w:val="BodyText"/>
        <w:spacing w:before="199" w:line="468" w:lineRule="exact"/>
        <w:ind w:left="176"/>
      </w:pPr>
      <w:r>
        <w:rPr>
          <w:spacing w:val="6"/>
          <w:position w:val="18"/>
        </w:rPr>
        <w:t>（</w:t>
      </w:r>
      <w:r>
        <w:rPr>
          <w:rFonts w:ascii="Times New Roman" w:eastAsia="Times New Roman" w:hAnsi="Times New Roman" w:cs="Times New Roman"/>
          <w:spacing w:val="6"/>
          <w:position w:val="18"/>
        </w:rPr>
        <w:t>3</w:t>
      </w:r>
      <w:r>
        <w:rPr>
          <w:spacing w:val="6"/>
          <w:position w:val="18"/>
        </w:rPr>
        <w:t>）</w:t>
      </w:r>
      <w:r>
        <w:rPr>
          <w:spacing w:val="-22"/>
          <w:position w:val="18"/>
        </w:rPr>
        <w:t xml:space="preserve"> </w:t>
      </w:r>
      <w:r>
        <w:rPr>
          <w:spacing w:val="6"/>
          <w:position w:val="18"/>
        </w:rPr>
        <w:t>根据材料三并结合所学知识，</w:t>
      </w:r>
      <w:r>
        <w:rPr>
          <w:spacing w:val="-30"/>
          <w:position w:val="18"/>
        </w:rPr>
        <w:t xml:space="preserve"> </w:t>
      </w:r>
      <w:r>
        <w:rPr>
          <w:spacing w:val="6"/>
          <w:position w:val="18"/>
        </w:rPr>
        <w:t>说明第七次全国人口普查的战略意义。</w:t>
      </w:r>
    </w:p>
    <w:p>
      <w:pPr>
        <w:pStyle w:val="BodyText"/>
        <w:spacing w:before="1" w:line="217" w:lineRule="auto"/>
        <w:ind w:left="131"/>
      </w:pPr>
      <w:r>
        <w:rPr>
          <w:rFonts w:ascii="Times New Roman" w:eastAsia="Times New Roman" w:hAnsi="Times New Roman" w:cs="Times New Roman"/>
          <w:spacing w:val="3"/>
        </w:rPr>
        <w:t>20.</w:t>
      </w:r>
      <w:r>
        <w:rPr>
          <w:rFonts w:ascii="Times New Roman" w:eastAsia="Times New Roman" w:hAnsi="Times New Roman" w:cs="Times New Roman"/>
          <w:spacing w:val="21"/>
          <w:w w:val="101"/>
        </w:rPr>
        <w:t xml:space="preserve">  </w:t>
      </w:r>
      <w:r>
        <w:rPr>
          <w:spacing w:val="3"/>
        </w:rPr>
        <w:t>阅读材料，</w:t>
      </w:r>
      <w:r>
        <w:rPr>
          <w:spacing w:val="-27"/>
        </w:rPr>
        <w:t xml:space="preserve"> </w:t>
      </w:r>
      <w:r>
        <w:rPr>
          <w:spacing w:val="3"/>
        </w:rPr>
        <w:t>完成下列要求。</w:t>
      </w:r>
    </w:p>
    <w:p>
      <w:pPr>
        <w:pStyle w:val="BodyText"/>
        <w:spacing w:before="158" w:line="327" w:lineRule="auto"/>
        <w:ind w:left="151" w:right="57" w:firstLine="433"/>
      </w:pPr>
      <w:r>
        <w:rPr>
          <w:spacing w:val="5"/>
        </w:rPr>
        <w:t>材料   “</w:t>
      </w:r>
      <w:r>
        <w:rPr>
          <w:spacing w:val="-29"/>
        </w:rPr>
        <w:t xml:space="preserve"> </w:t>
      </w:r>
      <w:r>
        <w:rPr>
          <w:spacing w:val="5"/>
        </w:rPr>
        <w:t>西方中心论</w:t>
      </w:r>
      <w:r>
        <w:rPr>
          <w:spacing w:val="-27"/>
        </w:rPr>
        <w:t xml:space="preserve"> </w:t>
      </w:r>
      <w:r>
        <w:rPr>
          <w:spacing w:val="5"/>
        </w:rPr>
        <w:t>”认为西方天然就是先进</w:t>
      </w:r>
      <w:r>
        <w:rPr>
          <w:spacing w:val="-34"/>
        </w:rPr>
        <w:t xml:space="preserve"> </w:t>
      </w:r>
      <w:r>
        <w:rPr>
          <w:spacing w:val="5"/>
        </w:rPr>
        <w:t>、</w:t>
      </w:r>
      <w:r>
        <w:rPr>
          <w:spacing w:val="-26"/>
        </w:rPr>
        <w:t xml:space="preserve"> </w:t>
      </w:r>
      <w:r>
        <w:rPr>
          <w:spacing w:val="5"/>
        </w:rPr>
        <w:t>文明、 自由的，</w:t>
      </w:r>
      <w:r>
        <w:rPr>
          <w:spacing w:val="-25"/>
        </w:rPr>
        <w:t xml:space="preserve"> </w:t>
      </w:r>
      <w:r>
        <w:rPr>
          <w:spacing w:val="5"/>
        </w:rPr>
        <w:t>是世界历史特别是世界近现代史发展</w:t>
      </w:r>
      <w:r>
        <w:t xml:space="preserve"> </w:t>
      </w:r>
      <w:r>
        <w:rPr>
          <w:spacing w:val="3"/>
        </w:rPr>
        <w:t>的动力、</w:t>
      </w:r>
      <w:r>
        <w:rPr>
          <w:spacing w:val="-35"/>
        </w:rPr>
        <w:t xml:space="preserve"> </w:t>
      </w:r>
      <w:r>
        <w:rPr>
          <w:spacing w:val="3"/>
        </w:rPr>
        <w:t>主角</w:t>
      </w:r>
      <w:r>
        <w:rPr>
          <w:spacing w:val="-34"/>
        </w:rPr>
        <w:t xml:space="preserve"> </w:t>
      </w:r>
      <w:r>
        <w:rPr>
          <w:spacing w:val="3"/>
        </w:rPr>
        <w:t>。</w:t>
      </w:r>
      <w:r>
        <w:rPr>
          <w:spacing w:val="-27"/>
        </w:rPr>
        <w:t xml:space="preserve"> </w:t>
      </w:r>
      <w:r>
        <w:rPr>
          <w:spacing w:val="3"/>
        </w:rPr>
        <w:t>而东方天然是落后、</w:t>
      </w:r>
      <w:r>
        <w:rPr>
          <w:spacing w:val="-30"/>
        </w:rPr>
        <w:t xml:space="preserve"> </w:t>
      </w:r>
      <w:r>
        <w:rPr>
          <w:spacing w:val="3"/>
        </w:rPr>
        <w:t>野蛮</w:t>
      </w:r>
      <w:r>
        <w:rPr>
          <w:spacing w:val="-34"/>
        </w:rPr>
        <w:t xml:space="preserve"> </w:t>
      </w:r>
      <w:r>
        <w:rPr>
          <w:spacing w:val="3"/>
        </w:rPr>
        <w:t>、</w:t>
      </w:r>
      <w:r>
        <w:rPr>
          <w:spacing w:val="-27"/>
        </w:rPr>
        <w:t xml:space="preserve"> </w:t>
      </w:r>
      <w:r>
        <w:rPr>
          <w:spacing w:val="3"/>
        </w:rPr>
        <w:t>专制的，</w:t>
      </w:r>
      <w:r>
        <w:rPr>
          <w:spacing w:val="-20"/>
        </w:rPr>
        <w:t xml:space="preserve"> </w:t>
      </w:r>
      <w:r>
        <w:rPr>
          <w:spacing w:val="3"/>
        </w:rPr>
        <w:t>只是世界近现代史和国际关系史的配角</w:t>
      </w:r>
      <w:r>
        <w:rPr>
          <w:spacing w:val="-34"/>
        </w:rPr>
        <w:t xml:space="preserve"> </w:t>
      </w:r>
      <w:r>
        <w:rPr>
          <w:spacing w:val="3"/>
        </w:rPr>
        <w:t>、</w:t>
      </w:r>
      <w:r>
        <w:rPr>
          <w:spacing w:val="-29"/>
        </w:rPr>
        <w:t xml:space="preserve"> </w:t>
      </w:r>
      <w:r>
        <w:rPr>
          <w:spacing w:val="3"/>
        </w:rPr>
        <w:t>边缘</w:t>
      </w:r>
      <w:r>
        <w:rPr>
          <w:spacing w:val="2"/>
        </w:rPr>
        <w:t>，</w:t>
      </w:r>
      <w:r>
        <w:rPr>
          <w:spacing w:val="-25"/>
        </w:rPr>
        <w:t xml:space="preserve"> </w:t>
      </w:r>
      <w:r>
        <w:rPr>
          <w:spacing w:val="2"/>
        </w:rPr>
        <w:t>是西</w:t>
      </w:r>
    </w:p>
    <w:p>
      <w:pPr>
        <w:pStyle w:val="BodyText"/>
        <w:spacing w:before="1" w:line="188" w:lineRule="auto"/>
        <w:ind w:left="146"/>
      </w:pPr>
      <w:r>
        <w:rPr>
          <w:spacing w:val="6"/>
        </w:rPr>
        <w:t>方的附庸和追随者</w:t>
      </w:r>
      <w:r>
        <w:rPr>
          <w:spacing w:val="-33"/>
        </w:rPr>
        <w:t xml:space="preserve"> </w:t>
      </w:r>
      <w:r>
        <w:rPr>
          <w:spacing w:val="6"/>
        </w:rPr>
        <w:t>。</w:t>
      </w:r>
      <w:r>
        <w:rPr>
          <w:spacing w:val="-39"/>
        </w:rPr>
        <w:t xml:space="preserve"> </w:t>
      </w:r>
      <w:r>
        <w:rPr>
          <w:spacing w:val="6"/>
        </w:rPr>
        <w:t>我们可以从以下视角对“</w:t>
      </w:r>
      <w:r>
        <w:rPr>
          <w:spacing w:val="-31"/>
        </w:rPr>
        <w:t xml:space="preserve"> </w:t>
      </w:r>
      <w:r>
        <w:rPr>
          <w:spacing w:val="6"/>
        </w:rPr>
        <w:t>西方中</w:t>
      </w:r>
      <w:r>
        <w:rPr>
          <w:spacing w:val="5"/>
        </w:rPr>
        <w:t>心论</w:t>
      </w:r>
      <w:r>
        <w:rPr>
          <w:spacing w:val="-29"/>
        </w:rPr>
        <w:t xml:space="preserve"> </w:t>
      </w:r>
      <w:r>
        <w:rPr>
          <w:spacing w:val="5"/>
        </w:rPr>
        <w:t>”展开批判</w:t>
      </w:r>
    </w:p>
    <w:p>
      <w:pPr>
        <w:pStyle w:val="BodyText"/>
        <w:spacing w:before="199" w:line="184" w:lineRule="auto"/>
        <w:ind w:left="625"/>
      </w:pPr>
      <w:r>
        <w:rPr>
          <w:spacing w:val="2"/>
        </w:rPr>
        <w:t>（一）</w:t>
      </w:r>
      <w:r>
        <w:rPr>
          <w:spacing w:val="4"/>
        </w:rPr>
        <w:t xml:space="preserve"> </w:t>
      </w:r>
      <w:r>
        <w:rPr>
          <w:spacing w:val="2"/>
        </w:rPr>
        <w:t>以历史事实对“</w:t>
      </w:r>
      <w:r>
        <w:rPr>
          <w:spacing w:val="-33"/>
        </w:rPr>
        <w:t xml:space="preserve"> </w:t>
      </w:r>
      <w:r>
        <w:rPr>
          <w:spacing w:val="2"/>
        </w:rPr>
        <w:t>西方中心论</w:t>
      </w:r>
      <w:r>
        <w:rPr>
          <w:spacing w:val="-27"/>
        </w:rPr>
        <w:t xml:space="preserve"> </w:t>
      </w:r>
      <w:r>
        <w:rPr>
          <w:spacing w:val="2"/>
        </w:rPr>
        <w:t>”进行釜底抽薪。</w:t>
      </w:r>
    </w:p>
    <w:p>
      <w:pPr>
        <w:pStyle w:val="BodyText"/>
        <w:spacing w:before="205" w:line="184" w:lineRule="auto"/>
        <w:ind w:left="625"/>
      </w:pPr>
      <w:r>
        <w:rPr>
          <w:spacing w:val="2"/>
        </w:rPr>
        <w:t>（二）</w:t>
      </w:r>
      <w:r>
        <w:rPr>
          <w:spacing w:val="-28"/>
        </w:rPr>
        <w:t xml:space="preserve"> </w:t>
      </w:r>
      <w:r>
        <w:rPr>
          <w:spacing w:val="2"/>
        </w:rPr>
        <w:t>人类命运共同体视域， 以人为本， 以全体人类为中心。</w:t>
      </w:r>
    </w:p>
    <w:p>
      <w:pPr>
        <w:pStyle w:val="BodyText"/>
        <w:spacing w:before="204" w:line="184" w:lineRule="auto"/>
        <w:ind w:left="625"/>
        <w:sectPr>
          <w:headerReference w:type="default" r:id="rId22"/>
          <w:footerReference w:type="default" r:id="rId23"/>
          <w:pgSz w:w="11906" w:h="16839"/>
          <w:pgMar w:top="400" w:right="1081" w:bottom="1" w:left="952" w:header="0" w:footer="0" w:gutter="0"/>
          <w:pgNumType w:start="9"/>
          <w:cols w:space="708"/>
        </w:sectPr>
      </w:pPr>
      <w:r>
        <w:rPr>
          <w:spacing w:val="1"/>
        </w:rPr>
        <w:t>（三）</w:t>
      </w:r>
      <w:r>
        <w:rPr>
          <w:spacing w:val="-22"/>
        </w:rPr>
        <w:t xml:space="preserve"> </w:t>
      </w:r>
      <w:r>
        <w:rPr>
          <w:spacing w:val="1"/>
        </w:rPr>
        <w:t>文明的交往</w:t>
      </w:r>
      <w:r>
        <w:rPr>
          <w:spacing w:val="-34"/>
        </w:rPr>
        <w:t xml:space="preserve"> </w:t>
      </w:r>
      <w:r>
        <w:rPr>
          <w:spacing w:val="1"/>
        </w:rPr>
        <w:t>、</w:t>
      </w:r>
      <w:r>
        <w:rPr>
          <w:spacing w:val="-11"/>
        </w:rPr>
        <w:t xml:space="preserve"> </w:t>
      </w:r>
      <w:r>
        <w:rPr>
          <w:spacing w:val="1"/>
        </w:rPr>
        <w:t>交流、 交融，</w:t>
      </w:r>
      <w:r>
        <w:rPr>
          <w:spacing w:val="-14"/>
        </w:rPr>
        <w:t xml:space="preserve"> </w:t>
      </w:r>
      <w:r>
        <w:rPr>
          <w:spacing w:val="1"/>
        </w:rPr>
        <w:t>文明形态的多样互鉴，</w:t>
      </w:r>
      <w:r>
        <w:rPr>
          <w:spacing w:val="-15"/>
        </w:rPr>
        <w:t xml:space="preserve"> </w:t>
      </w:r>
      <w:r>
        <w:rPr>
          <w:spacing w:val="1"/>
        </w:rPr>
        <w:t>文明</w:t>
      </w:r>
      <w:r>
        <w:t>演进的多元平行。</w:t>
      </w:r>
    </w:p>
    <w:p>
      <w:pPr>
        <w:spacing w:line="294" w:lineRule="auto"/>
        <w:rPr>
          <w:rFonts w:ascii="Arial"/>
          <w:sz w:val="21"/>
        </w:rPr>
      </w:pPr>
    </w:p>
    <w:p>
      <w:pPr>
        <w:spacing w:line="294" w:lineRule="auto"/>
        <w:rPr>
          <w:rFonts w:ascii="Arial"/>
          <w:sz w:val="21"/>
        </w:rPr>
      </w:pPr>
    </w:p>
    <w:p>
      <w:pPr>
        <w:spacing w:line="295" w:lineRule="auto"/>
        <w:rPr>
          <w:rFonts w:ascii="Arial"/>
          <w:sz w:val="21"/>
        </w:rPr>
      </w:pPr>
    </w:p>
    <w:p>
      <w:pPr>
        <w:spacing w:line="295" w:lineRule="auto"/>
        <w:rPr>
          <w:rFonts w:ascii="Arial"/>
          <w:sz w:val="21"/>
        </w:rPr>
      </w:pPr>
    </w:p>
    <w:p>
      <w:pPr>
        <w:pStyle w:val="BodyText"/>
        <w:spacing w:before="87" w:line="236" w:lineRule="auto"/>
        <w:ind w:left="4348"/>
      </w:pPr>
      <w:r>
        <w:rPr>
          <w:spacing w:val="1"/>
        </w:rPr>
        <w:t xml:space="preserve">第 </w:t>
      </w:r>
      <w:r>
        <w:rPr>
          <w:rFonts w:ascii="Times New Roman" w:eastAsia="Times New Roman" w:hAnsi="Times New Roman" w:cs="Times New Roman"/>
          <w:spacing w:val="1"/>
        </w:rPr>
        <w:t>5</w:t>
      </w:r>
      <w:r>
        <w:rPr>
          <w:spacing w:val="1"/>
        </w:rPr>
        <w:t>页</w:t>
      </w:r>
      <w:r>
        <w:rPr>
          <w:rFonts w:ascii="Times New Roman" w:eastAsia="Times New Roman" w:hAnsi="Times New Roman" w:cs="Times New Roman"/>
          <w:spacing w:val="1"/>
        </w:rPr>
        <w:t>/</w:t>
      </w:r>
      <w:r>
        <w:rPr>
          <w:spacing w:val="1"/>
        </w:rPr>
        <w:t>共</w:t>
      </w:r>
      <w:r>
        <w:rPr>
          <w:spacing w:val="24"/>
          <w:w w:val="101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18</w:t>
      </w:r>
      <w:r>
        <w:rPr>
          <w:spacing w:val="1"/>
        </w:rPr>
        <w:t>页</w:t>
      </w:r>
    </w:p>
    <w:p>
      <w:pPr>
        <w:pStyle w:val="BodyText"/>
        <w:spacing w:before="149" w:line="12" w:lineRule="exact"/>
        <w:ind w:left="249"/>
        <w:rPr>
          <w:sz w:val="2"/>
          <w:szCs w:val="2"/>
        </w:rPr>
      </w:pPr>
      <w:r>
        <w:rPr>
          <w:color w:val="FFFFFF"/>
          <w:sz w:val="2"/>
          <w:szCs w:val="2"/>
        </w:rPr>
        <w:t>)</w:t>
      </w:r>
    </w:p>
    <w:p>
      <w:pPr>
        <w:spacing w:line="12" w:lineRule="exact"/>
        <w:rPr>
          <w:sz w:val="2"/>
          <w:szCs w:val="2"/>
        </w:rPr>
        <w:sectPr>
          <w:headerReference w:type="default" r:id="rId24"/>
          <w:footerReference w:type="default" r:id="rId25"/>
          <w:type w:val="nextPage"/>
          <w:pgSz w:w="11906" w:h="16839"/>
          <w:pgMar w:top="400" w:right="1081" w:bottom="1" w:left="952" w:header="0" w:footer="0" w:gutter="0"/>
          <w:pgNumType w:start="10"/>
          <w:cols w:space="708"/>
          <w:titlePg w:val="0"/>
        </w:sectPr>
      </w:pPr>
    </w:p>
    <w:p>
      <w:pPr>
        <w:spacing w:line="275" w:lineRule="auto"/>
        <w:rPr>
          <w:rFonts w:ascii="Arial"/>
          <w:sz w:val="21"/>
        </w:rPr>
      </w:pPr>
      <w:r>
        <w:pict>
          <v:rect id="_x0000_s1030" style="width:0.75pt;height:0.75pt;margin-top:16.08pt;margin-left:405pt;mso-position-horizontal-relative:page;mso-position-vertical-relative:page;position:absolute;z-index:251663360" o:allowincell="f" filled="t" fillcolor="#3e390f" stroked="f">
            <v:fill opacity="25186f"/>
          </v:rect>
        </w:pict>
      </w:r>
    </w:p>
    <w:p>
      <w:pPr>
        <w:spacing w:line="276" w:lineRule="auto"/>
        <w:rPr>
          <w:rFonts w:ascii="Arial"/>
          <w:sz w:val="21"/>
        </w:rPr>
      </w:pPr>
    </w:p>
    <w:p>
      <w:pPr>
        <w:pStyle w:val="BodyText"/>
        <w:spacing w:before="86" w:line="184" w:lineRule="auto"/>
        <w:ind w:left="496"/>
      </w:pPr>
      <w:r>
        <w:rPr>
          <w:spacing w:val="5"/>
        </w:rPr>
        <w:t>（四）</w:t>
      </w:r>
      <w:r>
        <w:rPr>
          <w:spacing w:val="-38"/>
        </w:rPr>
        <w:t xml:space="preserve"> </w:t>
      </w:r>
      <w:r>
        <w:rPr>
          <w:spacing w:val="5"/>
        </w:rPr>
        <w:t>人道主义和道德评判视角， 民族之间的平等和尊重，</w:t>
      </w:r>
      <w:r>
        <w:rPr>
          <w:spacing w:val="-28"/>
        </w:rPr>
        <w:t xml:space="preserve"> </w:t>
      </w:r>
      <w:r>
        <w:rPr>
          <w:spacing w:val="5"/>
        </w:rPr>
        <w:t>人类的公</w:t>
      </w:r>
      <w:r>
        <w:rPr>
          <w:spacing w:val="4"/>
        </w:rPr>
        <w:t>平与正义。</w:t>
      </w:r>
    </w:p>
    <w:p>
      <w:pPr>
        <w:pStyle w:val="BodyText"/>
        <w:spacing w:before="204" w:line="184" w:lineRule="auto"/>
        <w:ind w:left="496"/>
      </w:pPr>
      <w:r>
        <w:rPr>
          <w:spacing w:val="4"/>
        </w:rPr>
        <w:t>（五）</w:t>
      </w:r>
      <w:r>
        <w:rPr>
          <w:spacing w:val="-39"/>
        </w:rPr>
        <w:t xml:space="preserve"> </w:t>
      </w:r>
      <w:r>
        <w:rPr>
          <w:spacing w:val="4"/>
        </w:rPr>
        <w:t>承认近现代西方的优势，</w:t>
      </w:r>
      <w:r>
        <w:rPr>
          <w:spacing w:val="-17"/>
        </w:rPr>
        <w:t xml:space="preserve"> </w:t>
      </w:r>
      <w:r>
        <w:rPr>
          <w:spacing w:val="4"/>
        </w:rPr>
        <w:t>但不认可西方是所谓“</w:t>
      </w:r>
      <w:r>
        <w:rPr>
          <w:spacing w:val="-24"/>
        </w:rPr>
        <w:t xml:space="preserve"> </w:t>
      </w:r>
      <w:r>
        <w:rPr>
          <w:spacing w:val="4"/>
        </w:rPr>
        <w:t>中心</w:t>
      </w:r>
      <w:r>
        <w:rPr>
          <w:spacing w:val="-28"/>
        </w:rPr>
        <w:t xml:space="preserve"> </w:t>
      </w:r>
      <w:r>
        <w:rPr>
          <w:spacing w:val="4"/>
        </w:rPr>
        <w:t>”，</w:t>
      </w:r>
      <w:r>
        <w:rPr>
          <w:spacing w:val="-14"/>
        </w:rPr>
        <w:t xml:space="preserve"> </w:t>
      </w:r>
      <w:r>
        <w:rPr>
          <w:spacing w:val="4"/>
        </w:rPr>
        <w:t>更不认</w:t>
      </w:r>
      <w:r>
        <w:rPr>
          <w:spacing w:val="3"/>
        </w:rPr>
        <w:t>可它是永恒不变的“</w:t>
      </w:r>
      <w:r>
        <w:rPr>
          <w:spacing w:val="-24"/>
        </w:rPr>
        <w:t xml:space="preserve"> </w:t>
      </w:r>
      <w:r>
        <w:rPr>
          <w:spacing w:val="3"/>
        </w:rPr>
        <w:t>中心</w:t>
      </w:r>
      <w:r>
        <w:rPr>
          <w:spacing w:val="-27"/>
        </w:rPr>
        <w:t xml:space="preserve"> </w:t>
      </w:r>
      <w:r>
        <w:rPr>
          <w:spacing w:val="3"/>
        </w:rPr>
        <w:t>”。</w:t>
      </w:r>
    </w:p>
    <w:p>
      <w:pPr>
        <w:pStyle w:val="BodyText"/>
        <w:spacing w:before="205" w:line="327" w:lineRule="auto"/>
        <w:ind w:firstLine="3024"/>
        <w:jc w:val="both"/>
      </w:pPr>
      <w:r>
        <w:rPr>
          <w:spacing w:val="6"/>
        </w:rPr>
        <w:t>——摘编自李兴《世界史“</w:t>
      </w:r>
      <w:r>
        <w:rPr>
          <w:spacing w:val="-30"/>
        </w:rPr>
        <w:t xml:space="preserve"> </w:t>
      </w:r>
      <w:r>
        <w:rPr>
          <w:spacing w:val="6"/>
        </w:rPr>
        <w:t>西方中心论</w:t>
      </w:r>
      <w:r>
        <w:rPr>
          <w:spacing w:val="-30"/>
        </w:rPr>
        <w:t xml:space="preserve"> </w:t>
      </w:r>
      <w:r>
        <w:rPr>
          <w:spacing w:val="6"/>
        </w:rPr>
        <w:t>”破解与“三大体系</w:t>
      </w:r>
      <w:r>
        <w:rPr>
          <w:spacing w:val="-27"/>
        </w:rPr>
        <w:t xml:space="preserve"> </w:t>
      </w:r>
      <w:r>
        <w:rPr>
          <w:spacing w:val="6"/>
        </w:rPr>
        <w:t>”构</w:t>
      </w:r>
      <w:r>
        <w:rPr>
          <w:spacing w:val="5"/>
        </w:rPr>
        <w:t>建初探》</w:t>
      </w:r>
      <w:r>
        <w:t xml:space="preserve"> </w:t>
      </w:r>
      <w:r>
        <w:rPr>
          <w:spacing w:val="3"/>
        </w:rPr>
        <w:t>选择材料中的一种视角，</w:t>
      </w:r>
      <w:r>
        <w:rPr>
          <w:spacing w:val="-29"/>
        </w:rPr>
        <w:t xml:space="preserve"> </w:t>
      </w:r>
      <w:r>
        <w:rPr>
          <w:spacing w:val="3"/>
        </w:rPr>
        <w:t>结合所学知识， 自拟论题对“西方中心论</w:t>
      </w:r>
      <w:r>
        <w:rPr>
          <w:spacing w:val="-38"/>
        </w:rPr>
        <w:t xml:space="preserve"> </w:t>
      </w:r>
      <w:r>
        <w:rPr>
          <w:spacing w:val="3"/>
        </w:rPr>
        <w:t>”进行批判</w:t>
      </w:r>
      <w:r>
        <w:rPr>
          <w:spacing w:val="-28"/>
        </w:rPr>
        <w:t xml:space="preserve"> </w:t>
      </w:r>
      <w:r>
        <w:rPr>
          <w:spacing w:val="2"/>
        </w:rPr>
        <w:t>。（要求：</w:t>
      </w:r>
      <w:r>
        <w:rPr>
          <w:spacing w:val="-27"/>
        </w:rPr>
        <w:t xml:space="preserve"> </w:t>
      </w:r>
      <w:r>
        <w:rPr>
          <w:spacing w:val="2"/>
        </w:rPr>
        <w:t>论题明确，</w:t>
      </w:r>
      <w:r>
        <w:rPr>
          <w:spacing w:val="-23"/>
        </w:rPr>
        <w:t xml:space="preserve"> </w:t>
      </w:r>
      <w:r>
        <w:rPr>
          <w:spacing w:val="2"/>
        </w:rPr>
        <w:t>史论结</w:t>
      </w:r>
    </w:p>
    <w:p>
      <w:pPr>
        <w:pStyle w:val="BodyText"/>
        <w:spacing w:line="213" w:lineRule="auto"/>
        <w:ind w:left="6"/>
      </w:pPr>
      <w:r>
        <w:rPr>
          <w:spacing w:val="2"/>
        </w:rPr>
        <w:t>合，</w:t>
      </w:r>
      <w:r>
        <w:rPr>
          <w:spacing w:val="-16"/>
        </w:rPr>
        <w:t xml:space="preserve"> </w:t>
      </w:r>
      <w:r>
        <w:rPr>
          <w:spacing w:val="2"/>
        </w:rPr>
        <w:t>史实准确，</w:t>
      </w:r>
      <w:r>
        <w:rPr>
          <w:spacing w:val="-26"/>
        </w:rPr>
        <w:t xml:space="preserve"> </w:t>
      </w:r>
      <w:r>
        <w:rPr>
          <w:spacing w:val="2"/>
        </w:rPr>
        <w:t>逻辑清晰）</w:t>
      </w: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  <w:sectPr>
          <w:headerReference w:type="default" r:id="rId26"/>
          <w:footerReference w:type="default" r:id="rId27"/>
          <w:pgSz w:w="11906" w:h="16839"/>
          <w:pgMar w:top="400" w:right="1081" w:bottom="1" w:left="1081" w:header="0" w:footer="0" w:gutter="0"/>
          <w:pgNumType w:start="11"/>
          <w:cols w:space="708"/>
        </w:sect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pStyle w:val="BodyText"/>
        <w:spacing w:before="86" w:line="236" w:lineRule="auto"/>
        <w:ind w:left="4219"/>
      </w:pPr>
      <w:r>
        <w:rPr>
          <w:spacing w:val="1"/>
        </w:rPr>
        <w:t xml:space="preserve">第 </w:t>
      </w:r>
      <w:r>
        <w:rPr>
          <w:rFonts w:ascii="Times New Roman" w:eastAsia="Times New Roman" w:hAnsi="Times New Roman" w:cs="Times New Roman"/>
          <w:spacing w:val="1"/>
        </w:rPr>
        <w:t>6</w:t>
      </w:r>
      <w:r>
        <w:rPr>
          <w:spacing w:val="1"/>
        </w:rPr>
        <w:t>页</w:t>
      </w:r>
      <w:r>
        <w:rPr>
          <w:rFonts w:ascii="Times New Roman" w:eastAsia="Times New Roman" w:hAnsi="Times New Roman" w:cs="Times New Roman"/>
          <w:spacing w:val="1"/>
        </w:rPr>
        <w:t>/</w:t>
      </w:r>
      <w:r>
        <w:rPr>
          <w:spacing w:val="1"/>
        </w:rPr>
        <w:t>共</w:t>
      </w:r>
      <w:r>
        <w:rPr>
          <w:spacing w:val="24"/>
          <w:w w:val="101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18</w:t>
      </w:r>
      <w:r>
        <w:rPr>
          <w:spacing w:val="1"/>
        </w:rPr>
        <w:t>页</w:t>
      </w:r>
    </w:p>
    <w:p>
      <w:pPr>
        <w:pStyle w:val="BodyText"/>
        <w:spacing w:before="149" w:line="13" w:lineRule="exact"/>
        <w:ind w:left="120"/>
        <w:rPr>
          <w:sz w:val="2"/>
          <w:szCs w:val="2"/>
        </w:rPr>
      </w:pPr>
      <w:r>
        <w:rPr>
          <w:color w:val="FFFFFF"/>
          <w:sz w:val="2"/>
          <w:szCs w:val="2"/>
        </w:rPr>
        <w:t>)</w:t>
      </w:r>
    </w:p>
    <w:p>
      <w:pPr>
        <w:spacing w:line="13" w:lineRule="exact"/>
        <w:rPr>
          <w:sz w:val="2"/>
          <w:szCs w:val="2"/>
        </w:rPr>
        <w:sectPr>
          <w:headerReference w:type="default" r:id="rId28"/>
          <w:footerReference w:type="default" r:id="rId29"/>
          <w:type w:val="nextPage"/>
          <w:pgSz w:w="11906" w:h="16839"/>
          <w:pgMar w:top="400" w:right="1081" w:bottom="1" w:left="1081" w:header="0" w:footer="0" w:gutter="0"/>
          <w:pgNumType w:start="12"/>
          <w:cols w:space="708"/>
          <w:titlePg w:val="0"/>
        </w:sectPr>
      </w:pPr>
    </w:p>
    <w:p>
      <w:pPr>
        <w:spacing w:line="263" w:lineRule="auto"/>
        <w:rPr>
          <w:rFonts w:ascii="Arial"/>
          <w:sz w:val="21"/>
        </w:rPr>
      </w:pPr>
      <w:r>
        <w:pict>
          <v:rect id="_x0000_s1031" style="width:0.75pt;height:0.75pt;margin-top:16.08pt;margin-left:405pt;mso-position-horizontal-relative:page;mso-position-vertical-relative:page;position:absolute;z-index:251664384" o:allowincell="f" filled="t" fillcolor="#3e390f" stroked="f">
            <v:fill opacity="25186f"/>
          </v:rect>
        </w:pict>
      </w:r>
    </w:p>
    <w:p>
      <w:pPr>
        <w:spacing w:line="264" w:lineRule="auto"/>
        <w:rPr>
          <w:rFonts w:ascii="Arial"/>
          <w:sz w:val="21"/>
        </w:rPr>
      </w:pPr>
    </w:p>
    <w:p>
      <w:pPr>
        <w:pStyle w:val="BodyText"/>
        <w:spacing w:before="133" w:line="186" w:lineRule="auto"/>
        <w:ind w:left="1401"/>
        <w:rPr>
          <w:sz w:val="31"/>
          <w:szCs w:val="31"/>
        </w:rPr>
      </w:pPr>
      <w:r>
        <w:rPr>
          <w:b/>
          <w:bCs/>
          <w:spacing w:val="2"/>
          <w:sz w:val="31"/>
          <w:szCs w:val="31"/>
          <w14:textOutline w14:w="5793" w14:cap="sq">
            <w14:solidFill>
              <w14:srgbClr w14:val="000000"/>
            </w14:solidFill>
            <w14:prstDash w14:val="solid"/>
            <w14:bevel/>
          </w14:textOutline>
        </w:rPr>
        <w:t>厦门市</w:t>
      </w:r>
      <w:r>
        <w:rPr>
          <w:b/>
          <w:bCs/>
          <w:spacing w:val="2"/>
          <w:sz w:val="31"/>
          <w:szCs w:val="31"/>
        </w:rPr>
        <w:t xml:space="preserve"> </w:t>
      </w:r>
      <w:r>
        <w:rPr>
          <w:b/>
          <w:bCs/>
          <w:spacing w:val="2"/>
          <w:sz w:val="31"/>
          <w:szCs w:val="31"/>
          <w14:textOutline w14:w="5793" w14:cap="sq">
            <w14:solidFill>
              <w14:srgbClr w14:val="000000"/>
            </w14:solidFill>
            <w14:prstDash w14:val="solid"/>
            <w14:bevel/>
          </w14:textOutline>
        </w:rPr>
        <w:t>2024</w:t>
      </w:r>
      <w:r>
        <w:rPr>
          <w:b/>
          <w:bCs/>
          <w:spacing w:val="2"/>
          <w:sz w:val="31"/>
          <w:szCs w:val="31"/>
        </w:rPr>
        <w:t xml:space="preserve"> </w:t>
      </w:r>
      <w:r>
        <w:rPr>
          <w:b/>
          <w:bCs/>
          <w:spacing w:val="2"/>
          <w:sz w:val="31"/>
          <w:szCs w:val="31"/>
          <w14:textOutline w14:w="5793" w14:cap="sq">
            <w14:solidFill>
              <w14:srgbClr w14:val="000000"/>
            </w14:solidFill>
            <w14:prstDash w14:val="solid"/>
            <w14:bevel/>
          </w14:textOutline>
        </w:rPr>
        <w:t>届高三毕业班第二次质量检测历</w:t>
      </w:r>
      <w:r>
        <w:rPr>
          <w:b/>
          <w:bCs/>
          <w:spacing w:val="1"/>
          <w:sz w:val="31"/>
          <w:szCs w:val="31"/>
          <w14:textOutline w14:w="5793" w14:cap="sq">
            <w14:solidFill>
              <w14:srgbClr w14:val="000000"/>
            </w14:solidFill>
            <w14:prstDash w14:val="solid"/>
            <w14:bevel/>
          </w14:textOutline>
        </w:rPr>
        <w:t>史试题</w:t>
      </w:r>
    </w:p>
    <w:p>
      <w:pPr>
        <w:pStyle w:val="BodyText"/>
        <w:spacing w:before="172" w:line="206" w:lineRule="auto"/>
        <w:ind w:left="137"/>
        <w:rPr>
          <w:sz w:val="24"/>
          <w:szCs w:val="24"/>
        </w:rPr>
      </w:pPr>
      <w:r>
        <w:rPr>
          <w:b/>
          <w:bCs/>
          <w:spacing w:val="-8"/>
          <w:sz w:val="24"/>
          <w:szCs w:val="24"/>
          <w14:textOutline w14:w="4358" w14:cap="sq">
            <w14:solidFill>
              <w14:srgbClr w14:val="000000"/>
            </w14:solidFill>
            <w14:prstDash w14:val="solid"/>
            <w14:bevel/>
          </w14:textOutline>
        </w:rPr>
        <w:t>注意：</w:t>
      </w:r>
      <w:r>
        <w:rPr>
          <w:b/>
          <w:bCs/>
          <w:spacing w:val="-17"/>
          <w:sz w:val="24"/>
          <w:szCs w:val="24"/>
        </w:rPr>
        <w:t xml:space="preserve"> </w:t>
      </w:r>
      <w:r>
        <w:rPr>
          <w:b/>
          <w:bCs/>
          <w:spacing w:val="-8"/>
          <w:sz w:val="24"/>
          <w:szCs w:val="24"/>
          <w14:textOutline w14:w="4358" w14:cap="sq">
            <w14:solidFill>
              <w14:srgbClr w14:val="000000"/>
            </w14:solidFill>
            <w14:prstDash w14:val="solid"/>
            <w14:bevel/>
          </w14:textOutline>
        </w:rPr>
        <w:t>试卷由选择题（满分</w:t>
      </w:r>
      <w:r>
        <w:rPr>
          <w:b/>
          <w:bCs/>
          <w:spacing w:val="-8"/>
          <w:sz w:val="24"/>
          <w:szCs w:val="24"/>
        </w:rPr>
        <w:t xml:space="preserve"> </w:t>
      </w:r>
      <w:r>
        <w:rPr>
          <w:b/>
          <w:bCs/>
          <w:spacing w:val="-8"/>
          <w:sz w:val="24"/>
          <w:szCs w:val="24"/>
          <w14:textOutline w14:w="4358" w14:cap="sq">
            <w14:solidFill>
              <w14:srgbClr w14:val="000000"/>
            </w14:solidFill>
            <w14:prstDash w14:val="solid"/>
            <w14:bevel/>
          </w14:textOutline>
        </w:rPr>
        <w:t>48</w:t>
      </w:r>
      <w:r>
        <w:rPr>
          <w:b/>
          <w:bCs/>
          <w:spacing w:val="-8"/>
          <w:sz w:val="24"/>
          <w:szCs w:val="24"/>
        </w:rPr>
        <w:t xml:space="preserve"> </w:t>
      </w:r>
      <w:r>
        <w:rPr>
          <w:b/>
          <w:bCs/>
          <w:spacing w:val="-8"/>
          <w:sz w:val="24"/>
          <w:szCs w:val="24"/>
          <w14:textOutline w14:w="4358" w14:cap="sq">
            <w14:solidFill>
              <w14:srgbClr w14:val="000000"/>
            </w14:solidFill>
            <w14:prstDash w14:val="solid"/>
            <w14:bevel/>
          </w14:textOutline>
        </w:rPr>
        <w:t>分）</w:t>
      </w:r>
      <w:r>
        <w:rPr>
          <w:b/>
          <w:bCs/>
          <w:spacing w:val="-43"/>
          <w:sz w:val="24"/>
          <w:szCs w:val="24"/>
        </w:rPr>
        <w:t xml:space="preserve"> </w:t>
      </w:r>
      <w:r>
        <w:rPr>
          <w:b/>
          <w:bCs/>
          <w:spacing w:val="-8"/>
          <w:sz w:val="24"/>
          <w:szCs w:val="24"/>
          <w14:textOutline w14:w="4358" w14:cap="sq">
            <w14:solidFill>
              <w14:srgbClr w14:val="000000"/>
            </w14:solidFill>
            <w14:prstDash w14:val="solid"/>
            <w14:bevel/>
          </w14:textOutline>
        </w:rPr>
        <w:t>和非选择题（满分</w:t>
      </w:r>
      <w:r>
        <w:rPr>
          <w:b/>
          <w:bCs/>
          <w:spacing w:val="-8"/>
          <w:sz w:val="24"/>
          <w:szCs w:val="24"/>
        </w:rPr>
        <w:t xml:space="preserve"> </w:t>
      </w:r>
      <w:r>
        <w:rPr>
          <w:b/>
          <w:bCs/>
          <w:spacing w:val="-8"/>
          <w:sz w:val="24"/>
          <w:szCs w:val="24"/>
          <w14:textOutline w14:w="4358" w14:cap="sq">
            <w14:solidFill>
              <w14:srgbClr w14:val="000000"/>
            </w14:solidFill>
            <w14:prstDash w14:val="solid"/>
            <w14:bevel/>
          </w14:textOutline>
        </w:rPr>
        <w:t>52</w:t>
      </w:r>
      <w:r>
        <w:rPr>
          <w:b/>
          <w:bCs/>
          <w:spacing w:val="-8"/>
          <w:sz w:val="24"/>
          <w:szCs w:val="24"/>
        </w:rPr>
        <w:t xml:space="preserve"> </w:t>
      </w:r>
      <w:r>
        <w:rPr>
          <w:b/>
          <w:bCs/>
          <w:spacing w:val="-8"/>
          <w:sz w:val="24"/>
          <w:szCs w:val="24"/>
          <w14:textOutline w14:w="4358" w14:cap="sq">
            <w14:solidFill>
              <w14:srgbClr w14:val="000000"/>
            </w14:solidFill>
            <w14:prstDash w14:val="solid"/>
            <w14:bevel/>
          </w14:textOutline>
        </w:rPr>
        <w:t>分）</w:t>
      </w:r>
      <w:r>
        <w:rPr>
          <w:b/>
          <w:bCs/>
          <w:spacing w:val="-42"/>
          <w:sz w:val="24"/>
          <w:szCs w:val="24"/>
        </w:rPr>
        <w:t xml:space="preserve"> </w:t>
      </w:r>
      <w:r>
        <w:rPr>
          <w:b/>
          <w:bCs/>
          <w:spacing w:val="-8"/>
          <w:sz w:val="24"/>
          <w:szCs w:val="24"/>
          <w14:textOutline w14:w="4358" w14:cap="sq">
            <w14:solidFill>
              <w14:srgbClr w14:val="000000"/>
            </w14:solidFill>
            <w14:prstDash w14:val="solid"/>
            <w14:bevel/>
          </w14:textOutline>
        </w:rPr>
        <w:t>组成，</w:t>
      </w:r>
      <w:r>
        <w:rPr>
          <w:b/>
          <w:bCs/>
          <w:spacing w:val="-35"/>
          <w:sz w:val="24"/>
          <w:szCs w:val="24"/>
        </w:rPr>
        <w:t xml:space="preserve"> </w:t>
      </w:r>
      <w:r>
        <w:rPr>
          <w:b/>
          <w:bCs/>
          <w:spacing w:val="-8"/>
          <w:sz w:val="24"/>
          <w:szCs w:val="24"/>
          <w14:textOutline w14:w="4358" w14:cap="sq">
            <w14:solidFill>
              <w14:srgbClr w14:val="000000"/>
            </w14:solidFill>
            <w14:prstDash w14:val="solid"/>
            <w14:bevel/>
          </w14:textOutline>
        </w:rPr>
        <w:t>考试时间</w:t>
      </w:r>
      <w:r>
        <w:rPr>
          <w:b/>
          <w:bCs/>
          <w:spacing w:val="-8"/>
          <w:sz w:val="24"/>
          <w:szCs w:val="24"/>
        </w:rPr>
        <w:t xml:space="preserve"> </w:t>
      </w:r>
      <w:r>
        <w:rPr>
          <w:b/>
          <w:bCs/>
          <w:spacing w:val="-8"/>
          <w:sz w:val="24"/>
          <w:szCs w:val="24"/>
          <w14:textOutline w14:w="4358" w14:cap="sq">
            <w14:solidFill>
              <w14:srgbClr w14:val="000000"/>
            </w14:solidFill>
            <w14:prstDash w14:val="solid"/>
            <w14:bevel/>
          </w14:textOutline>
        </w:rPr>
        <w:t>75</w:t>
      </w:r>
      <w:r>
        <w:rPr>
          <w:b/>
          <w:bCs/>
          <w:spacing w:val="-8"/>
          <w:sz w:val="24"/>
          <w:szCs w:val="24"/>
        </w:rPr>
        <w:t xml:space="preserve"> </w:t>
      </w:r>
      <w:r>
        <w:rPr>
          <w:b/>
          <w:bCs/>
          <w:spacing w:val="-8"/>
          <w:sz w:val="24"/>
          <w:szCs w:val="24"/>
          <w14:textOutline w14:w="4358" w14:cap="sq">
            <w14:solidFill>
              <w14:srgbClr w14:val="000000"/>
            </w14:solidFill>
            <w14:prstDash w14:val="solid"/>
            <w14:bevel/>
          </w14:textOutline>
        </w:rPr>
        <w:t>分钟。</w:t>
      </w:r>
    </w:p>
    <w:p>
      <w:pPr>
        <w:pStyle w:val="BodyText"/>
        <w:spacing w:before="114" w:line="469" w:lineRule="exact"/>
        <w:jc w:val="right"/>
        <w:rPr>
          <w:sz w:val="24"/>
          <w:szCs w:val="24"/>
        </w:rPr>
      </w:pPr>
      <w:r>
        <w:rPr>
          <w:b/>
          <w:bCs/>
          <w:spacing w:val="-8"/>
          <w:position w:val="15"/>
          <w:sz w:val="24"/>
          <w:szCs w:val="24"/>
          <w14:textOutline w14:w="4358" w14:cap="sq">
            <w14:solidFill>
              <w14:srgbClr w14:val="000000"/>
            </w14:solidFill>
            <w14:prstDash w14:val="solid"/>
            <w14:bevel/>
          </w14:textOutline>
        </w:rPr>
        <w:t>一、选择题</w:t>
      </w:r>
      <w:r>
        <w:rPr>
          <w:b/>
          <w:bCs/>
          <w:spacing w:val="-7"/>
          <w:position w:val="15"/>
          <w:sz w:val="24"/>
          <w:szCs w:val="24"/>
          <w14:textOutline w14:w="4358" w14:cap="sq">
            <w14:solidFill>
              <w14:srgbClr w14:val="000000"/>
            </w14:solidFill>
            <w14:prstDash w14:val="solid"/>
            <w14:bevel/>
          </w14:textOutline>
        </w:rPr>
        <w:t>：</w:t>
      </w:r>
      <w:r>
        <w:rPr>
          <w:b/>
          <w:bCs/>
          <w:spacing w:val="-48"/>
          <w:position w:val="15"/>
          <w:sz w:val="24"/>
          <w:szCs w:val="24"/>
        </w:rPr>
        <w:t xml:space="preserve"> </w:t>
      </w:r>
      <w:r>
        <w:rPr>
          <w:b/>
          <w:bCs/>
          <w:spacing w:val="-7"/>
          <w:position w:val="15"/>
          <w:sz w:val="24"/>
          <w:szCs w:val="24"/>
          <w14:textOutline w14:w="4358" w14:cap="sq">
            <w14:solidFill>
              <w14:srgbClr w14:val="000000"/>
            </w14:solidFill>
            <w14:prstDash w14:val="solid"/>
            <w14:bevel/>
          </w14:textOutline>
        </w:rPr>
        <w:t>本题共</w:t>
      </w:r>
      <w:r>
        <w:rPr>
          <w:b/>
          <w:bCs/>
          <w:spacing w:val="-7"/>
          <w:position w:val="15"/>
          <w:sz w:val="24"/>
          <w:szCs w:val="24"/>
        </w:rPr>
        <w:t xml:space="preserve"> </w:t>
      </w:r>
      <w:r>
        <w:rPr>
          <w:b/>
          <w:bCs/>
          <w:spacing w:val="-7"/>
          <w:position w:val="15"/>
          <w:sz w:val="24"/>
          <w:szCs w:val="24"/>
          <w14:textOutline w14:w="4358" w14:cap="sq">
            <w14:solidFill>
              <w14:srgbClr w14:val="000000"/>
            </w14:solidFill>
            <w14:prstDash w14:val="solid"/>
            <w14:bevel/>
          </w14:textOutline>
        </w:rPr>
        <w:t>16</w:t>
      </w:r>
      <w:r>
        <w:rPr>
          <w:b/>
          <w:bCs/>
          <w:spacing w:val="-7"/>
          <w:position w:val="15"/>
          <w:sz w:val="24"/>
          <w:szCs w:val="24"/>
        </w:rPr>
        <w:t xml:space="preserve"> </w:t>
      </w:r>
      <w:r>
        <w:rPr>
          <w:b/>
          <w:bCs/>
          <w:spacing w:val="-7"/>
          <w:position w:val="15"/>
          <w:sz w:val="24"/>
          <w:szCs w:val="24"/>
          <w14:textOutline w14:w="4358" w14:cap="sq">
            <w14:solidFill>
              <w14:srgbClr w14:val="000000"/>
            </w14:solidFill>
            <w14:prstDash w14:val="solid"/>
            <w14:bevel/>
          </w14:textOutline>
        </w:rPr>
        <w:t>小题，每小题</w:t>
      </w:r>
      <w:r>
        <w:rPr>
          <w:b/>
          <w:bCs/>
          <w:spacing w:val="-7"/>
          <w:position w:val="15"/>
          <w:sz w:val="24"/>
          <w:szCs w:val="24"/>
        </w:rPr>
        <w:t xml:space="preserve"> </w:t>
      </w:r>
      <w:r>
        <w:rPr>
          <w:b/>
          <w:bCs/>
          <w:spacing w:val="-7"/>
          <w:position w:val="15"/>
          <w:sz w:val="24"/>
          <w:szCs w:val="24"/>
          <w14:textOutline w14:w="4358" w14:cap="sq">
            <w14:solidFill>
              <w14:srgbClr w14:val="000000"/>
            </w14:solidFill>
            <w14:prstDash w14:val="solid"/>
            <w14:bevel/>
          </w14:textOutline>
        </w:rPr>
        <w:t>3</w:t>
      </w:r>
      <w:r>
        <w:rPr>
          <w:b/>
          <w:bCs/>
          <w:spacing w:val="-8"/>
          <w:position w:val="15"/>
          <w:sz w:val="24"/>
          <w:szCs w:val="24"/>
        </w:rPr>
        <w:t xml:space="preserve"> </w:t>
      </w:r>
      <w:r>
        <w:rPr>
          <w:b/>
          <w:bCs/>
          <w:spacing w:val="-8"/>
          <w:position w:val="15"/>
          <w:sz w:val="24"/>
          <w:szCs w:val="24"/>
          <w14:textOutline w14:w="4358" w14:cap="sq">
            <w14:solidFill>
              <w14:srgbClr w14:val="000000"/>
            </w14:solidFill>
            <w14:prstDash w14:val="solid"/>
            <w14:bevel/>
          </w14:textOutline>
        </w:rPr>
        <w:t>分，共</w:t>
      </w:r>
      <w:r>
        <w:rPr>
          <w:b/>
          <w:bCs/>
          <w:spacing w:val="-8"/>
          <w:position w:val="15"/>
          <w:sz w:val="24"/>
          <w:szCs w:val="24"/>
        </w:rPr>
        <w:t xml:space="preserve"> </w:t>
      </w:r>
      <w:r>
        <w:rPr>
          <w:b/>
          <w:bCs/>
          <w:spacing w:val="-8"/>
          <w:position w:val="15"/>
          <w:sz w:val="24"/>
          <w:szCs w:val="24"/>
          <w14:textOutline w14:w="4358" w14:cap="sq">
            <w14:solidFill>
              <w14:srgbClr w14:val="000000"/>
            </w14:solidFill>
            <w14:prstDash w14:val="solid"/>
            <w14:bevel/>
          </w14:textOutline>
        </w:rPr>
        <w:t>48</w:t>
      </w:r>
      <w:r>
        <w:rPr>
          <w:b/>
          <w:bCs/>
          <w:spacing w:val="-8"/>
          <w:position w:val="15"/>
          <w:sz w:val="24"/>
          <w:szCs w:val="24"/>
        </w:rPr>
        <w:t xml:space="preserve"> </w:t>
      </w:r>
      <w:r>
        <w:rPr>
          <w:b/>
          <w:bCs/>
          <w:spacing w:val="-8"/>
          <w:position w:val="15"/>
          <w:sz w:val="24"/>
          <w:szCs w:val="24"/>
          <w14:textOutline w14:w="4358" w14:cap="sq">
            <w14:solidFill>
              <w14:srgbClr w14:val="000000"/>
            </w14:solidFill>
            <w14:prstDash w14:val="solid"/>
            <w14:bevel/>
          </w14:textOutline>
        </w:rPr>
        <w:t>分。在每小题给出的四个选项中，</w:t>
      </w:r>
      <w:r>
        <w:rPr>
          <w:b/>
          <w:bCs/>
          <w:spacing w:val="-46"/>
          <w:position w:val="15"/>
          <w:sz w:val="24"/>
          <w:szCs w:val="24"/>
        </w:rPr>
        <w:t xml:space="preserve"> </w:t>
      </w:r>
      <w:r>
        <w:rPr>
          <w:b/>
          <w:bCs/>
          <w:spacing w:val="-8"/>
          <w:position w:val="15"/>
          <w:sz w:val="24"/>
          <w:szCs w:val="24"/>
          <w14:textOutline w14:w="4358" w14:cap="sq">
            <w14:solidFill>
              <w14:srgbClr w14:val="000000"/>
            </w14:solidFill>
            <w14:prstDash w14:val="solid"/>
            <w14:bevel/>
          </w14:textOutline>
        </w:rPr>
        <w:t>只有一</w:t>
      </w:r>
      <w:r>
        <w:rPr>
          <w:b/>
          <w:bCs/>
          <w:spacing w:val="-3"/>
          <w:position w:val="15"/>
          <w:sz w:val="24"/>
          <w:szCs w:val="24"/>
          <w14:textOutline w14:w="4358" w14:cap="sq">
            <w14:solidFill>
              <w14:srgbClr w14:val="000000"/>
            </w14:solidFill>
            <w14:prstDash w14:val="solid"/>
            <w14:bevel/>
          </w14:textOutline>
        </w:rPr>
        <w:t>项</w:t>
      </w:r>
    </w:p>
    <w:p>
      <w:pPr>
        <w:pStyle w:val="BodyText"/>
        <w:spacing w:before="1" w:line="181" w:lineRule="auto"/>
        <w:ind w:left="137"/>
        <w:rPr>
          <w:sz w:val="24"/>
          <w:szCs w:val="24"/>
        </w:rPr>
      </w:pPr>
      <w:r>
        <w:rPr>
          <w:b/>
          <w:bCs/>
          <w:spacing w:val="1"/>
          <w:sz w:val="24"/>
          <w:szCs w:val="24"/>
          <w14:textOutline w14:w="4358" w14:cap="sq">
            <w14:solidFill>
              <w14:srgbClr w14:val="000000"/>
            </w14:solidFill>
            <w14:prstDash w14:val="solid"/>
            <w14:bevel/>
          </w14:textOutline>
        </w:rPr>
        <w:t>是最符合题目要求的。</w:t>
      </w:r>
    </w:p>
    <w:p>
      <w:pPr>
        <w:pStyle w:val="BodyText"/>
        <w:spacing w:before="171" w:line="213" w:lineRule="auto"/>
        <w:ind w:left="151"/>
      </w:pPr>
      <w:r>
        <w:rPr>
          <w:rFonts w:ascii="Times New Roman" w:eastAsia="Times New Roman" w:hAnsi="Times New Roman" w:cs="Times New Roman"/>
          <w:spacing w:val="5"/>
        </w:rPr>
        <w:t xml:space="preserve">1.  </w:t>
      </w:r>
      <w:r>
        <w:rPr>
          <w:spacing w:val="5"/>
        </w:rPr>
        <w:t>如表为西周王室子弟所须掌握的“六代</w:t>
      </w:r>
      <w:r>
        <w:rPr>
          <w:spacing w:val="4"/>
        </w:rPr>
        <w:t>舞</w:t>
      </w:r>
      <w:r>
        <w:rPr>
          <w:spacing w:val="-39"/>
        </w:rPr>
        <w:t xml:space="preserve"> </w:t>
      </w:r>
      <w:r>
        <w:rPr>
          <w:spacing w:val="4"/>
        </w:rPr>
        <w:t>”。</w:t>
      </w:r>
      <w:r>
        <w:rPr>
          <w:spacing w:val="-23"/>
        </w:rPr>
        <w:t xml:space="preserve"> </w:t>
      </w:r>
      <w:r>
        <w:rPr>
          <w:spacing w:val="4"/>
        </w:rPr>
        <w:t>由此可知，</w:t>
      </w:r>
      <w:r>
        <w:rPr>
          <w:spacing w:val="-21"/>
        </w:rPr>
        <w:t xml:space="preserve"> </w:t>
      </w:r>
      <w:r>
        <w:rPr>
          <w:spacing w:val="4"/>
        </w:rPr>
        <w:t>西周统治者  (      )</w:t>
      </w:r>
    </w:p>
    <w:p>
      <w:pPr>
        <w:spacing w:line="32" w:lineRule="exact"/>
      </w:pPr>
    </w:p>
    <w:tbl>
      <w:tblPr>
        <w:tblStyle w:val="TableNormal5"/>
        <w:tblW w:w="6364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1055"/>
        <w:gridCol w:w="1767"/>
        <w:gridCol w:w="3542"/>
      </w:tblGrid>
      <w:tr>
        <w:tblPrEx>
          <w:tblW w:w="6364" w:type="dxa"/>
          <w:tblInd w:w="5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629"/>
        </w:trPr>
        <w:tc>
          <w:tcPr>
            <w:tcW w:w="1055" w:type="dxa"/>
            <w:vAlign w:val="top"/>
          </w:tcPr>
          <w:p>
            <w:pPr>
              <w:pStyle w:val="TableText"/>
              <w:spacing w:before="210" w:line="187" w:lineRule="auto"/>
              <w:ind w:left="122"/>
            </w:pPr>
            <w:r>
              <w:rPr>
                <w:spacing w:val="6"/>
              </w:rPr>
              <w:t>名称</w:t>
            </w:r>
          </w:p>
        </w:tc>
        <w:tc>
          <w:tcPr>
            <w:tcW w:w="1767" w:type="dxa"/>
            <w:vAlign w:val="top"/>
          </w:tcPr>
          <w:p>
            <w:pPr>
              <w:pStyle w:val="TableText"/>
              <w:spacing w:before="209" w:line="213" w:lineRule="auto"/>
              <w:ind w:left="129"/>
            </w:pPr>
            <w:r>
              <w:rPr>
                <w:spacing w:val="1"/>
              </w:rPr>
              <w:t>时期</w:t>
            </w:r>
            <w:r>
              <w:rPr>
                <w:spacing w:val="-36"/>
              </w:rPr>
              <w:t xml:space="preserve"> </w:t>
            </w:r>
            <w:r>
              <w:rPr>
                <w:spacing w:val="1"/>
              </w:rPr>
              <w:t>（据载）</w:t>
            </w:r>
          </w:p>
        </w:tc>
        <w:tc>
          <w:tcPr>
            <w:tcW w:w="3542" w:type="dxa"/>
            <w:vAlign w:val="top"/>
          </w:tcPr>
          <w:p>
            <w:pPr>
              <w:pStyle w:val="TableText"/>
              <w:spacing w:before="211" w:line="187" w:lineRule="auto"/>
              <w:ind w:left="121"/>
            </w:pPr>
            <w:r>
              <w:rPr>
                <w:spacing w:val="8"/>
              </w:rPr>
              <w:t>所歌颂内容</w:t>
            </w:r>
          </w:p>
        </w:tc>
      </w:tr>
      <w:tr>
        <w:tblPrEx>
          <w:tblW w:w="6364" w:type="dxa"/>
          <w:tblInd w:w="5" w:type="dxa"/>
          <w:tblLayout w:type="fixed"/>
        </w:tblPrEx>
        <w:trPr>
          <w:trHeight w:val="621"/>
        </w:trPr>
        <w:tc>
          <w:tcPr>
            <w:tcW w:w="1055" w:type="dxa"/>
            <w:vAlign w:val="top"/>
          </w:tcPr>
          <w:p>
            <w:pPr>
              <w:pStyle w:val="TableText"/>
              <w:spacing w:before="203" w:line="219" w:lineRule="auto"/>
              <w:ind w:left="113"/>
            </w:pPr>
            <w:r>
              <w:rPr>
                <w:spacing w:val="11"/>
              </w:rPr>
              <w:t>《云门》</w:t>
            </w:r>
          </w:p>
        </w:tc>
        <w:tc>
          <w:tcPr>
            <w:tcW w:w="1767" w:type="dxa"/>
            <w:vAlign w:val="top"/>
          </w:tcPr>
          <w:p>
            <w:pPr>
              <w:pStyle w:val="TableText"/>
              <w:spacing w:before="204" w:line="188" w:lineRule="auto"/>
              <w:ind w:left="117"/>
            </w:pPr>
            <w:r>
              <w:rPr>
                <w:spacing w:val="5"/>
              </w:rPr>
              <w:t>黄帝</w:t>
            </w:r>
          </w:p>
        </w:tc>
        <w:tc>
          <w:tcPr>
            <w:tcW w:w="3542" w:type="dxa"/>
            <w:vAlign w:val="top"/>
          </w:tcPr>
          <w:p>
            <w:pPr>
              <w:pStyle w:val="TableText"/>
              <w:spacing w:before="204" w:line="188" w:lineRule="auto"/>
              <w:ind w:left="121"/>
            </w:pPr>
            <w:r>
              <w:rPr>
                <w:spacing w:val="5"/>
              </w:rPr>
              <w:t>黄帝创制万物</w:t>
            </w:r>
            <w:r>
              <w:rPr>
                <w:spacing w:val="-23"/>
              </w:rPr>
              <w:t xml:space="preserve"> </w:t>
            </w:r>
            <w:r>
              <w:rPr>
                <w:spacing w:val="5"/>
              </w:rPr>
              <w:t>、</w:t>
            </w:r>
            <w:r>
              <w:rPr>
                <w:spacing w:val="-36"/>
              </w:rPr>
              <w:t xml:space="preserve"> </w:t>
            </w:r>
            <w:r>
              <w:rPr>
                <w:spacing w:val="5"/>
              </w:rPr>
              <w:t>团聚万民之圣德</w:t>
            </w:r>
          </w:p>
        </w:tc>
      </w:tr>
      <w:tr>
        <w:tblPrEx>
          <w:tblW w:w="6364" w:type="dxa"/>
          <w:tblInd w:w="5" w:type="dxa"/>
          <w:tblLayout w:type="fixed"/>
        </w:tblPrEx>
        <w:trPr>
          <w:trHeight w:val="621"/>
        </w:trPr>
        <w:tc>
          <w:tcPr>
            <w:tcW w:w="1055" w:type="dxa"/>
            <w:vAlign w:val="top"/>
          </w:tcPr>
          <w:p>
            <w:pPr>
              <w:pStyle w:val="TableText"/>
              <w:spacing w:before="206" w:line="218" w:lineRule="auto"/>
              <w:ind w:left="113"/>
            </w:pPr>
            <w:r>
              <w:rPr>
                <w:spacing w:val="11"/>
              </w:rPr>
              <w:t>《咸池》</w:t>
            </w:r>
          </w:p>
        </w:tc>
        <w:tc>
          <w:tcPr>
            <w:tcW w:w="1767" w:type="dxa"/>
            <w:vAlign w:val="top"/>
          </w:tcPr>
          <w:p>
            <w:pPr>
              <w:pStyle w:val="TableText"/>
              <w:spacing w:before="208" w:line="184" w:lineRule="auto"/>
              <w:ind w:left="116"/>
            </w:pPr>
            <w:r>
              <w:rPr>
                <w:spacing w:val="3"/>
              </w:rPr>
              <w:t>尧</w:t>
            </w:r>
          </w:p>
        </w:tc>
        <w:tc>
          <w:tcPr>
            <w:tcW w:w="3542" w:type="dxa"/>
            <w:vAlign w:val="top"/>
          </w:tcPr>
          <w:p>
            <w:pPr>
              <w:pStyle w:val="TableText"/>
              <w:spacing w:before="206" w:line="189" w:lineRule="auto"/>
              <w:ind w:left="122"/>
            </w:pPr>
            <w:r>
              <w:rPr>
                <w:spacing w:val="8"/>
              </w:rPr>
              <w:t>帝尧之仁德</w:t>
            </w:r>
          </w:p>
        </w:tc>
      </w:tr>
      <w:tr>
        <w:tblPrEx>
          <w:tblW w:w="6364" w:type="dxa"/>
          <w:tblInd w:w="5" w:type="dxa"/>
          <w:tblLayout w:type="fixed"/>
        </w:tblPrEx>
        <w:trPr>
          <w:trHeight w:val="622"/>
        </w:trPr>
        <w:tc>
          <w:tcPr>
            <w:tcW w:w="1055" w:type="dxa"/>
            <w:vAlign w:val="top"/>
          </w:tcPr>
          <w:p>
            <w:pPr>
              <w:pStyle w:val="TableText"/>
              <w:spacing w:before="206" w:line="219" w:lineRule="auto"/>
              <w:ind w:left="113"/>
            </w:pPr>
            <w:r>
              <w:rPr>
                <w:spacing w:val="11"/>
              </w:rPr>
              <w:t>《大韶》</w:t>
            </w:r>
          </w:p>
        </w:tc>
        <w:tc>
          <w:tcPr>
            <w:tcW w:w="1767" w:type="dxa"/>
            <w:vAlign w:val="top"/>
          </w:tcPr>
          <w:p>
            <w:pPr>
              <w:pStyle w:val="TableText"/>
              <w:spacing w:before="205" w:line="190" w:lineRule="auto"/>
              <w:ind w:left="114"/>
            </w:pPr>
            <w:r>
              <w:rPr>
                <w:spacing w:val="5"/>
              </w:rPr>
              <w:t>舜</w:t>
            </w:r>
          </w:p>
        </w:tc>
        <w:tc>
          <w:tcPr>
            <w:tcW w:w="3542" w:type="dxa"/>
            <w:vAlign w:val="top"/>
          </w:tcPr>
          <w:p>
            <w:pPr>
              <w:pStyle w:val="TableText"/>
              <w:spacing w:before="205" w:line="190" w:lineRule="auto"/>
              <w:ind w:left="122"/>
            </w:pPr>
            <w:r>
              <w:rPr>
                <w:spacing w:val="8"/>
              </w:rPr>
              <w:t>帝舜之贤德</w:t>
            </w:r>
          </w:p>
        </w:tc>
      </w:tr>
      <w:tr>
        <w:tblPrEx>
          <w:tblW w:w="6364" w:type="dxa"/>
          <w:tblInd w:w="5" w:type="dxa"/>
          <w:tblLayout w:type="fixed"/>
        </w:tblPrEx>
        <w:trPr>
          <w:trHeight w:val="622"/>
        </w:trPr>
        <w:tc>
          <w:tcPr>
            <w:tcW w:w="1055" w:type="dxa"/>
            <w:vAlign w:val="top"/>
          </w:tcPr>
          <w:p>
            <w:pPr>
              <w:pStyle w:val="TableText"/>
              <w:spacing w:before="208" w:line="217" w:lineRule="auto"/>
              <w:ind w:left="113"/>
            </w:pPr>
            <w:r>
              <w:rPr>
                <w:spacing w:val="11"/>
              </w:rPr>
              <w:t>《大夏》</w:t>
            </w:r>
          </w:p>
        </w:tc>
        <w:tc>
          <w:tcPr>
            <w:tcW w:w="1767" w:type="dxa"/>
            <w:vAlign w:val="top"/>
          </w:tcPr>
          <w:p>
            <w:pPr>
              <w:pStyle w:val="TableText"/>
              <w:spacing w:before="210" w:line="183" w:lineRule="auto"/>
              <w:ind w:left="115"/>
            </w:pPr>
            <w:r>
              <w:rPr>
                <w:spacing w:val="6"/>
              </w:rPr>
              <w:t>夏代</w:t>
            </w:r>
          </w:p>
        </w:tc>
        <w:tc>
          <w:tcPr>
            <w:tcW w:w="3542" w:type="dxa"/>
            <w:vAlign w:val="top"/>
          </w:tcPr>
          <w:p>
            <w:pPr>
              <w:pStyle w:val="TableText"/>
              <w:spacing w:before="210" w:line="186" w:lineRule="auto"/>
              <w:ind w:left="123"/>
            </w:pPr>
            <w:r>
              <w:rPr>
                <w:spacing w:val="8"/>
              </w:rPr>
              <w:t>大禹治水之功绩</w:t>
            </w:r>
          </w:p>
        </w:tc>
      </w:tr>
      <w:tr>
        <w:tblPrEx>
          <w:tblW w:w="6364" w:type="dxa"/>
          <w:tblInd w:w="5" w:type="dxa"/>
          <w:tblLayout w:type="fixed"/>
        </w:tblPrEx>
        <w:trPr>
          <w:trHeight w:val="621"/>
        </w:trPr>
        <w:tc>
          <w:tcPr>
            <w:tcW w:w="1055" w:type="dxa"/>
            <w:vAlign w:val="top"/>
          </w:tcPr>
          <w:p>
            <w:pPr>
              <w:pStyle w:val="TableText"/>
              <w:spacing w:before="210" w:line="218" w:lineRule="auto"/>
              <w:ind w:left="113"/>
            </w:pPr>
            <w:r>
              <w:rPr>
                <w:spacing w:val="11"/>
              </w:rPr>
              <w:t>《大濩》</w:t>
            </w:r>
          </w:p>
        </w:tc>
        <w:tc>
          <w:tcPr>
            <w:tcW w:w="1767" w:type="dxa"/>
            <w:vAlign w:val="top"/>
          </w:tcPr>
          <w:p>
            <w:pPr>
              <w:pStyle w:val="TableText"/>
              <w:spacing w:before="211" w:line="188" w:lineRule="auto"/>
              <w:ind w:left="115"/>
            </w:pPr>
            <w:r>
              <w:rPr>
                <w:spacing w:val="6"/>
              </w:rPr>
              <w:t>商代</w:t>
            </w:r>
          </w:p>
        </w:tc>
        <w:tc>
          <w:tcPr>
            <w:tcW w:w="3542" w:type="dxa"/>
            <w:vAlign w:val="top"/>
          </w:tcPr>
          <w:p>
            <w:pPr>
              <w:pStyle w:val="TableText"/>
              <w:spacing w:before="211" w:line="187" w:lineRule="auto"/>
              <w:ind w:left="120"/>
            </w:pPr>
            <w:r>
              <w:rPr>
                <w:spacing w:val="7"/>
              </w:rPr>
              <w:t>商汤灭夏桀</w:t>
            </w:r>
            <w:r>
              <w:rPr>
                <w:spacing w:val="-28"/>
              </w:rPr>
              <w:t xml:space="preserve"> </w:t>
            </w:r>
            <w:r>
              <w:rPr>
                <w:spacing w:val="7"/>
              </w:rPr>
              <w:t>、救护万民之功德</w:t>
            </w:r>
          </w:p>
        </w:tc>
      </w:tr>
      <w:tr>
        <w:tblPrEx>
          <w:tblW w:w="6364" w:type="dxa"/>
          <w:tblInd w:w="5" w:type="dxa"/>
          <w:tblLayout w:type="fixed"/>
        </w:tblPrEx>
        <w:trPr>
          <w:trHeight w:val="629"/>
        </w:trPr>
        <w:tc>
          <w:tcPr>
            <w:tcW w:w="1055" w:type="dxa"/>
            <w:vAlign w:val="top"/>
          </w:tcPr>
          <w:p>
            <w:pPr>
              <w:pStyle w:val="TableText"/>
              <w:spacing w:before="212" w:line="219" w:lineRule="auto"/>
              <w:ind w:left="113"/>
            </w:pPr>
            <w:r>
              <w:rPr>
                <w:spacing w:val="11"/>
              </w:rPr>
              <w:t>《大武》</w:t>
            </w:r>
          </w:p>
        </w:tc>
        <w:tc>
          <w:tcPr>
            <w:tcW w:w="1767" w:type="dxa"/>
            <w:vAlign w:val="top"/>
          </w:tcPr>
          <w:p>
            <w:pPr>
              <w:pStyle w:val="TableText"/>
              <w:spacing w:before="213" w:line="185" w:lineRule="auto"/>
              <w:ind w:left="120"/>
            </w:pPr>
            <w:r>
              <w:rPr>
                <w:spacing w:val="4"/>
              </w:rPr>
              <w:t>周代</w:t>
            </w:r>
          </w:p>
        </w:tc>
        <w:tc>
          <w:tcPr>
            <w:tcW w:w="3542" w:type="dxa"/>
            <w:vAlign w:val="top"/>
          </w:tcPr>
          <w:p>
            <w:pPr>
              <w:pStyle w:val="TableText"/>
              <w:spacing w:before="214" w:line="188" w:lineRule="auto"/>
              <w:ind w:left="123"/>
            </w:pPr>
            <w:r>
              <w:rPr>
                <w:spacing w:val="8"/>
              </w:rPr>
              <w:t>武王伐纣灭商之伟业</w:t>
            </w:r>
          </w:p>
        </w:tc>
      </w:tr>
    </w:tbl>
    <w:p>
      <w:pPr>
        <w:spacing w:line="254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pStyle w:val="BodyText"/>
        <w:spacing w:before="87" w:line="187" w:lineRule="auto"/>
        <w:ind w:left="128"/>
      </w:pPr>
      <w:r>
        <w:rPr>
          <w:rFonts w:ascii="Times New Roman" w:eastAsia="Times New Roman" w:hAnsi="Times New Roman" w:cs="Times New Roman"/>
          <w:spacing w:val="4"/>
        </w:rPr>
        <w:t xml:space="preserve">A.  </w:t>
      </w:r>
      <w:r>
        <w:rPr>
          <w:spacing w:val="4"/>
        </w:rPr>
        <w:t xml:space="preserve">追求人的全面发展                                           </w:t>
      </w:r>
      <w:r>
        <w:rPr>
          <w:spacing w:val="3"/>
        </w:rPr>
        <w:t xml:space="preserve">    </w:t>
      </w:r>
      <w:r>
        <w:rPr>
          <w:rFonts w:ascii="Times New Roman" w:eastAsia="Times New Roman" w:hAnsi="Times New Roman" w:cs="Times New Roman"/>
          <w:spacing w:val="3"/>
        </w:rPr>
        <w:t>B.</w:t>
      </w:r>
      <w:r>
        <w:rPr>
          <w:rFonts w:ascii="Times New Roman" w:eastAsia="Times New Roman" w:hAnsi="Times New Roman" w:cs="Times New Roman"/>
          <w:spacing w:val="15"/>
          <w:w w:val="101"/>
        </w:rPr>
        <w:t xml:space="preserve">  </w:t>
      </w:r>
      <w:r>
        <w:rPr>
          <w:spacing w:val="3"/>
        </w:rPr>
        <w:t>以礼乐教化彰显正统</w:t>
      </w:r>
    </w:p>
    <w:p>
      <w:pPr>
        <w:pStyle w:val="BodyText"/>
        <w:spacing w:before="200" w:line="189" w:lineRule="auto"/>
        <w:ind w:left="134"/>
      </w:pPr>
      <w:r>
        <w:rPr>
          <w:rFonts w:ascii="Times New Roman" w:eastAsia="Times New Roman" w:hAnsi="Times New Roman" w:cs="Times New Roman"/>
          <w:spacing w:val="4"/>
        </w:rPr>
        <w:t xml:space="preserve">C.  </w:t>
      </w:r>
      <w:r>
        <w:rPr>
          <w:spacing w:val="4"/>
        </w:rPr>
        <w:t xml:space="preserve">深受儒家思想影响                                               </w:t>
      </w:r>
      <w:r>
        <w:rPr>
          <w:rFonts w:ascii="Times New Roman" w:eastAsia="Times New Roman" w:hAnsi="Times New Roman" w:cs="Times New Roman"/>
          <w:spacing w:val="4"/>
        </w:rPr>
        <w:t xml:space="preserve">D.  </w:t>
      </w:r>
      <w:r>
        <w:rPr>
          <w:spacing w:val="4"/>
        </w:rPr>
        <w:t>借助神权以巩固王权</w:t>
      </w:r>
    </w:p>
    <w:p>
      <w:pPr>
        <w:pStyle w:val="BodyText"/>
        <w:spacing w:before="198" w:line="468" w:lineRule="exact"/>
        <w:ind w:left="148"/>
        <w:rPr>
          <w:rFonts w:ascii="Times New Roman" w:eastAsia="Times New Roman" w:hAnsi="Times New Roman" w:cs="Times New Roman"/>
        </w:rPr>
      </w:pPr>
      <w:r>
        <w:rPr>
          <w:color w:val="2E75B6"/>
          <w:spacing w:val="4"/>
          <w:position w:val="18"/>
        </w:rPr>
        <w:t>【答案】</w:t>
      </w:r>
      <w:r>
        <w:rPr>
          <w:rFonts w:ascii="Times New Roman" w:eastAsia="Times New Roman" w:hAnsi="Times New Roman" w:cs="Times New Roman"/>
          <w:spacing w:val="4"/>
          <w:position w:val="18"/>
        </w:rPr>
        <w:t>B</w:t>
      </w:r>
    </w:p>
    <w:p>
      <w:pPr>
        <w:pStyle w:val="BodyText"/>
        <w:spacing w:line="218" w:lineRule="auto"/>
        <w:ind w:left="148"/>
      </w:pPr>
      <w:r>
        <w:rPr>
          <w:color w:val="2E75B6"/>
          <w:spacing w:val="1"/>
        </w:rPr>
        <w:t>【解析】</w:t>
      </w:r>
    </w:p>
    <w:p>
      <w:pPr>
        <w:pStyle w:val="BodyText"/>
        <w:spacing w:before="158" w:line="327" w:lineRule="auto"/>
        <w:ind w:left="131" w:firstLine="16"/>
        <w:jc w:val="both"/>
      </w:pPr>
      <w:r>
        <w:rPr>
          <w:spacing w:val="6"/>
        </w:rPr>
        <w:t>【详解】本题是单类型单项型选择题</w:t>
      </w:r>
      <w:r>
        <w:rPr>
          <w:spacing w:val="-27"/>
        </w:rPr>
        <w:t xml:space="preserve"> </w:t>
      </w:r>
      <w:r>
        <w:rPr>
          <w:spacing w:val="6"/>
        </w:rPr>
        <w:t>。据本题主题干设问词，</w:t>
      </w:r>
      <w:r>
        <w:rPr>
          <w:spacing w:val="-24"/>
        </w:rPr>
        <w:t xml:space="preserve"> </w:t>
      </w:r>
      <w:r>
        <w:rPr>
          <w:spacing w:val="6"/>
        </w:rPr>
        <w:t>可知这是本质题，</w:t>
      </w:r>
      <w:r>
        <w:rPr>
          <w:spacing w:val="-16"/>
        </w:rPr>
        <w:t xml:space="preserve"> </w:t>
      </w:r>
      <w:r>
        <w:rPr>
          <w:spacing w:val="6"/>
        </w:rPr>
        <w:t>时空是西周时</w:t>
      </w:r>
      <w:r>
        <w:rPr>
          <w:spacing w:val="5"/>
        </w:rPr>
        <w:t>期</w:t>
      </w:r>
      <w:r>
        <w:rPr>
          <w:spacing w:val="-27"/>
        </w:rPr>
        <w:t xml:space="preserve"> </w:t>
      </w:r>
      <w:r>
        <w:rPr>
          <w:spacing w:val="5"/>
        </w:rPr>
        <w:t xml:space="preserve">。根据材  </w:t>
      </w:r>
      <w:r>
        <w:rPr>
          <w:spacing w:val="3"/>
        </w:rPr>
        <w:t>料可知，《云门》歌颂黄帝“大施天下道而</w:t>
      </w:r>
      <w:r>
        <w:rPr>
          <w:spacing w:val="2"/>
        </w:rPr>
        <w:t>行之</w:t>
      </w:r>
      <w:r>
        <w:rPr>
          <w:spacing w:val="-36"/>
        </w:rPr>
        <w:t xml:space="preserve"> </w:t>
      </w:r>
      <w:r>
        <w:rPr>
          <w:spacing w:val="2"/>
        </w:rPr>
        <w:t>”，《咸池》歌颂尧之大德彰明于天下，《大韶》歌颂舜以文</w:t>
      </w:r>
      <w:r>
        <w:t xml:space="preserve"> </w:t>
      </w:r>
      <w:r>
        <w:t>德治邦，《大夏》歌颂禹治水之功，《大濩》歌颂汤灭夏桀以拯救万民，《大武》歌颂武王伐纣的功绩</w:t>
      </w:r>
      <w:r>
        <w:rPr>
          <w:spacing w:val="-19"/>
        </w:rPr>
        <w:t xml:space="preserve"> </w:t>
      </w:r>
      <w:r>
        <w:t xml:space="preserve">。《六  </w:t>
      </w:r>
      <w:r>
        <w:rPr>
          <w:spacing w:val="7"/>
        </w:rPr>
        <w:t>代舞》以宣扬三代德治</w:t>
      </w:r>
      <w:r>
        <w:rPr>
          <w:spacing w:val="-20"/>
        </w:rPr>
        <w:t xml:space="preserve"> </w:t>
      </w:r>
      <w:r>
        <w:rPr>
          <w:spacing w:val="7"/>
        </w:rPr>
        <w:t>、歌功颂德为主要内容，</w:t>
      </w:r>
      <w:r>
        <w:rPr>
          <w:spacing w:val="-31"/>
        </w:rPr>
        <w:t xml:space="preserve"> </w:t>
      </w:r>
      <w:r>
        <w:rPr>
          <w:spacing w:val="7"/>
        </w:rPr>
        <w:t>说明西周重视乐舞的政治教化功能，</w:t>
      </w:r>
      <w:r>
        <w:rPr>
          <w:spacing w:val="-23"/>
        </w:rPr>
        <w:t xml:space="preserve"> </w:t>
      </w:r>
      <w:r>
        <w:rPr>
          <w:spacing w:val="7"/>
        </w:rPr>
        <w:t xml:space="preserve">并借此彰显其正统地  </w:t>
      </w:r>
      <w:r>
        <w:rPr>
          <w:spacing w:val="6"/>
        </w:rPr>
        <w:t>位，B 项正确；材料无法得出追求人的全面发展的相关信息，排除 A 项；儒家思想产生了春秋时期</w:t>
      </w:r>
      <w:r>
        <w:rPr>
          <w:spacing w:val="5"/>
        </w:rPr>
        <w:t>，排除 C</w:t>
      </w:r>
    </w:p>
    <w:p>
      <w:pPr>
        <w:pStyle w:val="BodyText"/>
        <w:spacing w:before="2" w:line="216" w:lineRule="auto"/>
        <w:ind w:left="136"/>
      </w:pPr>
      <w:r>
        <w:rPr>
          <w:spacing w:val="5"/>
        </w:rPr>
        <w:t>项；</w:t>
      </w:r>
      <w:r>
        <w:rPr>
          <w:spacing w:val="-21"/>
        </w:rPr>
        <w:t xml:space="preserve"> </w:t>
      </w:r>
      <w:r>
        <w:rPr>
          <w:spacing w:val="5"/>
        </w:rPr>
        <w:t>材料未涉及西周统治者借助神权以巩固王权统治的相关信息，</w:t>
      </w:r>
      <w:r>
        <w:rPr>
          <w:spacing w:val="-28"/>
        </w:rPr>
        <w:t xml:space="preserve"> </w:t>
      </w:r>
      <w:r>
        <w:rPr>
          <w:spacing w:val="5"/>
        </w:rPr>
        <w:t>排除 D 项</w:t>
      </w:r>
      <w:r>
        <w:rPr>
          <w:spacing w:val="-30"/>
        </w:rPr>
        <w:t xml:space="preserve"> </w:t>
      </w:r>
      <w:r>
        <w:rPr>
          <w:spacing w:val="5"/>
        </w:rPr>
        <w:t>。故选 B</w:t>
      </w:r>
      <w:r>
        <w:rPr>
          <w:spacing w:val="4"/>
        </w:rPr>
        <w:t xml:space="preserve"> 项。</w:t>
      </w:r>
    </w:p>
    <w:p>
      <w:pPr>
        <w:pStyle w:val="BodyText"/>
        <w:spacing w:before="157" w:line="468" w:lineRule="exact"/>
        <w:ind w:left="131"/>
      </w:pPr>
      <w:r>
        <w:rPr>
          <w:rFonts w:ascii="Times New Roman" w:eastAsia="Times New Roman" w:hAnsi="Times New Roman" w:cs="Times New Roman"/>
          <w:spacing w:val="6"/>
          <w:position w:val="18"/>
        </w:rPr>
        <w:t xml:space="preserve">2.  </w:t>
      </w:r>
      <w:r>
        <w:rPr>
          <w:spacing w:val="6"/>
          <w:position w:val="18"/>
        </w:rPr>
        <w:t>西汉时期，</w:t>
      </w:r>
      <w:r>
        <w:rPr>
          <w:spacing w:val="-27"/>
          <w:position w:val="18"/>
        </w:rPr>
        <w:t xml:space="preserve"> </w:t>
      </w:r>
      <w:r>
        <w:rPr>
          <w:spacing w:val="6"/>
          <w:position w:val="18"/>
        </w:rPr>
        <w:t>水利灌溉主要依赖官府统一兴修的水利工程</w:t>
      </w:r>
      <w:r>
        <w:rPr>
          <w:spacing w:val="-28"/>
          <w:position w:val="18"/>
        </w:rPr>
        <w:t xml:space="preserve"> </w:t>
      </w:r>
      <w:r>
        <w:rPr>
          <w:spacing w:val="6"/>
          <w:position w:val="18"/>
        </w:rPr>
        <w:t>。到了东汉， 民间兴修的陂塘</w:t>
      </w:r>
      <w:r>
        <w:rPr>
          <w:spacing w:val="-27"/>
          <w:position w:val="18"/>
        </w:rPr>
        <w:t xml:space="preserve"> </w:t>
      </w:r>
      <w:r>
        <w:rPr>
          <w:spacing w:val="6"/>
          <w:position w:val="18"/>
        </w:rPr>
        <w:t>、井灌等水利设施</w:t>
      </w:r>
    </w:p>
    <w:p>
      <w:pPr>
        <w:pStyle w:val="BodyText"/>
        <w:spacing w:line="213" w:lineRule="auto"/>
        <w:ind w:left="130"/>
      </w:pPr>
      <w:r>
        <w:rPr>
          <w:spacing w:val="4"/>
        </w:rPr>
        <w:t>遍布南北各地</w:t>
      </w:r>
      <w:r>
        <w:rPr>
          <w:spacing w:val="-23"/>
        </w:rPr>
        <w:t xml:space="preserve"> </w:t>
      </w:r>
      <w:r>
        <w:rPr>
          <w:spacing w:val="4"/>
        </w:rPr>
        <w:t>。这一变化源于</w:t>
      </w:r>
      <w:r>
        <w:rPr>
          <w:spacing w:val="15"/>
        </w:rPr>
        <w:t xml:space="preserve">  </w:t>
      </w:r>
      <w:r>
        <w:rPr>
          <w:spacing w:val="4"/>
        </w:rPr>
        <w:t>(</w:t>
      </w:r>
      <w:r>
        <w:t xml:space="preserve">      </w:t>
      </w:r>
      <w:r>
        <w:rPr>
          <w:spacing w:val="4"/>
        </w:rPr>
        <w:t>)</w:t>
      </w:r>
    </w:p>
    <w:p>
      <w:pPr>
        <w:pStyle w:val="BodyText"/>
        <w:spacing w:before="165" w:line="189" w:lineRule="auto"/>
        <w:ind w:left="128"/>
        <w:sectPr>
          <w:headerReference w:type="default" r:id="rId30"/>
          <w:footerReference w:type="default" r:id="rId31"/>
          <w:pgSz w:w="11906" w:h="16839"/>
          <w:pgMar w:top="400" w:right="1081" w:bottom="1" w:left="952" w:header="0" w:footer="0" w:gutter="0"/>
          <w:pgNumType w:start="13"/>
          <w:cols w:space="708"/>
        </w:sectPr>
      </w:pPr>
      <w:r>
        <w:rPr>
          <w:rFonts w:ascii="Times New Roman" w:eastAsia="Times New Roman" w:hAnsi="Times New Roman" w:cs="Times New Roman"/>
          <w:spacing w:val="5"/>
        </w:rPr>
        <w:t>A.</w:t>
      </w:r>
      <w:r>
        <w:rPr>
          <w:rFonts w:ascii="Times New Roman" w:eastAsia="Times New Roman" w:hAnsi="Times New Roman" w:cs="Times New Roman"/>
          <w:spacing w:val="27"/>
        </w:rPr>
        <w:t xml:space="preserve">  </w:t>
      </w:r>
      <w:r>
        <w:rPr>
          <w:spacing w:val="5"/>
        </w:rPr>
        <w:t xml:space="preserve">田庄经济的发展          </w:t>
      </w:r>
      <w:r>
        <w:rPr>
          <w:rFonts w:ascii="Times New Roman" w:eastAsia="Times New Roman" w:hAnsi="Times New Roman" w:cs="Times New Roman"/>
          <w:spacing w:val="5"/>
        </w:rPr>
        <w:t xml:space="preserve">B.  </w:t>
      </w:r>
      <w:r>
        <w:rPr>
          <w:spacing w:val="5"/>
        </w:rPr>
        <w:t xml:space="preserve">政府组织能力提高        </w:t>
      </w:r>
      <w:r>
        <w:rPr>
          <w:rFonts w:ascii="Times New Roman" w:eastAsia="Times New Roman" w:hAnsi="Times New Roman" w:cs="Times New Roman"/>
          <w:spacing w:val="5"/>
        </w:rPr>
        <w:t xml:space="preserve">C.  </w:t>
      </w:r>
      <w:r>
        <w:rPr>
          <w:spacing w:val="5"/>
        </w:rPr>
        <w:t xml:space="preserve">南方地区的开发           </w:t>
      </w:r>
      <w:r>
        <w:rPr>
          <w:rFonts w:ascii="Times New Roman" w:eastAsia="Times New Roman" w:hAnsi="Times New Roman" w:cs="Times New Roman"/>
          <w:spacing w:val="5"/>
        </w:rPr>
        <w:t xml:space="preserve">D.  </w:t>
      </w:r>
      <w:r>
        <w:rPr>
          <w:spacing w:val="5"/>
        </w:rPr>
        <w:t>个体农耕普遍存在</w:t>
      </w:r>
    </w:p>
    <w:p>
      <w:pPr>
        <w:pStyle w:val="BodyText"/>
        <w:spacing w:before="197" w:line="468" w:lineRule="exact"/>
        <w:ind w:left="148"/>
        <w:rPr>
          <w:rFonts w:ascii="Times New Roman" w:eastAsia="Times New Roman" w:hAnsi="Times New Roman" w:cs="Times New Roman"/>
        </w:rPr>
      </w:pPr>
      <w:r>
        <w:rPr>
          <w:color w:val="2E75B6"/>
          <w:spacing w:val="5"/>
          <w:position w:val="18"/>
        </w:rPr>
        <w:t>【答案】</w:t>
      </w:r>
      <w:r>
        <w:rPr>
          <w:rFonts w:ascii="Times New Roman" w:eastAsia="Times New Roman" w:hAnsi="Times New Roman" w:cs="Times New Roman"/>
          <w:spacing w:val="5"/>
          <w:position w:val="18"/>
        </w:rPr>
        <w:t>A</w:t>
      </w:r>
    </w:p>
    <w:p>
      <w:pPr>
        <w:pStyle w:val="BodyText"/>
        <w:spacing w:line="218" w:lineRule="auto"/>
        <w:ind w:left="148"/>
      </w:pPr>
      <w:r>
        <w:rPr>
          <w:color w:val="2E75B6"/>
          <w:spacing w:val="1"/>
        </w:rPr>
        <w:t>【解析】</w:t>
      </w:r>
    </w:p>
    <w:p>
      <w:pPr>
        <w:spacing w:line="307" w:lineRule="auto"/>
        <w:rPr>
          <w:rFonts w:ascii="Arial"/>
          <w:sz w:val="21"/>
        </w:rPr>
      </w:pPr>
    </w:p>
    <w:p>
      <w:pPr>
        <w:spacing w:line="307" w:lineRule="auto"/>
        <w:rPr>
          <w:rFonts w:ascii="Arial"/>
          <w:sz w:val="21"/>
        </w:rPr>
      </w:pPr>
    </w:p>
    <w:p>
      <w:pPr>
        <w:spacing w:line="308" w:lineRule="auto"/>
        <w:rPr>
          <w:rFonts w:ascii="Arial"/>
          <w:sz w:val="21"/>
        </w:rPr>
      </w:pPr>
    </w:p>
    <w:p>
      <w:pPr>
        <w:pStyle w:val="BodyText"/>
        <w:spacing w:before="86" w:line="236" w:lineRule="auto"/>
        <w:ind w:left="4348"/>
      </w:pPr>
      <w:r>
        <w:rPr>
          <w:spacing w:val="1"/>
        </w:rPr>
        <w:t xml:space="preserve">第 </w:t>
      </w:r>
      <w:r>
        <w:rPr>
          <w:rFonts w:ascii="Times New Roman" w:eastAsia="Times New Roman" w:hAnsi="Times New Roman" w:cs="Times New Roman"/>
          <w:spacing w:val="1"/>
        </w:rPr>
        <w:t>7</w:t>
      </w:r>
      <w:r>
        <w:rPr>
          <w:spacing w:val="1"/>
        </w:rPr>
        <w:t>页</w:t>
      </w:r>
      <w:r>
        <w:rPr>
          <w:rFonts w:ascii="Times New Roman" w:eastAsia="Times New Roman" w:hAnsi="Times New Roman" w:cs="Times New Roman"/>
          <w:spacing w:val="1"/>
        </w:rPr>
        <w:t>/</w:t>
      </w:r>
      <w:r>
        <w:rPr>
          <w:spacing w:val="1"/>
        </w:rPr>
        <w:t>共</w:t>
      </w:r>
      <w:r>
        <w:rPr>
          <w:spacing w:val="24"/>
          <w:w w:val="101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18</w:t>
      </w:r>
      <w:r>
        <w:rPr>
          <w:spacing w:val="1"/>
        </w:rPr>
        <w:t>页</w:t>
      </w:r>
    </w:p>
    <w:p>
      <w:pPr>
        <w:pStyle w:val="BodyText"/>
        <w:spacing w:before="150" w:line="12" w:lineRule="exact"/>
        <w:ind w:left="249"/>
        <w:rPr>
          <w:sz w:val="2"/>
          <w:szCs w:val="2"/>
        </w:rPr>
      </w:pPr>
      <w:r>
        <w:rPr>
          <w:color w:val="FFFFFF"/>
          <w:sz w:val="2"/>
          <w:szCs w:val="2"/>
        </w:rPr>
        <w:t>)</w:t>
      </w:r>
    </w:p>
    <w:p>
      <w:pPr>
        <w:spacing w:line="12" w:lineRule="exact"/>
        <w:rPr>
          <w:sz w:val="2"/>
          <w:szCs w:val="2"/>
        </w:rPr>
        <w:sectPr>
          <w:headerReference w:type="default" r:id="rId32"/>
          <w:footerReference w:type="default" r:id="rId33"/>
          <w:type w:val="nextPage"/>
          <w:pgSz w:w="11906" w:h="16839"/>
          <w:pgMar w:top="400" w:right="1081" w:bottom="1" w:left="952" w:header="0" w:footer="0" w:gutter="0"/>
          <w:pgNumType w:start="14"/>
          <w:cols w:space="708"/>
          <w:titlePg w:val="0"/>
        </w:sectPr>
      </w:pPr>
    </w:p>
    <w:p>
      <w:pPr>
        <w:spacing w:line="272" w:lineRule="auto"/>
        <w:rPr>
          <w:rFonts w:ascii="Arial"/>
          <w:sz w:val="21"/>
        </w:rPr>
      </w:pPr>
      <w:r>
        <w:pict>
          <v:rect id="_x0000_s1032" style="width:0.75pt;height:0.75pt;margin-top:16.08pt;margin-left:405pt;mso-position-horizontal-relative:page;mso-position-vertical-relative:page;position:absolute;z-index:251665408" o:allowincell="f" filled="t" fillcolor="#3e390f" stroked="f">
            <v:fill opacity="25186f"/>
          </v:rect>
        </w:pict>
      </w:r>
    </w:p>
    <w:p>
      <w:pPr>
        <w:spacing w:line="273" w:lineRule="auto"/>
        <w:rPr>
          <w:rFonts w:ascii="Arial"/>
          <w:sz w:val="21"/>
        </w:rPr>
      </w:pPr>
    </w:p>
    <w:p>
      <w:pPr>
        <w:pStyle w:val="BodyText"/>
        <w:spacing w:before="86" w:line="328" w:lineRule="auto"/>
        <w:ind w:left="6" w:right="100" w:firstLine="14"/>
      </w:pPr>
      <w:r>
        <w:rPr>
          <w:spacing w:val="7"/>
        </w:rPr>
        <w:t>【详解】本题是单类型单项选择题</w:t>
      </w:r>
      <w:r>
        <w:rPr>
          <w:spacing w:val="-30"/>
        </w:rPr>
        <w:t xml:space="preserve"> </w:t>
      </w:r>
      <w:r>
        <w:rPr>
          <w:spacing w:val="7"/>
        </w:rPr>
        <w:t>。据本题主题干的设问词，</w:t>
      </w:r>
      <w:r>
        <w:rPr>
          <w:spacing w:val="-22"/>
        </w:rPr>
        <w:t xml:space="preserve"> </w:t>
      </w:r>
      <w:r>
        <w:rPr>
          <w:spacing w:val="7"/>
        </w:rPr>
        <w:t>可知这是原因题</w:t>
      </w:r>
      <w:r>
        <w:rPr>
          <w:spacing w:val="-29"/>
        </w:rPr>
        <w:t xml:space="preserve"> </w:t>
      </w:r>
      <w:r>
        <w:rPr>
          <w:spacing w:val="7"/>
        </w:rPr>
        <w:t>。据本题时</w:t>
      </w:r>
      <w:r>
        <w:rPr>
          <w:spacing w:val="6"/>
        </w:rPr>
        <w:t xml:space="preserve">间信息可知准确  </w:t>
      </w:r>
      <w:r>
        <w:rPr>
          <w:spacing w:val="4"/>
        </w:rPr>
        <w:t>时空是：</w:t>
      </w:r>
      <w:r>
        <w:rPr>
          <w:spacing w:val="-17"/>
        </w:rPr>
        <w:t xml:space="preserve"> </w:t>
      </w:r>
      <w:r>
        <w:rPr>
          <w:spacing w:val="4"/>
        </w:rPr>
        <w:t>汉代（中国）。根据材料“西汉时期，</w:t>
      </w:r>
      <w:r>
        <w:rPr>
          <w:spacing w:val="-32"/>
        </w:rPr>
        <w:t xml:space="preserve"> </w:t>
      </w:r>
      <w:r>
        <w:rPr>
          <w:spacing w:val="4"/>
        </w:rPr>
        <w:t>水利灌溉主要依赖官府统一兴修的水利工程</w:t>
      </w:r>
      <w:r>
        <w:rPr>
          <w:spacing w:val="-27"/>
        </w:rPr>
        <w:t xml:space="preserve"> </w:t>
      </w:r>
      <w:r>
        <w:rPr>
          <w:spacing w:val="4"/>
        </w:rPr>
        <w:t>。到了东汉，</w:t>
      </w:r>
      <w:r>
        <w:rPr>
          <w:spacing w:val="-13"/>
        </w:rPr>
        <w:t xml:space="preserve"> </w:t>
      </w:r>
      <w:r>
        <w:rPr>
          <w:spacing w:val="4"/>
        </w:rPr>
        <w:t>民</w:t>
      </w:r>
      <w:r>
        <w:t xml:space="preserve"> </w:t>
      </w:r>
      <w:r>
        <w:rPr>
          <w:spacing w:val="5"/>
        </w:rPr>
        <w:t>间兴修的陂塘</w:t>
      </w:r>
      <w:r>
        <w:rPr>
          <w:spacing w:val="-15"/>
        </w:rPr>
        <w:t xml:space="preserve"> </w:t>
      </w:r>
      <w:r>
        <w:rPr>
          <w:spacing w:val="5"/>
        </w:rPr>
        <w:t>、井灌等水利设施遍布南北各地</w:t>
      </w:r>
      <w:r>
        <w:rPr>
          <w:spacing w:val="-36"/>
        </w:rPr>
        <w:t xml:space="preserve"> </w:t>
      </w:r>
      <w:r>
        <w:rPr>
          <w:spacing w:val="5"/>
        </w:rPr>
        <w:t>”可知，</w:t>
      </w:r>
      <w:r>
        <w:rPr>
          <w:spacing w:val="-25"/>
        </w:rPr>
        <w:t xml:space="preserve"> </w:t>
      </w:r>
      <w:r>
        <w:rPr>
          <w:spacing w:val="5"/>
        </w:rPr>
        <w:t>东汉时期， 民间水利设施遍布南北各地，</w:t>
      </w:r>
      <w:r>
        <w:rPr>
          <w:spacing w:val="-27"/>
        </w:rPr>
        <w:t xml:space="preserve"> </w:t>
      </w:r>
      <w:r>
        <w:rPr>
          <w:spacing w:val="5"/>
        </w:rPr>
        <w:t xml:space="preserve">结合所学  </w:t>
      </w:r>
      <w:r>
        <w:rPr>
          <w:spacing w:val="4"/>
        </w:rPr>
        <w:t>知识可知，</w:t>
      </w:r>
      <w:r>
        <w:rPr>
          <w:spacing w:val="-25"/>
        </w:rPr>
        <w:t xml:space="preserve"> </w:t>
      </w:r>
      <w:r>
        <w:rPr>
          <w:spacing w:val="4"/>
        </w:rPr>
        <w:t>东汉时期， 田庄经济得到发展， 田庄经济具有自给自足的特点， 因此水利设</w:t>
      </w:r>
      <w:r>
        <w:rPr>
          <w:spacing w:val="3"/>
        </w:rPr>
        <w:t>施也得到发展，</w:t>
      </w:r>
      <w:r>
        <w:rPr>
          <w:spacing w:val="-30"/>
        </w:rPr>
        <w:t xml:space="preserve"> </w:t>
      </w:r>
      <w:r>
        <w:rPr>
          <w:spacing w:val="3"/>
        </w:rPr>
        <w:t xml:space="preserve">A   </w:t>
      </w:r>
      <w:r>
        <w:rPr>
          <w:spacing w:val="6"/>
        </w:rPr>
        <w:t>项正确；</w:t>
      </w:r>
      <w:r>
        <w:rPr>
          <w:spacing w:val="-17"/>
        </w:rPr>
        <w:t xml:space="preserve"> </w:t>
      </w:r>
      <w:r>
        <w:rPr>
          <w:spacing w:val="6"/>
        </w:rPr>
        <w:t>政府组织能力提高是西汉时期水利灌溉工程发展的特点，</w:t>
      </w:r>
      <w:r>
        <w:rPr>
          <w:spacing w:val="-28"/>
        </w:rPr>
        <w:t xml:space="preserve"> </w:t>
      </w:r>
      <w:r>
        <w:rPr>
          <w:spacing w:val="6"/>
        </w:rPr>
        <w:t>排除 B 项；</w:t>
      </w:r>
      <w:r>
        <w:rPr>
          <w:spacing w:val="-22"/>
        </w:rPr>
        <w:t xml:space="preserve"> </w:t>
      </w:r>
      <w:r>
        <w:rPr>
          <w:spacing w:val="6"/>
        </w:rPr>
        <w:t>根据所学可知，</w:t>
      </w:r>
      <w:r>
        <w:rPr>
          <w:spacing w:val="-30"/>
        </w:rPr>
        <w:t xml:space="preserve"> </w:t>
      </w:r>
      <w:r>
        <w:rPr>
          <w:spacing w:val="6"/>
        </w:rPr>
        <w:t>魏晋南北朝</w:t>
      </w:r>
      <w:r>
        <w:t xml:space="preserve">  </w:t>
      </w:r>
      <w:r>
        <w:rPr>
          <w:spacing w:val="6"/>
        </w:rPr>
        <w:t>时期北民南迁，</w:t>
      </w:r>
      <w:r>
        <w:rPr>
          <w:spacing w:val="-22"/>
        </w:rPr>
        <w:t xml:space="preserve"> </w:t>
      </w:r>
      <w:r>
        <w:rPr>
          <w:spacing w:val="6"/>
        </w:rPr>
        <w:t>才开始带动南方地区的开发，</w:t>
      </w:r>
      <w:r>
        <w:rPr>
          <w:spacing w:val="-23"/>
        </w:rPr>
        <w:t xml:space="preserve"> </w:t>
      </w:r>
      <w:r>
        <w:rPr>
          <w:spacing w:val="6"/>
        </w:rPr>
        <w:t>不是材料所述现象的主要原因，</w:t>
      </w:r>
      <w:r>
        <w:rPr>
          <w:spacing w:val="-26"/>
        </w:rPr>
        <w:t xml:space="preserve"> </w:t>
      </w:r>
      <w:r>
        <w:rPr>
          <w:spacing w:val="6"/>
        </w:rPr>
        <w:t>排</w:t>
      </w:r>
      <w:r>
        <w:rPr>
          <w:spacing w:val="5"/>
        </w:rPr>
        <w:t>除 C 项；</w:t>
      </w:r>
      <w:r>
        <w:rPr>
          <w:spacing w:val="-19"/>
        </w:rPr>
        <w:t xml:space="preserve"> </w:t>
      </w:r>
      <w:r>
        <w:rPr>
          <w:spacing w:val="5"/>
        </w:rPr>
        <w:t>西汉与东汉都大</w:t>
      </w:r>
    </w:p>
    <w:p>
      <w:pPr>
        <w:pStyle w:val="BodyText"/>
        <w:spacing w:before="1" w:line="216" w:lineRule="auto"/>
        <w:ind w:left="5"/>
      </w:pPr>
      <w:r>
        <w:rPr>
          <w:spacing w:val="5"/>
        </w:rPr>
        <w:t>量存在个体农耕，</w:t>
      </w:r>
      <w:r>
        <w:rPr>
          <w:spacing w:val="-14"/>
        </w:rPr>
        <w:t xml:space="preserve"> </w:t>
      </w:r>
      <w:r>
        <w:rPr>
          <w:spacing w:val="5"/>
        </w:rPr>
        <w:t>所以无法说明东汉与西汉在农业水利设施上的差别，</w:t>
      </w:r>
      <w:r>
        <w:rPr>
          <w:spacing w:val="-28"/>
        </w:rPr>
        <w:t xml:space="preserve"> </w:t>
      </w:r>
      <w:r>
        <w:rPr>
          <w:spacing w:val="5"/>
        </w:rPr>
        <w:t>排除 D 项</w:t>
      </w:r>
      <w:r>
        <w:rPr>
          <w:spacing w:val="-30"/>
        </w:rPr>
        <w:t xml:space="preserve"> </w:t>
      </w:r>
      <w:r>
        <w:rPr>
          <w:spacing w:val="5"/>
        </w:rPr>
        <w:t>。故选 A 项。</w:t>
      </w:r>
    </w:p>
    <w:p>
      <w:pPr>
        <w:pStyle w:val="BodyText"/>
        <w:spacing w:before="157" w:line="213" w:lineRule="auto"/>
        <w:ind w:left="8"/>
      </w:pPr>
      <w:r>
        <w:rPr>
          <w:rFonts w:ascii="Times New Roman" w:eastAsia="Times New Roman" w:hAnsi="Times New Roman" w:cs="Times New Roman"/>
          <w:spacing w:val="6"/>
        </w:rPr>
        <w:t xml:space="preserve">3.  </w:t>
      </w:r>
      <w:r>
        <w:rPr>
          <w:spacing w:val="6"/>
        </w:rPr>
        <w:t>如图为郑州博物馆所藏隋大业二年《李渊为子李世民祈福造像记碑》碑文</w:t>
      </w:r>
      <w:r>
        <w:rPr>
          <w:spacing w:val="-21"/>
        </w:rPr>
        <w:t xml:space="preserve"> </w:t>
      </w:r>
      <w:r>
        <w:rPr>
          <w:spacing w:val="6"/>
        </w:rPr>
        <w:t>。据此可知，</w:t>
      </w:r>
      <w:r>
        <w:rPr>
          <w:spacing w:val="-14"/>
        </w:rPr>
        <w:t xml:space="preserve"> </w:t>
      </w:r>
      <w:r>
        <w:rPr>
          <w:spacing w:val="6"/>
        </w:rPr>
        <w:t>当时  (      )</w:t>
      </w:r>
    </w:p>
    <w:p>
      <w:pPr>
        <w:spacing w:before="171" w:line="2220" w:lineRule="exact"/>
      </w:pPr>
      <w:r>
        <w:rPr>
          <w:position w:val="-44"/>
        </w:rPr>
        <w:drawing>
          <wp:inline distT="0" distB="0" distL="0" distR="0">
            <wp:extent cx="1676400" cy="1409700"/>
            <wp:effectExtent l="0" t="0" r="0" b="0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268" w:line="188" w:lineRule="auto"/>
        <w:ind w:left="1"/>
      </w:pPr>
      <w:r>
        <w:rPr>
          <w:rFonts w:ascii="Times New Roman" w:eastAsia="Times New Roman" w:hAnsi="Times New Roman" w:cs="Times New Roman"/>
          <w:spacing w:val="5"/>
        </w:rPr>
        <w:t xml:space="preserve">A.  </w:t>
      </w:r>
      <w:r>
        <w:rPr>
          <w:spacing w:val="5"/>
        </w:rPr>
        <w:t xml:space="preserve">皇室利用宗教加强统治                     </w:t>
      </w:r>
      <w:r>
        <w:rPr>
          <w:spacing w:val="4"/>
        </w:rPr>
        <w:t xml:space="preserve">                   </w:t>
      </w:r>
      <w:r>
        <w:rPr>
          <w:rFonts w:ascii="Times New Roman" w:eastAsia="Times New Roman" w:hAnsi="Times New Roman" w:cs="Times New Roman"/>
          <w:spacing w:val="4"/>
        </w:rPr>
        <w:t xml:space="preserve">B.  </w:t>
      </w:r>
      <w:r>
        <w:rPr>
          <w:spacing w:val="4"/>
        </w:rPr>
        <w:t>权贵阶层精通佛学</w:t>
      </w:r>
    </w:p>
    <w:p>
      <w:pPr>
        <w:pStyle w:val="BodyText"/>
        <w:spacing w:before="200" w:line="187" w:lineRule="auto"/>
        <w:ind w:left="7"/>
      </w:pPr>
      <w:r>
        <w:rPr>
          <w:rFonts w:ascii="Times New Roman" w:eastAsia="Times New Roman" w:hAnsi="Times New Roman" w:cs="Times New Roman"/>
          <w:spacing w:val="5"/>
        </w:rPr>
        <w:t xml:space="preserve">C.  </w:t>
      </w:r>
      <w:r>
        <w:rPr>
          <w:spacing w:val="5"/>
        </w:rPr>
        <w:t xml:space="preserve">儒学正统地位受到冲击                           </w:t>
      </w:r>
      <w:r>
        <w:rPr>
          <w:spacing w:val="4"/>
        </w:rPr>
        <w:t xml:space="preserve">             </w:t>
      </w:r>
      <w:r>
        <w:rPr>
          <w:rFonts w:ascii="Times New Roman" w:eastAsia="Times New Roman" w:hAnsi="Times New Roman" w:cs="Times New Roman"/>
          <w:spacing w:val="4"/>
        </w:rPr>
        <w:t xml:space="preserve">D.  </w:t>
      </w:r>
      <w:r>
        <w:rPr>
          <w:spacing w:val="4"/>
        </w:rPr>
        <w:t>佛教具备世俗功用</w:t>
      </w:r>
    </w:p>
    <w:p>
      <w:pPr>
        <w:pStyle w:val="BodyText"/>
        <w:spacing w:before="199" w:line="468" w:lineRule="exact"/>
        <w:ind w:left="21"/>
        <w:rPr>
          <w:rFonts w:ascii="Times New Roman" w:eastAsia="Times New Roman" w:hAnsi="Times New Roman" w:cs="Times New Roman"/>
        </w:rPr>
      </w:pPr>
      <w:r>
        <w:rPr>
          <w:color w:val="2E75B6"/>
          <w:spacing w:val="5"/>
          <w:position w:val="18"/>
        </w:rPr>
        <w:t>【答案】</w:t>
      </w:r>
      <w:r>
        <w:rPr>
          <w:rFonts w:ascii="Times New Roman" w:eastAsia="Times New Roman" w:hAnsi="Times New Roman" w:cs="Times New Roman"/>
          <w:spacing w:val="5"/>
          <w:position w:val="18"/>
        </w:rPr>
        <w:t>D</w:t>
      </w:r>
    </w:p>
    <w:p>
      <w:pPr>
        <w:pStyle w:val="BodyText"/>
        <w:spacing w:before="1" w:line="218" w:lineRule="auto"/>
        <w:ind w:left="21"/>
      </w:pPr>
      <w:r>
        <w:rPr>
          <w:color w:val="2E75B6"/>
          <w:spacing w:val="1"/>
        </w:rPr>
        <w:t>【解析】</w:t>
      </w:r>
    </w:p>
    <w:p>
      <w:pPr>
        <w:pStyle w:val="BodyText"/>
        <w:spacing w:before="156" w:line="327" w:lineRule="auto"/>
        <w:ind w:left="4" w:right="186" w:firstLine="16"/>
      </w:pPr>
      <w:r>
        <w:rPr>
          <w:spacing w:val="6"/>
        </w:rPr>
        <w:t>【详解】本题是单类型单项型选择题</w:t>
      </w:r>
      <w:r>
        <w:rPr>
          <w:spacing w:val="-10"/>
        </w:rPr>
        <w:t xml:space="preserve"> </w:t>
      </w:r>
      <w:r>
        <w:rPr>
          <w:spacing w:val="6"/>
        </w:rPr>
        <w:t>。据本题主题干设问词，</w:t>
      </w:r>
      <w:r>
        <w:rPr>
          <w:spacing w:val="-25"/>
        </w:rPr>
        <w:t xml:space="preserve"> </w:t>
      </w:r>
      <w:r>
        <w:rPr>
          <w:spacing w:val="6"/>
        </w:rPr>
        <w:t>可知这是推断题，</w:t>
      </w:r>
      <w:r>
        <w:rPr>
          <w:spacing w:val="-15"/>
        </w:rPr>
        <w:t xml:space="preserve"> </w:t>
      </w:r>
      <w:r>
        <w:rPr>
          <w:spacing w:val="6"/>
        </w:rPr>
        <w:t>时空是隋朝时期</w:t>
      </w:r>
      <w:r>
        <w:rPr>
          <w:spacing w:val="-28"/>
        </w:rPr>
        <w:t xml:space="preserve"> </w:t>
      </w:r>
      <w:r>
        <w:rPr>
          <w:spacing w:val="6"/>
        </w:rPr>
        <w:t>。根据材</w:t>
      </w:r>
      <w:r>
        <w:t xml:space="preserve"> </w:t>
      </w:r>
      <w:r>
        <w:rPr>
          <w:spacing w:val="8"/>
        </w:rPr>
        <w:t>料“</w:t>
      </w:r>
      <w:r>
        <w:rPr>
          <w:spacing w:val="-28"/>
        </w:rPr>
        <w:t xml:space="preserve"> </w:t>
      </w:r>
      <w:r>
        <w:rPr>
          <w:spacing w:val="8"/>
        </w:rPr>
        <w:t>隋大业二年《李渊为子李世民祈福造像记碑》碑文</w:t>
      </w:r>
      <w:r>
        <w:rPr>
          <w:spacing w:val="-36"/>
        </w:rPr>
        <w:t xml:space="preserve"> </w:t>
      </w:r>
      <w:r>
        <w:rPr>
          <w:spacing w:val="8"/>
        </w:rPr>
        <w:t>”可知，</w:t>
      </w:r>
      <w:r>
        <w:rPr>
          <w:spacing w:val="-30"/>
        </w:rPr>
        <w:t xml:space="preserve"> </w:t>
      </w:r>
      <w:r>
        <w:rPr>
          <w:spacing w:val="8"/>
        </w:rPr>
        <w:t>该碑文描述的是隋朝时期郑州刺史李渊在</w:t>
      </w:r>
    </w:p>
    <w:p>
      <w:pPr>
        <w:pStyle w:val="BodyText"/>
        <w:spacing w:before="2" w:line="216" w:lineRule="auto"/>
        <w:ind w:left="7"/>
      </w:pPr>
      <w:r>
        <w:rPr>
          <w:spacing w:val="8"/>
        </w:rPr>
        <w:t>寺庙为李世民祈福造碑及祈求佛祖保佑李氏一家</w:t>
      </w:r>
      <w:r>
        <w:rPr>
          <w:spacing w:val="7"/>
        </w:rPr>
        <w:t>的相关内容，</w:t>
      </w:r>
      <w:r>
        <w:rPr>
          <w:spacing w:val="-31"/>
        </w:rPr>
        <w:t xml:space="preserve"> </w:t>
      </w:r>
      <w:r>
        <w:rPr>
          <w:spacing w:val="7"/>
        </w:rPr>
        <w:t>说明佛教具有一定的世俗功用，</w:t>
      </w:r>
      <w:r>
        <w:rPr>
          <w:spacing w:val="-28"/>
        </w:rPr>
        <w:t xml:space="preserve"> </w:t>
      </w:r>
      <w:r>
        <w:rPr>
          <w:spacing w:val="7"/>
        </w:rPr>
        <w:t>D 项正确；</w:t>
      </w:r>
    </w:p>
    <w:p>
      <w:pPr>
        <w:pStyle w:val="BodyText"/>
        <w:spacing w:before="158" w:line="468" w:lineRule="exact"/>
        <w:ind w:left="8"/>
      </w:pPr>
      <w:r>
        <w:rPr>
          <w:spacing w:val="7"/>
          <w:position w:val="18"/>
        </w:rPr>
        <w:t>材料未涉及皇室利用宗教加强统治的相关信息，</w:t>
      </w:r>
      <w:r>
        <w:rPr>
          <w:spacing w:val="-29"/>
          <w:position w:val="18"/>
        </w:rPr>
        <w:t xml:space="preserve"> </w:t>
      </w:r>
      <w:r>
        <w:rPr>
          <w:spacing w:val="7"/>
          <w:position w:val="18"/>
        </w:rPr>
        <w:t>排除 A 项；</w:t>
      </w:r>
      <w:r>
        <w:rPr>
          <w:spacing w:val="-20"/>
          <w:position w:val="18"/>
        </w:rPr>
        <w:t xml:space="preserve"> </w:t>
      </w:r>
      <w:r>
        <w:rPr>
          <w:spacing w:val="7"/>
          <w:position w:val="18"/>
        </w:rPr>
        <w:t>材料</w:t>
      </w:r>
      <w:r>
        <w:rPr>
          <w:spacing w:val="6"/>
          <w:position w:val="18"/>
        </w:rPr>
        <w:t>无法得出权贵阶层精通佛学的结论，</w:t>
      </w:r>
      <w:r>
        <w:rPr>
          <w:spacing w:val="-25"/>
          <w:position w:val="18"/>
        </w:rPr>
        <w:t xml:space="preserve"> </w:t>
      </w:r>
      <w:r>
        <w:rPr>
          <w:spacing w:val="6"/>
          <w:position w:val="18"/>
        </w:rPr>
        <w:t>表述</w:t>
      </w:r>
    </w:p>
    <w:p>
      <w:pPr>
        <w:pStyle w:val="BodyText"/>
        <w:spacing w:before="1" w:line="216" w:lineRule="auto"/>
        <w:ind w:left="5"/>
      </w:pPr>
      <w:r>
        <w:rPr>
          <w:spacing w:val="3"/>
        </w:rPr>
        <w:t>有误，</w:t>
      </w:r>
      <w:r>
        <w:rPr>
          <w:spacing w:val="-25"/>
        </w:rPr>
        <w:t xml:space="preserve"> </w:t>
      </w:r>
      <w:r>
        <w:rPr>
          <w:spacing w:val="3"/>
        </w:rPr>
        <w:t>排除 B 项；</w:t>
      </w:r>
      <w:r>
        <w:rPr>
          <w:spacing w:val="-25"/>
        </w:rPr>
        <w:t xml:space="preserve"> </w:t>
      </w:r>
      <w:r>
        <w:rPr>
          <w:spacing w:val="3"/>
        </w:rPr>
        <w:t>魏晋时期，</w:t>
      </w:r>
      <w:r>
        <w:rPr>
          <w:spacing w:val="-28"/>
        </w:rPr>
        <w:t xml:space="preserve"> </w:t>
      </w:r>
      <w:r>
        <w:rPr>
          <w:spacing w:val="3"/>
        </w:rPr>
        <w:t>儒学正统地位受到佛道思想的冲击，</w:t>
      </w:r>
      <w:r>
        <w:rPr>
          <w:spacing w:val="-26"/>
        </w:rPr>
        <w:t xml:space="preserve"> </w:t>
      </w:r>
      <w:r>
        <w:rPr>
          <w:spacing w:val="3"/>
        </w:rPr>
        <w:t>不符合题意，</w:t>
      </w:r>
      <w:r>
        <w:rPr>
          <w:spacing w:val="-29"/>
        </w:rPr>
        <w:t xml:space="preserve"> </w:t>
      </w:r>
      <w:r>
        <w:rPr>
          <w:spacing w:val="3"/>
        </w:rPr>
        <w:t>排除 C 项</w:t>
      </w:r>
      <w:r>
        <w:rPr>
          <w:spacing w:val="-30"/>
        </w:rPr>
        <w:t xml:space="preserve"> </w:t>
      </w:r>
      <w:r>
        <w:rPr>
          <w:spacing w:val="3"/>
        </w:rPr>
        <w:t>。故选 D 项。</w:t>
      </w:r>
    </w:p>
    <w:p>
      <w:pPr>
        <w:pStyle w:val="BodyText"/>
        <w:spacing w:before="157" w:line="469" w:lineRule="exact"/>
        <w:ind w:left="3"/>
      </w:pPr>
      <w:r>
        <w:rPr>
          <w:rFonts w:ascii="Times New Roman" w:eastAsia="Times New Roman" w:hAnsi="Times New Roman" w:cs="Times New Roman"/>
          <w:spacing w:val="5"/>
          <w:position w:val="18"/>
        </w:rPr>
        <w:t xml:space="preserve">4.  </w:t>
      </w:r>
      <w:r>
        <w:rPr>
          <w:spacing w:val="5"/>
          <w:position w:val="18"/>
        </w:rPr>
        <w:t>两宋时期实行宰相“</w:t>
      </w:r>
      <w:r>
        <w:rPr>
          <w:spacing w:val="-39"/>
          <w:position w:val="18"/>
        </w:rPr>
        <w:t xml:space="preserve"> </w:t>
      </w:r>
      <w:r>
        <w:rPr>
          <w:spacing w:val="5"/>
          <w:position w:val="18"/>
        </w:rPr>
        <w:t>当笔</w:t>
      </w:r>
      <w:r>
        <w:rPr>
          <w:spacing w:val="-36"/>
          <w:position w:val="18"/>
        </w:rPr>
        <w:t xml:space="preserve"> </w:t>
      </w:r>
      <w:r>
        <w:rPr>
          <w:spacing w:val="5"/>
          <w:position w:val="18"/>
        </w:rPr>
        <w:t>”制度， 由宰相们每日轮值“</w:t>
      </w:r>
      <w:r>
        <w:rPr>
          <w:spacing w:val="-42"/>
          <w:position w:val="18"/>
        </w:rPr>
        <w:t xml:space="preserve"> </w:t>
      </w:r>
      <w:r>
        <w:rPr>
          <w:spacing w:val="5"/>
          <w:position w:val="18"/>
        </w:rPr>
        <w:t>当笔</w:t>
      </w:r>
      <w:r>
        <w:rPr>
          <w:spacing w:val="-36"/>
          <w:position w:val="18"/>
        </w:rPr>
        <w:t xml:space="preserve"> </w:t>
      </w:r>
      <w:r>
        <w:rPr>
          <w:spacing w:val="4"/>
          <w:position w:val="18"/>
        </w:rPr>
        <w:t>”，</w:t>
      </w:r>
      <w:r>
        <w:rPr>
          <w:spacing w:val="-25"/>
          <w:position w:val="18"/>
        </w:rPr>
        <w:t xml:space="preserve"> </w:t>
      </w:r>
      <w:r>
        <w:rPr>
          <w:spacing w:val="4"/>
          <w:position w:val="18"/>
        </w:rPr>
        <w:t>处理政务并负主要责任；</w:t>
      </w:r>
      <w:r>
        <w:rPr>
          <w:spacing w:val="-12"/>
          <w:position w:val="18"/>
        </w:rPr>
        <w:t xml:space="preserve"> </w:t>
      </w:r>
      <w:r>
        <w:rPr>
          <w:spacing w:val="4"/>
          <w:position w:val="18"/>
        </w:rPr>
        <w:t>当笔宰相批示</w:t>
      </w:r>
    </w:p>
    <w:p>
      <w:pPr>
        <w:pStyle w:val="BodyText"/>
        <w:spacing w:line="213" w:lineRule="auto"/>
        <w:ind w:left="8"/>
      </w:pPr>
      <w:r>
        <w:rPr>
          <w:spacing w:val="4"/>
        </w:rPr>
        <w:t>后，</w:t>
      </w:r>
      <w:r>
        <w:rPr>
          <w:spacing w:val="-5"/>
        </w:rPr>
        <w:t xml:space="preserve"> </w:t>
      </w:r>
      <w:r>
        <w:rPr>
          <w:spacing w:val="4"/>
        </w:rPr>
        <w:t>正式文书须待所有宰执共同审议</w:t>
      </w:r>
      <w:r>
        <w:rPr>
          <w:spacing w:val="-26"/>
        </w:rPr>
        <w:t xml:space="preserve"> </w:t>
      </w:r>
      <w:r>
        <w:rPr>
          <w:spacing w:val="4"/>
        </w:rPr>
        <w:t>、签署方能生效</w:t>
      </w:r>
      <w:r>
        <w:rPr>
          <w:spacing w:val="-29"/>
        </w:rPr>
        <w:t xml:space="preserve"> </w:t>
      </w:r>
      <w:r>
        <w:rPr>
          <w:spacing w:val="4"/>
        </w:rPr>
        <w:t>。该制度  (      )</w:t>
      </w:r>
    </w:p>
    <w:p>
      <w:pPr>
        <w:pStyle w:val="BodyText"/>
        <w:spacing w:before="163" w:line="189" w:lineRule="auto"/>
        <w:ind w:left="1"/>
      </w:pPr>
      <w:r>
        <w:rPr>
          <w:rFonts w:ascii="Times New Roman" w:eastAsia="Times New Roman" w:hAnsi="Times New Roman" w:cs="Times New Roman"/>
          <w:spacing w:val="6"/>
        </w:rPr>
        <w:t xml:space="preserve">A.  </w:t>
      </w:r>
      <w:r>
        <w:rPr>
          <w:spacing w:val="6"/>
        </w:rPr>
        <w:t xml:space="preserve">孕育了票拟制度          </w:t>
      </w:r>
      <w:r>
        <w:rPr>
          <w:rFonts w:ascii="Times New Roman" w:eastAsia="Times New Roman" w:hAnsi="Times New Roman" w:cs="Times New Roman"/>
          <w:spacing w:val="6"/>
        </w:rPr>
        <w:t>B.</w:t>
      </w:r>
      <w:r>
        <w:rPr>
          <w:rFonts w:ascii="Times New Roman" w:eastAsia="Times New Roman" w:hAnsi="Times New Roman" w:cs="Times New Roman"/>
          <w:spacing w:val="10"/>
        </w:rPr>
        <w:t xml:space="preserve">  </w:t>
      </w:r>
      <w:r>
        <w:rPr>
          <w:spacing w:val="6"/>
        </w:rPr>
        <w:t xml:space="preserve">降低了行政效率    </w:t>
      </w:r>
      <w:r>
        <w:rPr>
          <w:spacing w:val="5"/>
        </w:rPr>
        <w:t xml:space="preserve">       </w:t>
      </w:r>
      <w:r>
        <w:rPr>
          <w:rFonts w:ascii="Times New Roman" w:eastAsia="Times New Roman" w:hAnsi="Times New Roman" w:cs="Times New Roman"/>
          <w:spacing w:val="5"/>
        </w:rPr>
        <w:t>C.</w:t>
      </w:r>
      <w:r>
        <w:rPr>
          <w:rFonts w:ascii="Times New Roman" w:eastAsia="Times New Roman" w:hAnsi="Times New Roman" w:cs="Times New Roman"/>
          <w:spacing w:val="6"/>
        </w:rPr>
        <w:t xml:space="preserve">  </w:t>
      </w:r>
      <w:r>
        <w:rPr>
          <w:spacing w:val="5"/>
        </w:rPr>
        <w:t xml:space="preserve">增强了分工协作           </w:t>
      </w:r>
      <w:r>
        <w:rPr>
          <w:rFonts w:ascii="Times New Roman" w:eastAsia="Times New Roman" w:hAnsi="Times New Roman" w:cs="Times New Roman"/>
          <w:spacing w:val="5"/>
        </w:rPr>
        <w:t>D.</w:t>
      </w:r>
      <w:r>
        <w:rPr>
          <w:rFonts w:ascii="Times New Roman" w:eastAsia="Times New Roman" w:hAnsi="Times New Roman" w:cs="Times New Roman"/>
          <w:spacing w:val="9"/>
        </w:rPr>
        <w:t xml:space="preserve">  </w:t>
      </w:r>
      <w:r>
        <w:rPr>
          <w:spacing w:val="5"/>
        </w:rPr>
        <w:t>制约了专制皇权</w:t>
      </w:r>
    </w:p>
    <w:p>
      <w:pPr>
        <w:pStyle w:val="BodyText"/>
        <w:spacing w:before="198" w:line="468" w:lineRule="exact"/>
        <w:ind w:left="21"/>
        <w:rPr>
          <w:rFonts w:ascii="Times New Roman" w:eastAsia="Times New Roman" w:hAnsi="Times New Roman" w:cs="Times New Roman"/>
        </w:rPr>
      </w:pPr>
      <w:r>
        <w:rPr>
          <w:color w:val="2E75B6"/>
          <w:spacing w:val="4"/>
          <w:position w:val="18"/>
        </w:rPr>
        <w:t>【答案】</w:t>
      </w:r>
      <w:r>
        <w:rPr>
          <w:rFonts w:ascii="Times New Roman" w:eastAsia="Times New Roman" w:hAnsi="Times New Roman" w:cs="Times New Roman"/>
          <w:spacing w:val="4"/>
          <w:position w:val="18"/>
        </w:rPr>
        <w:t>B</w:t>
      </w:r>
    </w:p>
    <w:p>
      <w:pPr>
        <w:pStyle w:val="BodyText"/>
        <w:spacing w:before="1" w:line="218" w:lineRule="auto"/>
        <w:ind w:left="21"/>
      </w:pPr>
      <w:r>
        <w:rPr>
          <w:color w:val="2E75B6"/>
          <w:spacing w:val="1"/>
        </w:rPr>
        <w:t>【解析】</w:t>
      </w:r>
    </w:p>
    <w:p>
      <w:pPr>
        <w:pStyle w:val="BodyText"/>
        <w:spacing w:before="156" w:line="327" w:lineRule="auto"/>
        <w:ind w:left="18" w:firstLine="2"/>
        <w:jc w:val="both"/>
      </w:pPr>
      <w:r>
        <w:rPr>
          <w:spacing w:val="6"/>
        </w:rPr>
        <w:t>【详解】本题是单类型单项选择题</w:t>
      </w:r>
      <w:r>
        <w:rPr>
          <w:spacing w:val="-21"/>
        </w:rPr>
        <w:t xml:space="preserve"> </w:t>
      </w:r>
      <w:r>
        <w:rPr>
          <w:spacing w:val="6"/>
        </w:rPr>
        <w:t>。据本题主题干的设问词，</w:t>
      </w:r>
      <w:r>
        <w:rPr>
          <w:spacing w:val="-24"/>
        </w:rPr>
        <w:t xml:space="preserve"> </w:t>
      </w:r>
      <w:r>
        <w:rPr>
          <w:spacing w:val="6"/>
        </w:rPr>
        <w:t>可知这是推断题</w:t>
      </w:r>
      <w:r>
        <w:rPr>
          <w:spacing w:val="-28"/>
        </w:rPr>
        <w:t xml:space="preserve"> </w:t>
      </w:r>
      <w:r>
        <w:rPr>
          <w:spacing w:val="6"/>
        </w:rPr>
        <w:t xml:space="preserve">。据本题时间信息可知准确    </w:t>
      </w:r>
      <w:r>
        <w:rPr>
          <w:spacing w:val="4"/>
        </w:rPr>
        <w:t>时空是：两宋时期（中国）。根据材料“</w:t>
      </w:r>
      <w:r>
        <w:rPr>
          <w:spacing w:val="-39"/>
        </w:rPr>
        <w:t xml:space="preserve"> </w:t>
      </w:r>
      <w:r>
        <w:rPr>
          <w:spacing w:val="4"/>
        </w:rPr>
        <w:t>当笔宰相批示后，正式文书须待所有宰执共</w:t>
      </w:r>
      <w:r>
        <w:rPr>
          <w:spacing w:val="3"/>
        </w:rPr>
        <w:t>同审议、签署方能生效</w:t>
      </w:r>
      <w:r>
        <w:rPr>
          <w:spacing w:val="-36"/>
        </w:rPr>
        <w:t xml:space="preserve"> </w:t>
      </w:r>
      <w:r>
        <w:rPr>
          <w:spacing w:val="3"/>
        </w:rPr>
        <w:t>”</w:t>
      </w:r>
    </w:p>
    <w:p>
      <w:pPr>
        <w:pStyle w:val="BodyText"/>
        <w:spacing w:before="2" w:line="216" w:lineRule="auto"/>
        <w:ind w:left="11"/>
        <w:sectPr>
          <w:headerReference w:type="default" r:id="rId34"/>
          <w:footerReference w:type="default" r:id="rId35"/>
          <w:pgSz w:w="11906" w:h="16839"/>
          <w:pgMar w:top="400" w:right="981" w:bottom="1" w:left="1080" w:header="0" w:footer="0" w:gutter="0"/>
          <w:pgNumType w:start="15"/>
          <w:cols w:space="708"/>
        </w:sectPr>
      </w:pPr>
      <w:r>
        <w:rPr>
          <w:spacing w:val="7"/>
        </w:rPr>
        <w:t>并结合所学知识可知，该项措施说明宰相之间相互牵制，这实际上是降低了行政效率，B 项正确；票拟制度</w:t>
      </w:r>
    </w:p>
    <w:p>
      <w:pPr>
        <w:spacing w:line="288" w:lineRule="auto"/>
        <w:rPr>
          <w:rFonts w:ascii="Arial"/>
          <w:sz w:val="21"/>
        </w:rPr>
      </w:pPr>
    </w:p>
    <w:p>
      <w:pPr>
        <w:spacing w:line="289" w:lineRule="auto"/>
        <w:rPr>
          <w:rFonts w:ascii="Arial"/>
          <w:sz w:val="21"/>
        </w:rPr>
      </w:pPr>
    </w:p>
    <w:p>
      <w:pPr>
        <w:spacing w:line="289" w:lineRule="auto"/>
        <w:rPr>
          <w:rFonts w:ascii="Arial"/>
          <w:sz w:val="21"/>
        </w:rPr>
      </w:pPr>
    </w:p>
    <w:p>
      <w:pPr>
        <w:spacing w:line="289" w:lineRule="auto"/>
        <w:rPr>
          <w:rFonts w:ascii="Arial"/>
          <w:sz w:val="21"/>
        </w:rPr>
      </w:pPr>
    </w:p>
    <w:p>
      <w:pPr>
        <w:pStyle w:val="BodyText"/>
        <w:spacing w:before="86" w:line="236" w:lineRule="auto"/>
        <w:ind w:left="4221"/>
      </w:pPr>
      <w:r>
        <w:rPr>
          <w:spacing w:val="1"/>
        </w:rPr>
        <w:t xml:space="preserve">第 </w:t>
      </w:r>
      <w:r>
        <w:rPr>
          <w:rFonts w:ascii="Times New Roman" w:eastAsia="Times New Roman" w:hAnsi="Times New Roman" w:cs="Times New Roman"/>
          <w:spacing w:val="1"/>
        </w:rPr>
        <w:t>8</w:t>
      </w:r>
      <w:r>
        <w:rPr>
          <w:spacing w:val="1"/>
        </w:rPr>
        <w:t>页</w:t>
      </w:r>
      <w:r>
        <w:rPr>
          <w:rFonts w:ascii="Times New Roman" w:eastAsia="Times New Roman" w:hAnsi="Times New Roman" w:cs="Times New Roman"/>
          <w:spacing w:val="1"/>
        </w:rPr>
        <w:t>/</w:t>
      </w:r>
      <w:r>
        <w:rPr>
          <w:spacing w:val="1"/>
        </w:rPr>
        <w:t>共</w:t>
      </w:r>
      <w:r>
        <w:rPr>
          <w:spacing w:val="24"/>
          <w:w w:val="101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18</w:t>
      </w:r>
      <w:r>
        <w:rPr>
          <w:spacing w:val="1"/>
        </w:rPr>
        <w:t>页</w:t>
      </w:r>
    </w:p>
    <w:p>
      <w:pPr>
        <w:pStyle w:val="BodyText"/>
        <w:spacing w:before="149" w:line="13" w:lineRule="exact"/>
        <w:ind w:left="121"/>
        <w:rPr>
          <w:sz w:val="2"/>
          <w:szCs w:val="2"/>
        </w:rPr>
      </w:pPr>
      <w:r>
        <w:rPr>
          <w:color w:val="FFFFFF"/>
          <w:sz w:val="2"/>
          <w:szCs w:val="2"/>
        </w:rPr>
        <w:t>)</w:t>
      </w:r>
    </w:p>
    <w:p>
      <w:pPr>
        <w:spacing w:line="13" w:lineRule="exact"/>
        <w:rPr>
          <w:sz w:val="2"/>
          <w:szCs w:val="2"/>
        </w:rPr>
      </w:pPr>
      <w:r>
        <w:rPr>
          <w:sz w:val="2"/>
          <w:szCs w:val="2"/>
        </w:rPr>
        <w:br/>
      </w:r>
      <w:r>
        <w:rPr>
          <w:sz w:val="2"/>
          <w:szCs w:val="2"/>
        </w:rP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6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https://d.book118.com/356232121122010102</w:t>
        </w:r>
      </w:hyperlink>
    </w:p>
    <w:p>
      <w:pPr>
        <w:spacing w:line="13" w:lineRule="exact"/>
        <w:rPr>
          <w:sz w:val="2"/>
          <w:szCs w:val="2"/>
        </w:rPr>
      </w:pPr>
    </w:p>
    <w:sectPr>
      <w:headerReference w:type="default" r:id="rId37"/>
      <w:footerReference w:type="default" r:id="rId38"/>
      <w:type w:val="nextPage"/>
      <w:pgSz w:w="11906" w:h="16839"/>
      <w:pgMar w:top="400" w:right="981" w:bottom="1" w:left="1080" w:header="0" w:footer="0" w:gutter="0"/>
      <w:pgNumType w:start="16"/>
      <w:cols w:space="708"/>
      <w:titlePg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width:2.9pt;height:2.85pt;margin-top:453.41pt;margin-left:212.89pt;mso-position-horizontal-relative:page;mso-position-vertical-relative:page;position:absolute;z-index:-251658240" o:allowincell="f" filled="f" stroked="f">
          <v:imagedata r:id="rId1" o:title="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width:2.9pt;height:2.85pt;margin-top:453.41pt;margin-left:212.89pt;mso-position-horizontal-relative:page;mso-position-vertical-relative:page;position:absolute;z-index:-251657216" o:allowincell="f" filled="f" stroked="f">
          <v:imagedata r:id="rId1" o:title="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1" type="#_x0000_t75" style="width:2.9pt;height:2.85pt;margin-top:453.41pt;margin-left:212.89pt;mso-position-horizontal-relative:page;mso-position-vertical-relative:page;position:absolute;z-index:-251656192" o:allowincell="f" filled="f" stroked="f">
          <v:imagedata r:id="rId1" o:title="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2" type="#_x0000_t75" style="width:2.9pt;height:2.85pt;margin-top:453.41pt;margin-left:212.89pt;mso-position-horizontal-relative:page;mso-position-vertical-relative:page;position:absolute;z-index:-251655168" o:allowincell="f" filled="f" stroked="f">
          <v:imagedata r:id="rId1" o:title="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3" type="#_x0000_t75" style="width:2.9pt;height:2.85pt;margin-top:453.41pt;margin-left:212.89pt;mso-position-horizontal-relative:page;mso-position-vertical-relative:page;position:absolute;z-index:-251654144" o:allowincell="f" filled="f" stroked="f">
          <v:imagedata r:id="rId1" o:title=""/>
        </v:shape>
      </w:pic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4" type="#_x0000_t75" style="width:2.9pt;height:2.85pt;margin-top:453.41pt;margin-left:212.89pt;mso-position-horizontal-relative:page;mso-position-vertical-relative:page;position:absolute;z-index:-251653120" o:allowincell="f" filled="f" stroked="f">
          <v:imagedata r:id="rId1" o:title=""/>
        </v:shape>
      </w:pic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5" type="#_x0000_t75" style="width:2.9pt;height:2.85pt;margin-top:453.41pt;margin-left:212.89pt;mso-position-horizontal-relative:page;mso-position-vertical-relative:page;position:absolute;z-index:-251652096" o:allowincell="f" filled="f" stroked="f">
          <v:imagedata r:id="rId1" o:title=""/>
        </v:shape>
      </w:pic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6" type="#_x0000_t75" style="width:2.9pt;height:2.85pt;margin-top:453.41pt;margin-left:212.89pt;mso-position-horizontal-relative:page;mso-position-vertical-relative:page;position:absolute;z-index:-251651072" o:allowincell="f" filled="f" stroked="f">
          <v:imagedata r:id="rId1" o:title=""/>
        </v:shape>
      </w:pic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7" type="#_x0000_t75" style="width:2.9pt;height:2.85pt;margin-top:453.41pt;margin-left:212.89pt;mso-position-horizontal-relative:page;mso-position-vertical-relative:page;position:absolute;z-index:-251650048" o:allowincell="f" filled="f" stroked="f">
          <v:imagedata r:id="rId1" o:title=""/>
        </v:shape>
      </w:pic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8" type="#_x0000_t75" style="width:2.9pt;height:2.85pt;margin-top:453.41pt;margin-left:212.89pt;mso-position-horizontal-relative:page;mso-position-vertical-relative:page;position:absolute;z-index:-251649024" o:allowincell="f" filled="f" stroked="f">
          <v:imagedata r:id="rId1" o:title=""/>
        </v:shape>
      </w:pic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9" type="#_x0000_t75" style="width:2.9pt;height:2.85pt;margin-top:453.41pt;margin-left:212.89pt;mso-position-horizontal-relative:page;mso-position-vertical-relative:page;position:absolute;z-index:-251648000" o:allowincell="f" filled="f" stroked="f">
          <v:imagedata r:id="rId1" o:title=""/>
        </v:shape>
      </w:pic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60" type="#_x0000_t75" style="width:2.9pt;height:2.85pt;margin-top:453.41pt;margin-left:212.89pt;mso-position-horizontal-relative:page;mso-position-vertical-relative:page;position:absolute;z-index:-251646976" o:allowincell="f" filled="f" stroked="f">
          <v:imagedata r:id="rId1" o:title=""/>
        </v:shape>
      </w:pic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61" type="#_x0000_t75" style="width:2.9pt;height:2.85pt;margin-top:453.41pt;margin-left:212.89pt;mso-position-horizontal-relative:page;mso-position-vertical-relative:page;position:absolute;z-index:-251645952" o:allowincell="f" filled="f" stroked="f">
          <v:imagedata r:id="rId1" o:title=""/>
        </v:shape>
      </w:pic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62" type="#_x0000_t75" style="width:2.9pt;height:2.85pt;margin-top:453.41pt;margin-left:212.89pt;mso-position-horizontal-relative:page;mso-position-vertical-relative:page;position:absolute;z-index:-251644928" o:allowincell="f" filled="f" stroked="f">
          <v:imagedata r:id="rId1" o:title=""/>
        </v:shape>
      </w:pic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63" type="#_x0000_t75" style="width:2.9pt;height:2.85pt;margin-top:453.41pt;margin-left:212.89pt;mso-position-horizontal-relative:page;mso-position-vertical-relative:page;position:absolute;z-index:-251643904" o:allowincell="f" filled="f" stroked="f">
          <v:imagedata r:id="rId1" o:title=""/>
        </v:shape>
      </w:pic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64" type="#_x0000_t75" style="width:2.9pt;height:2.85pt;margin-top:453.41pt;margin-left:212.89pt;mso-position-horizontal-relative:page;mso-position-vertical-relative:page;position:absolute;z-index:-251642880" o:allowincell="f" filled="f" stroked="f">
          <v:imagedata r:id="rId1" o:title="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Microsoft YaHei" w:eastAsia="Microsoft YaHei" w:hAnsi="Microsoft YaHei" w:cs="Microsoft YaHei"/>
      <w:sz w:val="20"/>
      <w:szCs w:val="20"/>
      <w:lang w:val="en-US" w:eastAsia="en-US" w:bidi="ar-SA"/>
    </w:rPr>
  </w:style>
  <w:style w:type="paragraph" w:customStyle="1" w:styleId="TableText">
    <w:name w:val="Table Text"/>
    <w:basedOn w:val="Normal"/>
    <w:semiHidden/>
    <w:qFormat/>
    <w:rPr>
      <w:rFonts w:ascii="Microsoft YaHei" w:eastAsia="Microsoft YaHei" w:hAnsi="Microsoft YaHei" w:cs="Microsoft YaHei"/>
      <w:sz w:val="20"/>
      <w:szCs w:val="20"/>
      <w:lang w:val="en-US" w:eastAsia="en-US" w:bidi="ar-SA"/>
    </w:rPr>
  </w:style>
  <w:style w:type="table" w:customStyle="1" w:styleId="TableNormal0">
    <w:name w:val="Table Normal_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_5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image" Target="media/image3.jpeg" /><Relationship Id="rId14" Type="http://schemas.openxmlformats.org/officeDocument/2006/relationships/header" Target="header5.xml" /><Relationship Id="rId15" Type="http://schemas.openxmlformats.org/officeDocument/2006/relationships/footer" Target="footer5.xml" /><Relationship Id="rId16" Type="http://schemas.openxmlformats.org/officeDocument/2006/relationships/header" Target="header6.xml" /><Relationship Id="rId17" Type="http://schemas.openxmlformats.org/officeDocument/2006/relationships/footer" Target="footer6.xml" /><Relationship Id="rId18" Type="http://schemas.openxmlformats.org/officeDocument/2006/relationships/header" Target="header7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header" Target="header8.xml" /><Relationship Id="rId21" Type="http://schemas.openxmlformats.org/officeDocument/2006/relationships/footer" Target="footer8.xml" /><Relationship Id="rId22" Type="http://schemas.openxmlformats.org/officeDocument/2006/relationships/header" Target="header9.xml" /><Relationship Id="rId23" Type="http://schemas.openxmlformats.org/officeDocument/2006/relationships/footer" Target="footer9.xml" /><Relationship Id="rId24" Type="http://schemas.openxmlformats.org/officeDocument/2006/relationships/header" Target="header10.xml" /><Relationship Id="rId25" Type="http://schemas.openxmlformats.org/officeDocument/2006/relationships/footer" Target="footer10.xml" /><Relationship Id="rId26" Type="http://schemas.openxmlformats.org/officeDocument/2006/relationships/header" Target="header11.xml" /><Relationship Id="rId27" Type="http://schemas.openxmlformats.org/officeDocument/2006/relationships/footer" Target="footer11.xml" /><Relationship Id="rId28" Type="http://schemas.openxmlformats.org/officeDocument/2006/relationships/header" Target="header12.xml" /><Relationship Id="rId29" Type="http://schemas.openxmlformats.org/officeDocument/2006/relationships/footer" Target="footer12.xml" /><Relationship Id="rId3" Type="http://schemas.openxmlformats.org/officeDocument/2006/relationships/fontTable" Target="fontTable.xml" /><Relationship Id="rId30" Type="http://schemas.openxmlformats.org/officeDocument/2006/relationships/header" Target="header13.xml" /><Relationship Id="rId31" Type="http://schemas.openxmlformats.org/officeDocument/2006/relationships/footer" Target="footer13.xml" /><Relationship Id="rId32" Type="http://schemas.openxmlformats.org/officeDocument/2006/relationships/header" Target="header14.xml" /><Relationship Id="rId33" Type="http://schemas.openxmlformats.org/officeDocument/2006/relationships/footer" Target="footer14.xml" /><Relationship Id="rId34" Type="http://schemas.openxmlformats.org/officeDocument/2006/relationships/header" Target="header15.xml" /><Relationship Id="rId35" Type="http://schemas.openxmlformats.org/officeDocument/2006/relationships/footer" Target="footer15.xml" /><Relationship Id="rId36" Type="http://schemas.openxmlformats.org/officeDocument/2006/relationships/hyperlink" Target="https://d.book118.com/356232121122010102" TargetMode="External" /><Relationship Id="rId37" Type="http://schemas.openxmlformats.org/officeDocument/2006/relationships/header" Target="header16.xml" /><Relationship Id="rId38" Type="http://schemas.openxmlformats.org/officeDocument/2006/relationships/footer" Target="footer16.xml" /><Relationship Id="rId39" Type="http://schemas.openxmlformats.org/officeDocument/2006/relationships/theme" Target="theme/theme1.xml" /><Relationship Id="rId4" Type="http://schemas.openxmlformats.org/officeDocument/2006/relationships/image" Target="media/image1.jpeg" /><Relationship Id="rId40" Type="http://schemas.openxmlformats.org/officeDocument/2006/relationships/styles" Target="styles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4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5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6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7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8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9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0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2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3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4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5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6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边走边唱</dc:creator>
  <cp:revision>0</cp:revision>
  <dcterms:created xsi:type="dcterms:W3CDTF">2024-03-12T08:54:12Z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2024-03-17T09:18:08Z</vt:filetime>
  </property>
  <property fmtid="{D5CDD505-2E9C-101B-9397-08002B2CF9AE}" pid="3" name="CRO">
    <vt:lpwstr>wqlLaW5nc29mdCBQREYgdG8gV1BTIDkw</vt:lpwstr>
  </property>
</Properties>
</file>