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H-系列卷材涂料相关行业公司成立报告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81" w:history="1">
        <w:r>
          <w:rPr>
            <w:rFonts w:ascii="仿宋" w:eastAsia="仿宋" w:hAnsi="仿宋" w:cs="仿宋" w:hint="eastAsia"/>
            <w:lang w:eastAsia="zh-CN"/>
          </w:rPr>
          <w:t>概论</w:t>
        </w:r>
        <w:r>
          <w:tab/>
        </w:r>
        <w:r>
          <w:fldChar w:fldCharType="begin"/>
        </w:r>
        <w:r>
          <w:instrText xml:space="preserve"> PAGEREF _Toc30681 \h </w:instrText>
        </w:r>
        <w:r>
          <w:fldChar w:fldCharType="separate"/>
        </w:r>
        <w:r>
          <w:t>3</w:t>
        </w:r>
        <w:r>
          <w:fldChar w:fldCharType="end"/>
        </w:r>
      </w:hyperlink>
    </w:p>
    <w:p>
      <w:pPr>
        <w:pStyle w:val="TOC1"/>
        <w:tabs>
          <w:tab w:val="right" w:leader="dot" w:pos="8306"/>
        </w:tabs>
      </w:pPr>
      <w:hyperlink w:anchor="_Toc2094" w:history="1">
        <w:r>
          <w:rPr>
            <w:rFonts w:ascii="仿宋" w:eastAsia="仿宋" w:hAnsi="仿宋" w:cs="仿宋" w:hint="eastAsia"/>
            <w:lang w:eastAsia="zh-CN"/>
          </w:rPr>
          <w:t>一、发展规划</w:t>
        </w:r>
        <w:r>
          <w:tab/>
        </w:r>
        <w:r>
          <w:fldChar w:fldCharType="begin"/>
        </w:r>
        <w:r>
          <w:instrText xml:space="preserve"> PAGEREF _Toc2094 \h </w:instrText>
        </w:r>
        <w:r>
          <w:fldChar w:fldCharType="separate"/>
        </w:r>
        <w:r>
          <w:t>3</w:t>
        </w:r>
        <w:r>
          <w:fldChar w:fldCharType="end"/>
        </w:r>
      </w:hyperlink>
    </w:p>
    <w:p>
      <w:pPr>
        <w:pStyle w:val="TOC2"/>
        <w:tabs>
          <w:tab w:val="right" w:leader="dot" w:pos="8306"/>
        </w:tabs>
      </w:pPr>
      <w:hyperlink w:anchor="_Toc559" w:history="1">
        <w:r>
          <w:rPr>
            <w:rFonts w:ascii="仿宋" w:eastAsia="仿宋" w:hAnsi="仿宋" w:cs="仿宋" w:hint="eastAsia"/>
            <w:lang w:eastAsia="zh-CN"/>
          </w:rPr>
          <w:t>(一)、公司发展规划</w:t>
        </w:r>
        <w:r>
          <w:tab/>
        </w:r>
        <w:r>
          <w:fldChar w:fldCharType="begin"/>
        </w:r>
        <w:r>
          <w:instrText xml:space="preserve"> PAGEREF _Toc559 \h </w:instrText>
        </w:r>
        <w:r>
          <w:fldChar w:fldCharType="separate"/>
        </w:r>
        <w:r>
          <w:t>3</w:t>
        </w:r>
        <w:r>
          <w:fldChar w:fldCharType="end"/>
        </w:r>
      </w:hyperlink>
    </w:p>
    <w:p>
      <w:pPr>
        <w:pStyle w:val="TOC2"/>
        <w:tabs>
          <w:tab w:val="right" w:leader="dot" w:pos="8306"/>
        </w:tabs>
      </w:pPr>
      <w:hyperlink w:anchor="_Toc20957" w:history="1">
        <w:r>
          <w:rPr>
            <w:rFonts w:ascii="仿宋" w:eastAsia="仿宋" w:hAnsi="仿宋" w:cs="仿宋" w:hint="eastAsia"/>
            <w:lang w:eastAsia="zh-CN"/>
          </w:rPr>
          <w:t>(二)、保障措施</w:t>
        </w:r>
        <w:r>
          <w:tab/>
        </w:r>
        <w:r>
          <w:fldChar w:fldCharType="begin"/>
        </w:r>
        <w:r>
          <w:instrText xml:space="preserve"> PAGEREF _Toc20957 \h </w:instrText>
        </w:r>
        <w:r>
          <w:fldChar w:fldCharType="separate"/>
        </w:r>
        <w:r>
          <w:t>4</w:t>
        </w:r>
        <w:r>
          <w:fldChar w:fldCharType="end"/>
        </w:r>
      </w:hyperlink>
    </w:p>
    <w:p>
      <w:pPr>
        <w:pStyle w:val="TOC1"/>
        <w:tabs>
          <w:tab w:val="right" w:leader="dot" w:pos="8306"/>
        </w:tabs>
      </w:pPr>
      <w:hyperlink w:anchor="_Toc11699" w:history="1">
        <w:r>
          <w:rPr>
            <w:rFonts w:ascii="仿宋" w:eastAsia="仿宋" w:hAnsi="仿宋" w:cs="仿宋" w:hint="eastAsia"/>
            <w:lang w:eastAsia="zh-CN"/>
          </w:rPr>
          <w:t>二、法人治理</w:t>
        </w:r>
        <w:r>
          <w:tab/>
        </w:r>
        <w:r>
          <w:fldChar w:fldCharType="begin"/>
        </w:r>
        <w:r>
          <w:instrText xml:space="preserve"> PAGEREF _Toc11699 \h </w:instrText>
        </w:r>
        <w:r>
          <w:fldChar w:fldCharType="separate"/>
        </w:r>
        <w:r>
          <w:t>9</w:t>
        </w:r>
        <w:r>
          <w:fldChar w:fldCharType="end"/>
        </w:r>
      </w:hyperlink>
    </w:p>
    <w:p>
      <w:pPr>
        <w:pStyle w:val="TOC2"/>
        <w:tabs>
          <w:tab w:val="right" w:leader="dot" w:pos="8306"/>
        </w:tabs>
      </w:pPr>
      <w:hyperlink w:anchor="_Toc28099" w:history="1">
        <w:r>
          <w:rPr>
            <w:rFonts w:ascii="仿宋" w:eastAsia="仿宋" w:hAnsi="仿宋" w:cs="仿宋" w:hint="eastAsia"/>
            <w:lang w:eastAsia="zh-CN"/>
          </w:rPr>
          <w:t>(一)、股东权利及义务</w:t>
        </w:r>
        <w:r>
          <w:tab/>
        </w:r>
        <w:r>
          <w:fldChar w:fldCharType="begin"/>
        </w:r>
        <w:r>
          <w:instrText xml:space="preserve"> PAGEREF _Toc28099 \h </w:instrText>
        </w:r>
        <w:r>
          <w:fldChar w:fldCharType="separate"/>
        </w:r>
        <w:r>
          <w:t>9</w:t>
        </w:r>
        <w:r>
          <w:fldChar w:fldCharType="end"/>
        </w:r>
      </w:hyperlink>
    </w:p>
    <w:p>
      <w:pPr>
        <w:pStyle w:val="TOC2"/>
        <w:tabs>
          <w:tab w:val="right" w:leader="dot" w:pos="8306"/>
        </w:tabs>
      </w:pPr>
      <w:hyperlink w:anchor="_Toc22093" w:history="1">
        <w:r>
          <w:rPr>
            <w:rFonts w:ascii="仿宋" w:eastAsia="仿宋" w:hAnsi="仿宋" w:cs="仿宋" w:hint="eastAsia"/>
            <w:lang w:eastAsia="zh-CN"/>
          </w:rPr>
          <w:t>(二)、董事</w:t>
        </w:r>
        <w:r>
          <w:tab/>
        </w:r>
        <w:r>
          <w:fldChar w:fldCharType="begin"/>
        </w:r>
        <w:r>
          <w:instrText xml:space="preserve"> PAGEREF _Toc22093 \h </w:instrText>
        </w:r>
        <w:r>
          <w:fldChar w:fldCharType="separate"/>
        </w:r>
        <w:r>
          <w:t>11</w:t>
        </w:r>
        <w:r>
          <w:fldChar w:fldCharType="end"/>
        </w:r>
      </w:hyperlink>
    </w:p>
    <w:p>
      <w:pPr>
        <w:pStyle w:val="TOC2"/>
        <w:tabs>
          <w:tab w:val="right" w:leader="dot" w:pos="8306"/>
        </w:tabs>
      </w:pPr>
      <w:hyperlink w:anchor="_Toc30768" w:history="1">
        <w:r>
          <w:rPr>
            <w:rFonts w:ascii="仿宋" w:eastAsia="仿宋" w:hAnsi="仿宋" w:cs="仿宋" w:hint="eastAsia"/>
            <w:lang w:eastAsia="zh-CN"/>
          </w:rPr>
          <w:t>(三)、高级管理人员</w:t>
        </w:r>
        <w:r>
          <w:tab/>
        </w:r>
        <w:r>
          <w:fldChar w:fldCharType="begin"/>
        </w:r>
        <w:r>
          <w:instrText xml:space="preserve"> PAGEREF _Toc30768 \h </w:instrText>
        </w:r>
        <w:r>
          <w:fldChar w:fldCharType="separate"/>
        </w:r>
        <w:r>
          <w:t>16</w:t>
        </w:r>
        <w:r>
          <w:fldChar w:fldCharType="end"/>
        </w:r>
      </w:hyperlink>
    </w:p>
    <w:p>
      <w:pPr>
        <w:pStyle w:val="TOC2"/>
        <w:tabs>
          <w:tab w:val="right" w:leader="dot" w:pos="8306"/>
        </w:tabs>
      </w:pPr>
      <w:hyperlink w:anchor="_Toc16110" w:history="1">
        <w:r>
          <w:rPr>
            <w:rFonts w:ascii="仿宋" w:eastAsia="仿宋" w:hAnsi="仿宋" w:cs="仿宋" w:hint="eastAsia"/>
            <w:lang w:eastAsia="zh-CN"/>
          </w:rPr>
          <w:t>(四)、监事</w:t>
        </w:r>
        <w:r>
          <w:tab/>
        </w:r>
        <w:r>
          <w:fldChar w:fldCharType="begin"/>
        </w:r>
        <w:r>
          <w:instrText xml:space="preserve"> PAGEREF _Toc16110 \h </w:instrText>
        </w:r>
        <w:r>
          <w:fldChar w:fldCharType="separate"/>
        </w:r>
        <w:r>
          <w:t>18</w:t>
        </w:r>
        <w:r>
          <w:fldChar w:fldCharType="end"/>
        </w:r>
      </w:hyperlink>
    </w:p>
    <w:p>
      <w:pPr>
        <w:pStyle w:val="TOC1"/>
        <w:tabs>
          <w:tab w:val="right" w:leader="dot" w:pos="8306"/>
        </w:tabs>
      </w:pPr>
      <w:hyperlink w:anchor="_Toc26799" w:history="1">
        <w:r>
          <w:rPr>
            <w:rFonts w:ascii="仿宋" w:eastAsia="仿宋" w:hAnsi="仿宋" w:cs="仿宋" w:hint="eastAsia"/>
            <w:lang w:eastAsia="zh-CN"/>
          </w:rPr>
          <w:t>三、公司成立背景及可行性分析</w:t>
        </w:r>
        <w:r>
          <w:tab/>
        </w:r>
        <w:r>
          <w:fldChar w:fldCharType="begin"/>
        </w:r>
        <w:r>
          <w:instrText xml:space="preserve"> PAGEREF _Toc26799 \h </w:instrText>
        </w:r>
        <w:r>
          <w:fldChar w:fldCharType="separate"/>
        </w:r>
        <w:r>
          <w:t>19</w:t>
        </w:r>
        <w:r>
          <w:fldChar w:fldCharType="end"/>
        </w:r>
      </w:hyperlink>
    </w:p>
    <w:p>
      <w:pPr>
        <w:pStyle w:val="TOC2"/>
        <w:tabs>
          <w:tab w:val="right" w:leader="dot" w:pos="8306"/>
        </w:tabs>
      </w:pPr>
      <w:hyperlink w:anchor="_Toc10221" w:history="1">
        <w:r>
          <w:rPr>
            <w:rFonts w:ascii="仿宋" w:eastAsia="仿宋" w:hAnsi="仿宋" w:cs="仿宋" w:hint="eastAsia"/>
            <w:lang w:eastAsia="zh-CN"/>
          </w:rPr>
          <w:t>(一)、发展思路</w:t>
        </w:r>
        <w:r>
          <w:tab/>
        </w:r>
        <w:r>
          <w:fldChar w:fldCharType="begin"/>
        </w:r>
        <w:r>
          <w:instrText xml:space="preserve"> PAGEREF _Toc10221 \h </w:instrText>
        </w:r>
        <w:r>
          <w:fldChar w:fldCharType="separate"/>
        </w:r>
        <w:r>
          <w:t>19</w:t>
        </w:r>
        <w:r>
          <w:fldChar w:fldCharType="end"/>
        </w:r>
      </w:hyperlink>
    </w:p>
    <w:p>
      <w:pPr>
        <w:pStyle w:val="TOC2"/>
        <w:tabs>
          <w:tab w:val="right" w:leader="dot" w:pos="8306"/>
        </w:tabs>
      </w:pPr>
      <w:hyperlink w:anchor="_Toc20836" w:history="1">
        <w:r>
          <w:rPr>
            <w:rFonts w:ascii="仿宋" w:eastAsia="仿宋" w:hAnsi="仿宋" w:cs="仿宋" w:hint="eastAsia"/>
            <w:lang w:eastAsia="zh-CN"/>
          </w:rPr>
          <w:t>(二)、产业发展背景分析</w:t>
        </w:r>
        <w:r>
          <w:tab/>
        </w:r>
        <w:r>
          <w:fldChar w:fldCharType="begin"/>
        </w:r>
        <w:r>
          <w:instrText xml:space="preserve"> PAGEREF _Toc20836 \h </w:instrText>
        </w:r>
        <w:r>
          <w:fldChar w:fldCharType="separate"/>
        </w:r>
        <w:r>
          <w:t>20</w:t>
        </w:r>
        <w:r>
          <w:fldChar w:fldCharType="end"/>
        </w:r>
      </w:hyperlink>
    </w:p>
    <w:p>
      <w:pPr>
        <w:pStyle w:val="TOC2"/>
        <w:tabs>
          <w:tab w:val="right" w:leader="dot" w:pos="8306"/>
        </w:tabs>
      </w:pPr>
      <w:hyperlink w:anchor="_Toc2394" w:history="1">
        <w:r>
          <w:rPr>
            <w:rFonts w:ascii="仿宋" w:eastAsia="仿宋" w:hAnsi="仿宋" w:cs="仿宋" w:hint="eastAsia"/>
            <w:lang w:eastAsia="zh-CN"/>
          </w:rPr>
          <w:t>(三)、产业发展原则</w:t>
        </w:r>
        <w:r>
          <w:tab/>
        </w:r>
        <w:r>
          <w:fldChar w:fldCharType="begin"/>
        </w:r>
        <w:r>
          <w:instrText xml:space="preserve"> PAGEREF _Toc2394 \h </w:instrText>
        </w:r>
        <w:r>
          <w:fldChar w:fldCharType="separate"/>
        </w:r>
        <w:r>
          <w:t>22</w:t>
        </w:r>
        <w:r>
          <w:fldChar w:fldCharType="end"/>
        </w:r>
      </w:hyperlink>
    </w:p>
    <w:p>
      <w:pPr>
        <w:pStyle w:val="TOC2"/>
        <w:tabs>
          <w:tab w:val="right" w:leader="dot" w:pos="8306"/>
        </w:tabs>
      </w:pPr>
      <w:hyperlink w:anchor="_Toc18071" w:history="1">
        <w:r>
          <w:rPr>
            <w:rFonts w:ascii="仿宋" w:eastAsia="仿宋" w:hAnsi="仿宋" w:cs="仿宋" w:hint="eastAsia"/>
            <w:lang w:eastAsia="zh-CN"/>
          </w:rPr>
          <w:t>(四)、区域产业环境分析</w:t>
        </w:r>
        <w:r>
          <w:tab/>
        </w:r>
        <w:r>
          <w:fldChar w:fldCharType="begin"/>
        </w:r>
        <w:r>
          <w:instrText xml:space="preserve"> PAGEREF _Toc18071 \h </w:instrText>
        </w:r>
        <w:r>
          <w:fldChar w:fldCharType="separate"/>
        </w:r>
        <w:r>
          <w:t>23</w:t>
        </w:r>
        <w:r>
          <w:fldChar w:fldCharType="end"/>
        </w:r>
      </w:hyperlink>
    </w:p>
    <w:p>
      <w:pPr>
        <w:pStyle w:val="TOC2"/>
        <w:tabs>
          <w:tab w:val="right" w:leader="dot" w:pos="8306"/>
        </w:tabs>
      </w:pPr>
      <w:hyperlink w:anchor="_Toc6385" w:history="1">
        <w:r>
          <w:rPr>
            <w:rFonts w:ascii="仿宋" w:eastAsia="仿宋" w:hAnsi="仿宋" w:cs="仿宋" w:hint="eastAsia"/>
            <w:lang w:eastAsia="zh-CN"/>
          </w:rPr>
          <w:t>(五)、可行性分析</w:t>
        </w:r>
        <w:r>
          <w:tab/>
        </w:r>
        <w:r>
          <w:fldChar w:fldCharType="begin"/>
        </w:r>
        <w:r>
          <w:instrText xml:space="preserve"> PAGEREF _Toc6385 \h </w:instrText>
        </w:r>
        <w:r>
          <w:fldChar w:fldCharType="separate"/>
        </w:r>
        <w:r>
          <w:t>25</w:t>
        </w:r>
        <w:r>
          <w:fldChar w:fldCharType="end"/>
        </w:r>
      </w:hyperlink>
    </w:p>
    <w:p>
      <w:pPr>
        <w:pStyle w:val="TOC2"/>
        <w:tabs>
          <w:tab w:val="right" w:leader="dot" w:pos="8306"/>
        </w:tabs>
      </w:pPr>
      <w:hyperlink w:anchor="_Toc5984" w:history="1">
        <w:r>
          <w:rPr>
            <w:rFonts w:ascii="仿宋" w:eastAsia="仿宋" w:hAnsi="仿宋" w:cs="仿宋" w:hint="eastAsia"/>
            <w:lang w:eastAsia="zh-CN"/>
          </w:rPr>
          <w:t>(六)、产业发展重点任务</w:t>
        </w:r>
        <w:r>
          <w:tab/>
        </w:r>
        <w:r>
          <w:fldChar w:fldCharType="begin"/>
        </w:r>
        <w:r>
          <w:instrText xml:space="preserve"> PAGEREF _Toc5984 \h </w:instrText>
        </w:r>
        <w:r>
          <w:fldChar w:fldCharType="separate"/>
        </w:r>
        <w:r>
          <w:t>25</w:t>
        </w:r>
        <w:r>
          <w:fldChar w:fldCharType="end"/>
        </w:r>
      </w:hyperlink>
    </w:p>
    <w:p>
      <w:pPr>
        <w:pStyle w:val="TOC2"/>
        <w:tabs>
          <w:tab w:val="right" w:leader="dot" w:pos="8306"/>
        </w:tabs>
      </w:pPr>
      <w:hyperlink w:anchor="_Toc16526" w:history="1">
        <w:r>
          <w:rPr>
            <w:rFonts w:ascii="仿宋" w:eastAsia="仿宋" w:hAnsi="仿宋" w:cs="仿宋" w:hint="eastAsia"/>
            <w:lang w:eastAsia="zh-CN"/>
          </w:rPr>
          <w:t>(七)、H-系列卷材涂料项目建设必要性分析</w:t>
        </w:r>
        <w:r>
          <w:tab/>
        </w:r>
        <w:r>
          <w:fldChar w:fldCharType="begin"/>
        </w:r>
        <w:r>
          <w:instrText xml:space="preserve"> PAGEREF _Toc16526 \h </w:instrText>
        </w:r>
        <w:r>
          <w:fldChar w:fldCharType="separate"/>
        </w:r>
        <w:r>
          <w:t>27</w:t>
        </w:r>
        <w:r>
          <w:fldChar w:fldCharType="end"/>
        </w:r>
      </w:hyperlink>
    </w:p>
    <w:p>
      <w:pPr>
        <w:pStyle w:val="TOC1"/>
        <w:tabs>
          <w:tab w:val="right" w:leader="dot" w:pos="8306"/>
        </w:tabs>
      </w:pPr>
      <w:hyperlink w:anchor="_Toc2245" w:history="1">
        <w:r>
          <w:rPr>
            <w:rFonts w:ascii="仿宋" w:eastAsia="仿宋" w:hAnsi="仿宋" w:cs="仿宋" w:hint="eastAsia"/>
            <w:lang w:eastAsia="zh-CN"/>
          </w:rPr>
          <w:t>四、选址分析</w:t>
        </w:r>
        <w:r>
          <w:tab/>
        </w:r>
        <w:r>
          <w:fldChar w:fldCharType="begin"/>
        </w:r>
        <w:r>
          <w:instrText xml:space="preserve"> PAGEREF _Toc2245 \h </w:instrText>
        </w:r>
        <w:r>
          <w:fldChar w:fldCharType="separate"/>
        </w:r>
        <w:r>
          <w:t>29</w:t>
        </w:r>
        <w:r>
          <w:fldChar w:fldCharType="end"/>
        </w:r>
      </w:hyperlink>
    </w:p>
    <w:p>
      <w:pPr>
        <w:pStyle w:val="TOC2"/>
        <w:tabs>
          <w:tab w:val="right" w:leader="dot" w:pos="8306"/>
        </w:tabs>
      </w:pPr>
      <w:hyperlink w:anchor="_Toc4431" w:history="1">
        <w:r>
          <w:rPr>
            <w:rFonts w:ascii="仿宋" w:eastAsia="仿宋" w:hAnsi="仿宋" w:cs="仿宋" w:hint="eastAsia"/>
            <w:lang w:eastAsia="zh-CN"/>
          </w:rPr>
          <w:t>(一)、H-系列卷材涂料项目选址原则</w:t>
        </w:r>
        <w:r>
          <w:tab/>
        </w:r>
        <w:r>
          <w:fldChar w:fldCharType="begin"/>
        </w:r>
        <w:r>
          <w:instrText xml:space="preserve"> PAGEREF _Toc4431 \h </w:instrText>
        </w:r>
        <w:r>
          <w:fldChar w:fldCharType="separate"/>
        </w:r>
        <w:r>
          <w:t>29</w:t>
        </w:r>
        <w:r>
          <w:fldChar w:fldCharType="end"/>
        </w:r>
      </w:hyperlink>
    </w:p>
    <w:p>
      <w:pPr>
        <w:pStyle w:val="TOC2"/>
        <w:tabs>
          <w:tab w:val="right" w:leader="dot" w:pos="8306"/>
        </w:tabs>
      </w:pPr>
      <w:hyperlink w:anchor="_Toc3795" w:history="1">
        <w:r>
          <w:rPr>
            <w:rFonts w:ascii="仿宋" w:eastAsia="仿宋" w:hAnsi="仿宋" w:cs="仿宋" w:hint="eastAsia"/>
            <w:lang w:eastAsia="zh-CN"/>
          </w:rPr>
          <w:t>(二)、建设区基本情况</w:t>
        </w:r>
        <w:r>
          <w:tab/>
        </w:r>
        <w:r>
          <w:fldChar w:fldCharType="begin"/>
        </w:r>
        <w:r>
          <w:instrText xml:space="preserve"> PAGEREF _Toc3795 \h </w:instrText>
        </w:r>
        <w:r>
          <w:fldChar w:fldCharType="separate"/>
        </w:r>
        <w:r>
          <w:t>30</w:t>
        </w:r>
        <w:r>
          <w:fldChar w:fldCharType="end"/>
        </w:r>
      </w:hyperlink>
    </w:p>
    <w:p>
      <w:pPr>
        <w:pStyle w:val="TOC2"/>
        <w:tabs>
          <w:tab w:val="right" w:leader="dot" w:pos="8306"/>
        </w:tabs>
      </w:pPr>
      <w:hyperlink w:anchor="_Toc24783" w:history="1">
        <w:r>
          <w:rPr>
            <w:rFonts w:ascii="仿宋" w:eastAsia="仿宋" w:hAnsi="仿宋" w:cs="仿宋" w:hint="eastAsia"/>
            <w:lang w:eastAsia="zh-CN"/>
          </w:rPr>
          <w:t>(三)、发展目标</w:t>
        </w:r>
        <w:r>
          <w:tab/>
        </w:r>
        <w:r>
          <w:fldChar w:fldCharType="begin"/>
        </w:r>
        <w:r>
          <w:instrText xml:space="preserve"> PAGEREF _Toc24783 \h </w:instrText>
        </w:r>
        <w:r>
          <w:fldChar w:fldCharType="separate"/>
        </w:r>
        <w:r>
          <w:t>31</w:t>
        </w:r>
        <w:r>
          <w:fldChar w:fldCharType="end"/>
        </w:r>
      </w:hyperlink>
    </w:p>
    <w:p>
      <w:pPr>
        <w:pStyle w:val="TOC2"/>
        <w:tabs>
          <w:tab w:val="right" w:leader="dot" w:pos="8306"/>
        </w:tabs>
      </w:pPr>
      <w:hyperlink w:anchor="_Toc7032" w:history="1">
        <w:r>
          <w:rPr>
            <w:rFonts w:ascii="仿宋" w:eastAsia="仿宋" w:hAnsi="仿宋" w:cs="仿宋" w:hint="eastAsia"/>
            <w:lang w:eastAsia="zh-CN"/>
          </w:rPr>
          <w:t>(四)、产业发展方向</w:t>
        </w:r>
        <w:r>
          <w:tab/>
        </w:r>
        <w:r>
          <w:fldChar w:fldCharType="begin"/>
        </w:r>
        <w:r>
          <w:instrText xml:space="preserve"> PAGEREF _Toc7032 \h </w:instrText>
        </w:r>
        <w:r>
          <w:fldChar w:fldCharType="separate"/>
        </w:r>
        <w:r>
          <w:t>32</w:t>
        </w:r>
        <w:r>
          <w:fldChar w:fldCharType="end"/>
        </w:r>
      </w:hyperlink>
    </w:p>
    <w:p>
      <w:pPr>
        <w:pStyle w:val="TOC2"/>
        <w:tabs>
          <w:tab w:val="right" w:leader="dot" w:pos="8306"/>
        </w:tabs>
      </w:pPr>
      <w:hyperlink w:anchor="_Toc26901" w:history="1">
        <w:r>
          <w:rPr>
            <w:rFonts w:ascii="仿宋" w:eastAsia="仿宋" w:hAnsi="仿宋" w:cs="仿宋" w:hint="eastAsia"/>
            <w:lang w:eastAsia="zh-CN"/>
          </w:rPr>
          <w:t>(五)、H-系列卷材涂料项目选址综合评价</w:t>
        </w:r>
        <w:r>
          <w:tab/>
        </w:r>
        <w:r>
          <w:fldChar w:fldCharType="begin"/>
        </w:r>
        <w:r>
          <w:instrText xml:space="preserve"> PAGEREF _Toc26901 \h </w:instrText>
        </w:r>
        <w:r>
          <w:fldChar w:fldCharType="separate"/>
        </w:r>
        <w:r>
          <w:t>34</w:t>
        </w:r>
        <w:r>
          <w:fldChar w:fldCharType="end"/>
        </w:r>
      </w:hyperlink>
    </w:p>
    <w:p>
      <w:pPr>
        <w:pStyle w:val="TOC1"/>
        <w:tabs>
          <w:tab w:val="right" w:leader="dot" w:pos="8306"/>
        </w:tabs>
      </w:pPr>
      <w:hyperlink w:anchor="_Toc6437" w:history="1">
        <w:r>
          <w:rPr>
            <w:rFonts w:ascii="仿宋" w:eastAsia="仿宋" w:hAnsi="仿宋" w:cs="仿宋" w:hint="eastAsia"/>
            <w:lang w:eastAsia="zh-CN"/>
          </w:rPr>
          <w:t>五、行业、市场分析</w:t>
        </w:r>
        <w:r>
          <w:tab/>
        </w:r>
        <w:r>
          <w:fldChar w:fldCharType="begin"/>
        </w:r>
        <w:r>
          <w:instrText xml:space="preserve"> PAGEREF _Toc6437 \h </w:instrText>
        </w:r>
        <w:r>
          <w:fldChar w:fldCharType="separate"/>
        </w:r>
        <w:r>
          <w:t>34</w:t>
        </w:r>
        <w:r>
          <w:fldChar w:fldCharType="end"/>
        </w:r>
      </w:hyperlink>
    </w:p>
    <w:p>
      <w:pPr>
        <w:pStyle w:val="TOC2"/>
        <w:tabs>
          <w:tab w:val="right" w:leader="dot" w:pos="8306"/>
        </w:tabs>
      </w:pPr>
      <w:hyperlink w:anchor="_Toc18739" w:history="1">
        <w:r>
          <w:rPr>
            <w:rFonts w:ascii="仿宋" w:eastAsia="仿宋" w:hAnsi="仿宋" w:cs="仿宋" w:hint="eastAsia"/>
            <w:lang w:eastAsia="zh-CN"/>
          </w:rPr>
          <w:t>(一)、行业分析</w:t>
        </w:r>
        <w:r>
          <w:tab/>
        </w:r>
        <w:r>
          <w:fldChar w:fldCharType="begin"/>
        </w:r>
        <w:r>
          <w:instrText xml:space="preserve"> PAGEREF _Toc18739 \h </w:instrText>
        </w:r>
        <w:r>
          <w:fldChar w:fldCharType="separate"/>
        </w:r>
        <w:r>
          <w:t>34</w:t>
        </w:r>
        <w:r>
          <w:fldChar w:fldCharType="end"/>
        </w:r>
      </w:hyperlink>
    </w:p>
    <w:p>
      <w:pPr>
        <w:pStyle w:val="TOC2"/>
        <w:tabs>
          <w:tab w:val="right" w:leader="dot" w:pos="8306"/>
        </w:tabs>
      </w:pPr>
      <w:hyperlink w:anchor="_Toc6014" w:history="1">
        <w:r>
          <w:rPr>
            <w:rFonts w:ascii="仿宋" w:eastAsia="仿宋" w:hAnsi="仿宋" w:cs="仿宋" w:hint="eastAsia"/>
            <w:lang w:eastAsia="zh-CN"/>
          </w:rPr>
          <w:t>(二)、市场分析</w:t>
        </w:r>
        <w:r>
          <w:tab/>
        </w:r>
        <w:r>
          <w:fldChar w:fldCharType="begin"/>
        </w:r>
        <w:r>
          <w:instrText xml:space="preserve"> PAGEREF _Toc6014 \h </w:instrText>
        </w:r>
        <w:r>
          <w:fldChar w:fldCharType="separate"/>
        </w:r>
        <w:r>
          <w:t>35</w:t>
        </w:r>
        <w:r>
          <w:fldChar w:fldCharType="end"/>
        </w:r>
      </w:hyperlink>
    </w:p>
    <w:p>
      <w:pPr>
        <w:pStyle w:val="TOC2"/>
        <w:tabs>
          <w:tab w:val="right" w:leader="dot" w:pos="8306"/>
        </w:tabs>
      </w:pPr>
      <w:hyperlink w:anchor="_Toc29610" w:history="1">
        <w:r>
          <w:rPr>
            <w:rFonts w:ascii="仿宋" w:eastAsia="仿宋" w:hAnsi="仿宋" w:cs="仿宋" w:hint="eastAsia"/>
            <w:lang w:eastAsia="zh-CN"/>
          </w:rPr>
          <w:t>(三)、行业发展及市场前景分析</w:t>
        </w:r>
        <w:r>
          <w:tab/>
        </w:r>
        <w:r>
          <w:fldChar w:fldCharType="begin"/>
        </w:r>
        <w:r>
          <w:instrText xml:space="preserve"> PAGEREF _Toc29610 \h </w:instrText>
        </w:r>
        <w:r>
          <w:fldChar w:fldCharType="separate"/>
        </w:r>
        <w:r>
          <w:t>36</w:t>
        </w:r>
        <w:r>
          <w:fldChar w:fldCharType="end"/>
        </w:r>
      </w:hyperlink>
    </w:p>
    <w:p>
      <w:pPr>
        <w:pStyle w:val="TOC1"/>
        <w:tabs>
          <w:tab w:val="right" w:leader="dot" w:pos="8306"/>
        </w:tabs>
      </w:pPr>
      <w:hyperlink w:anchor="_Toc8877" w:history="1">
        <w:r>
          <w:rPr>
            <w:rFonts w:ascii="仿宋" w:eastAsia="仿宋" w:hAnsi="仿宋" w:cs="仿宋" w:hint="eastAsia"/>
            <w:lang w:eastAsia="zh-CN"/>
          </w:rPr>
          <w:t>六、环境保护分析</w:t>
        </w:r>
        <w:r>
          <w:tab/>
        </w:r>
        <w:r>
          <w:fldChar w:fldCharType="begin"/>
        </w:r>
        <w:r>
          <w:instrText xml:space="preserve"> PAGEREF _Toc8877 \h </w:instrText>
        </w:r>
        <w:r>
          <w:fldChar w:fldCharType="separate"/>
        </w:r>
        <w:r>
          <w:t>37</w:t>
        </w:r>
        <w:r>
          <w:fldChar w:fldCharType="end"/>
        </w:r>
      </w:hyperlink>
    </w:p>
    <w:p>
      <w:pPr>
        <w:pStyle w:val="TOC2"/>
        <w:tabs>
          <w:tab w:val="right" w:leader="dot" w:pos="8306"/>
        </w:tabs>
      </w:pPr>
      <w:hyperlink w:anchor="_Toc16645" w:history="1">
        <w:r>
          <w:rPr>
            <w:rFonts w:ascii="仿宋" w:eastAsia="仿宋" w:hAnsi="仿宋" w:cs="仿宋" w:hint="eastAsia"/>
            <w:lang w:eastAsia="zh-CN"/>
          </w:rPr>
          <w:t>(一)、编制依据</w:t>
        </w:r>
        <w:r>
          <w:tab/>
        </w:r>
        <w:r>
          <w:fldChar w:fldCharType="begin"/>
        </w:r>
        <w:r>
          <w:instrText xml:space="preserve"> PAGEREF _Toc16645 \h </w:instrText>
        </w:r>
        <w:r>
          <w:fldChar w:fldCharType="separate"/>
        </w:r>
        <w:r>
          <w:t>37</w:t>
        </w:r>
        <w:r>
          <w:fldChar w:fldCharType="end"/>
        </w:r>
      </w:hyperlink>
    </w:p>
    <w:p>
      <w:pPr>
        <w:pStyle w:val="TOC2"/>
        <w:tabs>
          <w:tab w:val="right" w:leader="dot" w:pos="8306"/>
        </w:tabs>
      </w:pPr>
      <w:hyperlink w:anchor="_Toc16901" w:history="1">
        <w:r>
          <w:rPr>
            <w:rFonts w:ascii="仿宋" w:eastAsia="仿宋" w:hAnsi="仿宋" w:cs="仿宋" w:hint="eastAsia"/>
            <w:lang w:eastAsia="zh-CN"/>
          </w:rPr>
          <w:t>(二)、环境影响合理性分析</w:t>
        </w:r>
        <w:r>
          <w:tab/>
        </w:r>
        <w:r>
          <w:fldChar w:fldCharType="begin"/>
        </w:r>
        <w:r>
          <w:instrText xml:space="preserve"> PAGEREF _Toc16901 \h </w:instrText>
        </w:r>
        <w:r>
          <w:fldChar w:fldCharType="separate"/>
        </w:r>
        <w:r>
          <w:t>38</w:t>
        </w:r>
        <w:r>
          <w:fldChar w:fldCharType="end"/>
        </w:r>
      </w:hyperlink>
    </w:p>
    <w:p>
      <w:pPr>
        <w:pStyle w:val="TOC2"/>
        <w:tabs>
          <w:tab w:val="right" w:leader="dot" w:pos="8306"/>
        </w:tabs>
      </w:pPr>
      <w:hyperlink w:anchor="_Toc20566" w:history="1">
        <w:r>
          <w:rPr>
            <w:rFonts w:ascii="仿宋" w:eastAsia="仿宋" w:hAnsi="仿宋" w:cs="仿宋" w:hint="eastAsia"/>
            <w:lang w:eastAsia="zh-CN"/>
          </w:rPr>
          <w:t>(三)、建设期大气环境影响分析</w:t>
        </w:r>
        <w:r>
          <w:tab/>
        </w:r>
        <w:r>
          <w:fldChar w:fldCharType="begin"/>
        </w:r>
        <w:r>
          <w:instrText xml:space="preserve"> PAGEREF _Toc20566 \h </w:instrText>
        </w:r>
        <w:r>
          <w:fldChar w:fldCharType="separate"/>
        </w:r>
        <w:r>
          <w:t>38</w:t>
        </w:r>
        <w:r>
          <w:fldChar w:fldCharType="end"/>
        </w:r>
      </w:hyperlink>
    </w:p>
    <w:p>
      <w:pPr>
        <w:pStyle w:val="TOC2"/>
        <w:tabs>
          <w:tab w:val="right" w:leader="dot" w:pos="8306"/>
        </w:tabs>
      </w:pPr>
      <w:hyperlink w:anchor="_Toc16676" w:history="1">
        <w:r>
          <w:rPr>
            <w:rFonts w:ascii="仿宋" w:eastAsia="仿宋" w:hAnsi="仿宋" w:cs="仿宋" w:hint="eastAsia"/>
            <w:lang w:eastAsia="zh-CN"/>
          </w:rPr>
          <w:t>(四)、建设期水环境影响分析</w:t>
        </w:r>
        <w:r>
          <w:tab/>
        </w:r>
        <w:r>
          <w:fldChar w:fldCharType="begin"/>
        </w:r>
        <w:r>
          <w:instrText xml:space="preserve"> PAGEREF _Toc16676 \h </w:instrText>
        </w:r>
        <w:r>
          <w:fldChar w:fldCharType="separate"/>
        </w:r>
        <w:r>
          <w:t>39</w:t>
        </w:r>
        <w:r>
          <w:fldChar w:fldCharType="end"/>
        </w:r>
      </w:hyperlink>
    </w:p>
    <w:p>
      <w:pPr>
        <w:pStyle w:val="TOC2"/>
        <w:tabs>
          <w:tab w:val="right" w:leader="dot" w:pos="8306"/>
        </w:tabs>
      </w:pPr>
      <w:hyperlink w:anchor="_Toc27756" w:history="1">
        <w:r>
          <w:rPr>
            <w:rFonts w:ascii="仿宋" w:eastAsia="仿宋" w:hAnsi="仿宋" w:cs="仿宋" w:hint="eastAsia"/>
            <w:lang w:eastAsia="zh-CN"/>
          </w:rPr>
          <w:t>(五)、建设期固体废弃物环境影响分析</w:t>
        </w:r>
        <w:r>
          <w:tab/>
        </w:r>
        <w:r>
          <w:fldChar w:fldCharType="begin"/>
        </w:r>
        <w:r>
          <w:instrText xml:space="preserve"> PAGEREF _Toc27756 \h </w:instrText>
        </w:r>
        <w:r>
          <w:fldChar w:fldCharType="separate"/>
        </w:r>
        <w:r>
          <w:t>40</w:t>
        </w:r>
        <w:r>
          <w:fldChar w:fldCharType="end"/>
        </w:r>
      </w:hyperlink>
    </w:p>
    <w:p>
      <w:pPr>
        <w:pStyle w:val="TOC2"/>
        <w:tabs>
          <w:tab w:val="right" w:leader="dot" w:pos="8306"/>
        </w:tabs>
      </w:pPr>
      <w:hyperlink w:anchor="_Toc16047" w:history="1">
        <w:r>
          <w:rPr>
            <w:rFonts w:ascii="仿宋" w:eastAsia="仿宋" w:hAnsi="仿宋" w:cs="仿宋" w:hint="eastAsia"/>
            <w:lang w:eastAsia="zh-CN"/>
          </w:rPr>
          <w:t>(六)、建设期声环境影响分析</w:t>
        </w:r>
        <w:r>
          <w:tab/>
        </w:r>
        <w:r>
          <w:fldChar w:fldCharType="begin"/>
        </w:r>
        <w:r>
          <w:instrText xml:space="preserve"> PAGEREF _Toc16047 \h </w:instrText>
        </w:r>
        <w:r>
          <w:fldChar w:fldCharType="separate"/>
        </w:r>
        <w:r>
          <w:t>42</w:t>
        </w:r>
        <w:r>
          <w:fldChar w:fldCharType="end"/>
        </w:r>
      </w:hyperlink>
    </w:p>
    <w:p>
      <w:pPr>
        <w:pStyle w:val="TOC2"/>
        <w:tabs>
          <w:tab w:val="right" w:leader="dot" w:pos="8306"/>
        </w:tabs>
      </w:pPr>
      <w:hyperlink w:anchor="_Toc9220" w:history="1">
        <w:r>
          <w:rPr>
            <w:rFonts w:ascii="仿宋" w:eastAsia="仿宋" w:hAnsi="仿宋" w:cs="仿宋" w:hint="eastAsia"/>
            <w:lang w:eastAsia="zh-CN"/>
          </w:rPr>
          <w:t>(七)、营运期大气环境影响分析</w:t>
        </w:r>
        <w:r>
          <w:tab/>
        </w:r>
        <w:r>
          <w:fldChar w:fldCharType="begin"/>
        </w:r>
        <w:r>
          <w:instrText xml:space="preserve"> PAGEREF _Toc9220 \h </w:instrText>
        </w:r>
        <w:r>
          <w:fldChar w:fldCharType="separate"/>
        </w:r>
        <w:r>
          <w:t>43</w:t>
        </w:r>
        <w:r>
          <w:fldChar w:fldCharType="end"/>
        </w:r>
      </w:hyperlink>
    </w:p>
    <w:p>
      <w:pPr>
        <w:pStyle w:val="TOC2"/>
        <w:tabs>
          <w:tab w:val="right" w:leader="dot" w:pos="8306"/>
        </w:tabs>
      </w:pPr>
      <w:hyperlink w:anchor="_Toc5721" w:history="1">
        <w:r>
          <w:rPr>
            <w:rFonts w:ascii="仿宋" w:eastAsia="仿宋" w:hAnsi="仿宋" w:cs="仿宋" w:hint="eastAsia"/>
            <w:lang w:eastAsia="zh-CN"/>
          </w:rPr>
          <w:t>(八)、营运期水环境影响分析</w:t>
        </w:r>
        <w:r>
          <w:tab/>
        </w:r>
        <w:r>
          <w:fldChar w:fldCharType="begin"/>
        </w:r>
        <w:r>
          <w:instrText xml:space="preserve"> PAGEREF _Toc5721 \h </w:instrText>
        </w:r>
        <w:r>
          <w:fldChar w:fldCharType="separate"/>
        </w:r>
        <w:r>
          <w:t>44</w:t>
        </w:r>
        <w:r>
          <w:fldChar w:fldCharType="end"/>
        </w:r>
      </w:hyperlink>
    </w:p>
    <w:p>
      <w:pPr>
        <w:pStyle w:val="TOC2"/>
        <w:tabs>
          <w:tab w:val="right" w:leader="dot" w:pos="8306"/>
        </w:tabs>
      </w:pPr>
      <w:hyperlink w:anchor="_Toc29768" w:history="1">
        <w:r>
          <w:rPr>
            <w:rFonts w:ascii="仿宋" w:eastAsia="仿宋" w:hAnsi="仿宋" w:cs="仿宋" w:hint="eastAsia"/>
            <w:lang w:eastAsia="zh-CN"/>
          </w:rPr>
          <w:t>(九)、营运期固体废弃物环境影响分析</w:t>
        </w:r>
        <w:r>
          <w:tab/>
        </w:r>
        <w:r>
          <w:fldChar w:fldCharType="begin"/>
        </w:r>
        <w:r>
          <w:instrText xml:space="preserve"> PAGEREF _Toc29768 \h </w:instrText>
        </w:r>
        <w:r>
          <w:fldChar w:fldCharType="separate"/>
        </w:r>
        <w:r>
          <w:t>45</w:t>
        </w:r>
        <w:r>
          <w:fldChar w:fldCharType="end"/>
        </w:r>
      </w:hyperlink>
    </w:p>
    <w:p>
      <w:pPr>
        <w:pStyle w:val="TOC2"/>
        <w:tabs>
          <w:tab w:val="right" w:leader="dot" w:pos="8306"/>
        </w:tabs>
      </w:pPr>
      <w:hyperlink w:anchor="_Toc10212" w:history="1">
        <w:r>
          <w:rPr>
            <w:rFonts w:ascii="仿宋" w:eastAsia="仿宋" w:hAnsi="仿宋" w:cs="仿宋" w:hint="eastAsia"/>
            <w:lang w:eastAsia="zh-CN"/>
          </w:rPr>
          <w:t>(十)、营运期声环境影响分析</w:t>
        </w:r>
        <w:r>
          <w:tab/>
        </w:r>
        <w:r>
          <w:fldChar w:fldCharType="begin"/>
        </w:r>
        <w:r>
          <w:instrText xml:space="preserve"> PAGEREF _Toc10212 \h </w:instrText>
        </w:r>
        <w:r>
          <w:fldChar w:fldCharType="separate"/>
        </w:r>
        <w:r>
          <w:t>46</w:t>
        </w:r>
        <w:r>
          <w:fldChar w:fldCharType="end"/>
        </w:r>
      </w:hyperlink>
    </w:p>
    <w:p>
      <w:pPr>
        <w:pStyle w:val="TOC2"/>
        <w:tabs>
          <w:tab w:val="right" w:leader="dot" w:pos="8306"/>
        </w:tabs>
      </w:pPr>
      <w:hyperlink w:anchor="_Toc8263" w:history="1">
        <w:r>
          <w:rPr>
            <w:rFonts w:ascii="仿宋" w:eastAsia="仿宋" w:hAnsi="仿宋" w:cs="仿宋" w:hint="eastAsia"/>
            <w:lang w:eastAsia="zh-CN"/>
          </w:rPr>
          <w:t>(十一)、清洁生产</w:t>
        </w:r>
        <w:r>
          <w:tab/>
        </w:r>
        <w:r>
          <w:fldChar w:fldCharType="begin"/>
        </w:r>
        <w:r>
          <w:instrText xml:space="preserve"> PAGEREF _Toc8263 \h </w:instrText>
        </w:r>
        <w:r>
          <w:fldChar w:fldCharType="separate"/>
        </w:r>
        <w:r>
          <w:t>47</w:t>
        </w:r>
        <w:r>
          <w:fldChar w:fldCharType="end"/>
        </w:r>
      </w:hyperlink>
    </w:p>
    <w:p>
      <w:pPr>
        <w:pStyle w:val="TOC2"/>
        <w:tabs>
          <w:tab w:val="right" w:leader="dot" w:pos="8306"/>
        </w:tabs>
      </w:pPr>
      <w:hyperlink w:anchor="_Toc19239" w:history="1">
        <w:r>
          <w:rPr>
            <w:rFonts w:ascii="仿宋" w:eastAsia="仿宋" w:hAnsi="仿宋" w:cs="仿宋" w:hint="eastAsia"/>
            <w:lang w:eastAsia="zh-CN"/>
          </w:rPr>
          <w:t>(十二)、环境管理分析</w:t>
        </w:r>
        <w:r>
          <w:tab/>
        </w:r>
        <w:r>
          <w:fldChar w:fldCharType="begin"/>
        </w:r>
        <w:r>
          <w:instrText xml:space="preserve"> PAGEREF _Toc19239 \h </w:instrText>
        </w:r>
        <w:r>
          <w:fldChar w:fldCharType="separate"/>
        </w:r>
        <w:r>
          <w:t>49</w:t>
        </w:r>
        <w:r>
          <w:fldChar w:fldCharType="end"/>
        </w:r>
      </w:hyperlink>
    </w:p>
    <w:p>
      <w:pPr>
        <w:pStyle w:val="TOC2"/>
        <w:tabs>
          <w:tab w:val="right" w:leader="dot" w:pos="8306"/>
        </w:tabs>
      </w:pPr>
      <w:hyperlink w:anchor="_Toc25949" w:history="1">
        <w:r>
          <w:rPr>
            <w:rFonts w:ascii="仿宋" w:eastAsia="仿宋" w:hAnsi="仿宋" w:cs="仿宋" w:hint="eastAsia"/>
            <w:lang w:eastAsia="zh-CN"/>
          </w:rPr>
          <w:t>(十三)、结论及建议</w:t>
        </w:r>
        <w:r>
          <w:tab/>
        </w:r>
        <w:r>
          <w:fldChar w:fldCharType="begin"/>
        </w:r>
        <w:r>
          <w:instrText xml:space="preserve"> PAGEREF _Toc25949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4" w:history="1">
        <w:r>
          <w:rPr>
            <w:rFonts w:ascii="仿宋" w:eastAsia="仿宋" w:hAnsi="仿宋" w:cs="仿宋" w:hint="eastAsia"/>
            <w:lang w:eastAsia="zh-CN"/>
          </w:rPr>
          <w:t>七、目标客户和受众分析</w:t>
        </w:r>
        <w:r>
          <w:tab/>
        </w:r>
        <w:r>
          <w:fldChar w:fldCharType="begin"/>
        </w:r>
        <w:r>
          <w:instrText xml:space="preserve"> PAGEREF _Toc364 \h </w:instrText>
        </w:r>
        <w:r>
          <w:fldChar w:fldCharType="separate"/>
        </w:r>
        <w:r>
          <w:t>51</w:t>
        </w:r>
        <w:r>
          <w:fldChar w:fldCharType="end"/>
        </w:r>
      </w:hyperlink>
    </w:p>
    <w:p>
      <w:pPr>
        <w:pStyle w:val="TOC2"/>
        <w:tabs>
          <w:tab w:val="right" w:leader="dot" w:pos="8306"/>
        </w:tabs>
      </w:pPr>
      <w:hyperlink w:anchor="_Toc31644" w:history="1">
        <w:r>
          <w:rPr>
            <w:rFonts w:ascii="仿宋" w:eastAsia="仿宋" w:hAnsi="仿宋" w:cs="仿宋" w:hint="eastAsia"/>
            <w:lang w:eastAsia="zh-CN"/>
          </w:rPr>
          <w:t>(一)、客户群体描述</w:t>
        </w:r>
        <w:r>
          <w:tab/>
        </w:r>
        <w:r>
          <w:fldChar w:fldCharType="begin"/>
        </w:r>
        <w:r>
          <w:instrText xml:space="preserve"> PAGEREF _Toc31644 \h </w:instrText>
        </w:r>
        <w:r>
          <w:fldChar w:fldCharType="separate"/>
        </w:r>
        <w:r>
          <w:t>51</w:t>
        </w:r>
        <w:r>
          <w:fldChar w:fldCharType="end"/>
        </w:r>
      </w:hyperlink>
    </w:p>
    <w:p>
      <w:pPr>
        <w:pStyle w:val="TOC2"/>
        <w:tabs>
          <w:tab w:val="right" w:leader="dot" w:pos="8306"/>
        </w:tabs>
      </w:pPr>
      <w:hyperlink w:anchor="_Toc13988" w:history="1">
        <w:r>
          <w:rPr>
            <w:rFonts w:ascii="仿宋" w:eastAsia="仿宋" w:hAnsi="仿宋" w:cs="仿宋" w:hint="eastAsia"/>
            <w:lang w:eastAsia="zh-CN"/>
          </w:rPr>
          <w:t>(二)、客户需求和期望</w:t>
        </w:r>
        <w:r>
          <w:tab/>
        </w:r>
        <w:r>
          <w:fldChar w:fldCharType="begin"/>
        </w:r>
        <w:r>
          <w:instrText xml:space="preserve"> PAGEREF _Toc13988 \h </w:instrText>
        </w:r>
        <w:r>
          <w:fldChar w:fldCharType="separate"/>
        </w:r>
        <w:r>
          <w:t>53</w:t>
        </w:r>
        <w:r>
          <w:fldChar w:fldCharType="end"/>
        </w:r>
      </w:hyperlink>
    </w:p>
    <w:p>
      <w:pPr>
        <w:pStyle w:val="TOC2"/>
        <w:tabs>
          <w:tab w:val="right" w:leader="dot" w:pos="8306"/>
        </w:tabs>
      </w:pPr>
      <w:hyperlink w:anchor="_Toc2739" w:history="1">
        <w:r>
          <w:rPr>
            <w:rFonts w:ascii="仿宋" w:eastAsia="仿宋" w:hAnsi="仿宋" w:cs="仿宋" w:hint="eastAsia"/>
            <w:lang w:eastAsia="zh-CN"/>
          </w:rPr>
          <w:t>(三)、客户获取策略</w:t>
        </w:r>
        <w:r>
          <w:tab/>
        </w:r>
        <w:r>
          <w:fldChar w:fldCharType="begin"/>
        </w:r>
        <w:r>
          <w:instrText xml:space="preserve"> PAGEREF _Toc2739 \h </w:instrText>
        </w:r>
        <w:r>
          <w:fldChar w:fldCharType="separate"/>
        </w:r>
        <w:r>
          <w:t>54</w:t>
        </w:r>
        <w:r>
          <w:fldChar w:fldCharType="end"/>
        </w:r>
      </w:hyperlink>
    </w:p>
    <w:p>
      <w:pPr>
        <w:pStyle w:val="TOC2"/>
        <w:tabs>
          <w:tab w:val="right" w:leader="dot" w:pos="8306"/>
        </w:tabs>
      </w:pPr>
      <w:hyperlink w:anchor="_Toc14653" w:history="1">
        <w:r>
          <w:rPr>
            <w:rFonts w:ascii="仿宋" w:eastAsia="仿宋" w:hAnsi="仿宋" w:cs="仿宋" w:hint="eastAsia"/>
            <w:lang w:eastAsia="zh-CN"/>
          </w:rPr>
          <w:t>(四)、客户关系管理</w:t>
        </w:r>
        <w:r>
          <w:tab/>
        </w:r>
        <w:r>
          <w:fldChar w:fldCharType="begin"/>
        </w:r>
        <w:r>
          <w:instrText xml:space="preserve"> PAGEREF _Toc14653 \h </w:instrText>
        </w:r>
        <w:r>
          <w:fldChar w:fldCharType="separate"/>
        </w:r>
        <w:r>
          <w:t>56</w:t>
        </w:r>
        <w:r>
          <w:fldChar w:fldCharType="end"/>
        </w:r>
      </w:hyperlink>
    </w:p>
    <w:p>
      <w:pPr>
        <w:pStyle w:val="TOC1"/>
        <w:tabs>
          <w:tab w:val="right" w:leader="dot" w:pos="8306"/>
        </w:tabs>
      </w:pPr>
      <w:hyperlink w:anchor="_Toc16111" w:history="1">
        <w:r>
          <w:rPr>
            <w:rFonts w:ascii="仿宋" w:eastAsia="仿宋" w:hAnsi="仿宋" w:cs="仿宋" w:hint="eastAsia"/>
            <w:lang w:eastAsia="zh-CN"/>
          </w:rPr>
          <w:t>八、H-系列卷材涂料项目经济效益</w:t>
        </w:r>
        <w:r>
          <w:tab/>
        </w:r>
        <w:r>
          <w:fldChar w:fldCharType="begin"/>
        </w:r>
        <w:r>
          <w:instrText xml:space="preserve"> PAGEREF _Toc16111 \h </w:instrText>
        </w:r>
        <w:r>
          <w:fldChar w:fldCharType="separate"/>
        </w:r>
        <w:r>
          <w:t>58</w:t>
        </w:r>
        <w:r>
          <w:fldChar w:fldCharType="end"/>
        </w:r>
      </w:hyperlink>
    </w:p>
    <w:p>
      <w:pPr>
        <w:pStyle w:val="TOC2"/>
        <w:tabs>
          <w:tab w:val="right" w:leader="dot" w:pos="8306"/>
        </w:tabs>
      </w:pPr>
      <w:hyperlink w:anchor="_Toc1436" w:history="1">
        <w:r>
          <w:rPr>
            <w:rFonts w:ascii="仿宋" w:eastAsia="仿宋" w:hAnsi="仿宋" w:cs="仿宋" w:hint="eastAsia"/>
            <w:lang w:eastAsia="zh-CN"/>
          </w:rPr>
          <w:t>(一)、基本假设及基础参数选取</w:t>
        </w:r>
        <w:r>
          <w:tab/>
        </w:r>
        <w:r>
          <w:fldChar w:fldCharType="begin"/>
        </w:r>
        <w:r>
          <w:instrText xml:space="preserve"> PAGEREF _Toc1436 \h </w:instrText>
        </w:r>
        <w:r>
          <w:fldChar w:fldCharType="separate"/>
        </w:r>
        <w:r>
          <w:t>58</w:t>
        </w:r>
        <w:r>
          <w:fldChar w:fldCharType="end"/>
        </w:r>
      </w:hyperlink>
    </w:p>
    <w:p>
      <w:pPr>
        <w:pStyle w:val="TOC2"/>
        <w:tabs>
          <w:tab w:val="right" w:leader="dot" w:pos="8306"/>
        </w:tabs>
      </w:pPr>
      <w:hyperlink w:anchor="_Toc18236" w:history="1">
        <w:r>
          <w:rPr>
            <w:rFonts w:ascii="仿宋" w:eastAsia="仿宋" w:hAnsi="仿宋" w:cs="仿宋" w:hint="eastAsia"/>
            <w:lang w:eastAsia="zh-CN"/>
          </w:rPr>
          <w:t>(二)、经济评价财务测算</w:t>
        </w:r>
        <w:r>
          <w:tab/>
        </w:r>
        <w:r>
          <w:fldChar w:fldCharType="begin"/>
        </w:r>
        <w:r>
          <w:instrText xml:space="preserve"> PAGEREF _Toc18236 \h </w:instrText>
        </w:r>
        <w:r>
          <w:fldChar w:fldCharType="separate"/>
        </w:r>
        <w:r>
          <w:t>58</w:t>
        </w:r>
        <w:r>
          <w:fldChar w:fldCharType="end"/>
        </w:r>
      </w:hyperlink>
    </w:p>
    <w:p>
      <w:pPr>
        <w:pStyle w:val="TOC2"/>
        <w:tabs>
          <w:tab w:val="right" w:leader="dot" w:pos="8306"/>
        </w:tabs>
      </w:pPr>
      <w:hyperlink w:anchor="_Toc10897" w:history="1">
        <w:r>
          <w:rPr>
            <w:rFonts w:ascii="仿宋" w:eastAsia="仿宋" w:hAnsi="仿宋" w:cs="仿宋" w:hint="eastAsia"/>
            <w:lang w:eastAsia="zh-CN"/>
          </w:rPr>
          <w:t>(三)、H-系列卷材涂料项目盈利能力分析</w:t>
        </w:r>
        <w:r>
          <w:tab/>
        </w:r>
        <w:r>
          <w:fldChar w:fldCharType="begin"/>
        </w:r>
        <w:r>
          <w:instrText xml:space="preserve"> PAGEREF _Toc10897 \h </w:instrText>
        </w:r>
        <w:r>
          <w:fldChar w:fldCharType="separate"/>
        </w:r>
        <w:r>
          <w:t>60</w:t>
        </w:r>
        <w:r>
          <w:fldChar w:fldCharType="end"/>
        </w:r>
      </w:hyperlink>
    </w:p>
    <w:p>
      <w:pPr>
        <w:pStyle w:val="TOC2"/>
        <w:tabs>
          <w:tab w:val="right" w:leader="dot" w:pos="8306"/>
        </w:tabs>
      </w:pPr>
      <w:hyperlink w:anchor="_Toc3168" w:history="1">
        <w:r>
          <w:rPr>
            <w:rFonts w:ascii="仿宋" w:eastAsia="仿宋" w:hAnsi="仿宋" w:cs="仿宋" w:hint="eastAsia"/>
            <w:lang w:eastAsia="zh-CN"/>
          </w:rPr>
          <w:t>(四)、财务生存能力分析</w:t>
        </w:r>
        <w:r>
          <w:tab/>
        </w:r>
        <w:r>
          <w:fldChar w:fldCharType="begin"/>
        </w:r>
        <w:r>
          <w:instrText xml:space="preserve"> PAGEREF _Toc3168 \h </w:instrText>
        </w:r>
        <w:r>
          <w:fldChar w:fldCharType="separate"/>
        </w:r>
        <w:r>
          <w:t>61</w:t>
        </w:r>
        <w:r>
          <w:fldChar w:fldCharType="end"/>
        </w:r>
      </w:hyperlink>
    </w:p>
    <w:p>
      <w:pPr>
        <w:pStyle w:val="TOC2"/>
        <w:tabs>
          <w:tab w:val="right" w:leader="dot" w:pos="8306"/>
        </w:tabs>
      </w:pPr>
      <w:hyperlink w:anchor="_Toc30270" w:history="1">
        <w:r>
          <w:rPr>
            <w:rFonts w:ascii="仿宋" w:eastAsia="仿宋" w:hAnsi="仿宋" w:cs="仿宋" w:hint="eastAsia"/>
            <w:lang w:eastAsia="zh-CN"/>
          </w:rPr>
          <w:t>(五)、偿债能力分析</w:t>
        </w:r>
        <w:r>
          <w:tab/>
        </w:r>
        <w:r>
          <w:fldChar w:fldCharType="begin"/>
        </w:r>
        <w:r>
          <w:instrText xml:space="preserve"> PAGEREF _Toc30270 \h </w:instrText>
        </w:r>
        <w:r>
          <w:fldChar w:fldCharType="separate"/>
        </w:r>
        <w:r>
          <w:t>62</w:t>
        </w:r>
        <w:r>
          <w:fldChar w:fldCharType="end"/>
        </w:r>
      </w:hyperlink>
    </w:p>
    <w:p>
      <w:pPr>
        <w:pStyle w:val="TOC2"/>
        <w:tabs>
          <w:tab w:val="right" w:leader="dot" w:pos="8306"/>
        </w:tabs>
      </w:pPr>
      <w:hyperlink w:anchor="_Toc12984" w:history="1">
        <w:r>
          <w:rPr>
            <w:rFonts w:ascii="仿宋" w:eastAsia="仿宋" w:hAnsi="仿宋" w:cs="仿宋" w:hint="eastAsia"/>
            <w:lang w:eastAsia="zh-CN"/>
          </w:rPr>
          <w:t>(六)、经济评价结论</w:t>
        </w:r>
        <w:r>
          <w:tab/>
        </w:r>
        <w:r>
          <w:fldChar w:fldCharType="begin"/>
        </w:r>
        <w:r>
          <w:instrText xml:space="preserve"> PAGEREF _Toc12984 \h </w:instrText>
        </w:r>
        <w:r>
          <w:fldChar w:fldCharType="separate"/>
        </w:r>
        <w:r>
          <w:t>63</w:t>
        </w:r>
        <w:r>
          <w:fldChar w:fldCharType="end"/>
        </w:r>
      </w:hyperlink>
    </w:p>
    <w:p>
      <w:pPr>
        <w:pStyle w:val="TOC1"/>
        <w:tabs>
          <w:tab w:val="right" w:leader="dot" w:pos="8306"/>
        </w:tabs>
      </w:pPr>
      <w:hyperlink w:anchor="_Toc22332" w:history="1">
        <w:r>
          <w:rPr>
            <w:rFonts w:ascii="仿宋" w:eastAsia="仿宋" w:hAnsi="仿宋" w:cs="仿宋" w:hint="eastAsia"/>
            <w:lang w:eastAsia="zh-CN"/>
          </w:rPr>
          <w:t>九、H-系列卷材涂料项目风险分析</w:t>
        </w:r>
        <w:r>
          <w:tab/>
        </w:r>
        <w:r>
          <w:fldChar w:fldCharType="begin"/>
        </w:r>
        <w:r>
          <w:instrText xml:space="preserve"> PAGEREF _Toc22332 \h </w:instrText>
        </w:r>
        <w:r>
          <w:fldChar w:fldCharType="separate"/>
        </w:r>
        <w:r>
          <w:t>64</w:t>
        </w:r>
        <w:r>
          <w:fldChar w:fldCharType="end"/>
        </w:r>
      </w:hyperlink>
    </w:p>
    <w:p>
      <w:pPr>
        <w:pStyle w:val="TOC2"/>
        <w:tabs>
          <w:tab w:val="right" w:leader="dot" w:pos="8306"/>
        </w:tabs>
      </w:pPr>
      <w:hyperlink w:anchor="_Toc17222" w:history="1">
        <w:r>
          <w:rPr>
            <w:rFonts w:ascii="仿宋" w:eastAsia="仿宋" w:hAnsi="仿宋" w:cs="仿宋" w:hint="eastAsia"/>
            <w:lang w:eastAsia="zh-CN"/>
          </w:rPr>
          <w:t>(一)、H-系列卷材涂料项目风险分析</w:t>
        </w:r>
        <w:r>
          <w:tab/>
        </w:r>
        <w:r>
          <w:fldChar w:fldCharType="begin"/>
        </w:r>
        <w:r>
          <w:instrText xml:space="preserve"> PAGEREF _Toc17222 \h </w:instrText>
        </w:r>
        <w:r>
          <w:fldChar w:fldCharType="separate"/>
        </w:r>
        <w:r>
          <w:t>64</w:t>
        </w:r>
        <w:r>
          <w:fldChar w:fldCharType="end"/>
        </w:r>
      </w:hyperlink>
    </w:p>
    <w:p>
      <w:pPr>
        <w:pStyle w:val="TOC2"/>
        <w:tabs>
          <w:tab w:val="right" w:leader="dot" w:pos="8306"/>
        </w:tabs>
      </w:pPr>
      <w:hyperlink w:anchor="_Toc31764" w:history="1">
        <w:r>
          <w:rPr>
            <w:rFonts w:ascii="仿宋" w:eastAsia="仿宋" w:hAnsi="仿宋" w:cs="仿宋" w:hint="eastAsia"/>
            <w:lang w:eastAsia="zh-CN"/>
          </w:rPr>
          <w:t>(二)、H-系列卷材涂料项目风险对策</w:t>
        </w:r>
        <w:r>
          <w:tab/>
        </w:r>
        <w:r>
          <w:fldChar w:fldCharType="begin"/>
        </w:r>
        <w:r>
          <w:instrText xml:space="preserve"> PAGEREF _Toc31764 \h </w:instrText>
        </w:r>
        <w:r>
          <w:fldChar w:fldCharType="separate"/>
        </w:r>
        <w:r>
          <w:t>65</w:t>
        </w:r>
        <w:r>
          <w:fldChar w:fldCharType="end"/>
        </w:r>
      </w:hyperlink>
    </w:p>
    <w:p>
      <w:pPr>
        <w:pStyle w:val="TOC1"/>
        <w:tabs>
          <w:tab w:val="right" w:leader="dot" w:pos="8306"/>
        </w:tabs>
      </w:pPr>
      <w:hyperlink w:anchor="_Toc32214" w:history="1">
        <w:r>
          <w:rPr>
            <w:rFonts w:ascii="仿宋" w:eastAsia="仿宋" w:hAnsi="仿宋" w:cs="仿宋" w:hint="eastAsia"/>
            <w:lang w:eastAsia="zh-CN"/>
          </w:rPr>
          <w:t>十、投资方案分析</w:t>
        </w:r>
        <w:r>
          <w:tab/>
        </w:r>
        <w:r>
          <w:fldChar w:fldCharType="begin"/>
        </w:r>
        <w:r>
          <w:instrText xml:space="preserve"> PAGEREF _Toc32214 \h </w:instrText>
        </w:r>
        <w:r>
          <w:fldChar w:fldCharType="separate"/>
        </w:r>
        <w:r>
          <w:t>66</w:t>
        </w:r>
        <w:r>
          <w:fldChar w:fldCharType="end"/>
        </w:r>
      </w:hyperlink>
    </w:p>
    <w:p>
      <w:pPr>
        <w:pStyle w:val="TOC2"/>
        <w:tabs>
          <w:tab w:val="right" w:leader="dot" w:pos="8306"/>
        </w:tabs>
      </w:pPr>
      <w:hyperlink w:anchor="_Toc19261" w:history="1">
        <w:r>
          <w:rPr>
            <w:rFonts w:ascii="仿宋" w:eastAsia="仿宋" w:hAnsi="仿宋" w:cs="仿宋" w:hint="eastAsia"/>
            <w:lang w:eastAsia="zh-CN"/>
          </w:rPr>
          <w:t>(一)、编制说明</w:t>
        </w:r>
        <w:r>
          <w:tab/>
        </w:r>
        <w:r>
          <w:fldChar w:fldCharType="begin"/>
        </w:r>
        <w:r>
          <w:instrText xml:space="preserve"> PAGEREF _Toc19261 \h </w:instrText>
        </w:r>
        <w:r>
          <w:fldChar w:fldCharType="separate"/>
        </w:r>
        <w:r>
          <w:t>66</w:t>
        </w:r>
        <w:r>
          <w:fldChar w:fldCharType="end"/>
        </w:r>
      </w:hyperlink>
    </w:p>
    <w:p>
      <w:pPr>
        <w:pStyle w:val="TOC2"/>
        <w:tabs>
          <w:tab w:val="right" w:leader="dot" w:pos="8306"/>
        </w:tabs>
      </w:pPr>
      <w:hyperlink w:anchor="_Toc9588" w:history="1">
        <w:r>
          <w:rPr>
            <w:rFonts w:ascii="仿宋" w:eastAsia="仿宋" w:hAnsi="仿宋" w:cs="仿宋" w:hint="eastAsia"/>
            <w:lang w:eastAsia="zh-CN"/>
          </w:rPr>
          <w:t>(二)、建设投资</w:t>
        </w:r>
        <w:r>
          <w:tab/>
        </w:r>
        <w:r>
          <w:fldChar w:fldCharType="begin"/>
        </w:r>
        <w:r>
          <w:instrText xml:space="preserve"> PAGEREF _Toc9588 \h </w:instrText>
        </w:r>
        <w:r>
          <w:fldChar w:fldCharType="separate"/>
        </w:r>
        <w:r>
          <w:t>66</w:t>
        </w:r>
        <w:r>
          <w:fldChar w:fldCharType="end"/>
        </w:r>
      </w:hyperlink>
    </w:p>
    <w:p>
      <w:pPr>
        <w:pStyle w:val="TOC2"/>
        <w:tabs>
          <w:tab w:val="right" w:leader="dot" w:pos="8306"/>
        </w:tabs>
      </w:pPr>
      <w:hyperlink w:anchor="_Toc24633" w:history="1">
        <w:r>
          <w:rPr>
            <w:rFonts w:ascii="仿宋" w:eastAsia="仿宋" w:hAnsi="仿宋" w:cs="仿宋" w:hint="eastAsia"/>
            <w:lang w:eastAsia="zh-CN"/>
          </w:rPr>
          <w:t>(三)、建设期利息</w:t>
        </w:r>
        <w:r>
          <w:tab/>
        </w:r>
        <w:r>
          <w:fldChar w:fldCharType="begin"/>
        </w:r>
        <w:r>
          <w:instrText xml:space="preserve"> PAGEREF _Toc24633 \h </w:instrText>
        </w:r>
        <w:r>
          <w:fldChar w:fldCharType="separate"/>
        </w:r>
        <w:r>
          <w:t>67</w:t>
        </w:r>
        <w:r>
          <w:fldChar w:fldCharType="end"/>
        </w:r>
      </w:hyperlink>
    </w:p>
    <w:p>
      <w:pPr>
        <w:pStyle w:val="TOC2"/>
        <w:tabs>
          <w:tab w:val="right" w:leader="dot" w:pos="8306"/>
        </w:tabs>
      </w:pPr>
      <w:hyperlink w:anchor="_Toc24988" w:history="1">
        <w:r>
          <w:rPr>
            <w:rFonts w:ascii="仿宋" w:eastAsia="仿宋" w:hAnsi="仿宋" w:cs="仿宋" w:hint="eastAsia"/>
            <w:lang w:eastAsia="zh-CN"/>
          </w:rPr>
          <w:t>(四)、流动资金</w:t>
        </w:r>
        <w:r>
          <w:tab/>
        </w:r>
        <w:r>
          <w:fldChar w:fldCharType="begin"/>
        </w:r>
        <w:r>
          <w:instrText xml:space="preserve"> PAGEREF _Toc24988 \h </w:instrText>
        </w:r>
        <w:r>
          <w:fldChar w:fldCharType="separate"/>
        </w:r>
        <w:r>
          <w:t>67</w:t>
        </w:r>
        <w:r>
          <w:fldChar w:fldCharType="end"/>
        </w:r>
      </w:hyperlink>
    </w:p>
    <w:p>
      <w:pPr>
        <w:pStyle w:val="TOC2"/>
        <w:tabs>
          <w:tab w:val="right" w:leader="dot" w:pos="8306"/>
        </w:tabs>
      </w:pPr>
      <w:hyperlink w:anchor="_Toc24211" w:history="1">
        <w:r>
          <w:rPr>
            <w:rFonts w:ascii="仿宋" w:eastAsia="仿宋" w:hAnsi="仿宋" w:cs="仿宋" w:hint="eastAsia"/>
            <w:lang w:eastAsia="zh-CN"/>
          </w:rPr>
          <w:t>(五)、H-系列卷材涂料项目总投资</w:t>
        </w:r>
        <w:r>
          <w:tab/>
        </w:r>
        <w:r>
          <w:fldChar w:fldCharType="begin"/>
        </w:r>
        <w:r>
          <w:instrText xml:space="preserve"> PAGEREF _Toc24211 \h </w:instrText>
        </w:r>
        <w:r>
          <w:fldChar w:fldCharType="separate"/>
        </w:r>
        <w:r>
          <w:t>67</w:t>
        </w:r>
        <w:r>
          <w:fldChar w:fldCharType="end"/>
        </w:r>
      </w:hyperlink>
    </w:p>
    <w:p>
      <w:pPr>
        <w:pStyle w:val="TOC2"/>
        <w:tabs>
          <w:tab w:val="right" w:leader="dot" w:pos="8306"/>
        </w:tabs>
      </w:pPr>
      <w:hyperlink w:anchor="_Toc25020" w:history="1">
        <w:r>
          <w:rPr>
            <w:rFonts w:ascii="仿宋" w:eastAsia="仿宋" w:hAnsi="仿宋" w:cs="仿宋" w:hint="eastAsia"/>
            <w:lang w:eastAsia="zh-CN"/>
          </w:rPr>
          <w:t>(六)、资金筹措与投资计划</w:t>
        </w:r>
        <w:r>
          <w:tab/>
        </w:r>
        <w:r>
          <w:fldChar w:fldCharType="begin"/>
        </w:r>
        <w:r>
          <w:instrText xml:space="preserve"> PAGEREF _Toc25020 \h </w:instrText>
        </w:r>
        <w:r>
          <w:fldChar w:fldCharType="separate"/>
        </w:r>
        <w:r>
          <w:t>68</w:t>
        </w:r>
        <w:r>
          <w:fldChar w:fldCharType="end"/>
        </w:r>
      </w:hyperlink>
    </w:p>
    <w:p>
      <w:pPr>
        <w:pStyle w:val="TOC1"/>
        <w:tabs>
          <w:tab w:val="right" w:leader="dot" w:pos="8306"/>
        </w:tabs>
      </w:pPr>
      <w:hyperlink w:anchor="_Toc12742" w:history="1">
        <w:r>
          <w:rPr>
            <w:rFonts w:ascii="仿宋" w:eastAsia="仿宋" w:hAnsi="仿宋" w:cs="仿宋" w:hint="eastAsia"/>
            <w:lang w:eastAsia="zh-CN"/>
          </w:rPr>
          <w:t>十一、社会和环境责任</w:t>
        </w:r>
        <w:r>
          <w:tab/>
        </w:r>
        <w:r>
          <w:fldChar w:fldCharType="begin"/>
        </w:r>
        <w:r>
          <w:instrText xml:space="preserve"> PAGEREF _Toc12742 \h </w:instrText>
        </w:r>
        <w:r>
          <w:fldChar w:fldCharType="separate"/>
        </w:r>
        <w:r>
          <w:t>68</w:t>
        </w:r>
        <w:r>
          <w:fldChar w:fldCharType="end"/>
        </w:r>
      </w:hyperlink>
    </w:p>
    <w:p>
      <w:pPr>
        <w:pStyle w:val="TOC2"/>
        <w:tabs>
          <w:tab w:val="right" w:leader="dot" w:pos="8306"/>
        </w:tabs>
      </w:pPr>
      <w:hyperlink w:anchor="_Toc7688" w:history="1">
        <w:r>
          <w:rPr>
            <w:rFonts w:ascii="仿宋" w:eastAsia="仿宋" w:hAnsi="仿宋" w:cs="仿宋" w:hint="eastAsia"/>
            <w:lang w:eastAsia="zh-CN"/>
          </w:rPr>
          <w:t>(一)、社会责任H-系列卷材涂料项目</w:t>
        </w:r>
        <w:r>
          <w:tab/>
        </w:r>
        <w:r>
          <w:fldChar w:fldCharType="begin"/>
        </w:r>
        <w:r>
          <w:instrText xml:space="preserve"> PAGEREF _Toc7688 \h </w:instrText>
        </w:r>
        <w:r>
          <w:fldChar w:fldCharType="separate"/>
        </w:r>
        <w:r>
          <w:t>68</w:t>
        </w:r>
        <w:r>
          <w:fldChar w:fldCharType="end"/>
        </w:r>
      </w:hyperlink>
    </w:p>
    <w:p>
      <w:pPr>
        <w:pStyle w:val="TOC2"/>
        <w:tabs>
          <w:tab w:val="right" w:leader="dot" w:pos="8306"/>
        </w:tabs>
      </w:pPr>
      <w:hyperlink w:anchor="_Toc18770" w:history="1">
        <w:r>
          <w:rPr>
            <w:rFonts w:ascii="仿宋" w:eastAsia="仿宋" w:hAnsi="仿宋" w:cs="仿宋" w:hint="eastAsia"/>
            <w:lang w:eastAsia="zh-CN"/>
          </w:rPr>
          <w:t>(二)、环境保护举措</w:t>
        </w:r>
        <w:r>
          <w:tab/>
        </w:r>
        <w:r>
          <w:fldChar w:fldCharType="begin"/>
        </w:r>
        <w:r>
          <w:instrText xml:space="preserve"> PAGEREF _Toc18770 \h </w:instrText>
        </w:r>
        <w:r>
          <w:fldChar w:fldCharType="separate"/>
        </w:r>
        <w:r>
          <w:t>68</w:t>
        </w:r>
        <w:r>
          <w:fldChar w:fldCharType="end"/>
        </w:r>
      </w:hyperlink>
    </w:p>
    <w:p>
      <w:pPr>
        <w:pStyle w:val="TOC2"/>
        <w:tabs>
          <w:tab w:val="right" w:leader="dot" w:pos="8306"/>
        </w:tabs>
      </w:pPr>
      <w:hyperlink w:anchor="_Toc10162" w:history="1">
        <w:r>
          <w:rPr>
            <w:rFonts w:ascii="仿宋" w:eastAsia="仿宋" w:hAnsi="仿宋" w:cs="仿宋" w:hint="eastAsia"/>
            <w:lang w:eastAsia="zh-CN"/>
          </w:rPr>
          <w:t>(三)、可持续发展倡议</w:t>
        </w:r>
        <w:r>
          <w:tab/>
        </w:r>
        <w:r>
          <w:fldChar w:fldCharType="begin"/>
        </w:r>
        <w:r>
          <w:instrText xml:space="preserve"> PAGEREF _Toc10162 \h </w:instrText>
        </w:r>
        <w:r>
          <w:fldChar w:fldCharType="separate"/>
        </w:r>
        <w:r>
          <w:t>69</w:t>
        </w:r>
        <w:r>
          <w:fldChar w:fldCharType="end"/>
        </w:r>
      </w:hyperlink>
    </w:p>
    <w:p>
      <w:pPr>
        <w:pStyle w:val="TOC1"/>
        <w:tabs>
          <w:tab w:val="right" w:leader="dot" w:pos="8306"/>
        </w:tabs>
      </w:pPr>
      <w:hyperlink w:anchor="_Toc6797" w:history="1">
        <w:r>
          <w:rPr>
            <w:rFonts w:ascii="仿宋" w:eastAsia="仿宋" w:hAnsi="仿宋" w:cs="仿宋" w:hint="eastAsia"/>
            <w:lang w:eastAsia="zh-CN"/>
          </w:rPr>
          <w:t>十二、战略合作伙伴</w:t>
        </w:r>
        <w:r>
          <w:tab/>
        </w:r>
        <w:r>
          <w:fldChar w:fldCharType="begin"/>
        </w:r>
        <w:r>
          <w:instrText xml:space="preserve"> PAGEREF _Toc6797 \h </w:instrText>
        </w:r>
        <w:r>
          <w:fldChar w:fldCharType="separate"/>
        </w:r>
        <w:r>
          <w:t>69</w:t>
        </w:r>
        <w:r>
          <w:fldChar w:fldCharType="end"/>
        </w:r>
      </w:hyperlink>
    </w:p>
    <w:p>
      <w:pPr>
        <w:pStyle w:val="TOC2"/>
        <w:tabs>
          <w:tab w:val="right" w:leader="dot" w:pos="8306"/>
        </w:tabs>
      </w:pPr>
      <w:hyperlink w:anchor="_Toc19448" w:history="1">
        <w:r>
          <w:rPr>
            <w:rFonts w:ascii="仿宋" w:eastAsia="仿宋" w:hAnsi="仿宋" w:cs="仿宋" w:hint="eastAsia"/>
            <w:lang w:eastAsia="zh-CN"/>
          </w:rPr>
          <w:t>(一)、合作伙伴关系</w:t>
        </w:r>
        <w:r>
          <w:tab/>
        </w:r>
        <w:r>
          <w:fldChar w:fldCharType="begin"/>
        </w:r>
        <w:r>
          <w:instrText xml:space="preserve"> PAGEREF _Toc19448 \h </w:instrText>
        </w:r>
        <w:r>
          <w:fldChar w:fldCharType="separate"/>
        </w:r>
        <w:r>
          <w:t>69</w:t>
        </w:r>
        <w:r>
          <w:fldChar w:fldCharType="end"/>
        </w:r>
      </w:hyperlink>
    </w:p>
    <w:p>
      <w:pPr>
        <w:pStyle w:val="TOC2"/>
        <w:tabs>
          <w:tab w:val="right" w:leader="dot" w:pos="8306"/>
        </w:tabs>
      </w:pPr>
      <w:hyperlink w:anchor="_Toc15861" w:history="1">
        <w:r>
          <w:rPr>
            <w:rFonts w:ascii="仿宋" w:eastAsia="仿宋" w:hAnsi="仿宋" w:cs="仿宋" w:hint="eastAsia"/>
            <w:lang w:eastAsia="zh-CN"/>
          </w:rPr>
          <w:t>(二)、合作H-系列卷材涂料项目</w:t>
        </w:r>
        <w:r>
          <w:tab/>
        </w:r>
        <w:r>
          <w:fldChar w:fldCharType="begin"/>
        </w:r>
        <w:r>
          <w:instrText xml:space="preserve"> PAGEREF _Toc15861 \h </w:instrText>
        </w:r>
        <w:r>
          <w:fldChar w:fldCharType="separate"/>
        </w:r>
        <w:r>
          <w:t>69</w:t>
        </w:r>
        <w:r>
          <w:fldChar w:fldCharType="end"/>
        </w:r>
      </w:hyperlink>
    </w:p>
    <w:p>
      <w:pPr>
        <w:pStyle w:val="TOC2"/>
        <w:tabs>
          <w:tab w:val="right" w:leader="dot" w:pos="8306"/>
        </w:tabs>
      </w:pPr>
      <w:hyperlink w:anchor="_Toc10418" w:history="1">
        <w:r>
          <w:rPr>
            <w:rFonts w:ascii="仿宋" w:eastAsia="仿宋" w:hAnsi="仿宋" w:cs="仿宋" w:hint="eastAsia"/>
            <w:lang w:eastAsia="zh-CN"/>
          </w:rPr>
          <w:t>(三)、合作伙伴的作用</w:t>
        </w:r>
        <w:r>
          <w:tab/>
        </w:r>
        <w:r>
          <w:fldChar w:fldCharType="begin"/>
        </w:r>
        <w:r>
          <w:instrText xml:space="preserve"> PAGEREF _Toc10418 \h </w:instrText>
        </w:r>
        <w:r>
          <w:fldChar w:fldCharType="separate"/>
        </w:r>
        <w:r>
          <w:t>70</w:t>
        </w:r>
        <w:r>
          <w:fldChar w:fldCharType="end"/>
        </w:r>
      </w:hyperlink>
    </w:p>
    <w:p>
      <w:pPr>
        <w:pStyle w:val="TOC1"/>
        <w:tabs>
          <w:tab w:val="right" w:leader="dot" w:pos="8306"/>
        </w:tabs>
      </w:pPr>
      <w:hyperlink w:anchor="_Toc27658" w:history="1">
        <w:r>
          <w:rPr>
            <w:rFonts w:ascii="仿宋" w:eastAsia="仿宋" w:hAnsi="仿宋" w:cs="仿宋" w:hint="eastAsia"/>
            <w:lang w:eastAsia="zh-CN"/>
          </w:rPr>
          <w:t>十三、未来计划和展望</w:t>
        </w:r>
        <w:r>
          <w:tab/>
        </w:r>
        <w:r>
          <w:fldChar w:fldCharType="begin"/>
        </w:r>
        <w:r>
          <w:instrText xml:space="preserve"> PAGEREF _Toc27658 \h </w:instrText>
        </w:r>
        <w:r>
          <w:fldChar w:fldCharType="separate"/>
        </w:r>
        <w:r>
          <w:t>70</w:t>
        </w:r>
        <w:r>
          <w:fldChar w:fldCharType="end"/>
        </w:r>
      </w:hyperlink>
    </w:p>
    <w:p>
      <w:pPr>
        <w:pStyle w:val="TOC2"/>
        <w:tabs>
          <w:tab w:val="right" w:leader="dot" w:pos="8306"/>
        </w:tabs>
      </w:pPr>
      <w:hyperlink w:anchor="_Toc1607" w:history="1">
        <w:r>
          <w:rPr>
            <w:rFonts w:ascii="仿宋" w:eastAsia="仿宋" w:hAnsi="仿宋" w:cs="仿宋" w:hint="eastAsia"/>
            <w:lang w:eastAsia="zh-CN"/>
          </w:rPr>
          <w:t>(一)、公司未来的发展计划</w:t>
        </w:r>
        <w:r>
          <w:tab/>
        </w:r>
        <w:r>
          <w:fldChar w:fldCharType="begin"/>
        </w:r>
        <w:r>
          <w:instrText xml:space="preserve"> PAGEREF _Toc1607 \h </w:instrText>
        </w:r>
        <w:r>
          <w:fldChar w:fldCharType="separate"/>
        </w:r>
        <w:r>
          <w:t>70</w:t>
        </w:r>
        <w:r>
          <w:fldChar w:fldCharType="end"/>
        </w:r>
      </w:hyperlink>
    </w:p>
    <w:p>
      <w:pPr>
        <w:pStyle w:val="TOC2"/>
        <w:tabs>
          <w:tab w:val="right" w:leader="dot" w:pos="8306"/>
        </w:tabs>
      </w:pPr>
      <w:hyperlink w:anchor="_Toc32246" w:history="1">
        <w:r>
          <w:rPr>
            <w:rFonts w:ascii="仿宋" w:eastAsia="仿宋" w:hAnsi="仿宋" w:cs="仿宋" w:hint="eastAsia"/>
            <w:lang w:eastAsia="zh-CN"/>
          </w:rPr>
          <w:t>(二)、长期目标和目标</w:t>
        </w:r>
        <w:r>
          <w:tab/>
        </w:r>
        <w:r>
          <w:fldChar w:fldCharType="begin"/>
        </w:r>
        <w:r>
          <w:instrText xml:space="preserve"> PAGEREF _Toc32246 \h </w:instrText>
        </w:r>
        <w:r>
          <w:fldChar w:fldCharType="separate"/>
        </w:r>
        <w:r>
          <w:t>71</w:t>
        </w:r>
        <w:r>
          <w:fldChar w:fldCharType="end"/>
        </w:r>
      </w:hyperlink>
    </w:p>
    <w:p>
      <w:pPr>
        <w:pStyle w:val="TOC1"/>
        <w:tabs>
          <w:tab w:val="right" w:leader="dot" w:pos="8306"/>
        </w:tabs>
      </w:pPr>
      <w:hyperlink w:anchor="_Toc10789" w:history="1">
        <w:r>
          <w:rPr>
            <w:rFonts w:ascii="仿宋" w:eastAsia="仿宋" w:hAnsi="仿宋" w:cs="仿宋" w:hint="eastAsia"/>
            <w:lang w:eastAsia="zh-CN"/>
          </w:rPr>
          <w:t>十四、市场营销策略</w:t>
        </w:r>
        <w:r>
          <w:tab/>
        </w:r>
        <w:r>
          <w:fldChar w:fldCharType="begin"/>
        </w:r>
        <w:r>
          <w:instrText xml:space="preserve"> PAGEREF _Toc10789 \h </w:instrText>
        </w:r>
        <w:r>
          <w:fldChar w:fldCharType="separate"/>
        </w:r>
        <w:r>
          <w:t>72</w:t>
        </w:r>
        <w:r>
          <w:fldChar w:fldCharType="end"/>
        </w:r>
      </w:hyperlink>
    </w:p>
    <w:p>
      <w:pPr>
        <w:pStyle w:val="TOC2"/>
        <w:tabs>
          <w:tab w:val="right" w:leader="dot" w:pos="8306"/>
        </w:tabs>
      </w:pPr>
      <w:hyperlink w:anchor="_Toc30870" w:history="1">
        <w:r>
          <w:rPr>
            <w:rFonts w:ascii="仿宋" w:eastAsia="仿宋" w:hAnsi="仿宋" w:cs="仿宋" w:hint="eastAsia"/>
            <w:lang w:eastAsia="zh-CN"/>
          </w:rPr>
          <w:t>(一)、市场定位和目标市场</w:t>
        </w:r>
        <w:r>
          <w:tab/>
        </w:r>
        <w:r>
          <w:fldChar w:fldCharType="begin"/>
        </w:r>
        <w:r>
          <w:instrText xml:space="preserve"> PAGEREF _Toc30870 \h </w:instrText>
        </w:r>
        <w:r>
          <w:fldChar w:fldCharType="separate"/>
        </w:r>
        <w:r>
          <w:t>72</w:t>
        </w:r>
        <w:r>
          <w:fldChar w:fldCharType="end"/>
        </w:r>
      </w:hyperlink>
    </w:p>
    <w:p>
      <w:pPr>
        <w:pStyle w:val="TOC2"/>
        <w:tabs>
          <w:tab w:val="right" w:leader="dot" w:pos="8306"/>
        </w:tabs>
      </w:pPr>
      <w:hyperlink w:anchor="_Toc11833" w:history="1">
        <w:r>
          <w:rPr>
            <w:rFonts w:ascii="仿宋" w:eastAsia="仿宋" w:hAnsi="仿宋" w:cs="仿宋" w:hint="eastAsia"/>
            <w:lang w:eastAsia="zh-CN"/>
          </w:rPr>
          <w:t>(二)、定价策略</w:t>
        </w:r>
        <w:r>
          <w:tab/>
        </w:r>
        <w:r>
          <w:fldChar w:fldCharType="begin"/>
        </w:r>
        <w:r>
          <w:instrText xml:space="preserve"> PAGEREF _Toc11833 \h </w:instrText>
        </w:r>
        <w:r>
          <w:fldChar w:fldCharType="separate"/>
        </w:r>
        <w:r>
          <w:t>73</w:t>
        </w:r>
        <w:r>
          <w:fldChar w:fldCharType="end"/>
        </w:r>
      </w:hyperlink>
    </w:p>
    <w:p>
      <w:pPr>
        <w:pStyle w:val="TOC2"/>
        <w:tabs>
          <w:tab w:val="right" w:leader="dot" w:pos="8306"/>
        </w:tabs>
      </w:pPr>
      <w:hyperlink w:anchor="_Toc7324" w:history="1">
        <w:r>
          <w:rPr>
            <w:rFonts w:ascii="仿宋" w:eastAsia="仿宋" w:hAnsi="仿宋" w:cs="仿宋" w:hint="eastAsia"/>
            <w:lang w:eastAsia="zh-CN"/>
          </w:rPr>
          <w:t>(三)、销售和推广策略</w:t>
        </w:r>
        <w:r>
          <w:tab/>
        </w:r>
        <w:r>
          <w:fldChar w:fldCharType="begin"/>
        </w:r>
        <w:r>
          <w:instrText xml:space="preserve"> PAGEREF _Toc7324 \h </w:instrText>
        </w:r>
        <w:r>
          <w:fldChar w:fldCharType="separate"/>
        </w:r>
        <w:r>
          <w:t>75</w:t>
        </w:r>
        <w:r>
          <w:fldChar w:fldCharType="end"/>
        </w:r>
      </w:hyperlink>
    </w:p>
    <w:p>
      <w:pPr>
        <w:pStyle w:val="TOC2"/>
        <w:tabs>
          <w:tab w:val="right" w:leader="dot" w:pos="8306"/>
        </w:tabs>
      </w:pPr>
      <w:hyperlink w:anchor="_Toc3327" w:history="1">
        <w:r>
          <w:rPr>
            <w:rFonts w:ascii="仿宋" w:eastAsia="仿宋" w:hAnsi="仿宋" w:cs="仿宋" w:hint="eastAsia"/>
            <w:lang w:eastAsia="zh-CN"/>
          </w:rPr>
          <w:t>(四)、销售渠道和分销策略</w:t>
        </w:r>
        <w:r>
          <w:tab/>
        </w:r>
        <w:r>
          <w:fldChar w:fldCharType="begin"/>
        </w:r>
        <w:r>
          <w:instrText xml:space="preserve"> PAGEREF _Toc3327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9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55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95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https://d.book118.com/357044041020006034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7044041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2024-01-02T17:05:00Z</dcterms:created>
  <dcterms:modified xsi:type="dcterms:W3CDTF">2024-01-02T17:05:23Z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FFA1DC2377744D9ABD27B9AE6B930710_11</vt:lpwstr>
  </property>
  <property fmtid="{D5CDD505-2E9C-101B-9397-08002B2CF9AE}" pid="3" name="KSOProductBuildVer">
    <vt:lpwstr>2052-12.1.0.16120</vt:lpwstr>
  </property>
</Properties>
</file>