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都市情感项目建设方案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7" w:history="1">
        <w:r>
          <w:rPr>
            <w:rFonts w:ascii="仿宋" w:eastAsia="仿宋" w:hAnsi="仿宋" w:cs="仿宋" w:hint="eastAsia"/>
            <w:lang w:eastAsia="zh-CN"/>
          </w:rPr>
          <w:t>概论</w:t>
        </w:r>
        <w:r>
          <w:tab/>
        </w:r>
        <w:r>
          <w:fldChar w:fldCharType="begin"/>
        </w:r>
        <w:r>
          <w:instrText xml:space="preserve"> PAGEREF _Toc19927 \h </w:instrText>
        </w:r>
        <w:r>
          <w:fldChar w:fldCharType="separate"/>
        </w:r>
        <w:r>
          <w:t>3</w:t>
        </w:r>
        <w:r>
          <w:fldChar w:fldCharType="end"/>
        </w:r>
      </w:hyperlink>
    </w:p>
    <w:p>
      <w:pPr>
        <w:pStyle w:val="TOC1"/>
        <w:tabs>
          <w:tab w:val="right" w:leader="dot" w:pos="8306"/>
        </w:tabs>
      </w:pPr>
      <w:hyperlink w:anchor="_Toc16358" w:history="1">
        <w:r>
          <w:rPr>
            <w:rFonts w:ascii="仿宋" w:eastAsia="仿宋" w:hAnsi="仿宋" w:cs="仿宋" w:hint="eastAsia"/>
            <w:lang w:eastAsia="zh-CN"/>
          </w:rPr>
          <w:t>一、资源开发及综合利用分析</w:t>
        </w:r>
        <w:r>
          <w:tab/>
        </w:r>
        <w:r>
          <w:fldChar w:fldCharType="begin"/>
        </w:r>
        <w:r>
          <w:instrText xml:space="preserve"> PAGEREF _Toc16358 \h </w:instrText>
        </w:r>
        <w:r>
          <w:fldChar w:fldCharType="separate"/>
        </w:r>
        <w:r>
          <w:t>3</w:t>
        </w:r>
        <w:r>
          <w:fldChar w:fldCharType="end"/>
        </w:r>
      </w:hyperlink>
    </w:p>
    <w:p>
      <w:pPr>
        <w:pStyle w:val="TOC2"/>
        <w:tabs>
          <w:tab w:val="right" w:leader="dot" w:pos="8306"/>
        </w:tabs>
      </w:pPr>
      <w:hyperlink w:anchor="_Toc15460" w:history="1">
        <w:r>
          <w:rPr>
            <w:rFonts w:ascii="仿宋" w:eastAsia="仿宋" w:hAnsi="仿宋" w:cs="仿宋" w:hint="eastAsia"/>
            <w:lang w:eastAsia="zh-CN"/>
          </w:rPr>
          <w:t>(一)、资源开发方案</w:t>
        </w:r>
        <w:r>
          <w:tab/>
        </w:r>
        <w:r>
          <w:fldChar w:fldCharType="begin"/>
        </w:r>
        <w:r>
          <w:instrText xml:space="preserve"> PAGEREF _Toc15460 \h </w:instrText>
        </w:r>
        <w:r>
          <w:fldChar w:fldCharType="separate"/>
        </w:r>
        <w:r>
          <w:t>3</w:t>
        </w:r>
        <w:r>
          <w:fldChar w:fldCharType="end"/>
        </w:r>
      </w:hyperlink>
    </w:p>
    <w:p>
      <w:pPr>
        <w:pStyle w:val="TOC2"/>
        <w:tabs>
          <w:tab w:val="right" w:leader="dot" w:pos="8306"/>
        </w:tabs>
      </w:pPr>
      <w:hyperlink w:anchor="_Toc5076" w:history="1">
        <w:r>
          <w:rPr>
            <w:rFonts w:ascii="仿宋" w:eastAsia="仿宋" w:hAnsi="仿宋" w:cs="仿宋" w:hint="eastAsia"/>
            <w:lang w:eastAsia="zh-CN"/>
          </w:rPr>
          <w:t>(二)、资源利用方案</w:t>
        </w:r>
        <w:r>
          <w:tab/>
        </w:r>
        <w:r>
          <w:fldChar w:fldCharType="begin"/>
        </w:r>
        <w:r>
          <w:instrText xml:space="preserve"> PAGEREF _Toc5076 \h </w:instrText>
        </w:r>
        <w:r>
          <w:fldChar w:fldCharType="separate"/>
        </w:r>
        <w:r>
          <w:t>4</w:t>
        </w:r>
        <w:r>
          <w:fldChar w:fldCharType="end"/>
        </w:r>
      </w:hyperlink>
    </w:p>
    <w:p>
      <w:pPr>
        <w:pStyle w:val="TOC2"/>
        <w:tabs>
          <w:tab w:val="right" w:leader="dot" w:pos="8306"/>
        </w:tabs>
      </w:pPr>
      <w:hyperlink w:anchor="_Toc6133" w:history="1">
        <w:r>
          <w:rPr>
            <w:rFonts w:ascii="仿宋" w:eastAsia="仿宋" w:hAnsi="仿宋" w:cs="仿宋" w:hint="eastAsia"/>
            <w:lang w:eastAsia="zh-CN"/>
          </w:rPr>
          <w:t>(三)、资源节约措施</w:t>
        </w:r>
        <w:r>
          <w:tab/>
        </w:r>
        <w:r>
          <w:fldChar w:fldCharType="begin"/>
        </w:r>
        <w:r>
          <w:instrText xml:space="preserve"> PAGEREF _Toc6133 \h </w:instrText>
        </w:r>
        <w:r>
          <w:fldChar w:fldCharType="separate"/>
        </w:r>
        <w:r>
          <w:t>5</w:t>
        </w:r>
        <w:r>
          <w:fldChar w:fldCharType="end"/>
        </w:r>
      </w:hyperlink>
    </w:p>
    <w:p>
      <w:pPr>
        <w:pStyle w:val="TOC1"/>
        <w:tabs>
          <w:tab w:val="right" w:leader="dot" w:pos="8306"/>
        </w:tabs>
      </w:pPr>
      <w:hyperlink w:anchor="_Toc22705" w:history="1">
        <w:r>
          <w:rPr>
            <w:rFonts w:ascii="仿宋" w:eastAsia="仿宋" w:hAnsi="仿宋" w:cs="仿宋" w:hint="eastAsia"/>
            <w:lang w:eastAsia="zh-CN"/>
          </w:rPr>
          <w:t>二、环境和生态影响分析</w:t>
        </w:r>
        <w:r>
          <w:tab/>
        </w:r>
        <w:r>
          <w:fldChar w:fldCharType="begin"/>
        </w:r>
        <w:r>
          <w:instrText xml:space="preserve"> PAGEREF _Toc22705 \h </w:instrText>
        </w:r>
        <w:r>
          <w:fldChar w:fldCharType="separate"/>
        </w:r>
        <w:r>
          <w:t>6</w:t>
        </w:r>
        <w:r>
          <w:fldChar w:fldCharType="end"/>
        </w:r>
      </w:hyperlink>
    </w:p>
    <w:p>
      <w:pPr>
        <w:pStyle w:val="TOC2"/>
        <w:tabs>
          <w:tab w:val="right" w:leader="dot" w:pos="8306"/>
        </w:tabs>
      </w:pPr>
      <w:hyperlink w:anchor="_Toc10705" w:history="1">
        <w:r>
          <w:rPr>
            <w:rFonts w:ascii="仿宋" w:eastAsia="仿宋" w:hAnsi="仿宋" w:cs="仿宋" w:hint="eastAsia"/>
            <w:lang w:eastAsia="zh-CN"/>
          </w:rPr>
          <w:t>(一)、环境和生态现状</w:t>
        </w:r>
        <w:r>
          <w:tab/>
        </w:r>
        <w:r>
          <w:fldChar w:fldCharType="begin"/>
        </w:r>
        <w:r>
          <w:instrText xml:space="preserve"> PAGEREF _Toc10705 \h </w:instrText>
        </w:r>
        <w:r>
          <w:fldChar w:fldCharType="separate"/>
        </w:r>
        <w:r>
          <w:t>6</w:t>
        </w:r>
        <w:r>
          <w:fldChar w:fldCharType="end"/>
        </w:r>
      </w:hyperlink>
    </w:p>
    <w:p>
      <w:pPr>
        <w:pStyle w:val="TOC2"/>
        <w:tabs>
          <w:tab w:val="right" w:leader="dot" w:pos="8306"/>
        </w:tabs>
      </w:pPr>
      <w:hyperlink w:anchor="_Toc19560" w:history="1">
        <w:r>
          <w:rPr>
            <w:rFonts w:ascii="仿宋" w:eastAsia="仿宋" w:hAnsi="仿宋" w:cs="仿宋" w:hint="eastAsia"/>
            <w:lang w:eastAsia="zh-CN"/>
          </w:rPr>
          <w:t>(二)、生态环境影响分析</w:t>
        </w:r>
        <w:r>
          <w:tab/>
        </w:r>
        <w:r>
          <w:fldChar w:fldCharType="begin"/>
        </w:r>
        <w:r>
          <w:instrText xml:space="preserve"> PAGEREF _Toc19560 \h </w:instrText>
        </w:r>
        <w:r>
          <w:fldChar w:fldCharType="separate"/>
        </w:r>
        <w:r>
          <w:t>8</w:t>
        </w:r>
        <w:r>
          <w:fldChar w:fldCharType="end"/>
        </w:r>
      </w:hyperlink>
    </w:p>
    <w:p>
      <w:pPr>
        <w:pStyle w:val="TOC2"/>
        <w:tabs>
          <w:tab w:val="right" w:leader="dot" w:pos="8306"/>
        </w:tabs>
      </w:pPr>
      <w:hyperlink w:anchor="_Toc29423" w:history="1">
        <w:r>
          <w:rPr>
            <w:rFonts w:ascii="仿宋" w:eastAsia="仿宋" w:hAnsi="仿宋" w:cs="仿宋" w:hint="eastAsia"/>
            <w:lang w:eastAsia="zh-CN"/>
          </w:rPr>
          <w:t>(三)、生态环境保护措施</w:t>
        </w:r>
        <w:r>
          <w:tab/>
        </w:r>
        <w:r>
          <w:fldChar w:fldCharType="begin"/>
        </w:r>
        <w:r>
          <w:instrText xml:space="preserve"> PAGEREF _Toc29423 \h </w:instrText>
        </w:r>
        <w:r>
          <w:fldChar w:fldCharType="separate"/>
        </w:r>
        <w:r>
          <w:t>9</w:t>
        </w:r>
        <w:r>
          <w:fldChar w:fldCharType="end"/>
        </w:r>
      </w:hyperlink>
    </w:p>
    <w:p>
      <w:pPr>
        <w:pStyle w:val="TOC2"/>
        <w:tabs>
          <w:tab w:val="right" w:leader="dot" w:pos="8306"/>
        </w:tabs>
      </w:pPr>
      <w:hyperlink w:anchor="_Toc9188" w:history="1">
        <w:r>
          <w:rPr>
            <w:rFonts w:ascii="仿宋" w:eastAsia="仿宋" w:hAnsi="仿宋" w:cs="仿宋" w:hint="eastAsia"/>
            <w:lang w:eastAsia="zh-CN"/>
          </w:rPr>
          <w:t>(四)、地质灾害影响分析</w:t>
        </w:r>
        <w:r>
          <w:tab/>
        </w:r>
        <w:r>
          <w:fldChar w:fldCharType="begin"/>
        </w:r>
        <w:r>
          <w:instrText xml:space="preserve"> PAGEREF _Toc9188 \h </w:instrText>
        </w:r>
        <w:r>
          <w:fldChar w:fldCharType="separate"/>
        </w:r>
        <w:r>
          <w:t>11</w:t>
        </w:r>
        <w:r>
          <w:fldChar w:fldCharType="end"/>
        </w:r>
      </w:hyperlink>
    </w:p>
    <w:p>
      <w:pPr>
        <w:pStyle w:val="TOC2"/>
        <w:tabs>
          <w:tab w:val="right" w:leader="dot" w:pos="8306"/>
        </w:tabs>
      </w:pPr>
      <w:hyperlink w:anchor="_Toc29977" w:history="1">
        <w:r>
          <w:rPr>
            <w:rFonts w:ascii="仿宋" w:eastAsia="仿宋" w:hAnsi="仿宋" w:cs="仿宋" w:hint="eastAsia"/>
            <w:lang w:eastAsia="zh-CN"/>
          </w:rPr>
          <w:t>(五)、特殊环境影响</w:t>
        </w:r>
        <w:r>
          <w:tab/>
        </w:r>
        <w:r>
          <w:fldChar w:fldCharType="begin"/>
        </w:r>
        <w:r>
          <w:instrText xml:space="preserve"> PAGEREF _Toc29977 \h </w:instrText>
        </w:r>
        <w:r>
          <w:fldChar w:fldCharType="separate"/>
        </w:r>
        <w:r>
          <w:t>12</w:t>
        </w:r>
        <w:r>
          <w:fldChar w:fldCharType="end"/>
        </w:r>
      </w:hyperlink>
    </w:p>
    <w:p>
      <w:pPr>
        <w:pStyle w:val="TOC1"/>
        <w:tabs>
          <w:tab w:val="right" w:leader="dot" w:pos="8306"/>
        </w:tabs>
      </w:pPr>
      <w:hyperlink w:anchor="_Toc8233" w:history="1">
        <w:r>
          <w:rPr>
            <w:rFonts w:ascii="仿宋" w:eastAsia="仿宋" w:hAnsi="仿宋" w:cs="仿宋" w:hint="eastAsia"/>
            <w:lang w:eastAsia="zh-CN"/>
          </w:rPr>
          <w:t>三、项目选址研究</w:t>
        </w:r>
        <w:r>
          <w:tab/>
        </w:r>
        <w:r>
          <w:fldChar w:fldCharType="begin"/>
        </w:r>
        <w:r>
          <w:instrText xml:space="preserve"> PAGEREF _Toc8233 \h </w:instrText>
        </w:r>
        <w:r>
          <w:fldChar w:fldCharType="separate"/>
        </w:r>
        <w:r>
          <w:t>13</w:t>
        </w:r>
        <w:r>
          <w:fldChar w:fldCharType="end"/>
        </w:r>
      </w:hyperlink>
    </w:p>
    <w:p>
      <w:pPr>
        <w:pStyle w:val="TOC2"/>
        <w:tabs>
          <w:tab w:val="right" w:leader="dot" w:pos="8306"/>
        </w:tabs>
      </w:pPr>
      <w:hyperlink w:anchor="_Toc8736" w:history="1">
        <w:r>
          <w:rPr>
            <w:rFonts w:ascii="仿宋" w:eastAsia="仿宋" w:hAnsi="仿宋" w:cs="仿宋" w:hint="eastAsia"/>
            <w:lang w:eastAsia="zh-CN"/>
          </w:rPr>
          <w:t>(一)、项目选址原则</w:t>
        </w:r>
        <w:r>
          <w:tab/>
        </w:r>
        <w:r>
          <w:fldChar w:fldCharType="begin"/>
        </w:r>
        <w:r>
          <w:instrText xml:space="preserve"> PAGEREF _Toc8736 \h </w:instrText>
        </w:r>
        <w:r>
          <w:fldChar w:fldCharType="separate"/>
        </w:r>
        <w:r>
          <w:t>13</w:t>
        </w:r>
        <w:r>
          <w:fldChar w:fldCharType="end"/>
        </w:r>
      </w:hyperlink>
    </w:p>
    <w:p>
      <w:pPr>
        <w:pStyle w:val="TOC2"/>
        <w:tabs>
          <w:tab w:val="right" w:leader="dot" w:pos="8306"/>
        </w:tabs>
      </w:pPr>
      <w:hyperlink w:anchor="_Toc13624" w:history="1">
        <w:r>
          <w:rPr>
            <w:rFonts w:ascii="仿宋" w:eastAsia="仿宋" w:hAnsi="仿宋" w:cs="仿宋" w:hint="eastAsia"/>
            <w:lang w:eastAsia="zh-CN"/>
          </w:rPr>
          <w:t>(二)、项目选址</w:t>
        </w:r>
        <w:r>
          <w:tab/>
        </w:r>
        <w:r>
          <w:fldChar w:fldCharType="begin"/>
        </w:r>
        <w:r>
          <w:instrText xml:space="preserve"> PAGEREF _Toc13624 \h </w:instrText>
        </w:r>
        <w:r>
          <w:fldChar w:fldCharType="separate"/>
        </w:r>
        <w:r>
          <w:t>17</w:t>
        </w:r>
        <w:r>
          <w:fldChar w:fldCharType="end"/>
        </w:r>
      </w:hyperlink>
    </w:p>
    <w:p>
      <w:pPr>
        <w:pStyle w:val="TOC2"/>
        <w:tabs>
          <w:tab w:val="right" w:leader="dot" w:pos="8306"/>
        </w:tabs>
      </w:pPr>
      <w:hyperlink w:anchor="_Toc2469" w:history="1">
        <w:r>
          <w:rPr>
            <w:rFonts w:ascii="仿宋" w:eastAsia="仿宋" w:hAnsi="仿宋" w:cs="仿宋" w:hint="eastAsia"/>
            <w:lang w:eastAsia="zh-CN"/>
          </w:rPr>
          <w:t>(三)、建设条件分析</w:t>
        </w:r>
        <w:r>
          <w:tab/>
        </w:r>
        <w:r>
          <w:fldChar w:fldCharType="begin"/>
        </w:r>
        <w:r>
          <w:instrText xml:space="preserve"> PAGEREF _Toc2469 \h </w:instrText>
        </w:r>
        <w:r>
          <w:fldChar w:fldCharType="separate"/>
        </w:r>
        <w:r>
          <w:t>19</w:t>
        </w:r>
        <w:r>
          <w:fldChar w:fldCharType="end"/>
        </w:r>
      </w:hyperlink>
    </w:p>
    <w:p>
      <w:pPr>
        <w:pStyle w:val="TOC2"/>
        <w:tabs>
          <w:tab w:val="right" w:leader="dot" w:pos="8306"/>
        </w:tabs>
      </w:pPr>
      <w:hyperlink w:anchor="_Toc6449" w:history="1">
        <w:r>
          <w:rPr>
            <w:rFonts w:ascii="仿宋" w:eastAsia="仿宋" w:hAnsi="仿宋" w:cs="仿宋" w:hint="eastAsia"/>
            <w:lang w:eastAsia="zh-CN"/>
          </w:rPr>
          <w:t>(四)、用地控制指标</w:t>
        </w:r>
        <w:r>
          <w:tab/>
        </w:r>
        <w:r>
          <w:fldChar w:fldCharType="begin"/>
        </w:r>
        <w:r>
          <w:instrText xml:space="preserve"> PAGEREF _Toc6449 \h </w:instrText>
        </w:r>
        <w:r>
          <w:fldChar w:fldCharType="separate"/>
        </w:r>
        <w:r>
          <w:t>20</w:t>
        </w:r>
        <w:r>
          <w:fldChar w:fldCharType="end"/>
        </w:r>
      </w:hyperlink>
    </w:p>
    <w:p>
      <w:pPr>
        <w:pStyle w:val="TOC2"/>
        <w:tabs>
          <w:tab w:val="right" w:leader="dot" w:pos="8306"/>
        </w:tabs>
      </w:pPr>
      <w:hyperlink w:anchor="_Toc25159" w:history="1">
        <w:r>
          <w:rPr>
            <w:rFonts w:ascii="仿宋" w:eastAsia="仿宋" w:hAnsi="仿宋" w:cs="仿宋" w:hint="eastAsia"/>
            <w:lang w:eastAsia="zh-CN"/>
          </w:rPr>
          <w:t>(五)、地总体要求</w:t>
        </w:r>
        <w:r>
          <w:tab/>
        </w:r>
        <w:r>
          <w:fldChar w:fldCharType="begin"/>
        </w:r>
        <w:r>
          <w:instrText xml:space="preserve"> PAGEREF _Toc25159 \h </w:instrText>
        </w:r>
        <w:r>
          <w:fldChar w:fldCharType="separate"/>
        </w:r>
        <w:r>
          <w:t>21</w:t>
        </w:r>
        <w:r>
          <w:fldChar w:fldCharType="end"/>
        </w:r>
      </w:hyperlink>
    </w:p>
    <w:p>
      <w:pPr>
        <w:pStyle w:val="TOC2"/>
        <w:tabs>
          <w:tab w:val="right" w:leader="dot" w:pos="8306"/>
        </w:tabs>
      </w:pPr>
      <w:hyperlink w:anchor="_Toc1348" w:history="1">
        <w:r>
          <w:rPr>
            <w:rFonts w:ascii="仿宋" w:eastAsia="仿宋" w:hAnsi="仿宋" w:cs="仿宋" w:hint="eastAsia"/>
            <w:lang w:eastAsia="zh-CN"/>
          </w:rPr>
          <w:t>(六)、节约用地措施</w:t>
        </w:r>
        <w:r>
          <w:tab/>
        </w:r>
        <w:r>
          <w:fldChar w:fldCharType="begin"/>
        </w:r>
        <w:r>
          <w:instrText xml:space="preserve"> PAGEREF _Toc1348 \h </w:instrText>
        </w:r>
        <w:r>
          <w:fldChar w:fldCharType="separate"/>
        </w:r>
        <w:r>
          <w:t>23</w:t>
        </w:r>
        <w:r>
          <w:fldChar w:fldCharType="end"/>
        </w:r>
      </w:hyperlink>
    </w:p>
    <w:p>
      <w:pPr>
        <w:pStyle w:val="TOC2"/>
        <w:tabs>
          <w:tab w:val="right" w:leader="dot" w:pos="8306"/>
        </w:tabs>
      </w:pPr>
      <w:hyperlink w:anchor="_Toc12604" w:history="1">
        <w:r>
          <w:rPr>
            <w:rFonts w:ascii="仿宋" w:eastAsia="仿宋" w:hAnsi="仿宋" w:cs="仿宋" w:hint="eastAsia"/>
            <w:lang w:eastAsia="zh-CN"/>
          </w:rPr>
          <w:t>(七)、选址综合评价</w:t>
        </w:r>
        <w:r>
          <w:tab/>
        </w:r>
        <w:r>
          <w:fldChar w:fldCharType="begin"/>
        </w:r>
        <w:r>
          <w:instrText xml:space="preserve"> PAGEREF _Toc12604 \h </w:instrText>
        </w:r>
        <w:r>
          <w:fldChar w:fldCharType="separate"/>
        </w:r>
        <w:r>
          <w:t>24</w:t>
        </w:r>
        <w:r>
          <w:fldChar w:fldCharType="end"/>
        </w:r>
      </w:hyperlink>
    </w:p>
    <w:p>
      <w:pPr>
        <w:pStyle w:val="TOC1"/>
        <w:tabs>
          <w:tab w:val="right" w:leader="dot" w:pos="8306"/>
        </w:tabs>
      </w:pPr>
      <w:hyperlink w:anchor="_Toc32630" w:history="1">
        <w:r>
          <w:rPr>
            <w:rFonts w:ascii="仿宋" w:eastAsia="仿宋" w:hAnsi="仿宋" w:cs="仿宋" w:hint="eastAsia"/>
            <w:lang w:eastAsia="zh-CN"/>
          </w:rPr>
          <w:t>四、背景、必要性分析</w:t>
        </w:r>
        <w:r>
          <w:tab/>
        </w:r>
        <w:r>
          <w:fldChar w:fldCharType="begin"/>
        </w:r>
        <w:r>
          <w:instrText xml:space="preserve"> PAGEREF _Toc32630 \h </w:instrText>
        </w:r>
        <w:r>
          <w:fldChar w:fldCharType="separate"/>
        </w:r>
        <w:r>
          <w:t>25</w:t>
        </w:r>
        <w:r>
          <w:fldChar w:fldCharType="end"/>
        </w:r>
      </w:hyperlink>
    </w:p>
    <w:p>
      <w:pPr>
        <w:pStyle w:val="TOC2"/>
        <w:tabs>
          <w:tab w:val="right" w:leader="dot" w:pos="8306"/>
        </w:tabs>
      </w:pPr>
      <w:hyperlink w:anchor="_Toc11158" w:history="1">
        <w:r>
          <w:rPr>
            <w:rFonts w:ascii="仿宋" w:eastAsia="仿宋" w:hAnsi="仿宋" w:cs="仿宋" w:hint="eastAsia"/>
            <w:lang w:eastAsia="zh-CN"/>
          </w:rPr>
          <w:t>(一)、项目建设背景</w:t>
        </w:r>
        <w:r>
          <w:tab/>
        </w:r>
        <w:r>
          <w:fldChar w:fldCharType="begin"/>
        </w:r>
        <w:r>
          <w:instrText xml:space="preserve"> PAGEREF _Toc11158 \h </w:instrText>
        </w:r>
        <w:r>
          <w:fldChar w:fldCharType="separate"/>
        </w:r>
        <w:r>
          <w:t>25</w:t>
        </w:r>
        <w:r>
          <w:fldChar w:fldCharType="end"/>
        </w:r>
      </w:hyperlink>
    </w:p>
    <w:p>
      <w:pPr>
        <w:pStyle w:val="TOC2"/>
        <w:tabs>
          <w:tab w:val="right" w:leader="dot" w:pos="8306"/>
        </w:tabs>
      </w:pPr>
      <w:hyperlink w:anchor="_Toc31556" w:history="1">
        <w:r>
          <w:rPr>
            <w:rFonts w:ascii="仿宋" w:eastAsia="仿宋" w:hAnsi="仿宋" w:cs="仿宋" w:hint="eastAsia"/>
            <w:lang w:eastAsia="zh-CN"/>
          </w:rPr>
          <w:t>(二)、必要性分析</w:t>
        </w:r>
        <w:r>
          <w:tab/>
        </w:r>
        <w:r>
          <w:fldChar w:fldCharType="begin"/>
        </w:r>
        <w:r>
          <w:instrText xml:space="preserve"> PAGEREF _Toc31556 \h </w:instrText>
        </w:r>
        <w:r>
          <w:fldChar w:fldCharType="separate"/>
        </w:r>
        <w:r>
          <w:t>26</w:t>
        </w:r>
        <w:r>
          <w:fldChar w:fldCharType="end"/>
        </w:r>
      </w:hyperlink>
    </w:p>
    <w:p>
      <w:pPr>
        <w:pStyle w:val="TOC2"/>
        <w:tabs>
          <w:tab w:val="right" w:leader="dot" w:pos="8306"/>
        </w:tabs>
      </w:pPr>
      <w:hyperlink w:anchor="_Toc1728" w:history="1">
        <w:r>
          <w:rPr>
            <w:rFonts w:ascii="仿宋" w:eastAsia="仿宋" w:hAnsi="仿宋" w:cs="仿宋" w:hint="eastAsia"/>
            <w:lang w:eastAsia="zh-CN"/>
          </w:rPr>
          <w:t>(三)、项目建设有利条件</w:t>
        </w:r>
        <w:r>
          <w:tab/>
        </w:r>
        <w:r>
          <w:fldChar w:fldCharType="begin"/>
        </w:r>
        <w:r>
          <w:instrText xml:space="preserve"> PAGEREF _Toc1728 \h </w:instrText>
        </w:r>
        <w:r>
          <w:fldChar w:fldCharType="separate"/>
        </w:r>
        <w:r>
          <w:t>28</w:t>
        </w:r>
        <w:r>
          <w:fldChar w:fldCharType="end"/>
        </w:r>
      </w:hyperlink>
    </w:p>
    <w:p>
      <w:pPr>
        <w:pStyle w:val="TOC1"/>
        <w:tabs>
          <w:tab w:val="right" w:leader="dot" w:pos="8306"/>
        </w:tabs>
      </w:pPr>
      <w:hyperlink w:anchor="_Toc20649" w:history="1">
        <w:r>
          <w:rPr>
            <w:rFonts w:ascii="仿宋" w:eastAsia="仿宋" w:hAnsi="仿宋" w:cs="仿宋" w:hint="eastAsia"/>
            <w:lang w:eastAsia="zh-CN"/>
          </w:rPr>
          <w:t>五、发展规划、产业政策和行业准入分析</w:t>
        </w:r>
        <w:r>
          <w:tab/>
        </w:r>
        <w:r>
          <w:fldChar w:fldCharType="begin"/>
        </w:r>
        <w:r>
          <w:instrText xml:space="preserve"> PAGEREF _Toc20649 \h </w:instrText>
        </w:r>
        <w:r>
          <w:fldChar w:fldCharType="separate"/>
        </w:r>
        <w:r>
          <w:t>29</w:t>
        </w:r>
        <w:r>
          <w:fldChar w:fldCharType="end"/>
        </w:r>
      </w:hyperlink>
    </w:p>
    <w:p>
      <w:pPr>
        <w:pStyle w:val="TOC2"/>
        <w:tabs>
          <w:tab w:val="right" w:leader="dot" w:pos="8306"/>
        </w:tabs>
      </w:pPr>
      <w:hyperlink w:anchor="_Toc23045" w:history="1">
        <w:r>
          <w:rPr>
            <w:rFonts w:ascii="仿宋" w:eastAsia="仿宋" w:hAnsi="仿宋" w:cs="仿宋" w:hint="eastAsia"/>
            <w:lang w:eastAsia="zh-CN"/>
          </w:rPr>
          <w:t>(一)、发展规划分析</w:t>
        </w:r>
        <w:r>
          <w:tab/>
        </w:r>
        <w:r>
          <w:fldChar w:fldCharType="begin"/>
        </w:r>
        <w:r>
          <w:instrText xml:space="preserve"> PAGEREF _Toc23045 \h </w:instrText>
        </w:r>
        <w:r>
          <w:fldChar w:fldCharType="separate"/>
        </w:r>
        <w:r>
          <w:t>29</w:t>
        </w:r>
        <w:r>
          <w:fldChar w:fldCharType="end"/>
        </w:r>
      </w:hyperlink>
    </w:p>
    <w:p>
      <w:pPr>
        <w:pStyle w:val="TOC2"/>
        <w:tabs>
          <w:tab w:val="right" w:leader="dot" w:pos="8306"/>
        </w:tabs>
      </w:pPr>
      <w:hyperlink w:anchor="_Toc17432" w:history="1">
        <w:r>
          <w:rPr>
            <w:rFonts w:ascii="仿宋" w:eastAsia="仿宋" w:hAnsi="仿宋" w:cs="仿宋" w:hint="eastAsia"/>
            <w:lang w:eastAsia="zh-CN"/>
          </w:rPr>
          <w:t>(二)、产业政策分析</w:t>
        </w:r>
        <w:r>
          <w:tab/>
        </w:r>
        <w:r>
          <w:fldChar w:fldCharType="begin"/>
        </w:r>
        <w:r>
          <w:instrText xml:space="preserve"> PAGEREF _Toc17432 \h </w:instrText>
        </w:r>
        <w:r>
          <w:fldChar w:fldCharType="separate"/>
        </w:r>
        <w:r>
          <w:t>31</w:t>
        </w:r>
        <w:r>
          <w:fldChar w:fldCharType="end"/>
        </w:r>
      </w:hyperlink>
    </w:p>
    <w:p>
      <w:pPr>
        <w:pStyle w:val="TOC2"/>
        <w:tabs>
          <w:tab w:val="right" w:leader="dot" w:pos="8306"/>
        </w:tabs>
      </w:pPr>
      <w:hyperlink w:anchor="_Toc280" w:history="1">
        <w:r>
          <w:rPr>
            <w:rFonts w:ascii="仿宋" w:eastAsia="仿宋" w:hAnsi="仿宋" w:cs="仿宋" w:hint="eastAsia"/>
            <w:lang w:eastAsia="zh-CN"/>
          </w:rPr>
          <w:t>(三)、行业准入分析</w:t>
        </w:r>
        <w:r>
          <w:tab/>
        </w:r>
        <w:r>
          <w:fldChar w:fldCharType="begin"/>
        </w:r>
        <w:r>
          <w:instrText xml:space="preserve"> PAGEREF _Toc280 \h </w:instrText>
        </w:r>
        <w:r>
          <w:fldChar w:fldCharType="separate"/>
        </w:r>
        <w:r>
          <w:t>32</w:t>
        </w:r>
        <w:r>
          <w:fldChar w:fldCharType="end"/>
        </w:r>
      </w:hyperlink>
    </w:p>
    <w:p>
      <w:pPr>
        <w:pStyle w:val="TOC1"/>
        <w:tabs>
          <w:tab w:val="right" w:leader="dot" w:pos="8306"/>
        </w:tabs>
      </w:pPr>
      <w:hyperlink w:anchor="_Toc28510" w:history="1">
        <w:r>
          <w:rPr>
            <w:rFonts w:ascii="仿宋" w:eastAsia="仿宋" w:hAnsi="仿宋" w:cs="仿宋" w:hint="eastAsia"/>
            <w:lang w:eastAsia="zh-CN"/>
          </w:rPr>
          <w:t>六、都市情感项目概论</w:t>
        </w:r>
        <w:r>
          <w:tab/>
        </w:r>
        <w:r>
          <w:fldChar w:fldCharType="begin"/>
        </w:r>
        <w:r>
          <w:instrText xml:space="preserve"> PAGEREF _Toc28510 \h </w:instrText>
        </w:r>
        <w:r>
          <w:fldChar w:fldCharType="separate"/>
        </w:r>
        <w:r>
          <w:t>34</w:t>
        </w:r>
        <w:r>
          <w:fldChar w:fldCharType="end"/>
        </w:r>
      </w:hyperlink>
    </w:p>
    <w:p>
      <w:pPr>
        <w:pStyle w:val="TOC2"/>
        <w:tabs>
          <w:tab w:val="right" w:leader="dot" w:pos="8306"/>
        </w:tabs>
      </w:pPr>
      <w:hyperlink w:anchor="_Toc12268" w:history="1">
        <w:r>
          <w:rPr>
            <w:rFonts w:ascii="仿宋" w:eastAsia="仿宋" w:hAnsi="仿宋" w:cs="仿宋" w:hint="eastAsia"/>
            <w:lang w:eastAsia="zh-CN"/>
          </w:rPr>
          <w:t>(一)、项目申报单位概况</w:t>
        </w:r>
        <w:r>
          <w:tab/>
        </w:r>
        <w:r>
          <w:fldChar w:fldCharType="begin"/>
        </w:r>
        <w:r>
          <w:instrText xml:space="preserve"> PAGEREF _Toc12268 \h </w:instrText>
        </w:r>
        <w:r>
          <w:fldChar w:fldCharType="separate"/>
        </w:r>
        <w:r>
          <w:t>34</w:t>
        </w:r>
        <w:r>
          <w:fldChar w:fldCharType="end"/>
        </w:r>
      </w:hyperlink>
    </w:p>
    <w:p>
      <w:pPr>
        <w:pStyle w:val="TOC2"/>
        <w:tabs>
          <w:tab w:val="right" w:leader="dot" w:pos="8306"/>
        </w:tabs>
      </w:pPr>
      <w:hyperlink w:anchor="_Toc6800" w:history="1">
        <w:r>
          <w:rPr>
            <w:rFonts w:ascii="仿宋" w:eastAsia="仿宋" w:hAnsi="仿宋" w:cs="仿宋" w:hint="eastAsia"/>
            <w:lang w:eastAsia="zh-CN"/>
          </w:rPr>
          <w:t>(二)、项目概况</w:t>
        </w:r>
        <w:r>
          <w:tab/>
        </w:r>
        <w:r>
          <w:fldChar w:fldCharType="begin"/>
        </w:r>
        <w:r>
          <w:instrText xml:space="preserve"> PAGEREF _Toc6800 \h </w:instrText>
        </w:r>
        <w:r>
          <w:fldChar w:fldCharType="separate"/>
        </w:r>
        <w:r>
          <w:t>35</w:t>
        </w:r>
        <w:r>
          <w:fldChar w:fldCharType="end"/>
        </w:r>
      </w:hyperlink>
    </w:p>
    <w:p>
      <w:pPr>
        <w:pStyle w:val="TOC1"/>
        <w:tabs>
          <w:tab w:val="right" w:leader="dot" w:pos="8306"/>
        </w:tabs>
      </w:pPr>
      <w:hyperlink w:anchor="_Toc10861" w:history="1">
        <w:r>
          <w:rPr>
            <w:rFonts w:ascii="仿宋" w:eastAsia="仿宋" w:hAnsi="仿宋" w:cs="仿宋" w:hint="eastAsia"/>
            <w:lang w:eastAsia="zh-CN"/>
          </w:rPr>
          <w:t>七、项目进度计划</w:t>
        </w:r>
        <w:r>
          <w:tab/>
        </w:r>
        <w:r>
          <w:fldChar w:fldCharType="begin"/>
        </w:r>
        <w:r>
          <w:instrText xml:space="preserve"> PAGEREF _Toc10861 \h </w:instrText>
        </w:r>
        <w:r>
          <w:fldChar w:fldCharType="separate"/>
        </w:r>
        <w:r>
          <w:t>38</w:t>
        </w:r>
        <w:r>
          <w:fldChar w:fldCharType="end"/>
        </w:r>
      </w:hyperlink>
    </w:p>
    <w:p>
      <w:pPr>
        <w:pStyle w:val="TOC2"/>
        <w:tabs>
          <w:tab w:val="right" w:leader="dot" w:pos="8306"/>
        </w:tabs>
      </w:pPr>
      <w:hyperlink w:anchor="_Toc19822" w:history="1">
        <w:r>
          <w:rPr>
            <w:rFonts w:ascii="仿宋" w:eastAsia="仿宋" w:hAnsi="仿宋" w:cs="仿宋" w:hint="eastAsia"/>
            <w:lang w:eastAsia="zh-CN"/>
          </w:rPr>
          <w:t>(一)、建设周期</w:t>
        </w:r>
        <w:r>
          <w:tab/>
        </w:r>
        <w:r>
          <w:fldChar w:fldCharType="begin"/>
        </w:r>
        <w:r>
          <w:instrText xml:space="preserve"> PAGEREF _Toc19822 \h </w:instrText>
        </w:r>
        <w:r>
          <w:fldChar w:fldCharType="separate"/>
        </w:r>
        <w:r>
          <w:t>38</w:t>
        </w:r>
        <w:r>
          <w:fldChar w:fldCharType="end"/>
        </w:r>
      </w:hyperlink>
    </w:p>
    <w:p>
      <w:pPr>
        <w:pStyle w:val="TOC2"/>
        <w:tabs>
          <w:tab w:val="right" w:leader="dot" w:pos="8306"/>
        </w:tabs>
      </w:pPr>
      <w:hyperlink w:anchor="_Toc26321" w:history="1">
        <w:r>
          <w:rPr>
            <w:rFonts w:ascii="仿宋" w:eastAsia="仿宋" w:hAnsi="仿宋" w:cs="仿宋" w:hint="eastAsia"/>
            <w:lang w:eastAsia="zh-CN"/>
          </w:rPr>
          <w:t>(二)、建设进度</w:t>
        </w:r>
        <w:r>
          <w:tab/>
        </w:r>
        <w:r>
          <w:fldChar w:fldCharType="begin"/>
        </w:r>
        <w:r>
          <w:instrText xml:space="preserve"> PAGEREF _Toc26321 \h </w:instrText>
        </w:r>
        <w:r>
          <w:fldChar w:fldCharType="separate"/>
        </w:r>
        <w:r>
          <w:t>38</w:t>
        </w:r>
        <w:r>
          <w:fldChar w:fldCharType="end"/>
        </w:r>
      </w:hyperlink>
    </w:p>
    <w:p>
      <w:pPr>
        <w:pStyle w:val="TOC2"/>
        <w:tabs>
          <w:tab w:val="right" w:leader="dot" w:pos="8306"/>
        </w:tabs>
      </w:pPr>
      <w:hyperlink w:anchor="_Toc25830" w:history="1">
        <w:r>
          <w:rPr>
            <w:rFonts w:ascii="仿宋" w:eastAsia="仿宋" w:hAnsi="仿宋" w:cs="仿宋" w:hint="eastAsia"/>
            <w:lang w:eastAsia="zh-CN"/>
          </w:rPr>
          <w:t>(三)、进度安排注意事项</w:t>
        </w:r>
        <w:r>
          <w:tab/>
        </w:r>
        <w:r>
          <w:fldChar w:fldCharType="begin"/>
        </w:r>
        <w:r>
          <w:instrText xml:space="preserve"> PAGEREF _Toc25830 \h </w:instrText>
        </w:r>
        <w:r>
          <w:fldChar w:fldCharType="separate"/>
        </w:r>
        <w:r>
          <w:t>39</w:t>
        </w:r>
        <w:r>
          <w:fldChar w:fldCharType="end"/>
        </w:r>
      </w:hyperlink>
    </w:p>
    <w:p>
      <w:pPr>
        <w:pStyle w:val="TOC2"/>
        <w:tabs>
          <w:tab w:val="right" w:leader="dot" w:pos="8306"/>
        </w:tabs>
      </w:pPr>
      <w:hyperlink w:anchor="_Toc22425" w:history="1">
        <w:r>
          <w:rPr>
            <w:rFonts w:ascii="仿宋" w:eastAsia="仿宋" w:hAnsi="仿宋" w:cs="仿宋" w:hint="eastAsia"/>
            <w:lang w:eastAsia="zh-CN"/>
          </w:rPr>
          <w:t>(四)、人力资源配置</w:t>
        </w:r>
        <w:r>
          <w:tab/>
        </w:r>
        <w:r>
          <w:fldChar w:fldCharType="begin"/>
        </w:r>
        <w:r>
          <w:instrText xml:space="preserve"> PAGEREF _Toc22425 \h </w:instrText>
        </w:r>
        <w:r>
          <w:fldChar w:fldCharType="separate"/>
        </w:r>
        <w:r>
          <w:t>40</w:t>
        </w:r>
        <w:r>
          <w:fldChar w:fldCharType="end"/>
        </w:r>
      </w:hyperlink>
    </w:p>
    <w:p>
      <w:pPr>
        <w:pStyle w:val="TOC2"/>
        <w:tabs>
          <w:tab w:val="right" w:leader="dot" w:pos="8306"/>
        </w:tabs>
      </w:pPr>
      <w:hyperlink w:anchor="_Toc5529" w:history="1">
        <w:r>
          <w:rPr>
            <w:rFonts w:ascii="仿宋" w:eastAsia="仿宋" w:hAnsi="仿宋" w:cs="仿宋" w:hint="eastAsia"/>
            <w:lang w:eastAsia="zh-CN"/>
          </w:rPr>
          <w:t>(五)、员工培训</w:t>
        </w:r>
        <w:r>
          <w:tab/>
        </w:r>
        <w:r>
          <w:fldChar w:fldCharType="begin"/>
        </w:r>
        <w:r>
          <w:instrText xml:space="preserve"> PAGEREF _Toc5529 \h </w:instrText>
        </w:r>
        <w:r>
          <w:fldChar w:fldCharType="separate"/>
        </w:r>
        <w:r>
          <w:t>42</w:t>
        </w:r>
        <w:r>
          <w:fldChar w:fldCharType="end"/>
        </w:r>
      </w:hyperlink>
    </w:p>
    <w:p>
      <w:pPr>
        <w:pStyle w:val="TOC2"/>
        <w:tabs>
          <w:tab w:val="right" w:leader="dot" w:pos="8306"/>
        </w:tabs>
      </w:pPr>
      <w:hyperlink w:anchor="_Toc17022" w:history="1">
        <w:r>
          <w:rPr>
            <w:rFonts w:ascii="仿宋" w:eastAsia="仿宋" w:hAnsi="仿宋" w:cs="仿宋" w:hint="eastAsia"/>
            <w:lang w:eastAsia="zh-CN"/>
          </w:rPr>
          <w:t>(六)、项目实施保障</w:t>
        </w:r>
        <w:r>
          <w:tab/>
        </w:r>
        <w:r>
          <w:fldChar w:fldCharType="begin"/>
        </w:r>
        <w:r>
          <w:instrText xml:space="preserve"> PAGEREF _Toc17022 \h </w:instrText>
        </w:r>
        <w:r>
          <w:fldChar w:fldCharType="separate"/>
        </w:r>
        <w:r>
          <w:t>43</w:t>
        </w:r>
        <w:r>
          <w:fldChar w:fldCharType="end"/>
        </w:r>
      </w:hyperlink>
    </w:p>
    <w:p>
      <w:pPr>
        <w:pStyle w:val="TOC2"/>
        <w:tabs>
          <w:tab w:val="right" w:leader="dot" w:pos="8306"/>
        </w:tabs>
      </w:pPr>
      <w:hyperlink w:anchor="_Toc19340" w:history="1">
        <w:r>
          <w:rPr>
            <w:rFonts w:ascii="仿宋" w:eastAsia="仿宋" w:hAnsi="仿宋" w:cs="仿宋" w:hint="eastAsia"/>
            <w:lang w:eastAsia="zh-CN"/>
          </w:rPr>
          <w:t>(七)、安全规范管理</w:t>
        </w:r>
        <w:r>
          <w:tab/>
        </w:r>
        <w:r>
          <w:fldChar w:fldCharType="begin"/>
        </w:r>
        <w:r>
          <w:instrText xml:space="preserve"> PAGEREF _Toc19340 \h </w:instrText>
        </w:r>
        <w:r>
          <w:fldChar w:fldCharType="separate"/>
        </w:r>
        <w:r>
          <w:t>44</w:t>
        </w:r>
        <w:r>
          <w:fldChar w:fldCharType="end"/>
        </w:r>
      </w:hyperlink>
    </w:p>
    <w:p>
      <w:pPr>
        <w:pStyle w:val="TOC1"/>
        <w:tabs>
          <w:tab w:val="right" w:leader="dot" w:pos="8306"/>
        </w:tabs>
      </w:pPr>
      <w:hyperlink w:anchor="_Toc29660" w:history="1">
        <w:r>
          <w:rPr>
            <w:rFonts w:ascii="仿宋" w:eastAsia="仿宋" w:hAnsi="仿宋" w:cs="仿宋" w:hint="eastAsia"/>
            <w:lang w:eastAsia="zh-CN"/>
          </w:rPr>
          <w:t>八、项目实施与管理方案</w:t>
        </w:r>
        <w:r>
          <w:tab/>
        </w:r>
        <w:r>
          <w:fldChar w:fldCharType="begin"/>
        </w:r>
        <w:r>
          <w:instrText xml:space="preserve"> PAGEREF _Toc29660 \h </w:instrText>
        </w:r>
        <w:r>
          <w:fldChar w:fldCharType="separate"/>
        </w:r>
        <w:r>
          <w:t>45</w:t>
        </w:r>
        <w:r>
          <w:fldChar w:fldCharType="end"/>
        </w:r>
      </w:hyperlink>
    </w:p>
    <w:p>
      <w:pPr>
        <w:pStyle w:val="TOC2"/>
        <w:tabs>
          <w:tab w:val="right" w:leader="dot" w:pos="8306"/>
        </w:tabs>
      </w:pPr>
      <w:hyperlink w:anchor="_Toc6256" w:history="1">
        <w:r>
          <w:rPr>
            <w:rFonts w:ascii="仿宋" w:eastAsia="仿宋" w:hAnsi="仿宋" w:cs="仿宋" w:hint="eastAsia"/>
            <w:lang w:eastAsia="zh-CN"/>
          </w:rPr>
          <w:t>(一)、项目实施计划</w:t>
        </w:r>
        <w:r>
          <w:tab/>
        </w:r>
        <w:r>
          <w:fldChar w:fldCharType="begin"/>
        </w:r>
        <w:r>
          <w:instrText xml:space="preserve"> PAGEREF _Toc6256 \h </w:instrText>
        </w:r>
        <w:r>
          <w:fldChar w:fldCharType="separate"/>
        </w:r>
        <w:r>
          <w:t>45</w:t>
        </w:r>
        <w:r>
          <w:fldChar w:fldCharType="end"/>
        </w:r>
      </w:hyperlink>
    </w:p>
    <w:p>
      <w:pPr>
        <w:pStyle w:val="TOC2"/>
        <w:tabs>
          <w:tab w:val="right" w:leader="dot" w:pos="8306"/>
        </w:tabs>
      </w:pPr>
      <w:hyperlink w:anchor="_Toc23127" w:history="1">
        <w:r>
          <w:rPr>
            <w:rFonts w:ascii="仿宋" w:eastAsia="仿宋" w:hAnsi="仿宋" w:cs="仿宋" w:hint="eastAsia"/>
            <w:lang w:eastAsia="zh-CN"/>
          </w:rPr>
          <w:t>(二)、项目组织机构与职责</w:t>
        </w:r>
        <w:r>
          <w:tab/>
        </w:r>
        <w:r>
          <w:fldChar w:fldCharType="begin"/>
        </w:r>
        <w:r>
          <w:instrText xml:space="preserve"> PAGEREF _Toc23127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0" w:history="1">
        <w:r>
          <w:rPr>
            <w:rFonts w:ascii="仿宋" w:eastAsia="仿宋" w:hAnsi="仿宋" w:cs="仿宋" w:hint="eastAsia"/>
            <w:lang w:eastAsia="zh-CN"/>
          </w:rPr>
          <w:t>(三)、项目管理与监控体系</w:t>
        </w:r>
        <w:r>
          <w:tab/>
        </w:r>
        <w:r>
          <w:fldChar w:fldCharType="begin"/>
        </w:r>
        <w:r>
          <w:instrText xml:space="preserve"> PAGEREF _Toc11560 \h </w:instrText>
        </w:r>
        <w:r>
          <w:fldChar w:fldCharType="separate"/>
        </w:r>
        <w:r>
          <w:t>49</w:t>
        </w:r>
        <w:r>
          <w:fldChar w:fldCharType="end"/>
        </w:r>
      </w:hyperlink>
    </w:p>
    <w:p>
      <w:pPr>
        <w:pStyle w:val="TOC1"/>
        <w:tabs>
          <w:tab w:val="right" w:leader="dot" w:pos="8306"/>
        </w:tabs>
      </w:pPr>
      <w:hyperlink w:anchor="_Toc13521" w:history="1">
        <w:r>
          <w:rPr>
            <w:rFonts w:ascii="仿宋" w:eastAsia="仿宋" w:hAnsi="仿宋" w:cs="仿宋" w:hint="eastAsia"/>
            <w:lang w:eastAsia="zh-CN"/>
          </w:rPr>
          <w:t>九、环境保护与绿色发展</w:t>
        </w:r>
        <w:r>
          <w:tab/>
        </w:r>
        <w:r>
          <w:fldChar w:fldCharType="begin"/>
        </w:r>
        <w:r>
          <w:instrText xml:space="preserve"> PAGEREF _Toc13521 \h </w:instrText>
        </w:r>
        <w:r>
          <w:fldChar w:fldCharType="separate"/>
        </w:r>
        <w:r>
          <w:t>51</w:t>
        </w:r>
        <w:r>
          <w:fldChar w:fldCharType="end"/>
        </w:r>
      </w:hyperlink>
    </w:p>
    <w:p>
      <w:pPr>
        <w:pStyle w:val="TOC2"/>
        <w:tabs>
          <w:tab w:val="right" w:leader="dot" w:pos="8306"/>
        </w:tabs>
      </w:pPr>
      <w:hyperlink w:anchor="_Toc115" w:history="1">
        <w:r>
          <w:rPr>
            <w:rFonts w:ascii="仿宋" w:eastAsia="仿宋" w:hAnsi="仿宋" w:cs="仿宋" w:hint="eastAsia"/>
            <w:lang w:eastAsia="zh-CN"/>
          </w:rPr>
          <w:t>(一)、环境保护措施</w:t>
        </w:r>
        <w:r>
          <w:tab/>
        </w:r>
        <w:r>
          <w:fldChar w:fldCharType="begin"/>
        </w:r>
        <w:r>
          <w:instrText xml:space="preserve"> PAGEREF _Toc115 \h </w:instrText>
        </w:r>
        <w:r>
          <w:fldChar w:fldCharType="separate"/>
        </w:r>
        <w:r>
          <w:t>51</w:t>
        </w:r>
        <w:r>
          <w:fldChar w:fldCharType="end"/>
        </w:r>
      </w:hyperlink>
    </w:p>
    <w:p>
      <w:pPr>
        <w:pStyle w:val="TOC2"/>
        <w:tabs>
          <w:tab w:val="right" w:leader="dot" w:pos="8306"/>
        </w:tabs>
      </w:pPr>
      <w:hyperlink w:anchor="_Toc3307" w:history="1">
        <w:r>
          <w:rPr>
            <w:rFonts w:ascii="仿宋" w:eastAsia="仿宋" w:hAnsi="仿宋" w:cs="仿宋" w:hint="eastAsia"/>
            <w:lang w:eastAsia="zh-CN"/>
          </w:rPr>
          <w:t>(二)、绿色发展与可持续发展策略</w:t>
        </w:r>
        <w:r>
          <w:tab/>
        </w:r>
        <w:r>
          <w:fldChar w:fldCharType="begin"/>
        </w:r>
        <w:r>
          <w:instrText xml:space="preserve"> PAGEREF _Toc3307 \h </w:instrText>
        </w:r>
        <w:r>
          <w:fldChar w:fldCharType="separate"/>
        </w:r>
        <w:r>
          <w:t>53</w:t>
        </w:r>
        <w:r>
          <w:fldChar w:fldCharType="end"/>
        </w:r>
      </w:hyperlink>
    </w:p>
    <w:p>
      <w:pPr>
        <w:pStyle w:val="TOC1"/>
        <w:tabs>
          <w:tab w:val="right" w:leader="dot" w:pos="8306"/>
        </w:tabs>
      </w:pPr>
      <w:hyperlink w:anchor="_Toc5086" w:history="1">
        <w:r>
          <w:rPr>
            <w:rFonts w:ascii="仿宋" w:eastAsia="仿宋" w:hAnsi="仿宋" w:cs="仿宋" w:hint="eastAsia"/>
            <w:lang w:eastAsia="zh-CN"/>
          </w:rPr>
          <w:t>十、经济效益与社会效益优化</w:t>
        </w:r>
        <w:r>
          <w:tab/>
        </w:r>
        <w:r>
          <w:fldChar w:fldCharType="begin"/>
        </w:r>
        <w:r>
          <w:instrText xml:space="preserve"> PAGEREF _Toc5086 \h </w:instrText>
        </w:r>
        <w:r>
          <w:fldChar w:fldCharType="separate"/>
        </w:r>
        <w:r>
          <w:t>54</w:t>
        </w:r>
        <w:r>
          <w:fldChar w:fldCharType="end"/>
        </w:r>
      </w:hyperlink>
    </w:p>
    <w:p>
      <w:pPr>
        <w:pStyle w:val="TOC2"/>
        <w:tabs>
          <w:tab w:val="right" w:leader="dot" w:pos="8306"/>
        </w:tabs>
      </w:pPr>
      <w:hyperlink w:anchor="_Toc19105" w:history="1">
        <w:r>
          <w:rPr>
            <w:rFonts w:ascii="仿宋" w:eastAsia="仿宋" w:hAnsi="仿宋" w:cs="仿宋" w:hint="eastAsia"/>
            <w:lang w:eastAsia="zh-CN"/>
          </w:rPr>
          <w:t>(一)、经济效益提升策略</w:t>
        </w:r>
        <w:r>
          <w:tab/>
        </w:r>
        <w:r>
          <w:fldChar w:fldCharType="begin"/>
        </w:r>
        <w:r>
          <w:instrText xml:space="preserve"> PAGEREF _Toc19105 \h </w:instrText>
        </w:r>
        <w:r>
          <w:fldChar w:fldCharType="separate"/>
        </w:r>
        <w:r>
          <w:t>54</w:t>
        </w:r>
        <w:r>
          <w:fldChar w:fldCharType="end"/>
        </w:r>
      </w:hyperlink>
    </w:p>
    <w:p>
      <w:pPr>
        <w:pStyle w:val="TOC2"/>
        <w:tabs>
          <w:tab w:val="right" w:leader="dot" w:pos="8306"/>
        </w:tabs>
      </w:pPr>
      <w:hyperlink w:anchor="_Toc4470" w:history="1">
        <w:r>
          <w:rPr>
            <w:rFonts w:ascii="仿宋" w:eastAsia="仿宋" w:hAnsi="仿宋" w:cs="仿宋" w:hint="eastAsia"/>
            <w:lang w:eastAsia="zh-CN"/>
          </w:rPr>
          <w:t>(二)、社会效益增强方案</w:t>
        </w:r>
        <w:r>
          <w:tab/>
        </w:r>
        <w:r>
          <w:fldChar w:fldCharType="begin"/>
        </w:r>
        <w:r>
          <w:instrText xml:space="preserve"> PAGEREF _Toc4470 \h </w:instrText>
        </w:r>
        <w:r>
          <w:fldChar w:fldCharType="separate"/>
        </w:r>
        <w:r>
          <w:t>55</w:t>
        </w:r>
        <w:r>
          <w:fldChar w:fldCharType="end"/>
        </w:r>
      </w:hyperlink>
    </w:p>
    <w:p>
      <w:pPr>
        <w:pStyle w:val="TOC1"/>
        <w:tabs>
          <w:tab w:val="right" w:leader="dot" w:pos="8306"/>
        </w:tabs>
      </w:pPr>
      <w:hyperlink w:anchor="_Toc20937" w:history="1">
        <w:r>
          <w:rPr>
            <w:rFonts w:ascii="仿宋" w:eastAsia="仿宋" w:hAnsi="仿宋" w:cs="仿宋" w:hint="eastAsia"/>
            <w:lang w:eastAsia="zh-CN"/>
          </w:rPr>
          <w:t>十一、土地利用与规划方案</w:t>
        </w:r>
        <w:r>
          <w:tab/>
        </w:r>
        <w:r>
          <w:fldChar w:fldCharType="begin"/>
        </w:r>
        <w:r>
          <w:instrText xml:space="preserve"> PAGEREF _Toc20937 \h </w:instrText>
        </w:r>
        <w:r>
          <w:fldChar w:fldCharType="separate"/>
        </w:r>
        <w:r>
          <w:t>56</w:t>
        </w:r>
        <w:r>
          <w:fldChar w:fldCharType="end"/>
        </w:r>
      </w:hyperlink>
    </w:p>
    <w:p>
      <w:pPr>
        <w:pStyle w:val="TOC2"/>
        <w:tabs>
          <w:tab w:val="right" w:leader="dot" w:pos="8306"/>
        </w:tabs>
      </w:pPr>
      <w:hyperlink w:anchor="_Toc4045" w:history="1">
        <w:r>
          <w:rPr>
            <w:rFonts w:ascii="仿宋" w:eastAsia="仿宋" w:hAnsi="仿宋" w:cs="仿宋" w:hint="eastAsia"/>
            <w:lang w:eastAsia="zh-CN"/>
          </w:rPr>
          <w:t>(一)、项目用地情况分析</w:t>
        </w:r>
        <w:r>
          <w:tab/>
        </w:r>
        <w:r>
          <w:fldChar w:fldCharType="begin"/>
        </w:r>
        <w:r>
          <w:instrText xml:space="preserve"> PAGEREF _Toc4045 \h </w:instrText>
        </w:r>
        <w:r>
          <w:fldChar w:fldCharType="separate"/>
        </w:r>
        <w:r>
          <w:t>56</w:t>
        </w:r>
        <w:r>
          <w:fldChar w:fldCharType="end"/>
        </w:r>
      </w:hyperlink>
    </w:p>
    <w:p>
      <w:pPr>
        <w:pStyle w:val="TOC2"/>
        <w:tabs>
          <w:tab w:val="right" w:leader="dot" w:pos="8306"/>
        </w:tabs>
      </w:pPr>
      <w:hyperlink w:anchor="_Toc24695" w:history="1">
        <w:r>
          <w:rPr>
            <w:rFonts w:ascii="仿宋" w:eastAsia="仿宋" w:hAnsi="仿宋" w:cs="仿宋" w:hint="eastAsia"/>
            <w:lang w:eastAsia="zh-CN"/>
          </w:rPr>
          <w:t>(二)、土地利用规划方案</w:t>
        </w:r>
        <w:r>
          <w:tab/>
        </w:r>
        <w:r>
          <w:fldChar w:fldCharType="begin"/>
        </w:r>
        <w:r>
          <w:instrText xml:space="preserve"> PAGEREF _Toc24695 \h </w:instrText>
        </w:r>
        <w:r>
          <w:fldChar w:fldCharType="separate"/>
        </w:r>
        <w:r>
          <w:t>57</w:t>
        </w:r>
        <w:r>
          <w:fldChar w:fldCharType="end"/>
        </w:r>
      </w:hyperlink>
    </w:p>
    <w:p>
      <w:pPr>
        <w:pStyle w:val="TOC1"/>
        <w:tabs>
          <w:tab w:val="right" w:leader="dot" w:pos="8306"/>
        </w:tabs>
      </w:pPr>
      <w:hyperlink w:anchor="_Toc30537" w:history="1">
        <w:r>
          <w:rPr>
            <w:rFonts w:ascii="仿宋" w:eastAsia="仿宋" w:hAnsi="仿宋" w:cs="仿宋" w:hint="eastAsia"/>
            <w:lang w:eastAsia="zh-CN"/>
          </w:rPr>
          <w:t>十二、技术创新与产业升级</w:t>
        </w:r>
        <w:r>
          <w:tab/>
        </w:r>
        <w:r>
          <w:fldChar w:fldCharType="begin"/>
        </w:r>
        <w:r>
          <w:instrText xml:space="preserve"> PAGEREF _Toc30537 \h </w:instrText>
        </w:r>
        <w:r>
          <w:fldChar w:fldCharType="separate"/>
        </w:r>
        <w:r>
          <w:t>58</w:t>
        </w:r>
        <w:r>
          <w:fldChar w:fldCharType="end"/>
        </w:r>
      </w:hyperlink>
    </w:p>
    <w:p>
      <w:pPr>
        <w:pStyle w:val="TOC2"/>
        <w:tabs>
          <w:tab w:val="right" w:leader="dot" w:pos="8306"/>
        </w:tabs>
      </w:pPr>
      <w:hyperlink w:anchor="_Toc23957" w:history="1">
        <w:r>
          <w:rPr>
            <w:rFonts w:ascii="仿宋" w:eastAsia="仿宋" w:hAnsi="仿宋" w:cs="仿宋" w:hint="eastAsia"/>
            <w:lang w:eastAsia="zh-CN"/>
          </w:rPr>
          <w:t>(一)、技术创新方向与目标</w:t>
        </w:r>
        <w:r>
          <w:tab/>
        </w:r>
        <w:r>
          <w:fldChar w:fldCharType="begin"/>
        </w:r>
        <w:r>
          <w:instrText xml:space="preserve"> PAGEREF _Toc23957 \h </w:instrText>
        </w:r>
        <w:r>
          <w:fldChar w:fldCharType="separate"/>
        </w:r>
        <w:r>
          <w:t>58</w:t>
        </w:r>
        <w:r>
          <w:fldChar w:fldCharType="end"/>
        </w:r>
      </w:hyperlink>
    </w:p>
    <w:p>
      <w:pPr>
        <w:pStyle w:val="TOC2"/>
        <w:tabs>
          <w:tab w:val="right" w:leader="dot" w:pos="8306"/>
        </w:tabs>
      </w:pPr>
      <w:hyperlink w:anchor="_Toc6876" w:history="1">
        <w:r>
          <w:rPr>
            <w:rFonts w:ascii="仿宋" w:eastAsia="仿宋" w:hAnsi="仿宋" w:cs="仿宋" w:hint="eastAsia"/>
            <w:lang w:eastAsia="zh-CN"/>
          </w:rPr>
          <w:t>(二)、产业升级路径与措施</w:t>
        </w:r>
        <w:r>
          <w:tab/>
        </w:r>
        <w:r>
          <w:fldChar w:fldCharType="begin"/>
        </w:r>
        <w:r>
          <w:instrText xml:space="preserve"> PAGEREF _Toc6876 \h </w:instrText>
        </w:r>
        <w:r>
          <w:fldChar w:fldCharType="separate"/>
        </w:r>
        <w:r>
          <w:t>59</w:t>
        </w:r>
        <w:r>
          <w:fldChar w:fldCharType="end"/>
        </w:r>
      </w:hyperlink>
    </w:p>
    <w:p>
      <w:pPr>
        <w:pStyle w:val="TOC1"/>
        <w:tabs>
          <w:tab w:val="right" w:leader="dot" w:pos="8306"/>
        </w:tabs>
      </w:pPr>
      <w:hyperlink w:anchor="_Toc308" w:history="1">
        <w:r>
          <w:rPr>
            <w:rFonts w:ascii="仿宋" w:eastAsia="仿宋" w:hAnsi="仿宋" w:cs="仿宋" w:hint="eastAsia"/>
            <w:lang w:eastAsia="zh-CN"/>
          </w:rPr>
          <w:t>十三、质量管理与控制</w:t>
        </w:r>
        <w:r>
          <w:tab/>
        </w:r>
        <w:r>
          <w:fldChar w:fldCharType="begin"/>
        </w:r>
        <w:r>
          <w:instrText xml:space="preserve"> PAGEREF _Toc308 \h </w:instrText>
        </w:r>
        <w:r>
          <w:fldChar w:fldCharType="separate"/>
        </w:r>
        <w:r>
          <w:t>61</w:t>
        </w:r>
        <w:r>
          <w:fldChar w:fldCharType="end"/>
        </w:r>
      </w:hyperlink>
    </w:p>
    <w:p>
      <w:pPr>
        <w:pStyle w:val="TOC2"/>
        <w:tabs>
          <w:tab w:val="right" w:leader="dot" w:pos="8306"/>
        </w:tabs>
      </w:pPr>
      <w:hyperlink w:anchor="_Toc26519" w:history="1">
        <w:r>
          <w:rPr>
            <w:rFonts w:ascii="仿宋" w:eastAsia="仿宋" w:hAnsi="仿宋" w:cs="仿宋" w:hint="eastAsia"/>
            <w:lang w:eastAsia="zh-CN"/>
          </w:rPr>
          <w:t>(一)、质量管理体系建设</w:t>
        </w:r>
        <w:r>
          <w:tab/>
        </w:r>
        <w:r>
          <w:fldChar w:fldCharType="begin"/>
        </w:r>
        <w:r>
          <w:instrText xml:space="preserve"> PAGEREF _Toc26519 \h </w:instrText>
        </w:r>
        <w:r>
          <w:fldChar w:fldCharType="separate"/>
        </w:r>
        <w:r>
          <w:t>61</w:t>
        </w:r>
        <w:r>
          <w:fldChar w:fldCharType="end"/>
        </w:r>
      </w:hyperlink>
    </w:p>
    <w:p>
      <w:pPr>
        <w:pStyle w:val="TOC2"/>
        <w:tabs>
          <w:tab w:val="right" w:leader="dot" w:pos="8306"/>
        </w:tabs>
      </w:pPr>
      <w:hyperlink w:anchor="_Toc19547" w:history="1">
        <w:r>
          <w:rPr>
            <w:rFonts w:ascii="仿宋" w:eastAsia="仿宋" w:hAnsi="仿宋" w:cs="仿宋" w:hint="eastAsia"/>
            <w:lang w:eastAsia="zh-CN"/>
          </w:rPr>
          <w:t>(二)、质量控制措施</w:t>
        </w:r>
        <w:r>
          <w:tab/>
        </w:r>
        <w:r>
          <w:fldChar w:fldCharType="begin"/>
        </w:r>
        <w:r>
          <w:instrText xml:space="preserve"> PAGEREF _Toc19547 \h </w:instrText>
        </w:r>
        <w:r>
          <w:fldChar w:fldCharType="separate"/>
        </w:r>
        <w:r>
          <w:t>62</w:t>
        </w:r>
        <w:r>
          <w:fldChar w:fldCharType="end"/>
        </w:r>
      </w:hyperlink>
    </w:p>
    <w:p>
      <w:pPr>
        <w:pStyle w:val="TOC1"/>
        <w:tabs>
          <w:tab w:val="right" w:leader="dot" w:pos="8306"/>
        </w:tabs>
      </w:pPr>
      <w:hyperlink w:anchor="_Toc27062" w:history="1">
        <w:r>
          <w:rPr>
            <w:rFonts w:ascii="仿宋" w:eastAsia="仿宋" w:hAnsi="仿宋" w:cs="仿宋" w:hint="eastAsia"/>
            <w:lang w:eastAsia="zh-CN"/>
          </w:rPr>
          <w:t>十四、设施与设备管理</w:t>
        </w:r>
        <w:r>
          <w:tab/>
        </w:r>
        <w:r>
          <w:fldChar w:fldCharType="begin"/>
        </w:r>
        <w:r>
          <w:instrText xml:space="preserve"> PAGEREF _Toc27062 \h </w:instrText>
        </w:r>
        <w:r>
          <w:fldChar w:fldCharType="separate"/>
        </w:r>
        <w:r>
          <w:t>63</w:t>
        </w:r>
        <w:r>
          <w:fldChar w:fldCharType="end"/>
        </w:r>
      </w:hyperlink>
    </w:p>
    <w:p>
      <w:pPr>
        <w:pStyle w:val="TOC2"/>
        <w:tabs>
          <w:tab w:val="right" w:leader="dot" w:pos="8306"/>
        </w:tabs>
      </w:pPr>
      <w:hyperlink w:anchor="_Toc13411" w:history="1">
        <w:r>
          <w:rPr>
            <w:rFonts w:ascii="仿宋" w:eastAsia="仿宋" w:hAnsi="仿宋" w:cs="仿宋" w:hint="eastAsia"/>
            <w:lang w:eastAsia="zh-CN"/>
          </w:rPr>
          <w:t>(一)、设施规划与配置</w:t>
        </w:r>
        <w:r>
          <w:tab/>
        </w:r>
        <w:r>
          <w:fldChar w:fldCharType="begin"/>
        </w:r>
        <w:r>
          <w:instrText xml:space="preserve"> PAGEREF _Toc13411 \h </w:instrText>
        </w:r>
        <w:r>
          <w:fldChar w:fldCharType="separate"/>
        </w:r>
        <w:r>
          <w:t>63</w:t>
        </w:r>
        <w:r>
          <w:fldChar w:fldCharType="end"/>
        </w:r>
      </w:hyperlink>
    </w:p>
    <w:p>
      <w:pPr>
        <w:pStyle w:val="TOC2"/>
        <w:tabs>
          <w:tab w:val="right" w:leader="dot" w:pos="8306"/>
        </w:tabs>
      </w:pPr>
      <w:hyperlink w:anchor="_Toc6927" w:history="1">
        <w:r>
          <w:rPr>
            <w:rFonts w:ascii="仿宋" w:eastAsia="仿宋" w:hAnsi="仿宋" w:cs="仿宋" w:hint="eastAsia"/>
            <w:lang w:eastAsia="zh-CN"/>
          </w:rPr>
          <w:t>(二)、设备采购与维护管理</w:t>
        </w:r>
        <w:r>
          <w:tab/>
        </w:r>
        <w:r>
          <w:fldChar w:fldCharType="begin"/>
        </w:r>
        <w:r>
          <w:instrText xml:space="preserve"> PAGEREF _Toc6927 \h </w:instrText>
        </w:r>
        <w:r>
          <w:fldChar w:fldCharType="separate"/>
        </w:r>
        <w:r>
          <w:t>64</w:t>
        </w:r>
        <w:r>
          <w:fldChar w:fldCharType="end"/>
        </w:r>
      </w:hyperlink>
    </w:p>
    <w:p>
      <w:pPr>
        <w:pStyle w:val="TOC2"/>
        <w:tabs>
          <w:tab w:val="right" w:leader="dot" w:pos="8306"/>
        </w:tabs>
      </w:pPr>
      <w:hyperlink w:anchor="_Toc17954" w:history="1">
        <w:r>
          <w:rPr>
            <w:rFonts w:ascii="仿宋" w:eastAsia="仿宋" w:hAnsi="仿宋" w:cs="仿宋" w:hint="eastAsia"/>
            <w:lang w:eastAsia="zh-CN"/>
          </w:rPr>
          <w:t>(三)、设施设备升级策略</w:t>
        </w:r>
        <w:r>
          <w:tab/>
        </w:r>
        <w:r>
          <w:fldChar w:fldCharType="begin"/>
        </w:r>
        <w:r>
          <w:instrText xml:space="preserve"> PAGEREF _Toc17954 \h </w:instrText>
        </w:r>
        <w:r>
          <w:fldChar w:fldCharType="separate"/>
        </w:r>
        <w:r>
          <w:t>65</w:t>
        </w:r>
        <w:r>
          <w:fldChar w:fldCharType="end"/>
        </w:r>
      </w:hyperlink>
    </w:p>
    <w:p>
      <w:pPr>
        <w:pStyle w:val="TOC1"/>
        <w:tabs>
          <w:tab w:val="right" w:leader="dot" w:pos="8306"/>
        </w:tabs>
      </w:pPr>
      <w:hyperlink w:anchor="_Toc19987" w:history="1">
        <w:r>
          <w:rPr>
            <w:rFonts w:ascii="仿宋" w:eastAsia="仿宋" w:hAnsi="仿宋" w:cs="仿宋" w:hint="eastAsia"/>
            <w:lang w:eastAsia="zh-CN"/>
          </w:rPr>
          <w:t>十五、项目施工方案</w:t>
        </w:r>
        <w:r>
          <w:tab/>
        </w:r>
        <w:r>
          <w:fldChar w:fldCharType="begin"/>
        </w:r>
        <w:r>
          <w:instrText xml:space="preserve"> PAGEREF _Toc19987 \h </w:instrText>
        </w:r>
        <w:r>
          <w:fldChar w:fldCharType="separate"/>
        </w:r>
        <w:r>
          <w:t>65</w:t>
        </w:r>
        <w:r>
          <w:fldChar w:fldCharType="end"/>
        </w:r>
      </w:hyperlink>
    </w:p>
    <w:p>
      <w:pPr>
        <w:pStyle w:val="TOC2"/>
        <w:tabs>
          <w:tab w:val="right" w:leader="dot" w:pos="8306"/>
        </w:tabs>
      </w:pPr>
      <w:hyperlink w:anchor="_Toc26479" w:history="1">
        <w:r>
          <w:rPr>
            <w:rFonts w:ascii="仿宋" w:eastAsia="仿宋" w:hAnsi="仿宋" w:cs="仿宋" w:hint="eastAsia"/>
            <w:lang w:eastAsia="zh-CN"/>
          </w:rPr>
          <w:t>(一)、施工组织设计</w:t>
        </w:r>
        <w:r>
          <w:tab/>
        </w:r>
        <w:r>
          <w:fldChar w:fldCharType="begin"/>
        </w:r>
        <w:r>
          <w:instrText xml:space="preserve"> PAGEREF _Toc26479 \h </w:instrText>
        </w:r>
        <w:r>
          <w:fldChar w:fldCharType="separate"/>
        </w:r>
        <w:r>
          <w:t>65</w:t>
        </w:r>
        <w:r>
          <w:fldChar w:fldCharType="end"/>
        </w:r>
      </w:hyperlink>
    </w:p>
    <w:p>
      <w:pPr>
        <w:pStyle w:val="TOC2"/>
        <w:tabs>
          <w:tab w:val="right" w:leader="dot" w:pos="8306"/>
        </w:tabs>
      </w:pPr>
      <w:hyperlink w:anchor="_Toc25026" w:history="1">
        <w:r>
          <w:rPr>
            <w:rFonts w:ascii="仿宋" w:eastAsia="仿宋" w:hAnsi="仿宋" w:cs="仿宋" w:hint="eastAsia"/>
            <w:lang w:eastAsia="zh-CN"/>
          </w:rPr>
          <w:t>(二)、施工工艺与技术路线</w:t>
        </w:r>
        <w:r>
          <w:tab/>
        </w:r>
        <w:r>
          <w:fldChar w:fldCharType="begin"/>
        </w:r>
        <w:r>
          <w:instrText xml:space="preserve"> PAGEREF _Toc25026 \h </w:instrText>
        </w:r>
        <w:r>
          <w:fldChar w:fldCharType="separate"/>
        </w:r>
        <w:r>
          <w:t>67</w:t>
        </w:r>
        <w:r>
          <w:fldChar w:fldCharType="end"/>
        </w:r>
      </w:hyperlink>
    </w:p>
    <w:p>
      <w:pPr>
        <w:pStyle w:val="TOC2"/>
        <w:tabs>
          <w:tab w:val="right" w:leader="dot" w:pos="8306"/>
        </w:tabs>
      </w:pPr>
      <w:hyperlink w:anchor="_Toc20933" w:history="1">
        <w:r>
          <w:rPr>
            <w:rFonts w:ascii="仿宋" w:eastAsia="仿宋" w:hAnsi="仿宋" w:cs="仿宋" w:hint="eastAsia"/>
            <w:lang w:eastAsia="zh-CN"/>
          </w:rPr>
          <w:t>(三)、关键节点施工计划</w:t>
        </w:r>
        <w:r>
          <w:tab/>
        </w:r>
        <w:r>
          <w:fldChar w:fldCharType="begin"/>
        </w:r>
        <w:r>
          <w:instrText xml:space="preserve"> PAGEREF _Toc20933 \h </w:instrText>
        </w:r>
        <w:r>
          <w:fldChar w:fldCharType="separate"/>
        </w:r>
        <w:r>
          <w:t>68</w:t>
        </w:r>
        <w:r>
          <w:fldChar w:fldCharType="end"/>
        </w:r>
      </w:hyperlink>
    </w:p>
    <w:p>
      <w:pPr>
        <w:pStyle w:val="TOC2"/>
        <w:tabs>
          <w:tab w:val="right" w:leader="dot" w:pos="8306"/>
        </w:tabs>
      </w:pPr>
      <w:hyperlink w:anchor="_Toc3642" w:history="1">
        <w:r>
          <w:rPr>
            <w:rFonts w:ascii="仿宋" w:eastAsia="仿宋" w:hAnsi="仿宋" w:cs="仿宋" w:hint="eastAsia"/>
            <w:lang w:eastAsia="zh-CN"/>
          </w:rPr>
          <w:t>(四)、施工现场管理</w:t>
        </w:r>
        <w:r>
          <w:tab/>
        </w:r>
        <w:r>
          <w:fldChar w:fldCharType="begin"/>
        </w:r>
        <w:r>
          <w:instrText xml:space="preserve"> PAGEREF _Toc3642 \h </w:instrText>
        </w:r>
        <w:r>
          <w:fldChar w:fldCharType="separate"/>
        </w:r>
        <w:r>
          <w:t>70</w:t>
        </w:r>
        <w:r>
          <w:fldChar w:fldCharType="end"/>
        </w:r>
      </w:hyperlink>
    </w:p>
    <w:p>
      <w:pPr>
        <w:pStyle w:val="TOC1"/>
        <w:tabs>
          <w:tab w:val="right" w:leader="dot" w:pos="8306"/>
        </w:tabs>
      </w:pPr>
      <w:hyperlink w:anchor="_Toc30483" w:history="1">
        <w:r>
          <w:rPr>
            <w:rFonts w:ascii="仿宋" w:eastAsia="仿宋" w:hAnsi="仿宋" w:cs="仿宋" w:hint="eastAsia"/>
            <w:lang w:eastAsia="zh-CN"/>
          </w:rPr>
          <w:t>十六、产业协同与集群发展</w:t>
        </w:r>
        <w:r>
          <w:tab/>
        </w:r>
        <w:r>
          <w:fldChar w:fldCharType="begin"/>
        </w:r>
        <w:r>
          <w:instrText xml:space="preserve"> PAGEREF _Toc30483 \h </w:instrText>
        </w:r>
        <w:r>
          <w:fldChar w:fldCharType="separate"/>
        </w:r>
        <w:r>
          <w:t>72</w:t>
        </w:r>
        <w:r>
          <w:fldChar w:fldCharType="end"/>
        </w:r>
      </w:hyperlink>
    </w:p>
    <w:p>
      <w:pPr>
        <w:pStyle w:val="TOC2"/>
        <w:tabs>
          <w:tab w:val="right" w:leader="dot" w:pos="8306"/>
        </w:tabs>
      </w:pPr>
      <w:hyperlink w:anchor="_Toc22220" w:history="1">
        <w:r>
          <w:rPr>
            <w:rFonts w:ascii="仿宋" w:eastAsia="仿宋" w:hAnsi="仿宋" w:cs="仿宋" w:hint="eastAsia"/>
            <w:lang w:eastAsia="zh-CN"/>
          </w:rPr>
          <w:t>(一)、产业协同机制建设</w:t>
        </w:r>
        <w:r>
          <w:tab/>
        </w:r>
        <w:r>
          <w:fldChar w:fldCharType="begin"/>
        </w:r>
        <w:r>
          <w:instrText xml:space="preserve"> PAGEREF _Toc22220 \h </w:instrText>
        </w:r>
        <w:r>
          <w:fldChar w:fldCharType="separate"/>
        </w:r>
        <w:r>
          <w:t>72</w:t>
        </w:r>
        <w:r>
          <w:fldChar w:fldCharType="end"/>
        </w:r>
      </w:hyperlink>
    </w:p>
    <w:p>
      <w:pPr>
        <w:pStyle w:val="TOC2"/>
        <w:tabs>
          <w:tab w:val="right" w:leader="dot" w:pos="8306"/>
        </w:tabs>
      </w:pPr>
      <w:hyperlink w:anchor="_Toc18942" w:history="1">
        <w:r>
          <w:rPr>
            <w:rFonts w:ascii="仿宋" w:eastAsia="仿宋" w:hAnsi="仿宋" w:cs="仿宋" w:hint="eastAsia"/>
            <w:lang w:eastAsia="zh-CN"/>
          </w:rPr>
          <w:t>(二)、产业集群培育与发展</w:t>
        </w:r>
        <w:r>
          <w:tab/>
        </w:r>
        <w:r>
          <w:fldChar w:fldCharType="begin"/>
        </w:r>
        <w:r>
          <w:instrText xml:space="preserve"> PAGEREF _Toc18942 \h </w:instrText>
        </w:r>
        <w:r>
          <w:fldChar w:fldCharType="separate"/>
        </w:r>
        <w:r>
          <w:t>73</w:t>
        </w:r>
        <w:r>
          <w:fldChar w:fldCharType="end"/>
        </w:r>
      </w:hyperlink>
    </w:p>
    <w:p>
      <w:pPr>
        <w:pStyle w:val="TOC1"/>
        <w:tabs>
          <w:tab w:val="right" w:leader="dot" w:pos="8306"/>
        </w:tabs>
      </w:pPr>
      <w:hyperlink w:anchor="_Toc21955" w:history="1">
        <w:r>
          <w:rPr>
            <w:rFonts w:ascii="仿宋" w:eastAsia="仿宋" w:hAnsi="仿宋" w:cs="仿宋" w:hint="eastAsia"/>
            <w:lang w:eastAsia="zh-CN"/>
          </w:rPr>
          <w:t>十七、创新驱动与持续发展</w:t>
        </w:r>
        <w:r>
          <w:tab/>
        </w:r>
        <w:r>
          <w:fldChar w:fldCharType="begin"/>
        </w:r>
        <w:r>
          <w:instrText xml:space="preserve"> PAGEREF _Toc21955 \h </w:instrText>
        </w:r>
        <w:r>
          <w:fldChar w:fldCharType="separate"/>
        </w:r>
        <w:r>
          <w:t>74</w:t>
        </w:r>
        <w:r>
          <w:fldChar w:fldCharType="end"/>
        </w:r>
      </w:hyperlink>
    </w:p>
    <w:p>
      <w:pPr>
        <w:pStyle w:val="TOC2"/>
        <w:tabs>
          <w:tab w:val="right" w:leader="dot" w:pos="8306"/>
        </w:tabs>
      </w:pPr>
      <w:hyperlink w:anchor="_Toc27923" w:history="1">
        <w:r>
          <w:rPr>
            <w:rFonts w:ascii="仿宋" w:eastAsia="仿宋" w:hAnsi="仿宋" w:cs="仿宋" w:hint="eastAsia"/>
            <w:lang w:eastAsia="zh-CN"/>
          </w:rPr>
          <w:t>(一)、创新驱动战略实施</w:t>
        </w:r>
        <w:r>
          <w:tab/>
        </w:r>
        <w:r>
          <w:fldChar w:fldCharType="begin"/>
        </w:r>
        <w:r>
          <w:instrText xml:space="preserve"> PAGEREF _Toc27923 \h </w:instrText>
        </w:r>
        <w:r>
          <w:fldChar w:fldCharType="separate"/>
        </w:r>
        <w:r>
          <w:t>74</w:t>
        </w:r>
        <w:r>
          <w:fldChar w:fldCharType="end"/>
        </w:r>
      </w:hyperlink>
    </w:p>
    <w:p>
      <w:pPr>
        <w:pStyle w:val="TOC2"/>
        <w:tabs>
          <w:tab w:val="right" w:leader="dot" w:pos="8306"/>
        </w:tabs>
      </w:pPr>
      <w:hyperlink w:anchor="_Toc30519" w:history="1">
        <w:r>
          <w:rPr>
            <w:rFonts w:ascii="仿宋" w:eastAsia="仿宋" w:hAnsi="仿宋" w:cs="仿宋" w:hint="eastAsia"/>
            <w:lang w:eastAsia="zh-CN"/>
          </w:rPr>
          <w:t>(二)、持续发展路径探索</w:t>
        </w:r>
        <w:r>
          <w:tab/>
        </w:r>
        <w:r>
          <w:fldChar w:fldCharType="begin"/>
        </w:r>
        <w:r>
          <w:instrText xml:space="preserve"> PAGEREF _Toc30519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5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4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一、都市情感项目的技术资源开发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二、都市情感项目的人力资源管理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都市情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三、都市情感项目的资金资源筹措与优化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都市情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0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都市情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都市情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都市情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1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都市情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都市情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智能技术的应用：都市情感项目将利用智能技术，如物联网（IoT）和大数据分析，来监控和优化资源使用。通过实时数据分析，项目可以更有效地管理能源消耗、减少原材料浪费，并提高生产过程的整体效率。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7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70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都市情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56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都市情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都市情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都市情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42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918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在都市情感项目启动前，将进行一系列深入的地质调查，包括钻探和土壤取样，以深入了解项目区域的地层结构和土壤组成。特别是对于土壤的承载能力和地下水位的深度进行详细评估。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https://d.book118.com/357063114150006025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22107"/>
    <w:rsid w:val="0A3221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6311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2023-12-23T10:53:00Z</dcterms:created>
  <dcterms:modified xsi:type="dcterms:W3CDTF">2023-12-23T10:53:38Z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B50C055B634B4776A7F7A80A96FE3503_11</vt:lpwstr>
  </property>
  <property fmtid="{D5CDD505-2E9C-101B-9397-08002B2CF9AE}" pid="3" name="KSOProductBuildVer">
    <vt:lpwstr>2052-12.1.0.16120</vt:lpwstr>
  </property>
</Properties>
</file>