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PP改性新材料项目建设总纲及方案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76" w:history="1">
        <w:r>
          <w:rPr>
            <w:rFonts w:ascii="仿宋" w:eastAsia="仿宋" w:hAnsi="仿宋" w:cs="仿宋" w:hint="eastAsia"/>
            <w:lang w:eastAsia="zh-CN"/>
          </w:rPr>
          <w:t>序言</w:t>
        </w:r>
        <w:r>
          <w:tab/>
        </w:r>
        <w:r>
          <w:fldChar w:fldCharType="begin"/>
        </w:r>
        <w:r>
          <w:instrText xml:space="preserve"> PAGEREF _Toc10676 \h </w:instrText>
        </w:r>
        <w:r>
          <w:fldChar w:fldCharType="separate"/>
        </w:r>
        <w:r>
          <w:t>3</w:t>
        </w:r>
        <w:r>
          <w:fldChar w:fldCharType="end"/>
        </w:r>
      </w:hyperlink>
    </w:p>
    <w:p>
      <w:pPr>
        <w:pStyle w:val="TOC1"/>
        <w:tabs>
          <w:tab w:val="right" w:leader="dot" w:pos="8306"/>
        </w:tabs>
      </w:pPr>
      <w:hyperlink w:anchor="_Toc15555" w:history="1">
        <w:r>
          <w:rPr>
            <w:rFonts w:ascii="仿宋" w:eastAsia="仿宋" w:hAnsi="仿宋" w:cs="仿宋" w:hint="eastAsia"/>
            <w:lang w:eastAsia="zh-CN"/>
          </w:rPr>
          <w:t>一、资源开发及综合利用分析</w:t>
        </w:r>
        <w:r>
          <w:tab/>
        </w:r>
        <w:r>
          <w:fldChar w:fldCharType="begin"/>
        </w:r>
        <w:r>
          <w:instrText xml:space="preserve"> PAGEREF _Toc15555 \h </w:instrText>
        </w:r>
        <w:r>
          <w:fldChar w:fldCharType="separate"/>
        </w:r>
        <w:r>
          <w:t>3</w:t>
        </w:r>
        <w:r>
          <w:fldChar w:fldCharType="end"/>
        </w:r>
      </w:hyperlink>
    </w:p>
    <w:p>
      <w:pPr>
        <w:pStyle w:val="TOC2"/>
        <w:tabs>
          <w:tab w:val="right" w:leader="dot" w:pos="8306"/>
        </w:tabs>
      </w:pPr>
      <w:hyperlink w:anchor="_Toc8337" w:history="1">
        <w:r>
          <w:rPr>
            <w:rFonts w:ascii="仿宋" w:eastAsia="仿宋" w:hAnsi="仿宋" w:cs="仿宋" w:hint="eastAsia"/>
            <w:lang w:eastAsia="zh-CN"/>
          </w:rPr>
          <w:t>(一)、资源开发方案</w:t>
        </w:r>
        <w:r>
          <w:tab/>
        </w:r>
        <w:r>
          <w:fldChar w:fldCharType="begin"/>
        </w:r>
        <w:r>
          <w:instrText xml:space="preserve"> PAGEREF _Toc8337 \h </w:instrText>
        </w:r>
        <w:r>
          <w:fldChar w:fldCharType="separate"/>
        </w:r>
        <w:r>
          <w:t>3</w:t>
        </w:r>
        <w:r>
          <w:fldChar w:fldCharType="end"/>
        </w:r>
      </w:hyperlink>
    </w:p>
    <w:p>
      <w:pPr>
        <w:pStyle w:val="TOC2"/>
        <w:tabs>
          <w:tab w:val="right" w:leader="dot" w:pos="8306"/>
        </w:tabs>
      </w:pPr>
      <w:hyperlink w:anchor="_Toc12968" w:history="1">
        <w:r>
          <w:rPr>
            <w:rFonts w:ascii="仿宋" w:eastAsia="仿宋" w:hAnsi="仿宋" w:cs="仿宋" w:hint="eastAsia"/>
            <w:lang w:eastAsia="zh-CN"/>
          </w:rPr>
          <w:t>(二)、资源利用方案</w:t>
        </w:r>
        <w:r>
          <w:tab/>
        </w:r>
        <w:r>
          <w:fldChar w:fldCharType="begin"/>
        </w:r>
        <w:r>
          <w:instrText xml:space="preserve"> PAGEREF _Toc12968 \h </w:instrText>
        </w:r>
        <w:r>
          <w:fldChar w:fldCharType="separate"/>
        </w:r>
        <w:r>
          <w:t>4</w:t>
        </w:r>
        <w:r>
          <w:fldChar w:fldCharType="end"/>
        </w:r>
      </w:hyperlink>
    </w:p>
    <w:p>
      <w:pPr>
        <w:pStyle w:val="TOC2"/>
        <w:tabs>
          <w:tab w:val="right" w:leader="dot" w:pos="8306"/>
        </w:tabs>
      </w:pPr>
      <w:hyperlink w:anchor="_Toc18062" w:history="1">
        <w:r>
          <w:rPr>
            <w:rFonts w:ascii="仿宋" w:eastAsia="仿宋" w:hAnsi="仿宋" w:cs="仿宋" w:hint="eastAsia"/>
            <w:lang w:eastAsia="zh-CN"/>
          </w:rPr>
          <w:t>(三)、资源节约措施</w:t>
        </w:r>
        <w:r>
          <w:tab/>
        </w:r>
        <w:r>
          <w:fldChar w:fldCharType="begin"/>
        </w:r>
        <w:r>
          <w:instrText xml:space="preserve"> PAGEREF _Toc18062 \h </w:instrText>
        </w:r>
        <w:r>
          <w:fldChar w:fldCharType="separate"/>
        </w:r>
        <w:r>
          <w:t>5</w:t>
        </w:r>
        <w:r>
          <w:fldChar w:fldCharType="end"/>
        </w:r>
      </w:hyperlink>
    </w:p>
    <w:p>
      <w:pPr>
        <w:pStyle w:val="TOC1"/>
        <w:tabs>
          <w:tab w:val="right" w:leader="dot" w:pos="8306"/>
        </w:tabs>
      </w:pPr>
      <w:hyperlink w:anchor="_Toc25669" w:history="1">
        <w:r>
          <w:rPr>
            <w:rFonts w:ascii="仿宋" w:eastAsia="仿宋" w:hAnsi="仿宋" w:cs="仿宋" w:hint="eastAsia"/>
            <w:lang w:eastAsia="zh-CN"/>
          </w:rPr>
          <w:t>二、经济影响分析</w:t>
        </w:r>
        <w:r>
          <w:tab/>
        </w:r>
        <w:r>
          <w:fldChar w:fldCharType="begin"/>
        </w:r>
        <w:r>
          <w:instrText xml:space="preserve"> PAGEREF _Toc25669 \h </w:instrText>
        </w:r>
        <w:r>
          <w:fldChar w:fldCharType="separate"/>
        </w:r>
        <w:r>
          <w:t>6</w:t>
        </w:r>
        <w:r>
          <w:fldChar w:fldCharType="end"/>
        </w:r>
      </w:hyperlink>
    </w:p>
    <w:p>
      <w:pPr>
        <w:pStyle w:val="TOC2"/>
        <w:tabs>
          <w:tab w:val="right" w:leader="dot" w:pos="8306"/>
        </w:tabs>
      </w:pPr>
      <w:hyperlink w:anchor="_Toc5911" w:history="1">
        <w:r>
          <w:rPr>
            <w:rFonts w:ascii="仿宋" w:eastAsia="仿宋" w:hAnsi="仿宋" w:cs="仿宋" w:hint="eastAsia"/>
            <w:lang w:eastAsia="zh-CN"/>
          </w:rPr>
          <w:t>(一)、经济费用效益或费用效果分析</w:t>
        </w:r>
        <w:r>
          <w:tab/>
        </w:r>
        <w:r>
          <w:fldChar w:fldCharType="begin"/>
        </w:r>
        <w:r>
          <w:instrText xml:space="preserve"> PAGEREF _Toc5911 \h </w:instrText>
        </w:r>
        <w:r>
          <w:fldChar w:fldCharType="separate"/>
        </w:r>
        <w:r>
          <w:t>6</w:t>
        </w:r>
        <w:r>
          <w:fldChar w:fldCharType="end"/>
        </w:r>
      </w:hyperlink>
    </w:p>
    <w:p>
      <w:pPr>
        <w:pStyle w:val="TOC2"/>
        <w:tabs>
          <w:tab w:val="right" w:leader="dot" w:pos="8306"/>
        </w:tabs>
      </w:pPr>
      <w:hyperlink w:anchor="_Toc21036" w:history="1">
        <w:r>
          <w:rPr>
            <w:rFonts w:ascii="仿宋" w:eastAsia="仿宋" w:hAnsi="仿宋" w:cs="仿宋" w:hint="eastAsia"/>
            <w:lang w:eastAsia="zh-CN"/>
          </w:rPr>
          <w:t>(二)、行业影响分析</w:t>
        </w:r>
        <w:r>
          <w:tab/>
        </w:r>
        <w:r>
          <w:fldChar w:fldCharType="begin"/>
        </w:r>
        <w:r>
          <w:instrText xml:space="preserve"> PAGEREF _Toc21036 \h </w:instrText>
        </w:r>
        <w:r>
          <w:fldChar w:fldCharType="separate"/>
        </w:r>
        <w:r>
          <w:t>9</w:t>
        </w:r>
        <w:r>
          <w:fldChar w:fldCharType="end"/>
        </w:r>
      </w:hyperlink>
    </w:p>
    <w:p>
      <w:pPr>
        <w:pStyle w:val="TOC2"/>
        <w:tabs>
          <w:tab w:val="right" w:leader="dot" w:pos="8306"/>
        </w:tabs>
      </w:pPr>
      <w:hyperlink w:anchor="_Toc32767" w:history="1">
        <w:r>
          <w:rPr>
            <w:rFonts w:ascii="仿宋" w:eastAsia="仿宋" w:hAnsi="仿宋" w:cs="仿宋" w:hint="eastAsia"/>
            <w:lang w:eastAsia="zh-CN"/>
          </w:rPr>
          <w:t>(三)、区域经济影响分析</w:t>
        </w:r>
        <w:r>
          <w:tab/>
        </w:r>
        <w:r>
          <w:fldChar w:fldCharType="begin"/>
        </w:r>
        <w:r>
          <w:instrText xml:space="preserve"> PAGEREF _Toc32767 \h </w:instrText>
        </w:r>
        <w:r>
          <w:fldChar w:fldCharType="separate"/>
        </w:r>
        <w:r>
          <w:t>10</w:t>
        </w:r>
        <w:r>
          <w:fldChar w:fldCharType="end"/>
        </w:r>
      </w:hyperlink>
    </w:p>
    <w:p>
      <w:pPr>
        <w:pStyle w:val="TOC2"/>
        <w:tabs>
          <w:tab w:val="right" w:leader="dot" w:pos="8306"/>
        </w:tabs>
      </w:pPr>
      <w:hyperlink w:anchor="_Toc3141" w:history="1">
        <w:r>
          <w:rPr>
            <w:rFonts w:ascii="仿宋" w:eastAsia="仿宋" w:hAnsi="仿宋" w:cs="仿宋" w:hint="eastAsia"/>
            <w:lang w:eastAsia="zh-CN"/>
          </w:rPr>
          <w:t>(四)、宏观经济影响分析</w:t>
        </w:r>
        <w:r>
          <w:tab/>
        </w:r>
        <w:r>
          <w:fldChar w:fldCharType="begin"/>
        </w:r>
        <w:r>
          <w:instrText xml:space="preserve"> PAGEREF _Toc3141 \h </w:instrText>
        </w:r>
        <w:r>
          <w:fldChar w:fldCharType="separate"/>
        </w:r>
        <w:r>
          <w:t>11</w:t>
        </w:r>
        <w:r>
          <w:fldChar w:fldCharType="end"/>
        </w:r>
      </w:hyperlink>
    </w:p>
    <w:p>
      <w:pPr>
        <w:pStyle w:val="TOC1"/>
        <w:tabs>
          <w:tab w:val="right" w:leader="dot" w:pos="8306"/>
        </w:tabs>
      </w:pPr>
      <w:hyperlink w:anchor="_Toc19812" w:history="1">
        <w:r>
          <w:rPr>
            <w:rFonts w:ascii="仿宋" w:eastAsia="仿宋" w:hAnsi="仿宋" w:cs="仿宋" w:hint="eastAsia"/>
            <w:lang w:eastAsia="zh-CN"/>
          </w:rPr>
          <w:t>三、建设风险评估分析</w:t>
        </w:r>
        <w:r>
          <w:tab/>
        </w:r>
        <w:r>
          <w:fldChar w:fldCharType="begin"/>
        </w:r>
        <w:r>
          <w:instrText xml:space="preserve"> PAGEREF _Toc19812 \h </w:instrText>
        </w:r>
        <w:r>
          <w:fldChar w:fldCharType="separate"/>
        </w:r>
        <w:r>
          <w:t>13</w:t>
        </w:r>
        <w:r>
          <w:fldChar w:fldCharType="end"/>
        </w:r>
      </w:hyperlink>
    </w:p>
    <w:p>
      <w:pPr>
        <w:pStyle w:val="TOC2"/>
        <w:tabs>
          <w:tab w:val="right" w:leader="dot" w:pos="8306"/>
        </w:tabs>
      </w:pPr>
      <w:hyperlink w:anchor="_Toc8871" w:history="1">
        <w:r>
          <w:rPr>
            <w:rFonts w:ascii="仿宋" w:eastAsia="仿宋" w:hAnsi="仿宋" w:cs="仿宋" w:hint="eastAsia"/>
            <w:lang w:eastAsia="zh-CN"/>
          </w:rPr>
          <w:t>(一)、政策风险分析</w:t>
        </w:r>
        <w:r>
          <w:tab/>
        </w:r>
        <w:r>
          <w:fldChar w:fldCharType="begin"/>
        </w:r>
        <w:r>
          <w:instrText xml:space="preserve"> PAGEREF _Toc8871 \h </w:instrText>
        </w:r>
        <w:r>
          <w:fldChar w:fldCharType="separate"/>
        </w:r>
        <w:r>
          <w:t>13</w:t>
        </w:r>
        <w:r>
          <w:fldChar w:fldCharType="end"/>
        </w:r>
      </w:hyperlink>
    </w:p>
    <w:p>
      <w:pPr>
        <w:pStyle w:val="TOC2"/>
        <w:tabs>
          <w:tab w:val="right" w:leader="dot" w:pos="8306"/>
        </w:tabs>
      </w:pPr>
      <w:hyperlink w:anchor="_Toc14763" w:history="1">
        <w:r>
          <w:rPr>
            <w:rFonts w:ascii="仿宋" w:eastAsia="仿宋" w:hAnsi="仿宋" w:cs="仿宋" w:hint="eastAsia"/>
            <w:lang w:eastAsia="zh-CN"/>
          </w:rPr>
          <w:t>(二)、社会风险分析</w:t>
        </w:r>
        <w:r>
          <w:tab/>
        </w:r>
        <w:r>
          <w:fldChar w:fldCharType="begin"/>
        </w:r>
        <w:r>
          <w:instrText xml:space="preserve"> PAGEREF _Toc14763 \h </w:instrText>
        </w:r>
        <w:r>
          <w:fldChar w:fldCharType="separate"/>
        </w:r>
        <w:r>
          <w:t>14</w:t>
        </w:r>
        <w:r>
          <w:fldChar w:fldCharType="end"/>
        </w:r>
      </w:hyperlink>
    </w:p>
    <w:p>
      <w:pPr>
        <w:pStyle w:val="TOC2"/>
        <w:tabs>
          <w:tab w:val="right" w:leader="dot" w:pos="8306"/>
        </w:tabs>
      </w:pPr>
      <w:hyperlink w:anchor="_Toc20003" w:history="1">
        <w:r>
          <w:rPr>
            <w:rFonts w:ascii="仿宋" w:eastAsia="仿宋" w:hAnsi="仿宋" w:cs="仿宋" w:hint="eastAsia"/>
            <w:lang w:eastAsia="zh-CN"/>
          </w:rPr>
          <w:t>(三)、市场风险分析</w:t>
        </w:r>
        <w:r>
          <w:tab/>
        </w:r>
        <w:r>
          <w:fldChar w:fldCharType="begin"/>
        </w:r>
        <w:r>
          <w:instrText xml:space="preserve"> PAGEREF _Toc20003 \h </w:instrText>
        </w:r>
        <w:r>
          <w:fldChar w:fldCharType="separate"/>
        </w:r>
        <w:r>
          <w:t>16</w:t>
        </w:r>
        <w:r>
          <w:fldChar w:fldCharType="end"/>
        </w:r>
      </w:hyperlink>
    </w:p>
    <w:p>
      <w:pPr>
        <w:pStyle w:val="TOC2"/>
        <w:tabs>
          <w:tab w:val="right" w:leader="dot" w:pos="8306"/>
        </w:tabs>
      </w:pPr>
      <w:hyperlink w:anchor="_Toc27233" w:history="1">
        <w:r>
          <w:rPr>
            <w:rFonts w:ascii="仿宋" w:eastAsia="仿宋" w:hAnsi="仿宋" w:cs="仿宋" w:hint="eastAsia"/>
            <w:lang w:eastAsia="zh-CN"/>
          </w:rPr>
          <w:t>(四)、资金风险分析</w:t>
        </w:r>
        <w:r>
          <w:tab/>
        </w:r>
        <w:r>
          <w:fldChar w:fldCharType="begin"/>
        </w:r>
        <w:r>
          <w:instrText xml:space="preserve"> PAGEREF _Toc27233 \h </w:instrText>
        </w:r>
        <w:r>
          <w:fldChar w:fldCharType="separate"/>
        </w:r>
        <w:r>
          <w:t>16</w:t>
        </w:r>
        <w:r>
          <w:fldChar w:fldCharType="end"/>
        </w:r>
      </w:hyperlink>
    </w:p>
    <w:p>
      <w:pPr>
        <w:pStyle w:val="TOC2"/>
        <w:tabs>
          <w:tab w:val="right" w:leader="dot" w:pos="8306"/>
        </w:tabs>
      </w:pPr>
      <w:hyperlink w:anchor="_Toc5673" w:history="1">
        <w:r>
          <w:rPr>
            <w:rFonts w:ascii="仿宋" w:eastAsia="仿宋" w:hAnsi="仿宋" w:cs="仿宋" w:hint="eastAsia"/>
            <w:lang w:eastAsia="zh-CN"/>
          </w:rPr>
          <w:t>(五)、技术风险分析</w:t>
        </w:r>
        <w:r>
          <w:tab/>
        </w:r>
        <w:r>
          <w:fldChar w:fldCharType="begin"/>
        </w:r>
        <w:r>
          <w:instrText xml:space="preserve"> PAGEREF _Toc5673 \h </w:instrText>
        </w:r>
        <w:r>
          <w:fldChar w:fldCharType="separate"/>
        </w:r>
        <w:r>
          <w:t>17</w:t>
        </w:r>
        <w:r>
          <w:fldChar w:fldCharType="end"/>
        </w:r>
      </w:hyperlink>
    </w:p>
    <w:p>
      <w:pPr>
        <w:pStyle w:val="TOC2"/>
        <w:tabs>
          <w:tab w:val="right" w:leader="dot" w:pos="8306"/>
        </w:tabs>
      </w:pPr>
      <w:hyperlink w:anchor="_Toc10490" w:history="1">
        <w:r>
          <w:rPr>
            <w:rFonts w:ascii="仿宋" w:eastAsia="仿宋" w:hAnsi="仿宋" w:cs="仿宋" w:hint="eastAsia"/>
            <w:lang w:eastAsia="zh-CN"/>
          </w:rPr>
          <w:t>(六)、财务风险分析</w:t>
        </w:r>
        <w:r>
          <w:tab/>
        </w:r>
        <w:r>
          <w:fldChar w:fldCharType="begin"/>
        </w:r>
        <w:r>
          <w:instrText xml:space="preserve"> PAGEREF _Toc10490 \h </w:instrText>
        </w:r>
        <w:r>
          <w:fldChar w:fldCharType="separate"/>
        </w:r>
        <w:r>
          <w:t>19</w:t>
        </w:r>
        <w:r>
          <w:fldChar w:fldCharType="end"/>
        </w:r>
      </w:hyperlink>
    </w:p>
    <w:p>
      <w:pPr>
        <w:pStyle w:val="TOC2"/>
        <w:tabs>
          <w:tab w:val="right" w:leader="dot" w:pos="8306"/>
        </w:tabs>
      </w:pPr>
      <w:hyperlink w:anchor="_Toc9978" w:history="1">
        <w:r>
          <w:rPr>
            <w:rFonts w:ascii="仿宋" w:eastAsia="仿宋" w:hAnsi="仿宋" w:cs="仿宋" w:hint="eastAsia"/>
            <w:lang w:eastAsia="zh-CN"/>
          </w:rPr>
          <w:t>(七)、管理风险分析</w:t>
        </w:r>
        <w:r>
          <w:tab/>
        </w:r>
        <w:r>
          <w:fldChar w:fldCharType="begin"/>
        </w:r>
        <w:r>
          <w:instrText xml:space="preserve"> PAGEREF _Toc9978 \h </w:instrText>
        </w:r>
        <w:r>
          <w:fldChar w:fldCharType="separate"/>
        </w:r>
        <w:r>
          <w:t>20</w:t>
        </w:r>
        <w:r>
          <w:fldChar w:fldCharType="end"/>
        </w:r>
      </w:hyperlink>
    </w:p>
    <w:p>
      <w:pPr>
        <w:pStyle w:val="TOC2"/>
        <w:tabs>
          <w:tab w:val="right" w:leader="dot" w:pos="8306"/>
        </w:tabs>
      </w:pPr>
      <w:hyperlink w:anchor="_Toc24271" w:history="1">
        <w:r>
          <w:rPr>
            <w:rFonts w:ascii="仿宋" w:eastAsia="仿宋" w:hAnsi="仿宋" w:cs="仿宋" w:hint="eastAsia"/>
            <w:lang w:eastAsia="zh-CN"/>
          </w:rPr>
          <w:t>(八)、其它风险分析</w:t>
        </w:r>
        <w:r>
          <w:tab/>
        </w:r>
        <w:r>
          <w:fldChar w:fldCharType="begin"/>
        </w:r>
        <w:r>
          <w:instrText xml:space="preserve"> PAGEREF _Toc24271 \h </w:instrText>
        </w:r>
        <w:r>
          <w:fldChar w:fldCharType="separate"/>
        </w:r>
        <w:r>
          <w:t>22</w:t>
        </w:r>
        <w:r>
          <w:fldChar w:fldCharType="end"/>
        </w:r>
      </w:hyperlink>
    </w:p>
    <w:p>
      <w:pPr>
        <w:pStyle w:val="TOC2"/>
        <w:tabs>
          <w:tab w:val="right" w:leader="dot" w:pos="8306"/>
        </w:tabs>
      </w:pPr>
      <w:hyperlink w:anchor="_Toc25154" w:history="1">
        <w:r>
          <w:rPr>
            <w:rFonts w:ascii="仿宋" w:eastAsia="仿宋" w:hAnsi="仿宋" w:cs="仿宋" w:hint="eastAsia"/>
            <w:lang w:eastAsia="zh-CN"/>
          </w:rPr>
          <w:t>(九)、社会影响评估</w:t>
        </w:r>
        <w:r>
          <w:tab/>
        </w:r>
        <w:r>
          <w:fldChar w:fldCharType="begin"/>
        </w:r>
        <w:r>
          <w:instrText xml:space="preserve"> PAGEREF _Toc25154 \h </w:instrText>
        </w:r>
        <w:r>
          <w:fldChar w:fldCharType="separate"/>
        </w:r>
        <w:r>
          <w:t>23</w:t>
        </w:r>
        <w:r>
          <w:fldChar w:fldCharType="end"/>
        </w:r>
      </w:hyperlink>
    </w:p>
    <w:p>
      <w:pPr>
        <w:pStyle w:val="TOC1"/>
        <w:tabs>
          <w:tab w:val="right" w:leader="dot" w:pos="8306"/>
        </w:tabs>
      </w:pPr>
      <w:hyperlink w:anchor="_Toc21961" w:history="1">
        <w:r>
          <w:rPr>
            <w:rFonts w:ascii="仿宋" w:eastAsia="仿宋" w:hAnsi="仿宋" w:cs="仿宋" w:hint="eastAsia"/>
            <w:lang w:eastAsia="zh-CN"/>
          </w:rPr>
          <w:t>四、项目选址研究</w:t>
        </w:r>
        <w:r>
          <w:tab/>
        </w:r>
        <w:r>
          <w:fldChar w:fldCharType="begin"/>
        </w:r>
        <w:r>
          <w:instrText xml:space="preserve"> PAGEREF _Toc21961 \h </w:instrText>
        </w:r>
        <w:r>
          <w:fldChar w:fldCharType="separate"/>
        </w:r>
        <w:r>
          <w:t>25</w:t>
        </w:r>
        <w:r>
          <w:fldChar w:fldCharType="end"/>
        </w:r>
      </w:hyperlink>
    </w:p>
    <w:p>
      <w:pPr>
        <w:pStyle w:val="TOC2"/>
        <w:tabs>
          <w:tab w:val="right" w:leader="dot" w:pos="8306"/>
        </w:tabs>
      </w:pPr>
      <w:hyperlink w:anchor="_Toc17795" w:history="1">
        <w:r>
          <w:rPr>
            <w:rFonts w:ascii="仿宋" w:eastAsia="仿宋" w:hAnsi="仿宋" w:cs="仿宋" w:hint="eastAsia"/>
            <w:lang w:eastAsia="zh-CN"/>
          </w:rPr>
          <w:t>(一)、项目选址原则</w:t>
        </w:r>
        <w:r>
          <w:tab/>
        </w:r>
        <w:r>
          <w:fldChar w:fldCharType="begin"/>
        </w:r>
        <w:r>
          <w:instrText xml:space="preserve"> PAGEREF _Toc17795 \h </w:instrText>
        </w:r>
        <w:r>
          <w:fldChar w:fldCharType="separate"/>
        </w:r>
        <w:r>
          <w:t>25</w:t>
        </w:r>
        <w:r>
          <w:fldChar w:fldCharType="end"/>
        </w:r>
      </w:hyperlink>
    </w:p>
    <w:p>
      <w:pPr>
        <w:pStyle w:val="TOC2"/>
        <w:tabs>
          <w:tab w:val="right" w:leader="dot" w:pos="8306"/>
        </w:tabs>
      </w:pPr>
      <w:hyperlink w:anchor="_Toc2965" w:history="1">
        <w:r>
          <w:rPr>
            <w:rFonts w:ascii="仿宋" w:eastAsia="仿宋" w:hAnsi="仿宋" w:cs="仿宋" w:hint="eastAsia"/>
            <w:lang w:eastAsia="zh-CN"/>
          </w:rPr>
          <w:t>(二)、项目选址</w:t>
        </w:r>
        <w:r>
          <w:tab/>
        </w:r>
        <w:r>
          <w:fldChar w:fldCharType="begin"/>
        </w:r>
        <w:r>
          <w:instrText xml:space="preserve"> PAGEREF _Toc2965 \h </w:instrText>
        </w:r>
        <w:r>
          <w:fldChar w:fldCharType="separate"/>
        </w:r>
        <w:r>
          <w:t>29</w:t>
        </w:r>
        <w:r>
          <w:fldChar w:fldCharType="end"/>
        </w:r>
      </w:hyperlink>
    </w:p>
    <w:p>
      <w:pPr>
        <w:pStyle w:val="TOC2"/>
        <w:tabs>
          <w:tab w:val="right" w:leader="dot" w:pos="8306"/>
        </w:tabs>
      </w:pPr>
      <w:hyperlink w:anchor="_Toc23818" w:history="1">
        <w:r>
          <w:rPr>
            <w:rFonts w:ascii="仿宋" w:eastAsia="仿宋" w:hAnsi="仿宋" w:cs="仿宋" w:hint="eastAsia"/>
            <w:lang w:eastAsia="zh-CN"/>
          </w:rPr>
          <w:t>(三)、建设条件分析</w:t>
        </w:r>
        <w:r>
          <w:tab/>
        </w:r>
        <w:r>
          <w:fldChar w:fldCharType="begin"/>
        </w:r>
        <w:r>
          <w:instrText xml:space="preserve"> PAGEREF _Toc23818 \h </w:instrText>
        </w:r>
        <w:r>
          <w:fldChar w:fldCharType="separate"/>
        </w:r>
        <w:r>
          <w:t>31</w:t>
        </w:r>
        <w:r>
          <w:fldChar w:fldCharType="end"/>
        </w:r>
      </w:hyperlink>
    </w:p>
    <w:p>
      <w:pPr>
        <w:pStyle w:val="TOC2"/>
        <w:tabs>
          <w:tab w:val="right" w:leader="dot" w:pos="8306"/>
        </w:tabs>
      </w:pPr>
      <w:hyperlink w:anchor="_Toc4959" w:history="1">
        <w:r>
          <w:rPr>
            <w:rFonts w:ascii="仿宋" w:eastAsia="仿宋" w:hAnsi="仿宋" w:cs="仿宋" w:hint="eastAsia"/>
            <w:lang w:eastAsia="zh-CN"/>
          </w:rPr>
          <w:t>(四)、用地控制指标</w:t>
        </w:r>
        <w:r>
          <w:tab/>
        </w:r>
        <w:r>
          <w:fldChar w:fldCharType="begin"/>
        </w:r>
        <w:r>
          <w:instrText xml:space="preserve"> PAGEREF _Toc4959 \h </w:instrText>
        </w:r>
        <w:r>
          <w:fldChar w:fldCharType="separate"/>
        </w:r>
        <w:r>
          <w:t>32</w:t>
        </w:r>
        <w:r>
          <w:fldChar w:fldCharType="end"/>
        </w:r>
      </w:hyperlink>
    </w:p>
    <w:p>
      <w:pPr>
        <w:pStyle w:val="TOC2"/>
        <w:tabs>
          <w:tab w:val="right" w:leader="dot" w:pos="8306"/>
        </w:tabs>
      </w:pPr>
      <w:hyperlink w:anchor="_Toc28471" w:history="1">
        <w:r>
          <w:rPr>
            <w:rFonts w:ascii="仿宋" w:eastAsia="仿宋" w:hAnsi="仿宋" w:cs="仿宋" w:hint="eastAsia"/>
            <w:lang w:eastAsia="zh-CN"/>
          </w:rPr>
          <w:t>(五)、地总体要求</w:t>
        </w:r>
        <w:r>
          <w:tab/>
        </w:r>
        <w:r>
          <w:fldChar w:fldCharType="begin"/>
        </w:r>
        <w:r>
          <w:instrText xml:space="preserve"> PAGEREF _Toc28471 \h </w:instrText>
        </w:r>
        <w:r>
          <w:fldChar w:fldCharType="separate"/>
        </w:r>
        <w:r>
          <w:t>33</w:t>
        </w:r>
        <w:r>
          <w:fldChar w:fldCharType="end"/>
        </w:r>
      </w:hyperlink>
    </w:p>
    <w:p>
      <w:pPr>
        <w:pStyle w:val="TOC2"/>
        <w:tabs>
          <w:tab w:val="right" w:leader="dot" w:pos="8306"/>
        </w:tabs>
      </w:pPr>
      <w:hyperlink w:anchor="_Toc8792" w:history="1">
        <w:r>
          <w:rPr>
            <w:rFonts w:ascii="仿宋" w:eastAsia="仿宋" w:hAnsi="仿宋" w:cs="仿宋" w:hint="eastAsia"/>
            <w:lang w:eastAsia="zh-CN"/>
          </w:rPr>
          <w:t>(六)、节约用地措施</w:t>
        </w:r>
        <w:r>
          <w:tab/>
        </w:r>
        <w:r>
          <w:fldChar w:fldCharType="begin"/>
        </w:r>
        <w:r>
          <w:instrText xml:space="preserve"> PAGEREF _Toc8792 \h </w:instrText>
        </w:r>
        <w:r>
          <w:fldChar w:fldCharType="separate"/>
        </w:r>
        <w:r>
          <w:t>35</w:t>
        </w:r>
        <w:r>
          <w:fldChar w:fldCharType="end"/>
        </w:r>
      </w:hyperlink>
    </w:p>
    <w:p>
      <w:pPr>
        <w:pStyle w:val="TOC2"/>
        <w:tabs>
          <w:tab w:val="right" w:leader="dot" w:pos="8306"/>
        </w:tabs>
      </w:pPr>
      <w:hyperlink w:anchor="_Toc11108" w:history="1">
        <w:r>
          <w:rPr>
            <w:rFonts w:ascii="仿宋" w:eastAsia="仿宋" w:hAnsi="仿宋" w:cs="仿宋" w:hint="eastAsia"/>
            <w:lang w:eastAsia="zh-CN"/>
          </w:rPr>
          <w:t>(七)、选址综合评价</w:t>
        </w:r>
        <w:r>
          <w:tab/>
        </w:r>
        <w:r>
          <w:fldChar w:fldCharType="begin"/>
        </w:r>
        <w:r>
          <w:instrText xml:space="preserve"> PAGEREF _Toc11108 \h </w:instrText>
        </w:r>
        <w:r>
          <w:fldChar w:fldCharType="separate"/>
        </w:r>
        <w:r>
          <w:t>36</w:t>
        </w:r>
        <w:r>
          <w:fldChar w:fldCharType="end"/>
        </w:r>
      </w:hyperlink>
    </w:p>
    <w:p>
      <w:pPr>
        <w:pStyle w:val="TOC1"/>
        <w:tabs>
          <w:tab w:val="right" w:leader="dot" w:pos="8306"/>
        </w:tabs>
      </w:pPr>
      <w:hyperlink w:anchor="_Toc1442" w:history="1">
        <w:r>
          <w:rPr>
            <w:rFonts w:ascii="仿宋" w:eastAsia="仿宋" w:hAnsi="仿宋" w:cs="仿宋" w:hint="eastAsia"/>
            <w:lang w:eastAsia="zh-CN"/>
          </w:rPr>
          <w:t>五、环境和生态影响分析</w:t>
        </w:r>
        <w:r>
          <w:tab/>
        </w:r>
        <w:r>
          <w:fldChar w:fldCharType="begin"/>
        </w:r>
        <w:r>
          <w:instrText xml:space="preserve"> PAGEREF _Toc1442 \h </w:instrText>
        </w:r>
        <w:r>
          <w:fldChar w:fldCharType="separate"/>
        </w:r>
        <w:r>
          <w:t>37</w:t>
        </w:r>
        <w:r>
          <w:fldChar w:fldCharType="end"/>
        </w:r>
      </w:hyperlink>
    </w:p>
    <w:p>
      <w:pPr>
        <w:pStyle w:val="TOC2"/>
        <w:tabs>
          <w:tab w:val="right" w:leader="dot" w:pos="8306"/>
        </w:tabs>
      </w:pPr>
      <w:hyperlink w:anchor="_Toc16564" w:history="1">
        <w:r>
          <w:rPr>
            <w:rFonts w:ascii="仿宋" w:eastAsia="仿宋" w:hAnsi="仿宋" w:cs="仿宋" w:hint="eastAsia"/>
            <w:lang w:eastAsia="zh-CN"/>
          </w:rPr>
          <w:t>(一)、环境和生态现状</w:t>
        </w:r>
        <w:r>
          <w:tab/>
        </w:r>
        <w:r>
          <w:fldChar w:fldCharType="begin"/>
        </w:r>
        <w:r>
          <w:instrText xml:space="preserve"> PAGEREF _Toc16564 \h </w:instrText>
        </w:r>
        <w:r>
          <w:fldChar w:fldCharType="separate"/>
        </w:r>
        <w:r>
          <w:t>37</w:t>
        </w:r>
        <w:r>
          <w:fldChar w:fldCharType="end"/>
        </w:r>
      </w:hyperlink>
    </w:p>
    <w:p>
      <w:pPr>
        <w:pStyle w:val="TOC2"/>
        <w:tabs>
          <w:tab w:val="right" w:leader="dot" w:pos="8306"/>
        </w:tabs>
      </w:pPr>
      <w:hyperlink w:anchor="_Toc29773" w:history="1">
        <w:r>
          <w:rPr>
            <w:rFonts w:ascii="仿宋" w:eastAsia="仿宋" w:hAnsi="仿宋" w:cs="仿宋" w:hint="eastAsia"/>
            <w:lang w:eastAsia="zh-CN"/>
          </w:rPr>
          <w:t>(二)、生态环境影响分析</w:t>
        </w:r>
        <w:r>
          <w:tab/>
        </w:r>
        <w:r>
          <w:fldChar w:fldCharType="begin"/>
        </w:r>
        <w:r>
          <w:instrText xml:space="preserve"> PAGEREF _Toc29773 \h </w:instrText>
        </w:r>
        <w:r>
          <w:fldChar w:fldCharType="separate"/>
        </w:r>
        <w:r>
          <w:t>39</w:t>
        </w:r>
        <w:r>
          <w:fldChar w:fldCharType="end"/>
        </w:r>
      </w:hyperlink>
    </w:p>
    <w:p>
      <w:pPr>
        <w:pStyle w:val="TOC2"/>
        <w:tabs>
          <w:tab w:val="right" w:leader="dot" w:pos="8306"/>
        </w:tabs>
      </w:pPr>
      <w:hyperlink w:anchor="_Toc9348" w:history="1">
        <w:r>
          <w:rPr>
            <w:rFonts w:ascii="仿宋" w:eastAsia="仿宋" w:hAnsi="仿宋" w:cs="仿宋" w:hint="eastAsia"/>
            <w:lang w:eastAsia="zh-CN"/>
          </w:rPr>
          <w:t>(三)、生态环境保护措施</w:t>
        </w:r>
        <w:r>
          <w:tab/>
        </w:r>
        <w:r>
          <w:fldChar w:fldCharType="begin"/>
        </w:r>
        <w:r>
          <w:instrText xml:space="preserve"> PAGEREF _Toc9348 \h </w:instrText>
        </w:r>
        <w:r>
          <w:fldChar w:fldCharType="separate"/>
        </w:r>
        <w:r>
          <w:t>40</w:t>
        </w:r>
        <w:r>
          <w:fldChar w:fldCharType="end"/>
        </w:r>
      </w:hyperlink>
    </w:p>
    <w:p>
      <w:pPr>
        <w:pStyle w:val="TOC2"/>
        <w:tabs>
          <w:tab w:val="right" w:leader="dot" w:pos="8306"/>
        </w:tabs>
      </w:pPr>
      <w:hyperlink w:anchor="_Toc1674" w:history="1">
        <w:r>
          <w:rPr>
            <w:rFonts w:ascii="仿宋" w:eastAsia="仿宋" w:hAnsi="仿宋" w:cs="仿宋" w:hint="eastAsia"/>
            <w:lang w:eastAsia="zh-CN"/>
          </w:rPr>
          <w:t>(四)、地质灾害影响分析</w:t>
        </w:r>
        <w:r>
          <w:tab/>
        </w:r>
        <w:r>
          <w:fldChar w:fldCharType="begin"/>
        </w:r>
        <w:r>
          <w:instrText xml:space="preserve"> PAGEREF _Toc1674 \h </w:instrText>
        </w:r>
        <w:r>
          <w:fldChar w:fldCharType="separate"/>
        </w:r>
        <w:r>
          <w:t>42</w:t>
        </w:r>
        <w:r>
          <w:fldChar w:fldCharType="end"/>
        </w:r>
      </w:hyperlink>
    </w:p>
    <w:p>
      <w:pPr>
        <w:pStyle w:val="TOC2"/>
        <w:tabs>
          <w:tab w:val="right" w:leader="dot" w:pos="8306"/>
        </w:tabs>
      </w:pPr>
      <w:hyperlink w:anchor="_Toc19810" w:history="1">
        <w:r>
          <w:rPr>
            <w:rFonts w:ascii="仿宋" w:eastAsia="仿宋" w:hAnsi="仿宋" w:cs="仿宋" w:hint="eastAsia"/>
            <w:lang w:eastAsia="zh-CN"/>
          </w:rPr>
          <w:t>(五)、特殊环境影响</w:t>
        </w:r>
        <w:r>
          <w:tab/>
        </w:r>
        <w:r>
          <w:fldChar w:fldCharType="begin"/>
        </w:r>
        <w:r>
          <w:instrText xml:space="preserve"> PAGEREF _Toc19810 \h </w:instrText>
        </w:r>
        <w:r>
          <w:fldChar w:fldCharType="separate"/>
        </w:r>
        <w:r>
          <w:t>43</w:t>
        </w:r>
        <w:r>
          <w:fldChar w:fldCharType="end"/>
        </w:r>
      </w:hyperlink>
    </w:p>
    <w:p>
      <w:pPr>
        <w:pStyle w:val="TOC1"/>
        <w:tabs>
          <w:tab w:val="right" w:leader="dot" w:pos="8306"/>
        </w:tabs>
      </w:pPr>
      <w:hyperlink w:anchor="_Toc9035" w:history="1">
        <w:r>
          <w:rPr>
            <w:rFonts w:ascii="仿宋" w:eastAsia="仿宋" w:hAnsi="仿宋" w:cs="仿宋" w:hint="eastAsia"/>
            <w:lang w:eastAsia="zh-CN"/>
          </w:rPr>
          <w:t>六、发展规划、产业政策和行业准入分析</w:t>
        </w:r>
        <w:r>
          <w:tab/>
        </w:r>
        <w:r>
          <w:fldChar w:fldCharType="begin"/>
        </w:r>
        <w:r>
          <w:instrText xml:space="preserve"> PAGEREF _Toc9035 \h </w:instrText>
        </w:r>
        <w:r>
          <w:fldChar w:fldCharType="separate"/>
        </w:r>
        <w:r>
          <w:t>44</w:t>
        </w:r>
        <w:r>
          <w:fldChar w:fldCharType="end"/>
        </w:r>
      </w:hyperlink>
    </w:p>
    <w:p>
      <w:pPr>
        <w:pStyle w:val="TOC2"/>
        <w:tabs>
          <w:tab w:val="right" w:leader="dot" w:pos="8306"/>
        </w:tabs>
      </w:pPr>
      <w:hyperlink w:anchor="_Toc3759" w:history="1">
        <w:r>
          <w:rPr>
            <w:rFonts w:ascii="仿宋" w:eastAsia="仿宋" w:hAnsi="仿宋" w:cs="仿宋" w:hint="eastAsia"/>
            <w:lang w:eastAsia="zh-CN"/>
          </w:rPr>
          <w:t>(一)、发展规划分析</w:t>
        </w:r>
        <w:r>
          <w:tab/>
        </w:r>
        <w:r>
          <w:fldChar w:fldCharType="begin"/>
        </w:r>
        <w:r>
          <w:instrText xml:space="preserve"> PAGEREF _Toc3759 \h </w:instrText>
        </w:r>
        <w:r>
          <w:fldChar w:fldCharType="separate"/>
        </w:r>
        <w:r>
          <w:t>44</w:t>
        </w:r>
        <w:r>
          <w:fldChar w:fldCharType="end"/>
        </w:r>
      </w:hyperlink>
    </w:p>
    <w:p>
      <w:pPr>
        <w:pStyle w:val="TOC2"/>
        <w:tabs>
          <w:tab w:val="right" w:leader="dot" w:pos="8306"/>
        </w:tabs>
      </w:pPr>
      <w:hyperlink w:anchor="_Toc32727" w:history="1">
        <w:r>
          <w:rPr>
            <w:rFonts w:ascii="仿宋" w:eastAsia="仿宋" w:hAnsi="仿宋" w:cs="仿宋" w:hint="eastAsia"/>
            <w:lang w:eastAsia="zh-CN"/>
          </w:rPr>
          <w:t>(二)、产业政策分析</w:t>
        </w:r>
        <w:r>
          <w:tab/>
        </w:r>
        <w:r>
          <w:fldChar w:fldCharType="begin"/>
        </w:r>
        <w:r>
          <w:instrText xml:space="preserve"> PAGEREF _Toc32727 \h </w:instrText>
        </w:r>
        <w:r>
          <w:fldChar w:fldCharType="separate"/>
        </w:r>
        <w:r>
          <w:t>46</w:t>
        </w:r>
        <w:r>
          <w:fldChar w:fldCharType="end"/>
        </w:r>
      </w:hyperlink>
    </w:p>
    <w:p>
      <w:pPr>
        <w:pStyle w:val="TOC2"/>
        <w:tabs>
          <w:tab w:val="right" w:leader="dot" w:pos="8306"/>
        </w:tabs>
      </w:pPr>
      <w:hyperlink w:anchor="_Toc25174" w:history="1">
        <w:r>
          <w:rPr>
            <w:rFonts w:ascii="仿宋" w:eastAsia="仿宋" w:hAnsi="仿宋" w:cs="仿宋" w:hint="eastAsia"/>
            <w:lang w:eastAsia="zh-CN"/>
          </w:rPr>
          <w:t>(三)、行业准入分析</w:t>
        </w:r>
        <w:r>
          <w:tab/>
        </w:r>
        <w:r>
          <w:fldChar w:fldCharType="begin"/>
        </w:r>
        <w:r>
          <w:instrText xml:space="preserve"> PAGEREF _Toc25174 \h </w:instrText>
        </w:r>
        <w:r>
          <w:fldChar w:fldCharType="separate"/>
        </w:r>
        <w:r>
          <w:t>47</w:t>
        </w:r>
        <w:r>
          <w:fldChar w:fldCharType="end"/>
        </w:r>
      </w:hyperlink>
    </w:p>
    <w:p>
      <w:pPr>
        <w:pStyle w:val="TOC1"/>
        <w:tabs>
          <w:tab w:val="right" w:leader="dot" w:pos="8306"/>
        </w:tabs>
      </w:pPr>
      <w:hyperlink w:anchor="_Toc26917" w:history="1">
        <w:r>
          <w:rPr>
            <w:rFonts w:ascii="仿宋" w:eastAsia="仿宋" w:hAnsi="仿宋" w:cs="仿宋" w:hint="eastAsia"/>
            <w:lang w:eastAsia="zh-CN"/>
          </w:rPr>
          <w:t>七、经济效益与社会效益优化</w:t>
        </w:r>
        <w:r>
          <w:tab/>
        </w:r>
        <w:r>
          <w:fldChar w:fldCharType="begin"/>
        </w:r>
        <w:r>
          <w:instrText xml:space="preserve"> PAGEREF _Toc26917 \h </w:instrText>
        </w:r>
        <w:r>
          <w:fldChar w:fldCharType="separate"/>
        </w:r>
        <w:r>
          <w:t>49</w:t>
        </w:r>
        <w:r>
          <w:fldChar w:fldCharType="end"/>
        </w:r>
      </w:hyperlink>
    </w:p>
    <w:p>
      <w:pPr>
        <w:pStyle w:val="TOC2"/>
        <w:tabs>
          <w:tab w:val="right" w:leader="dot" w:pos="8306"/>
        </w:tabs>
      </w:pPr>
      <w:hyperlink w:anchor="_Toc6466" w:history="1">
        <w:r>
          <w:rPr>
            <w:rFonts w:ascii="仿宋" w:eastAsia="仿宋" w:hAnsi="仿宋" w:cs="仿宋" w:hint="eastAsia"/>
            <w:lang w:eastAsia="zh-CN"/>
          </w:rPr>
          <w:t>(一)、经济效益提升策略</w:t>
        </w:r>
        <w:r>
          <w:tab/>
        </w:r>
        <w:r>
          <w:fldChar w:fldCharType="begin"/>
        </w:r>
        <w:r>
          <w:instrText xml:space="preserve"> PAGEREF _Toc6466 \h </w:instrText>
        </w:r>
        <w:r>
          <w:fldChar w:fldCharType="separate"/>
        </w:r>
        <w:r>
          <w:t>49</w:t>
        </w:r>
        <w:r>
          <w:fldChar w:fldCharType="end"/>
        </w:r>
      </w:hyperlink>
    </w:p>
    <w:p>
      <w:pPr>
        <w:pStyle w:val="TOC2"/>
        <w:tabs>
          <w:tab w:val="right" w:leader="dot" w:pos="8306"/>
        </w:tabs>
      </w:pPr>
      <w:hyperlink w:anchor="_Toc3327" w:history="1">
        <w:r>
          <w:rPr>
            <w:rFonts w:ascii="仿宋" w:eastAsia="仿宋" w:hAnsi="仿宋" w:cs="仿宋" w:hint="eastAsia"/>
            <w:lang w:eastAsia="zh-CN"/>
          </w:rPr>
          <w:t>(二)、社会效益增强方案</w:t>
        </w:r>
        <w:r>
          <w:tab/>
        </w:r>
        <w:r>
          <w:fldChar w:fldCharType="begin"/>
        </w:r>
        <w:r>
          <w:instrText xml:space="preserve"> PAGEREF _Toc3327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91" w:history="1">
        <w:r>
          <w:rPr>
            <w:rFonts w:ascii="仿宋" w:eastAsia="仿宋" w:hAnsi="仿宋" w:cs="仿宋" w:hint="eastAsia"/>
            <w:lang w:eastAsia="zh-CN"/>
          </w:rPr>
          <w:t>八、项目实施与管理方案</w:t>
        </w:r>
        <w:r>
          <w:tab/>
        </w:r>
        <w:r>
          <w:fldChar w:fldCharType="begin"/>
        </w:r>
        <w:r>
          <w:instrText xml:space="preserve"> PAGEREF _Toc28791 \h </w:instrText>
        </w:r>
        <w:r>
          <w:fldChar w:fldCharType="separate"/>
        </w:r>
        <w:r>
          <w:t>51</w:t>
        </w:r>
        <w:r>
          <w:fldChar w:fldCharType="end"/>
        </w:r>
      </w:hyperlink>
    </w:p>
    <w:p>
      <w:pPr>
        <w:pStyle w:val="TOC2"/>
        <w:tabs>
          <w:tab w:val="right" w:leader="dot" w:pos="8306"/>
        </w:tabs>
      </w:pPr>
      <w:hyperlink w:anchor="_Toc26934" w:history="1">
        <w:r>
          <w:rPr>
            <w:rFonts w:ascii="仿宋" w:eastAsia="仿宋" w:hAnsi="仿宋" w:cs="仿宋" w:hint="eastAsia"/>
            <w:lang w:eastAsia="zh-CN"/>
          </w:rPr>
          <w:t>(一)、项目实施计划</w:t>
        </w:r>
        <w:r>
          <w:tab/>
        </w:r>
        <w:r>
          <w:fldChar w:fldCharType="begin"/>
        </w:r>
        <w:r>
          <w:instrText xml:space="preserve"> PAGEREF _Toc26934 \h </w:instrText>
        </w:r>
        <w:r>
          <w:fldChar w:fldCharType="separate"/>
        </w:r>
        <w:r>
          <w:t>51</w:t>
        </w:r>
        <w:r>
          <w:fldChar w:fldCharType="end"/>
        </w:r>
      </w:hyperlink>
    </w:p>
    <w:p>
      <w:pPr>
        <w:pStyle w:val="TOC2"/>
        <w:tabs>
          <w:tab w:val="right" w:leader="dot" w:pos="8306"/>
        </w:tabs>
      </w:pPr>
      <w:hyperlink w:anchor="_Toc14326" w:history="1">
        <w:r>
          <w:rPr>
            <w:rFonts w:ascii="仿宋" w:eastAsia="仿宋" w:hAnsi="仿宋" w:cs="仿宋" w:hint="eastAsia"/>
            <w:lang w:eastAsia="zh-CN"/>
          </w:rPr>
          <w:t>(二)、项目组织机构与职责</w:t>
        </w:r>
        <w:r>
          <w:tab/>
        </w:r>
        <w:r>
          <w:fldChar w:fldCharType="begin"/>
        </w:r>
        <w:r>
          <w:instrText xml:space="preserve"> PAGEREF _Toc14326 \h </w:instrText>
        </w:r>
        <w:r>
          <w:fldChar w:fldCharType="separate"/>
        </w:r>
        <w:r>
          <w:t>52</w:t>
        </w:r>
        <w:r>
          <w:fldChar w:fldCharType="end"/>
        </w:r>
      </w:hyperlink>
    </w:p>
    <w:p>
      <w:pPr>
        <w:pStyle w:val="TOC2"/>
        <w:tabs>
          <w:tab w:val="right" w:leader="dot" w:pos="8306"/>
        </w:tabs>
      </w:pPr>
      <w:hyperlink w:anchor="_Toc31083" w:history="1">
        <w:r>
          <w:rPr>
            <w:rFonts w:ascii="仿宋" w:eastAsia="仿宋" w:hAnsi="仿宋" w:cs="仿宋" w:hint="eastAsia"/>
            <w:lang w:eastAsia="zh-CN"/>
          </w:rPr>
          <w:t>(三)、项目管理与监控体系</w:t>
        </w:r>
        <w:r>
          <w:tab/>
        </w:r>
        <w:r>
          <w:fldChar w:fldCharType="begin"/>
        </w:r>
        <w:r>
          <w:instrText xml:space="preserve"> PAGEREF _Toc31083 \h </w:instrText>
        </w:r>
        <w:r>
          <w:fldChar w:fldCharType="separate"/>
        </w:r>
        <w:r>
          <w:t>55</w:t>
        </w:r>
        <w:r>
          <w:fldChar w:fldCharType="end"/>
        </w:r>
      </w:hyperlink>
    </w:p>
    <w:p>
      <w:pPr>
        <w:pStyle w:val="TOC1"/>
        <w:tabs>
          <w:tab w:val="right" w:leader="dot" w:pos="8306"/>
        </w:tabs>
      </w:pPr>
      <w:hyperlink w:anchor="_Toc25055" w:history="1">
        <w:r>
          <w:rPr>
            <w:rFonts w:ascii="仿宋" w:eastAsia="仿宋" w:hAnsi="仿宋" w:cs="仿宋" w:hint="eastAsia"/>
            <w:lang w:eastAsia="zh-CN"/>
          </w:rPr>
          <w:t>九、项目进度计划</w:t>
        </w:r>
        <w:r>
          <w:tab/>
        </w:r>
        <w:r>
          <w:fldChar w:fldCharType="begin"/>
        </w:r>
        <w:r>
          <w:instrText xml:space="preserve"> PAGEREF _Toc25055 \h </w:instrText>
        </w:r>
        <w:r>
          <w:fldChar w:fldCharType="separate"/>
        </w:r>
        <w:r>
          <w:t>56</w:t>
        </w:r>
        <w:r>
          <w:fldChar w:fldCharType="end"/>
        </w:r>
      </w:hyperlink>
    </w:p>
    <w:p>
      <w:pPr>
        <w:pStyle w:val="TOC2"/>
        <w:tabs>
          <w:tab w:val="right" w:leader="dot" w:pos="8306"/>
        </w:tabs>
      </w:pPr>
      <w:hyperlink w:anchor="_Toc16445" w:history="1">
        <w:r>
          <w:rPr>
            <w:rFonts w:ascii="仿宋" w:eastAsia="仿宋" w:hAnsi="仿宋" w:cs="仿宋" w:hint="eastAsia"/>
            <w:lang w:eastAsia="zh-CN"/>
          </w:rPr>
          <w:t>(一)、建设周期</w:t>
        </w:r>
        <w:r>
          <w:tab/>
        </w:r>
        <w:r>
          <w:fldChar w:fldCharType="begin"/>
        </w:r>
        <w:r>
          <w:instrText xml:space="preserve"> PAGEREF _Toc16445 \h </w:instrText>
        </w:r>
        <w:r>
          <w:fldChar w:fldCharType="separate"/>
        </w:r>
        <w:r>
          <w:t>56</w:t>
        </w:r>
        <w:r>
          <w:fldChar w:fldCharType="end"/>
        </w:r>
      </w:hyperlink>
    </w:p>
    <w:p>
      <w:pPr>
        <w:pStyle w:val="TOC2"/>
        <w:tabs>
          <w:tab w:val="right" w:leader="dot" w:pos="8306"/>
        </w:tabs>
      </w:pPr>
      <w:hyperlink w:anchor="_Toc17250" w:history="1">
        <w:r>
          <w:rPr>
            <w:rFonts w:ascii="仿宋" w:eastAsia="仿宋" w:hAnsi="仿宋" w:cs="仿宋" w:hint="eastAsia"/>
            <w:lang w:eastAsia="zh-CN"/>
          </w:rPr>
          <w:t>(二)、建设进度</w:t>
        </w:r>
        <w:r>
          <w:tab/>
        </w:r>
        <w:r>
          <w:fldChar w:fldCharType="begin"/>
        </w:r>
        <w:r>
          <w:instrText xml:space="preserve"> PAGEREF _Toc17250 \h </w:instrText>
        </w:r>
        <w:r>
          <w:fldChar w:fldCharType="separate"/>
        </w:r>
        <w:r>
          <w:t>57</w:t>
        </w:r>
        <w:r>
          <w:fldChar w:fldCharType="end"/>
        </w:r>
      </w:hyperlink>
    </w:p>
    <w:p>
      <w:pPr>
        <w:pStyle w:val="TOC2"/>
        <w:tabs>
          <w:tab w:val="right" w:leader="dot" w:pos="8306"/>
        </w:tabs>
      </w:pPr>
      <w:hyperlink w:anchor="_Toc28386" w:history="1">
        <w:r>
          <w:rPr>
            <w:rFonts w:ascii="仿宋" w:eastAsia="仿宋" w:hAnsi="仿宋" w:cs="仿宋" w:hint="eastAsia"/>
            <w:lang w:eastAsia="zh-CN"/>
          </w:rPr>
          <w:t>(三)、进度安排注意事项</w:t>
        </w:r>
        <w:r>
          <w:tab/>
        </w:r>
        <w:r>
          <w:fldChar w:fldCharType="begin"/>
        </w:r>
        <w:r>
          <w:instrText xml:space="preserve"> PAGEREF _Toc28386 \h </w:instrText>
        </w:r>
        <w:r>
          <w:fldChar w:fldCharType="separate"/>
        </w:r>
        <w:r>
          <w:t>58</w:t>
        </w:r>
        <w:r>
          <w:fldChar w:fldCharType="end"/>
        </w:r>
      </w:hyperlink>
    </w:p>
    <w:p>
      <w:pPr>
        <w:pStyle w:val="TOC2"/>
        <w:tabs>
          <w:tab w:val="right" w:leader="dot" w:pos="8306"/>
        </w:tabs>
      </w:pPr>
      <w:hyperlink w:anchor="_Toc24196" w:history="1">
        <w:r>
          <w:rPr>
            <w:rFonts w:ascii="仿宋" w:eastAsia="仿宋" w:hAnsi="仿宋" w:cs="仿宋" w:hint="eastAsia"/>
            <w:lang w:eastAsia="zh-CN"/>
          </w:rPr>
          <w:t>(四)、人力资源配置</w:t>
        </w:r>
        <w:r>
          <w:tab/>
        </w:r>
        <w:r>
          <w:fldChar w:fldCharType="begin"/>
        </w:r>
        <w:r>
          <w:instrText xml:space="preserve"> PAGEREF _Toc24196 \h </w:instrText>
        </w:r>
        <w:r>
          <w:fldChar w:fldCharType="separate"/>
        </w:r>
        <w:r>
          <w:t>59</w:t>
        </w:r>
        <w:r>
          <w:fldChar w:fldCharType="end"/>
        </w:r>
      </w:hyperlink>
    </w:p>
    <w:p>
      <w:pPr>
        <w:pStyle w:val="TOC2"/>
        <w:tabs>
          <w:tab w:val="right" w:leader="dot" w:pos="8306"/>
        </w:tabs>
      </w:pPr>
      <w:hyperlink w:anchor="_Toc18028" w:history="1">
        <w:r>
          <w:rPr>
            <w:rFonts w:ascii="仿宋" w:eastAsia="仿宋" w:hAnsi="仿宋" w:cs="仿宋" w:hint="eastAsia"/>
            <w:lang w:eastAsia="zh-CN"/>
          </w:rPr>
          <w:t>(五)、员工培训</w:t>
        </w:r>
        <w:r>
          <w:tab/>
        </w:r>
        <w:r>
          <w:fldChar w:fldCharType="begin"/>
        </w:r>
        <w:r>
          <w:instrText xml:space="preserve"> PAGEREF _Toc18028 \h </w:instrText>
        </w:r>
        <w:r>
          <w:fldChar w:fldCharType="separate"/>
        </w:r>
        <w:r>
          <w:t>61</w:t>
        </w:r>
        <w:r>
          <w:fldChar w:fldCharType="end"/>
        </w:r>
      </w:hyperlink>
    </w:p>
    <w:p>
      <w:pPr>
        <w:pStyle w:val="TOC2"/>
        <w:tabs>
          <w:tab w:val="right" w:leader="dot" w:pos="8306"/>
        </w:tabs>
      </w:pPr>
      <w:hyperlink w:anchor="_Toc706" w:history="1">
        <w:r>
          <w:rPr>
            <w:rFonts w:ascii="仿宋" w:eastAsia="仿宋" w:hAnsi="仿宋" w:cs="仿宋" w:hint="eastAsia"/>
            <w:lang w:eastAsia="zh-CN"/>
          </w:rPr>
          <w:t>(六)、项目实施保障</w:t>
        </w:r>
        <w:r>
          <w:tab/>
        </w:r>
        <w:r>
          <w:fldChar w:fldCharType="begin"/>
        </w:r>
        <w:r>
          <w:instrText xml:space="preserve"> PAGEREF _Toc706 \h </w:instrText>
        </w:r>
        <w:r>
          <w:fldChar w:fldCharType="separate"/>
        </w:r>
        <w:r>
          <w:t>62</w:t>
        </w:r>
        <w:r>
          <w:fldChar w:fldCharType="end"/>
        </w:r>
      </w:hyperlink>
    </w:p>
    <w:p>
      <w:pPr>
        <w:pStyle w:val="TOC2"/>
        <w:tabs>
          <w:tab w:val="right" w:leader="dot" w:pos="8306"/>
        </w:tabs>
      </w:pPr>
      <w:hyperlink w:anchor="_Toc26694" w:history="1">
        <w:r>
          <w:rPr>
            <w:rFonts w:ascii="仿宋" w:eastAsia="仿宋" w:hAnsi="仿宋" w:cs="仿宋" w:hint="eastAsia"/>
            <w:lang w:eastAsia="zh-CN"/>
          </w:rPr>
          <w:t>(七)、安全规范管理</w:t>
        </w:r>
        <w:r>
          <w:tab/>
        </w:r>
        <w:r>
          <w:fldChar w:fldCharType="begin"/>
        </w:r>
        <w:r>
          <w:instrText xml:space="preserve"> PAGEREF _Toc26694 \h </w:instrText>
        </w:r>
        <w:r>
          <w:fldChar w:fldCharType="separate"/>
        </w:r>
        <w:r>
          <w:t>63</w:t>
        </w:r>
        <w:r>
          <w:fldChar w:fldCharType="end"/>
        </w:r>
      </w:hyperlink>
    </w:p>
    <w:p>
      <w:pPr>
        <w:pStyle w:val="TOC1"/>
        <w:tabs>
          <w:tab w:val="right" w:leader="dot" w:pos="8306"/>
        </w:tabs>
      </w:pPr>
      <w:hyperlink w:anchor="_Toc17431" w:history="1">
        <w:r>
          <w:rPr>
            <w:rFonts w:ascii="仿宋" w:eastAsia="仿宋" w:hAnsi="仿宋" w:cs="仿宋" w:hint="eastAsia"/>
            <w:lang w:eastAsia="zh-CN"/>
          </w:rPr>
          <w:t>十、安全与应急管理</w:t>
        </w:r>
        <w:r>
          <w:tab/>
        </w:r>
        <w:r>
          <w:fldChar w:fldCharType="begin"/>
        </w:r>
        <w:r>
          <w:instrText xml:space="preserve"> PAGEREF _Toc17431 \h </w:instrText>
        </w:r>
        <w:r>
          <w:fldChar w:fldCharType="separate"/>
        </w:r>
        <w:r>
          <w:t>64</w:t>
        </w:r>
        <w:r>
          <w:fldChar w:fldCharType="end"/>
        </w:r>
      </w:hyperlink>
    </w:p>
    <w:p>
      <w:pPr>
        <w:pStyle w:val="TOC2"/>
        <w:tabs>
          <w:tab w:val="right" w:leader="dot" w:pos="8306"/>
        </w:tabs>
      </w:pPr>
      <w:hyperlink w:anchor="_Toc14267" w:history="1">
        <w:r>
          <w:rPr>
            <w:rFonts w:ascii="仿宋" w:eastAsia="仿宋" w:hAnsi="仿宋" w:cs="仿宋" w:hint="eastAsia"/>
            <w:lang w:eastAsia="zh-CN"/>
          </w:rPr>
          <w:t>(一)、安全生产管理</w:t>
        </w:r>
        <w:r>
          <w:tab/>
        </w:r>
        <w:r>
          <w:fldChar w:fldCharType="begin"/>
        </w:r>
        <w:r>
          <w:instrText xml:space="preserve"> PAGEREF _Toc14267 \h </w:instrText>
        </w:r>
        <w:r>
          <w:fldChar w:fldCharType="separate"/>
        </w:r>
        <w:r>
          <w:t>64</w:t>
        </w:r>
        <w:r>
          <w:fldChar w:fldCharType="end"/>
        </w:r>
      </w:hyperlink>
    </w:p>
    <w:p>
      <w:pPr>
        <w:pStyle w:val="TOC2"/>
        <w:tabs>
          <w:tab w:val="right" w:leader="dot" w:pos="8306"/>
        </w:tabs>
      </w:pPr>
      <w:hyperlink w:anchor="_Toc758" w:history="1">
        <w:r>
          <w:rPr>
            <w:rFonts w:ascii="仿宋" w:eastAsia="仿宋" w:hAnsi="仿宋" w:cs="仿宋" w:hint="eastAsia"/>
            <w:lang w:eastAsia="zh-CN"/>
          </w:rPr>
          <w:t>(二)、应急预案与响应</w:t>
        </w:r>
        <w:r>
          <w:tab/>
        </w:r>
        <w:r>
          <w:fldChar w:fldCharType="begin"/>
        </w:r>
        <w:r>
          <w:instrText xml:space="preserve"> PAGEREF _Toc758 \h </w:instrText>
        </w:r>
        <w:r>
          <w:fldChar w:fldCharType="separate"/>
        </w:r>
        <w:r>
          <w:t>65</w:t>
        </w:r>
        <w:r>
          <w:fldChar w:fldCharType="end"/>
        </w:r>
      </w:hyperlink>
    </w:p>
    <w:p>
      <w:pPr>
        <w:pStyle w:val="TOC1"/>
        <w:tabs>
          <w:tab w:val="right" w:leader="dot" w:pos="8306"/>
        </w:tabs>
      </w:pPr>
      <w:hyperlink w:anchor="_Toc15486" w:history="1">
        <w:r>
          <w:rPr>
            <w:rFonts w:ascii="仿宋" w:eastAsia="仿宋" w:hAnsi="仿宋" w:cs="仿宋" w:hint="eastAsia"/>
            <w:lang w:eastAsia="zh-CN"/>
          </w:rPr>
          <w:t>十一、环境保护与绿色发展</w:t>
        </w:r>
        <w:r>
          <w:tab/>
        </w:r>
        <w:r>
          <w:fldChar w:fldCharType="begin"/>
        </w:r>
        <w:r>
          <w:instrText xml:space="preserve"> PAGEREF _Toc15486 \h </w:instrText>
        </w:r>
        <w:r>
          <w:fldChar w:fldCharType="separate"/>
        </w:r>
        <w:r>
          <w:t>67</w:t>
        </w:r>
        <w:r>
          <w:fldChar w:fldCharType="end"/>
        </w:r>
      </w:hyperlink>
    </w:p>
    <w:p>
      <w:pPr>
        <w:pStyle w:val="TOC2"/>
        <w:tabs>
          <w:tab w:val="right" w:leader="dot" w:pos="8306"/>
        </w:tabs>
      </w:pPr>
      <w:hyperlink w:anchor="_Toc21804" w:history="1">
        <w:r>
          <w:rPr>
            <w:rFonts w:ascii="仿宋" w:eastAsia="仿宋" w:hAnsi="仿宋" w:cs="仿宋" w:hint="eastAsia"/>
            <w:lang w:eastAsia="zh-CN"/>
          </w:rPr>
          <w:t>(一)、环境保护措施</w:t>
        </w:r>
        <w:r>
          <w:tab/>
        </w:r>
        <w:r>
          <w:fldChar w:fldCharType="begin"/>
        </w:r>
        <w:r>
          <w:instrText xml:space="preserve"> PAGEREF _Toc21804 \h </w:instrText>
        </w:r>
        <w:r>
          <w:fldChar w:fldCharType="separate"/>
        </w:r>
        <w:r>
          <w:t>67</w:t>
        </w:r>
        <w:r>
          <w:fldChar w:fldCharType="end"/>
        </w:r>
      </w:hyperlink>
    </w:p>
    <w:p>
      <w:pPr>
        <w:pStyle w:val="TOC2"/>
        <w:tabs>
          <w:tab w:val="right" w:leader="dot" w:pos="8306"/>
        </w:tabs>
      </w:pPr>
      <w:hyperlink w:anchor="_Toc13954" w:history="1">
        <w:r>
          <w:rPr>
            <w:rFonts w:ascii="仿宋" w:eastAsia="仿宋" w:hAnsi="仿宋" w:cs="仿宋" w:hint="eastAsia"/>
            <w:lang w:eastAsia="zh-CN"/>
          </w:rPr>
          <w:t>(二)、绿色发展与可持续发展策略</w:t>
        </w:r>
        <w:r>
          <w:tab/>
        </w:r>
        <w:r>
          <w:fldChar w:fldCharType="begin"/>
        </w:r>
        <w:r>
          <w:instrText xml:space="preserve"> PAGEREF _Toc13954 \h </w:instrText>
        </w:r>
        <w:r>
          <w:fldChar w:fldCharType="separate"/>
        </w:r>
        <w:r>
          <w:t>69</w:t>
        </w:r>
        <w:r>
          <w:fldChar w:fldCharType="end"/>
        </w:r>
      </w:hyperlink>
    </w:p>
    <w:p>
      <w:pPr>
        <w:pStyle w:val="TOC1"/>
        <w:tabs>
          <w:tab w:val="right" w:leader="dot" w:pos="8306"/>
        </w:tabs>
      </w:pPr>
      <w:hyperlink w:anchor="_Toc24270" w:history="1">
        <w:r>
          <w:rPr>
            <w:rFonts w:ascii="仿宋" w:eastAsia="仿宋" w:hAnsi="仿宋" w:cs="仿宋" w:hint="eastAsia"/>
            <w:lang w:eastAsia="zh-CN"/>
          </w:rPr>
          <w:t>十二、客户关系管理与市场拓展</w:t>
        </w:r>
        <w:r>
          <w:tab/>
        </w:r>
        <w:r>
          <w:fldChar w:fldCharType="begin"/>
        </w:r>
        <w:r>
          <w:instrText xml:space="preserve"> PAGEREF _Toc24270 \h </w:instrText>
        </w:r>
        <w:r>
          <w:fldChar w:fldCharType="separate"/>
        </w:r>
        <w:r>
          <w:t>70</w:t>
        </w:r>
        <w:r>
          <w:fldChar w:fldCharType="end"/>
        </w:r>
      </w:hyperlink>
    </w:p>
    <w:p>
      <w:pPr>
        <w:pStyle w:val="TOC2"/>
        <w:tabs>
          <w:tab w:val="right" w:leader="dot" w:pos="8306"/>
        </w:tabs>
      </w:pPr>
      <w:hyperlink w:anchor="_Toc21939" w:history="1">
        <w:r>
          <w:rPr>
            <w:rFonts w:ascii="仿宋" w:eastAsia="仿宋" w:hAnsi="仿宋" w:cs="仿宋" w:hint="eastAsia"/>
            <w:lang w:eastAsia="zh-CN"/>
          </w:rPr>
          <w:t>(一)、客户关系管理策略</w:t>
        </w:r>
        <w:r>
          <w:tab/>
        </w:r>
        <w:r>
          <w:fldChar w:fldCharType="begin"/>
        </w:r>
        <w:r>
          <w:instrText xml:space="preserve"> PAGEREF _Toc21939 \h </w:instrText>
        </w:r>
        <w:r>
          <w:fldChar w:fldCharType="separate"/>
        </w:r>
        <w:r>
          <w:t>70</w:t>
        </w:r>
        <w:r>
          <w:fldChar w:fldCharType="end"/>
        </w:r>
      </w:hyperlink>
    </w:p>
    <w:p>
      <w:pPr>
        <w:pStyle w:val="TOC2"/>
        <w:tabs>
          <w:tab w:val="right" w:leader="dot" w:pos="8306"/>
        </w:tabs>
      </w:pPr>
      <w:hyperlink w:anchor="_Toc25500" w:history="1">
        <w:r>
          <w:rPr>
            <w:rFonts w:ascii="仿宋" w:eastAsia="仿宋" w:hAnsi="仿宋" w:cs="仿宋" w:hint="eastAsia"/>
            <w:lang w:eastAsia="zh-CN"/>
          </w:rPr>
          <w:t>(二)、市场拓展方案</w:t>
        </w:r>
        <w:r>
          <w:tab/>
        </w:r>
        <w:r>
          <w:fldChar w:fldCharType="begin"/>
        </w:r>
        <w:r>
          <w:instrText xml:space="preserve"> PAGEREF _Toc25500 \h </w:instrText>
        </w:r>
        <w:r>
          <w:fldChar w:fldCharType="separate"/>
        </w:r>
        <w:r>
          <w:t>72</w:t>
        </w:r>
        <w:r>
          <w:fldChar w:fldCharType="end"/>
        </w:r>
      </w:hyperlink>
    </w:p>
    <w:p>
      <w:pPr>
        <w:pStyle w:val="TOC1"/>
        <w:tabs>
          <w:tab w:val="right" w:leader="dot" w:pos="8306"/>
        </w:tabs>
      </w:pPr>
      <w:hyperlink w:anchor="_Toc23623" w:history="1">
        <w:r>
          <w:rPr>
            <w:rFonts w:ascii="仿宋" w:eastAsia="仿宋" w:hAnsi="仿宋" w:cs="仿宋" w:hint="eastAsia"/>
            <w:lang w:eastAsia="zh-CN"/>
          </w:rPr>
          <w:t>十三、设施与设备管理</w:t>
        </w:r>
        <w:r>
          <w:tab/>
        </w:r>
        <w:r>
          <w:fldChar w:fldCharType="begin"/>
        </w:r>
        <w:r>
          <w:instrText xml:space="preserve"> PAGEREF _Toc23623 \h </w:instrText>
        </w:r>
        <w:r>
          <w:fldChar w:fldCharType="separate"/>
        </w:r>
        <w:r>
          <w:t>73</w:t>
        </w:r>
        <w:r>
          <w:fldChar w:fldCharType="end"/>
        </w:r>
      </w:hyperlink>
    </w:p>
    <w:p>
      <w:pPr>
        <w:pStyle w:val="TOC2"/>
        <w:tabs>
          <w:tab w:val="right" w:leader="dot" w:pos="8306"/>
        </w:tabs>
      </w:pPr>
      <w:hyperlink w:anchor="_Toc23684" w:history="1">
        <w:r>
          <w:rPr>
            <w:rFonts w:ascii="仿宋" w:eastAsia="仿宋" w:hAnsi="仿宋" w:cs="仿宋" w:hint="eastAsia"/>
            <w:lang w:eastAsia="zh-CN"/>
          </w:rPr>
          <w:t>(一)、设施规划与配置</w:t>
        </w:r>
        <w:r>
          <w:tab/>
        </w:r>
        <w:r>
          <w:fldChar w:fldCharType="begin"/>
        </w:r>
        <w:r>
          <w:instrText xml:space="preserve"> PAGEREF _Toc23684 \h </w:instrText>
        </w:r>
        <w:r>
          <w:fldChar w:fldCharType="separate"/>
        </w:r>
        <w:r>
          <w:t>73</w:t>
        </w:r>
        <w:r>
          <w:fldChar w:fldCharType="end"/>
        </w:r>
      </w:hyperlink>
    </w:p>
    <w:p>
      <w:pPr>
        <w:pStyle w:val="TOC2"/>
        <w:tabs>
          <w:tab w:val="right" w:leader="dot" w:pos="8306"/>
        </w:tabs>
      </w:pPr>
      <w:hyperlink w:anchor="_Toc26815" w:history="1">
        <w:r>
          <w:rPr>
            <w:rFonts w:ascii="仿宋" w:eastAsia="仿宋" w:hAnsi="仿宋" w:cs="仿宋" w:hint="eastAsia"/>
            <w:lang w:eastAsia="zh-CN"/>
          </w:rPr>
          <w:t>(二)、设备采购与维护管理</w:t>
        </w:r>
        <w:r>
          <w:tab/>
        </w:r>
        <w:r>
          <w:fldChar w:fldCharType="begin"/>
        </w:r>
        <w:r>
          <w:instrText xml:space="preserve"> PAGEREF _Toc26815 \h </w:instrText>
        </w:r>
        <w:r>
          <w:fldChar w:fldCharType="separate"/>
        </w:r>
        <w:r>
          <w:t>73</w:t>
        </w:r>
        <w:r>
          <w:fldChar w:fldCharType="end"/>
        </w:r>
      </w:hyperlink>
    </w:p>
    <w:p>
      <w:pPr>
        <w:pStyle w:val="TOC2"/>
        <w:tabs>
          <w:tab w:val="right" w:leader="dot" w:pos="8306"/>
        </w:tabs>
      </w:pPr>
      <w:hyperlink w:anchor="_Toc31271" w:history="1">
        <w:r>
          <w:rPr>
            <w:rFonts w:ascii="仿宋" w:eastAsia="仿宋" w:hAnsi="仿宋" w:cs="仿宋" w:hint="eastAsia"/>
            <w:lang w:eastAsia="zh-CN"/>
          </w:rPr>
          <w:t>(三)、设施设备升级策略</w:t>
        </w:r>
        <w:r>
          <w:tab/>
        </w:r>
        <w:r>
          <w:fldChar w:fldCharType="begin"/>
        </w:r>
        <w:r>
          <w:instrText xml:space="preserve"> PAGEREF _Toc31271 \h </w:instrText>
        </w:r>
        <w:r>
          <w:fldChar w:fldCharType="separate"/>
        </w:r>
        <w:r>
          <w:t>74</w:t>
        </w:r>
        <w:r>
          <w:fldChar w:fldCharType="end"/>
        </w:r>
      </w:hyperlink>
    </w:p>
    <w:p>
      <w:pPr>
        <w:pStyle w:val="TOC1"/>
        <w:tabs>
          <w:tab w:val="right" w:leader="dot" w:pos="8306"/>
        </w:tabs>
      </w:pPr>
      <w:hyperlink w:anchor="_Toc19668" w:history="1">
        <w:r>
          <w:rPr>
            <w:rFonts w:ascii="仿宋" w:eastAsia="仿宋" w:hAnsi="仿宋" w:cs="仿宋" w:hint="eastAsia"/>
            <w:lang w:eastAsia="zh-CN"/>
          </w:rPr>
          <w:t>十四、法律法规与政策遵循</w:t>
        </w:r>
        <w:r>
          <w:tab/>
        </w:r>
        <w:r>
          <w:fldChar w:fldCharType="begin"/>
        </w:r>
        <w:r>
          <w:instrText xml:space="preserve"> PAGEREF _Toc19668 \h </w:instrText>
        </w:r>
        <w:r>
          <w:fldChar w:fldCharType="separate"/>
        </w:r>
        <w:r>
          <w:t>75</w:t>
        </w:r>
        <w:r>
          <w:fldChar w:fldCharType="end"/>
        </w:r>
      </w:hyperlink>
    </w:p>
    <w:p>
      <w:pPr>
        <w:pStyle w:val="TOC2"/>
        <w:tabs>
          <w:tab w:val="right" w:leader="dot" w:pos="8306"/>
        </w:tabs>
      </w:pPr>
      <w:hyperlink w:anchor="_Toc1162" w:history="1">
        <w:r>
          <w:rPr>
            <w:rFonts w:ascii="仿宋" w:eastAsia="仿宋" w:hAnsi="仿宋" w:cs="仿宋" w:hint="eastAsia"/>
            <w:lang w:eastAsia="zh-CN"/>
          </w:rPr>
          <w:t>(一)、法律法规遵守</w:t>
        </w:r>
        <w:r>
          <w:tab/>
        </w:r>
        <w:r>
          <w:fldChar w:fldCharType="begin"/>
        </w:r>
        <w:r>
          <w:instrText xml:space="preserve"> PAGEREF _Toc1162 \h </w:instrText>
        </w:r>
        <w:r>
          <w:fldChar w:fldCharType="separate"/>
        </w:r>
        <w:r>
          <w:t>75</w:t>
        </w:r>
        <w:r>
          <w:fldChar w:fldCharType="end"/>
        </w:r>
      </w:hyperlink>
    </w:p>
    <w:p>
      <w:pPr>
        <w:pStyle w:val="TOC2"/>
        <w:tabs>
          <w:tab w:val="right" w:leader="dot" w:pos="8306"/>
        </w:tabs>
      </w:pPr>
      <w:hyperlink w:anchor="_Toc16610" w:history="1">
        <w:r>
          <w:rPr>
            <w:rFonts w:ascii="仿宋" w:eastAsia="仿宋" w:hAnsi="仿宋" w:cs="仿宋" w:hint="eastAsia"/>
            <w:lang w:eastAsia="zh-CN"/>
          </w:rPr>
          <w:t>(二)、政策导向与利用</w:t>
        </w:r>
        <w:r>
          <w:tab/>
        </w:r>
        <w:r>
          <w:fldChar w:fldCharType="begin"/>
        </w:r>
        <w:r>
          <w:instrText xml:space="preserve"> PAGEREF _Toc16610 \h </w:instrText>
        </w:r>
        <w:r>
          <w:fldChar w:fldCharType="separate"/>
        </w:r>
        <w:r>
          <w:t>76</w:t>
        </w:r>
        <w:r>
          <w:fldChar w:fldCharType="end"/>
        </w:r>
      </w:hyperlink>
    </w:p>
    <w:p>
      <w:pPr>
        <w:pStyle w:val="TOC1"/>
        <w:tabs>
          <w:tab w:val="right" w:leader="dot" w:pos="8306"/>
        </w:tabs>
      </w:pPr>
      <w:hyperlink w:anchor="_Toc18782" w:history="1">
        <w:r>
          <w:rPr>
            <w:rFonts w:ascii="仿宋" w:eastAsia="仿宋" w:hAnsi="仿宋" w:cs="仿宋" w:hint="eastAsia"/>
            <w:lang w:eastAsia="zh-CN"/>
          </w:rPr>
          <w:t>十五、创新驱动与持续发展</w:t>
        </w:r>
        <w:r>
          <w:tab/>
        </w:r>
        <w:r>
          <w:fldChar w:fldCharType="begin"/>
        </w:r>
        <w:r>
          <w:instrText xml:space="preserve"> PAGEREF _Toc18782 \h </w:instrText>
        </w:r>
        <w:r>
          <w:fldChar w:fldCharType="separate"/>
        </w:r>
        <w:r>
          <w:t>77</w:t>
        </w:r>
        <w:r>
          <w:fldChar w:fldCharType="end"/>
        </w:r>
      </w:hyperlink>
    </w:p>
    <w:p>
      <w:pPr>
        <w:pStyle w:val="TOC2"/>
        <w:tabs>
          <w:tab w:val="right" w:leader="dot" w:pos="8306"/>
        </w:tabs>
      </w:pPr>
      <w:hyperlink w:anchor="_Toc32653" w:history="1">
        <w:r>
          <w:rPr>
            <w:rFonts w:ascii="仿宋" w:eastAsia="仿宋" w:hAnsi="仿宋" w:cs="仿宋" w:hint="eastAsia"/>
            <w:lang w:eastAsia="zh-CN"/>
          </w:rPr>
          <w:t>(一)、创新驱动战略实施</w:t>
        </w:r>
        <w:r>
          <w:tab/>
        </w:r>
        <w:r>
          <w:fldChar w:fldCharType="begin"/>
        </w:r>
        <w:r>
          <w:instrText xml:space="preserve"> PAGEREF _Toc32653 \h </w:instrText>
        </w:r>
        <w:r>
          <w:fldChar w:fldCharType="separate"/>
        </w:r>
        <w:r>
          <w:t>77</w:t>
        </w:r>
        <w:r>
          <w:fldChar w:fldCharType="end"/>
        </w:r>
      </w:hyperlink>
    </w:p>
    <w:p>
      <w:pPr>
        <w:pStyle w:val="TOC2"/>
        <w:tabs>
          <w:tab w:val="right" w:leader="dot" w:pos="8306"/>
        </w:tabs>
      </w:pPr>
      <w:hyperlink w:anchor="_Toc5510" w:history="1">
        <w:r>
          <w:rPr>
            <w:rFonts w:ascii="仿宋" w:eastAsia="仿宋" w:hAnsi="仿宋" w:cs="仿宋" w:hint="eastAsia"/>
            <w:lang w:eastAsia="zh-CN"/>
          </w:rPr>
          <w:t>(二)、持续发展路径探索</w:t>
        </w:r>
        <w:r>
          <w:tab/>
        </w:r>
        <w:r>
          <w:fldChar w:fldCharType="begin"/>
        </w:r>
        <w:r>
          <w:instrText xml:space="preserve"> PAGEREF _Toc5510 \h </w:instrText>
        </w:r>
        <w:r>
          <w:fldChar w:fldCharType="separate"/>
        </w:r>
        <w:r>
          <w:t>78</w:t>
        </w:r>
        <w:r>
          <w:fldChar w:fldCharType="end"/>
        </w:r>
      </w:hyperlink>
    </w:p>
    <w:p>
      <w:pPr>
        <w:pStyle w:val="TOC1"/>
        <w:tabs>
          <w:tab w:val="right" w:leader="dot" w:pos="8306"/>
        </w:tabs>
      </w:pPr>
      <w:hyperlink w:anchor="_Toc29623" w:history="1">
        <w:r>
          <w:rPr>
            <w:rFonts w:ascii="仿宋" w:eastAsia="仿宋" w:hAnsi="仿宋" w:cs="仿宋" w:hint="eastAsia"/>
            <w:lang w:eastAsia="zh-CN"/>
          </w:rPr>
          <w:t>十六、企业合规与伦理</w:t>
        </w:r>
        <w:r>
          <w:tab/>
        </w:r>
        <w:r>
          <w:fldChar w:fldCharType="begin"/>
        </w:r>
        <w:r>
          <w:instrText xml:space="preserve"> PAGEREF _Toc29623 \h </w:instrText>
        </w:r>
        <w:r>
          <w:fldChar w:fldCharType="separate"/>
        </w:r>
        <w:r>
          <w:t>82</w:t>
        </w:r>
        <w:r>
          <w:fldChar w:fldCharType="end"/>
        </w:r>
      </w:hyperlink>
    </w:p>
    <w:p>
      <w:pPr>
        <w:pStyle w:val="TOC2"/>
        <w:tabs>
          <w:tab w:val="right" w:leader="dot" w:pos="8306"/>
        </w:tabs>
      </w:pPr>
      <w:hyperlink w:anchor="_Toc23489" w:history="1">
        <w:r>
          <w:rPr>
            <w:rFonts w:ascii="仿宋" w:eastAsia="仿宋" w:hAnsi="仿宋" w:cs="仿宋" w:hint="eastAsia"/>
            <w:lang w:eastAsia="zh-CN"/>
          </w:rPr>
          <w:t>(一)、合规政策与程序</w:t>
        </w:r>
        <w:r>
          <w:tab/>
        </w:r>
        <w:r>
          <w:fldChar w:fldCharType="begin"/>
        </w:r>
        <w:r>
          <w:instrText xml:space="preserve"> PAGEREF _Toc23489 \h </w:instrText>
        </w:r>
        <w:r>
          <w:fldChar w:fldCharType="separate"/>
        </w:r>
        <w:r>
          <w:t>82</w:t>
        </w:r>
        <w:r>
          <w:fldChar w:fldCharType="end"/>
        </w:r>
      </w:hyperlink>
    </w:p>
    <w:p>
      <w:pPr>
        <w:pStyle w:val="TOC2"/>
        <w:tabs>
          <w:tab w:val="right" w:leader="dot" w:pos="8306"/>
        </w:tabs>
      </w:pPr>
      <w:hyperlink w:anchor="_Toc13057" w:history="1">
        <w:r>
          <w:rPr>
            <w:rFonts w:ascii="仿宋" w:eastAsia="仿宋" w:hAnsi="仿宋" w:cs="仿宋" w:hint="eastAsia"/>
            <w:lang w:eastAsia="zh-CN"/>
          </w:rPr>
          <w:t>(二)、伦理规范与培训</w:t>
        </w:r>
        <w:r>
          <w:tab/>
        </w:r>
        <w:r>
          <w:fldChar w:fldCharType="begin"/>
        </w:r>
        <w:r>
          <w:instrText xml:space="preserve"> PAGEREF _Toc13057 \h </w:instrText>
        </w:r>
        <w:r>
          <w:fldChar w:fldCharType="separate"/>
        </w:r>
        <w:r>
          <w:t>84</w:t>
        </w:r>
        <w:r>
          <w:fldChar w:fldCharType="end"/>
        </w:r>
      </w:hyperlink>
    </w:p>
    <w:p>
      <w:pPr>
        <w:pStyle w:val="TOC2"/>
        <w:tabs>
          <w:tab w:val="right" w:leader="dot" w:pos="8306"/>
        </w:tabs>
      </w:pPr>
      <w:hyperlink w:anchor="_Toc31132" w:history="1">
        <w:r>
          <w:rPr>
            <w:rFonts w:ascii="仿宋" w:eastAsia="仿宋" w:hAnsi="仿宋" w:cs="仿宋" w:hint="eastAsia"/>
            <w:lang w:eastAsia="zh-CN"/>
          </w:rPr>
          <w:t>(三)、合规风险评估</w:t>
        </w:r>
        <w:r>
          <w:tab/>
        </w:r>
        <w:r>
          <w:fldChar w:fldCharType="begin"/>
        </w:r>
        <w:r>
          <w:instrText xml:space="preserve"> PAGEREF _Toc31132 \h </w:instrText>
        </w:r>
        <w:r>
          <w:fldChar w:fldCharType="separate"/>
        </w:r>
        <w:r>
          <w:t>84</w:t>
        </w:r>
        <w:r>
          <w:fldChar w:fldCharType="end"/>
        </w:r>
      </w:hyperlink>
    </w:p>
    <w:p>
      <w:pPr>
        <w:pStyle w:val="TOC2"/>
        <w:tabs>
          <w:tab w:val="right" w:leader="dot" w:pos="8306"/>
        </w:tabs>
      </w:pPr>
      <w:hyperlink w:anchor="_Toc4455" w:history="1">
        <w:r>
          <w:rPr>
            <w:rFonts w:ascii="仿宋" w:eastAsia="仿宋" w:hAnsi="仿宋" w:cs="仿宋" w:hint="eastAsia"/>
            <w:lang w:eastAsia="zh-CN"/>
          </w:rPr>
          <w:t>(四)、合规监督与执行</w:t>
        </w:r>
        <w:r>
          <w:tab/>
        </w:r>
        <w:r>
          <w:fldChar w:fldCharType="begin"/>
        </w:r>
        <w:r>
          <w:instrText xml:space="preserve"> PAGEREF _Toc4455 \h </w:instrText>
        </w:r>
        <w:r>
          <w:fldChar w:fldCharType="separate"/>
        </w:r>
        <w:r>
          <w:t>86</w:t>
        </w:r>
        <w:r>
          <w:fldChar w:fldCharType="end"/>
        </w:r>
      </w:hyperlink>
    </w:p>
    <w:p>
      <w:pPr>
        <w:pStyle w:val="TOC1"/>
        <w:tabs>
          <w:tab w:val="right" w:leader="dot" w:pos="8306"/>
        </w:tabs>
      </w:pPr>
      <w:hyperlink w:anchor="_Toc21796" w:history="1">
        <w:r>
          <w:rPr>
            <w:rFonts w:ascii="仿宋" w:eastAsia="仿宋" w:hAnsi="仿宋" w:cs="仿宋" w:hint="eastAsia"/>
            <w:lang w:eastAsia="zh-CN"/>
          </w:rPr>
          <w:t>十七、项目施工方案</w:t>
        </w:r>
        <w:r>
          <w:tab/>
        </w:r>
        <w:r>
          <w:fldChar w:fldCharType="begin"/>
        </w:r>
        <w:r>
          <w:instrText xml:space="preserve"> PAGEREF _Toc21796 \h </w:instrText>
        </w:r>
        <w:r>
          <w:fldChar w:fldCharType="separate"/>
        </w:r>
        <w:r>
          <w:t>86</w:t>
        </w:r>
        <w:r>
          <w:fldChar w:fldCharType="end"/>
        </w:r>
      </w:hyperlink>
    </w:p>
    <w:p>
      <w:pPr>
        <w:pStyle w:val="TOC2"/>
        <w:tabs>
          <w:tab w:val="right" w:leader="dot" w:pos="8306"/>
        </w:tabs>
      </w:pPr>
      <w:hyperlink w:anchor="_Toc16063" w:history="1">
        <w:r>
          <w:rPr>
            <w:rFonts w:ascii="仿宋" w:eastAsia="仿宋" w:hAnsi="仿宋" w:cs="仿宋" w:hint="eastAsia"/>
            <w:lang w:eastAsia="zh-CN"/>
          </w:rPr>
          <w:t>(一)、施工组织设计</w:t>
        </w:r>
        <w:r>
          <w:tab/>
        </w:r>
        <w:r>
          <w:fldChar w:fldCharType="begin"/>
        </w:r>
        <w:r>
          <w:instrText xml:space="preserve"> PAGEREF _Toc16063 \h </w:instrText>
        </w:r>
        <w:r>
          <w:fldChar w:fldCharType="separate"/>
        </w:r>
        <w:r>
          <w:t>86</w:t>
        </w:r>
        <w:r>
          <w:fldChar w:fldCharType="end"/>
        </w:r>
      </w:hyperlink>
    </w:p>
    <w:p>
      <w:pPr>
        <w:pStyle w:val="TOC2"/>
        <w:tabs>
          <w:tab w:val="right" w:leader="dot" w:pos="8306"/>
        </w:tabs>
      </w:pPr>
      <w:hyperlink w:anchor="_Toc8427" w:history="1">
        <w:r>
          <w:rPr>
            <w:rFonts w:ascii="仿宋" w:eastAsia="仿宋" w:hAnsi="仿宋" w:cs="仿宋" w:hint="eastAsia"/>
            <w:lang w:eastAsia="zh-CN"/>
          </w:rPr>
          <w:t>(二)、施工工艺与技术路线</w:t>
        </w:r>
        <w:r>
          <w:tab/>
        </w:r>
        <w:r>
          <w:fldChar w:fldCharType="begin"/>
        </w:r>
        <w:r>
          <w:instrText xml:space="preserve"> PAGEREF _Toc8427 \h </w:instrText>
        </w:r>
        <w:r>
          <w:fldChar w:fldCharType="separate"/>
        </w:r>
        <w:r>
          <w:t>88</w:t>
        </w:r>
        <w:r>
          <w:fldChar w:fldCharType="end"/>
        </w:r>
      </w:hyperlink>
    </w:p>
    <w:p>
      <w:pPr>
        <w:pStyle w:val="TOC2"/>
        <w:tabs>
          <w:tab w:val="right" w:leader="dot" w:pos="8306"/>
        </w:tabs>
      </w:pPr>
      <w:hyperlink w:anchor="_Toc9501" w:history="1">
        <w:r>
          <w:rPr>
            <w:rFonts w:ascii="仿宋" w:eastAsia="仿宋" w:hAnsi="仿宋" w:cs="仿宋" w:hint="eastAsia"/>
            <w:lang w:eastAsia="zh-CN"/>
          </w:rPr>
          <w:t>(三)、关键节点施工计划</w:t>
        </w:r>
        <w:r>
          <w:tab/>
        </w:r>
        <w:r>
          <w:fldChar w:fldCharType="begin"/>
        </w:r>
        <w:r>
          <w:instrText xml:space="preserve"> PAGEREF _Toc9501 \h </w:instrText>
        </w:r>
        <w:r>
          <w:fldChar w:fldCharType="separate"/>
        </w:r>
        <w:r>
          <w:t>89</w:t>
        </w:r>
        <w:r>
          <w:fldChar w:fldCharType="end"/>
        </w:r>
      </w:hyperlink>
    </w:p>
    <w:p>
      <w:pPr>
        <w:pStyle w:val="TOC2"/>
        <w:tabs>
          <w:tab w:val="right" w:leader="dot" w:pos="8306"/>
        </w:tabs>
      </w:pPr>
      <w:hyperlink w:anchor="_Toc16727" w:history="1">
        <w:r>
          <w:rPr>
            <w:rFonts w:ascii="仿宋" w:eastAsia="仿宋" w:hAnsi="仿宋" w:cs="仿宋" w:hint="eastAsia"/>
            <w:lang w:eastAsia="zh-CN"/>
          </w:rPr>
          <w:t>(四)、施工现场管理</w:t>
        </w:r>
        <w:r>
          <w:tab/>
        </w:r>
        <w:r>
          <w:fldChar w:fldCharType="begin"/>
        </w:r>
        <w:r>
          <w:instrText xml:space="preserve"> PAGEREF _Toc16727 \h </w:instrText>
        </w:r>
        <w:r>
          <w:fldChar w:fldCharType="separate"/>
        </w:r>
        <w:r>
          <w:t>91</w:t>
        </w:r>
        <w:r>
          <w:fldChar w:fldCharType="end"/>
        </w:r>
      </w:hyperlink>
    </w:p>
    <w:p>
      <w:pPr>
        <w:pStyle w:val="TOC1"/>
        <w:tabs>
          <w:tab w:val="right" w:leader="dot" w:pos="8306"/>
        </w:tabs>
      </w:pPr>
      <w:hyperlink w:anchor="_Toc14187" w:history="1">
        <w:r>
          <w:rPr>
            <w:rFonts w:ascii="仿宋" w:eastAsia="仿宋" w:hAnsi="仿宋" w:cs="仿宋" w:hint="eastAsia"/>
            <w:lang w:eastAsia="zh-CN"/>
          </w:rPr>
          <w:t>十八、质量管理与控制</w:t>
        </w:r>
        <w:r>
          <w:tab/>
        </w:r>
        <w:r>
          <w:fldChar w:fldCharType="begin"/>
        </w:r>
        <w:r>
          <w:instrText xml:space="preserve"> PAGEREF _Toc14187 \h </w:instrText>
        </w:r>
        <w:r>
          <w:fldChar w:fldCharType="separate"/>
        </w:r>
        <w:r>
          <w:t>93</w:t>
        </w:r>
        <w:r>
          <w:fldChar w:fldCharType="end"/>
        </w:r>
      </w:hyperlink>
    </w:p>
    <w:p>
      <w:pPr>
        <w:pStyle w:val="TOC2"/>
        <w:tabs>
          <w:tab w:val="right" w:leader="dot" w:pos="8306"/>
        </w:tabs>
      </w:pPr>
      <w:hyperlink w:anchor="_Toc25946" w:history="1">
        <w:r>
          <w:rPr>
            <w:rFonts w:ascii="仿宋" w:eastAsia="仿宋" w:hAnsi="仿宋" w:cs="仿宋" w:hint="eastAsia"/>
            <w:lang w:eastAsia="zh-CN"/>
          </w:rPr>
          <w:t>(一)、质量管理体系建设</w:t>
        </w:r>
        <w:r>
          <w:tab/>
        </w:r>
        <w:r>
          <w:fldChar w:fldCharType="begin"/>
        </w:r>
        <w:r>
          <w:instrText xml:space="preserve"> PAGEREF _Toc25946 \h </w:instrText>
        </w:r>
        <w:r>
          <w:fldChar w:fldCharType="separate"/>
        </w:r>
        <w:r>
          <w:t>93</w:t>
        </w:r>
        <w:r>
          <w:fldChar w:fldCharType="end"/>
        </w:r>
      </w:hyperlink>
    </w:p>
    <w:p>
      <w:pPr>
        <w:pStyle w:val="TOC2"/>
        <w:tabs>
          <w:tab w:val="right" w:leader="dot" w:pos="8306"/>
        </w:tabs>
      </w:pPr>
      <w:hyperlink w:anchor="_Toc6586" w:history="1">
        <w:r>
          <w:rPr>
            <w:rFonts w:ascii="仿宋" w:eastAsia="仿宋" w:hAnsi="仿宋" w:cs="仿宋" w:hint="eastAsia"/>
            <w:lang w:eastAsia="zh-CN"/>
          </w:rPr>
          <w:t>(二)、质量控制措施</w:t>
        </w:r>
        <w:r>
          <w:tab/>
        </w:r>
        <w:r>
          <w:fldChar w:fldCharType="begin"/>
        </w:r>
        <w:r>
          <w:instrText xml:space="preserve"> PAGEREF _Toc6586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06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55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833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一、PP改性新材料项目的技术资源开发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PP改性新材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二、PP改性新材料项目的人力资源管理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PP改性新材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三、PP改性新材料项目的资金资源筹措与优化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PP改性新材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296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PP改性新材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PP改性新材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PP改性新材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806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PP改性新材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PP改性新材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PP改性新材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566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5911"/>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直接收益：假设PP改性新材料项目的产品或服务年销售收入为XX万元。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103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PP改性新材料项目通过引入先进的人工智能技术优化生产流程，例如自动化的物流系统和智能数据分析，可能大幅提高产品的质量和生产效率。这可能迫使竞争对手也必须投资于类似技术，以保持市场竞争力。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PP改性新材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若PP改性新材料项目成功推广新型环保产品，比如采用可回收材料的包装，可能会激发消费者对可持续产品的需求。这种需求的增长可能迫使整个行业转向更环保的产品设计和生产方法。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PP改性新材料项目在减少环境影响方面的努力，如实施零废物生产和减少二氧化碳排放，可能会促使行业设立更高的环保标准。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PP改性新材料项目对新原料和技术的需求可能促使供应商调整生产策略，比如采用更环保的生产方法或开发新型原材料。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32767"/>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https://d.book118.com/357066142134006046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11143C"/>
    <w:rsid w:val="181114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7066142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2024-02-17T01:13:00Z</dcterms:created>
  <dcterms:modified xsi:type="dcterms:W3CDTF">2024-02-17T01:14:13Z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C4904E452FF94AFFAB5DCC12100E1CFF_11</vt:lpwstr>
  </property>
  <property fmtid="{D5CDD505-2E9C-101B-9397-08002B2CF9AE}" pid="3" name="KSOProductBuildVer">
    <vt:lpwstr>2052-12.1.0.16250</vt:lpwstr>
  </property>
</Properties>
</file>