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初等教育服务项目建设总纲及方案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2" w:history="1">
        <w:r>
          <w:rPr>
            <w:rFonts w:ascii="仿宋" w:eastAsia="仿宋" w:hAnsi="仿宋" w:cs="仿宋" w:hint="eastAsia"/>
            <w:lang w:eastAsia="zh-CN"/>
          </w:rPr>
          <w:t>前言</w:t>
        </w:r>
        <w:r>
          <w:tab/>
        </w:r>
        <w:r>
          <w:fldChar w:fldCharType="begin"/>
        </w:r>
        <w:r>
          <w:instrText xml:space="preserve"> PAGEREF _Toc3052 \h </w:instrText>
        </w:r>
        <w:r>
          <w:fldChar w:fldCharType="separate"/>
        </w:r>
        <w:r>
          <w:t>3</w:t>
        </w:r>
        <w:r>
          <w:fldChar w:fldCharType="end"/>
        </w:r>
      </w:hyperlink>
    </w:p>
    <w:p>
      <w:pPr>
        <w:pStyle w:val="TOC1"/>
        <w:tabs>
          <w:tab w:val="right" w:leader="dot" w:pos="8306"/>
        </w:tabs>
      </w:pPr>
      <w:hyperlink w:anchor="_Toc12787" w:history="1">
        <w:r>
          <w:rPr>
            <w:rFonts w:ascii="仿宋" w:eastAsia="仿宋" w:hAnsi="仿宋" w:cs="仿宋" w:hint="eastAsia"/>
            <w:lang w:eastAsia="zh-CN"/>
          </w:rPr>
          <w:t>一、社会影响分析</w:t>
        </w:r>
        <w:r>
          <w:tab/>
        </w:r>
        <w:r>
          <w:fldChar w:fldCharType="begin"/>
        </w:r>
        <w:r>
          <w:instrText xml:space="preserve"> PAGEREF _Toc12787 \h </w:instrText>
        </w:r>
        <w:r>
          <w:fldChar w:fldCharType="separate"/>
        </w:r>
        <w:r>
          <w:t>3</w:t>
        </w:r>
        <w:r>
          <w:fldChar w:fldCharType="end"/>
        </w:r>
      </w:hyperlink>
    </w:p>
    <w:p>
      <w:pPr>
        <w:pStyle w:val="TOC2"/>
        <w:tabs>
          <w:tab w:val="right" w:leader="dot" w:pos="8306"/>
        </w:tabs>
      </w:pPr>
      <w:hyperlink w:anchor="_Toc10487" w:history="1">
        <w:r>
          <w:rPr>
            <w:rFonts w:ascii="仿宋" w:eastAsia="仿宋" w:hAnsi="仿宋" w:cs="仿宋" w:hint="eastAsia"/>
            <w:lang w:eastAsia="zh-CN"/>
          </w:rPr>
          <w:t>(一)、社会影响效果分析</w:t>
        </w:r>
        <w:r>
          <w:tab/>
        </w:r>
        <w:r>
          <w:fldChar w:fldCharType="begin"/>
        </w:r>
        <w:r>
          <w:instrText xml:space="preserve"> PAGEREF _Toc10487 \h </w:instrText>
        </w:r>
        <w:r>
          <w:fldChar w:fldCharType="separate"/>
        </w:r>
        <w:r>
          <w:t>3</w:t>
        </w:r>
        <w:r>
          <w:fldChar w:fldCharType="end"/>
        </w:r>
      </w:hyperlink>
    </w:p>
    <w:p>
      <w:pPr>
        <w:pStyle w:val="TOC2"/>
        <w:tabs>
          <w:tab w:val="right" w:leader="dot" w:pos="8306"/>
        </w:tabs>
      </w:pPr>
      <w:hyperlink w:anchor="_Toc12054" w:history="1">
        <w:r>
          <w:rPr>
            <w:rFonts w:ascii="仿宋" w:eastAsia="仿宋" w:hAnsi="仿宋" w:cs="仿宋" w:hint="eastAsia"/>
            <w:lang w:eastAsia="zh-CN"/>
          </w:rPr>
          <w:t>(二)、社会适应性分析</w:t>
        </w:r>
        <w:r>
          <w:tab/>
        </w:r>
        <w:r>
          <w:fldChar w:fldCharType="begin"/>
        </w:r>
        <w:r>
          <w:instrText xml:space="preserve"> PAGEREF _Toc12054 \h </w:instrText>
        </w:r>
        <w:r>
          <w:fldChar w:fldCharType="separate"/>
        </w:r>
        <w:r>
          <w:t>5</w:t>
        </w:r>
        <w:r>
          <w:fldChar w:fldCharType="end"/>
        </w:r>
      </w:hyperlink>
    </w:p>
    <w:p>
      <w:pPr>
        <w:pStyle w:val="TOC2"/>
        <w:tabs>
          <w:tab w:val="right" w:leader="dot" w:pos="8306"/>
        </w:tabs>
      </w:pPr>
      <w:hyperlink w:anchor="_Toc10214" w:history="1">
        <w:r>
          <w:rPr>
            <w:rFonts w:ascii="仿宋" w:eastAsia="仿宋" w:hAnsi="仿宋" w:cs="仿宋" w:hint="eastAsia"/>
            <w:lang w:eastAsia="zh-CN"/>
          </w:rPr>
          <w:t>(三)、社会风险及对策分析</w:t>
        </w:r>
        <w:r>
          <w:tab/>
        </w:r>
        <w:r>
          <w:fldChar w:fldCharType="begin"/>
        </w:r>
        <w:r>
          <w:instrText xml:space="preserve"> PAGEREF _Toc10214 \h </w:instrText>
        </w:r>
        <w:r>
          <w:fldChar w:fldCharType="separate"/>
        </w:r>
        <w:r>
          <w:t>7</w:t>
        </w:r>
        <w:r>
          <w:fldChar w:fldCharType="end"/>
        </w:r>
      </w:hyperlink>
    </w:p>
    <w:p>
      <w:pPr>
        <w:pStyle w:val="TOC1"/>
        <w:tabs>
          <w:tab w:val="right" w:leader="dot" w:pos="8306"/>
        </w:tabs>
      </w:pPr>
      <w:hyperlink w:anchor="_Toc30172" w:history="1">
        <w:r>
          <w:rPr>
            <w:rFonts w:ascii="仿宋" w:eastAsia="仿宋" w:hAnsi="仿宋" w:cs="仿宋" w:hint="eastAsia"/>
            <w:lang w:eastAsia="zh-CN"/>
          </w:rPr>
          <w:t>二、背景、必要性分析</w:t>
        </w:r>
        <w:r>
          <w:tab/>
        </w:r>
        <w:r>
          <w:fldChar w:fldCharType="begin"/>
        </w:r>
        <w:r>
          <w:instrText xml:space="preserve"> PAGEREF _Toc30172 \h </w:instrText>
        </w:r>
        <w:r>
          <w:fldChar w:fldCharType="separate"/>
        </w:r>
        <w:r>
          <w:t>10</w:t>
        </w:r>
        <w:r>
          <w:fldChar w:fldCharType="end"/>
        </w:r>
      </w:hyperlink>
    </w:p>
    <w:p>
      <w:pPr>
        <w:pStyle w:val="TOC2"/>
        <w:tabs>
          <w:tab w:val="right" w:leader="dot" w:pos="8306"/>
        </w:tabs>
      </w:pPr>
      <w:hyperlink w:anchor="_Toc5367" w:history="1">
        <w:r>
          <w:rPr>
            <w:rFonts w:ascii="仿宋" w:eastAsia="仿宋" w:hAnsi="仿宋" w:cs="仿宋" w:hint="eastAsia"/>
            <w:lang w:eastAsia="zh-CN"/>
          </w:rPr>
          <w:t>(一)、项目建设背景</w:t>
        </w:r>
        <w:r>
          <w:tab/>
        </w:r>
        <w:r>
          <w:fldChar w:fldCharType="begin"/>
        </w:r>
        <w:r>
          <w:instrText xml:space="preserve"> PAGEREF _Toc5367 \h </w:instrText>
        </w:r>
        <w:r>
          <w:fldChar w:fldCharType="separate"/>
        </w:r>
        <w:r>
          <w:t>10</w:t>
        </w:r>
        <w:r>
          <w:fldChar w:fldCharType="end"/>
        </w:r>
      </w:hyperlink>
    </w:p>
    <w:p>
      <w:pPr>
        <w:pStyle w:val="TOC2"/>
        <w:tabs>
          <w:tab w:val="right" w:leader="dot" w:pos="8306"/>
        </w:tabs>
      </w:pPr>
      <w:hyperlink w:anchor="_Toc17954" w:history="1">
        <w:r>
          <w:rPr>
            <w:rFonts w:ascii="仿宋" w:eastAsia="仿宋" w:hAnsi="仿宋" w:cs="仿宋" w:hint="eastAsia"/>
            <w:lang w:eastAsia="zh-CN"/>
          </w:rPr>
          <w:t>(二)、必要性分析</w:t>
        </w:r>
        <w:r>
          <w:tab/>
        </w:r>
        <w:r>
          <w:fldChar w:fldCharType="begin"/>
        </w:r>
        <w:r>
          <w:instrText xml:space="preserve"> PAGEREF _Toc17954 \h </w:instrText>
        </w:r>
        <w:r>
          <w:fldChar w:fldCharType="separate"/>
        </w:r>
        <w:r>
          <w:t>11</w:t>
        </w:r>
        <w:r>
          <w:fldChar w:fldCharType="end"/>
        </w:r>
      </w:hyperlink>
    </w:p>
    <w:p>
      <w:pPr>
        <w:pStyle w:val="TOC2"/>
        <w:tabs>
          <w:tab w:val="right" w:leader="dot" w:pos="8306"/>
        </w:tabs>
      </w:pPr>
      <w:hyperlink w:anchor="_Toc19161" w:history="1">
        <w:r>
          <w:rPr>
            <w:rFonts w:ascii="仿宋" w:eastAsia="仿宋" w:hAnsi="仿宋" w:cs="仿宋" w:hint="eastAsia"/>
            <w:lang w:eastAsia="zh-CN"/>
          </w:rPr>
          <w:t>(三)、项目建设有利条件</w:t>
        </w:r>
        <w:r>
          <w:tab/>
        </w:r>
        <w:r>
          <w:fldChar w:fldCharType="begin"/>
        </w:r>
        <w:r>
          <w:instrText xml:space="preserve"> PAGEREF _Toc19161 \h </w:instrText>
        </w:r>
        <w:r>
          <w:fldChar w:fldCharType="separate"/>
        </w:r>
        <w:r>
          <w:t>13</w:t>
        </w:r>
        <w:r>
          <w:fldChar w:fldCharType="end"/>
        </w:r>
      </w:hyperlink>
    </w:p>
    <w:p>
      <w:pPr>
        <w:pStyle w:val="TOC1"/>
        <w:tabs>
          <w:tab w:val="right" w:leader="dot" w:pos="8306"/>
        </w:tabs>
      </w:pPr>
      <w:hyperlink w:anchor="_Toc26876" w:history="1">
        <w:r>
          <w:rPr>
            <w:rFonts w:ascii="仿宋" w:eastAsia="仿宋" w:hAnsi="仿宋" w:cs="仿宋" w:hint="eastAsia"/>
            <w:lang w:eastAsia="zh-CN"/>
          </w:rPr>
          <w:t>三、建设风险评估分析</w:t>
        </w:r>
        <w:r>
          <w:tab/>
        </w:r>
        <w:r>
          <w:fldChar w:fldCharType="begin"/>
        </w:r>
        <w:r>
          <w:instrText xml:space="preserve"> PAGEREF _Toc26876 \h </w:instrText>
        </w:r>
        <w:r>
          <w:fldChar w:fldCharType="separate"/>
        </w:r>
        <w:r>
          <w:t>14</w:t>
        </w:r>
        <w:r>
          <w:fldChar w:fldCharType="end"/>
        </w:r>
      </w:hyperlink>
    </w:p>
    <w:p>
      <w:pPr>
        <w:pStyle w:val="TOC2"/>
        <w:tabs>
          <w:tab w:val="right" w:leader="dot" w:pos="8306"/>
        </w:tabs>
      </w:pPr>
      <w:hyperlink w:anchor="_Toc27375" w:history="1">
        <w:r>
          <w:rPr>
            <w:rFonts w:ascii="仿宋" w:eastAsia="仿宋" w:hAnsi="仿宋" w:cs="仿宋" w:hint="eastAsia"/>
            <w:lang w:eastAsia="zh-CN"/>
          </w:rPr>
          <w:t>(一)、政策风险分析</w:t>
        </w:r>
        <w:r>
          <w:tab/>
        </w:r>
        <w:r>
          <w:fldChar w:fldCharType="begin"/>
        </w:r>
        <w:r>
          <w:instrText xml:space="preserve"> PAGEREF _Toc27375 \h </w:instrText>
        </w:r>
        <w:r>
          <w:fldChar w:fldCharType="separate"/>
        </w:r>
        <w:r>
          <w:t>14</w:t>
        </w:r>
        <w:r>
          <w:fldChar w:fldCharType="end"/>
        </w:r>
      </w:hyperlink>
    </w:p>
    <w:p>
      <w:pPr>
        <w:pStyle w:val="TOC2"/>
        <w:tabs>
          <w:tab w:val="right" w:leader="dot" w:pos="8306"/>
        </w:tabs>
      </w:pPr>
      <w:hyperlink w:anchor="_Toc27762" w:history="1">
        <w:r>
          <w:rPr>
            <w:rFonts w:ascii="仿宋" w:eastAsia="仿宋" w:hAnsi="仿宋" w:cs="仿宋" w:hint="eastAsia"/>
            <w:lang w:eastAsia="zh-CN"/>
          </w:rPr>
          <w:t>(二)、社会风险分析</w:t>
        </w:r>
        <w:r>
          <w:tab/>
        </w:r>
        <w:r>
          <w:fldChar w:fldCharType="begin"/>
        </w:r>
        <w:r>
          <w:instrText xml:space="preserve"> PAGEREF _Toc27762 \h </w:instrText>
        </w:r>
        <w:r>
          <w:fldChar w:fldCharType="separate"/>
        </w:r>
        <w:r>
          <w:t>15</w:t>
        </w:r>
        <w:r>
          <w:fldChar w:fldCharType="end"/>
        </w:r>
      </w:hyperlink>
    </w:p>
    <w:p>
      <w:pPr>
        <w:pStyle w:val="TOC2"/>
        <w:tabs>
          <w:tab w:val="right" w:leader="dot" w:pos="8306"/>
        </w:tabs>
      </w:pPr>
      <w:hyperlink w:anchor="_Toc15494" w:history="1">
        <w:r>
          <w:rPr>
            <w:rFonts w:ascii="仿宋" w:eastAsia="仿宋" w:hAnsi="仿宋" w:cs="仿宋" w:hint="eastAsia"/>
            <w:lang w:eastAsia="zh-CN"/>
          </w:rPr>
          <w:t>(三)、市场风险分析</w:t>
        </w:r>
        <w:r>
          <w:tab/>
        </w:r>
        <w:r>
          <w:fldChar w:fldCharType="begin"/>
        </w:r>
        <w:r>
          <w:instrText xml:space="preserve"> PAGEREF _Toc15494 \h </w:instrText>
        </w:r>
        <w:r>
          <w:fldChar w:fldCharType="separate"/>
        </w:r>
        <w:r>
          <w:t>17</w:t>
        </w:r>
        <w:r>
          <w:fldChar w:fldCharType="end"/>
        </w:r>
      </w:hyperlink>
    </w:p>
    <w:p>
      <w:pPr>
        <w:pStyle w:val="TOC2"/>
        <w:tabs>
          <w:tab w:val="right" w:leader="dot" w:pos="8306"/>
        </w:tabs>
      </w:pPr>
      <w:hyperlink w:anchor="_Toc20061" w:history="1">
        <w:r>
          <w:rPr>
            <w:rFonts w:ascii="仿宋" w:eastAsia="仿宋" w:hAnsi="仿宋" w:cs="仿宋" w:hint="eastAsia"/>
            <w:lang w:eastAsia="zh-CN"/>
          </w:rPr>
          <w:t>(四)、资金风险分析</w:t>
        </w:r>
        <w:r>
          <w:tab/>
        </w:r>
        <w:r>
          <w:fldChar w:fldCharType="begin"/>
        </w:r>
        <w:r>
          <w:instrText xml:space="preserve"> PAGEREF _Toc20061 \h </w:instrText>
        </w:r>
        <w:r>
          <w:fldChar w:fldCharType="separate"/>
        </w:r>
        <w:r>
          <w:t>18</w:t>
        </w:r>
        <w:r>
          <w:fldChar w:fldCharType="end"/>
        </w:r>
      </w:hyperlink>
    </w:p>
    <w:p>
      <w:pPr>
        <w:pStyle w:val="TOC2"/>
        <w:tabs>
          <w:tab w:val="right" w:leader="dot" w:pos="8306"/>
        </w:tabs>
      </w:pPr>
      <w:hyperlink w:anchor="_Toc21202" w:history="1">
        <w:r>
          <w:rPr>
            <w:rFonts w:ascii="仿宋" w:eastAsia="仿宋" w:hAnsi="仿宋" w:cs="仿宋" w:hint="eastAsia"/>
            <w:lang w:eastAsia="zh-CN"/>
          </w:rPr>
          <w:t>(五)、技术风险分析</w:t>
        </w:r>
        <w:r>
          <w:tab/>
        </w:r>
        <w:r>
          <w:fldChar w:fldCharType="begin"/>
        </w:r>
        <w:r>
          <w:instrText xml:space="preserve"> PAGEREF _Toc21202 \h </w:instrText>
        </w:r>
        <w:r>
          <w:fldChar w:fldCharType="separate"/>
        </w:r>
        <w:r>
          <w:t>19</w:t>
        </w:r>
        <w:r>
          <w:fldChar w:fldCharType="end"/>
        </w:r>
      </w:hyperlink>
    </w:p>
    <w:p>
      <w:pPr>
        <w:pStyle w:val="TOC2"/>
        <w:tabs>
          <w:tab w:val="right" w:leader="dot" w:pos="8306"/>
        </w:tabs>
      </w:pPr>
      <w:hyperlink w:anchor="_Toc5879" w:history="1">
        <w:r>
          <w:rPr>
            <w:rFonts w:ascii="仿宋" w:eastAsia="仿宋" w:hAnsi="仿宋" w:cs="仿宋" w:hint="eastAsia"/>
            <w:lang w:eastAsia="zh-CN"/>
          </w:rPr>
          <w:t>(六)、财务风险分析</w:t>
        </w:r>
        <w:r>
          <w:tab/>
        </w:r>
        <w:r>
          <w:fldChar w:fldCharType="begin"/>
        </w:r>
        <w:r>
          <w:instrText xml:space="preserve"> PAGEREF _Toc5879 \h </w:instrText>
        </w:r>
        <w:r>
          <w:fldChar w:fldCharType="separate"/>
        </w:r>
        <w:r>
          <w:t>20</w:t>
        </w:r>
        <w:r>
          <w:fldChar w:fldCharType="end"/>
        </w:r>
      </w:hyperlink>
    </w:p>
    <w:p>
      <w:pPr>
        <w:pStyle w:val="TOC2"/>
        <w:tabs>
          <w:tab w:val="right" w:leader="dot" w:pos="8306"/>
        </w:tabs>
      </w:pPr>
      <w:hyperlink w:anchor="_Toc6059" w:history="1">
        <w:r>
          <w:rPr>
            <w:rFonts w:ascii="仿宋" w:eastAsia="仿宋" w:hAnsi="仿宋" w:cs="仿宋" w:hint="eastAsia"/>
            <w:lang w:eastAsia="zh-CN"/>
          </w:rPr>
          <w:t>(七)、管理风险分析</w:t>
        </w:r>
        <w:r>
          <w:tab/>
        </w:r>
        <w:r>
          <w:fldChar w:fldCharType="begin"/>
        </w:r>
        <w:r>
          <w:instrText xml:space="preserve"> PAGEREF _Toc6059 \h </w:instrText>
        </w:r>
        <w:r>
          <w:fldChar w:fldCharType="separate"/>
        </w:r>
        <w:r>
          <w:t>22</w:t>
        </w:r>
        <w:r>
          <w:fldChar w:fldCharType="end"/>
        </w:r>
      </w:hyperlink>
    </w:p>
    <w:p>
      <w:pPr>
        <w:pStyle w:val="TOC2"/>
        <w:tabs>
          <w:tab w:val="right" w:leader="dot" w:pos="8306"/>
        </w:tabs>
      </w:pPr>
      <w:hyperlink w:anchor="_Toc10520" w:history="1">
        <w:r>
          <w:rPr>
            <w:rFonts w:ascii="仿宋" w:eastAsia="仿宋" w:hAnsi="仿宋" w:cs="仿宋" w:hint="eastAsia"/>
            <w:lang w:eastAsia="zh-CN"/>
          </w:rPr>
          <w:t>(八)、其它风险分析</w:t>
        </w:r>
        <w:r>
          <w:tab/>
        </w:r>
        <w:r>
          <w:fldChar w:fldCharType="begin"/>
        </w:r>
        <w:r>
          <w:instrText xml:space="preserve"> PAGEREF _Toc10520 \h </w:instrText>
        </w:r>
        <w:r>
          <w:fldChar w:fldCharType="separate"/>
        </w:r>
        <w:r>
          <w:t>23</w:t>
        </w:r>
        <w:r>
          <w:fldChar w:fldCharType="end"/>
        </w:r>
      </w:hyperlink>
    </w:p>
    <w:p>
      <w:pPr>
        <w:pStyle w:val="TOC2"/>
        <w:tabs>
          <w:tab w:val="right" w:leader="dot" w:pos="8306"/>
        </w:tabs>
      </w:pPr>
      <w:hyperlink w:anchor="_Toc2403" w:history="1">
        <w:r>
          <w:rPr>
            <w:rFonts w:ascii="仿宋" w:eastAsia="仿宋" w:hAnsi="仿宋" w:cs="仿宋" w:hint="eastAsia"/>
            <w:lang w:eastAsia="zh-CN"/>
          </w:rPr>
          <w:t>(九)、社会影响评估</w:t>
        </w:r>
        <w:r>
          <w:tab/>
        </w:r>
        <w:r>
          <w:fldChar w:fldCharType="begin"/>
        </w:r>
        <w:r>
          <w:instrText xml:space="preserve"> PAGEREF _Toc2403 \h </w:instrText>
        </w:r>
        <w:r>
          <w:fldChar w:fldCharType="separate"/>
        </w:r>
        <w:r>
          <w:t>25</w:t>
        </w:r>
        <w:r>
          <w:fldChar w:fldCharType="end"/>
        </w:r>
      </w:hyperlink>
    </w:p>
    <w:p>
      <w:pPr>
        <w:pStyle w:val="TOC1"/>
        <w:tabs>
          <w:tab w:val="right" w:leader="dot" w:pos="8306"/>
        </w:tabs>
      </w:pPr>
      <w:hyperlink w:anchor="_Toc32060" w:history="1">
        <w:r>
          <w:rPr>
            <w:rFonts w:ascii="仿宋" w:eastAsia="仿宋" w:hAnsi="仿宋" w:cs="仿宋" w:hint="eastAsia"/>
            <w:lang w:eastAsia="zh-CN"/>
          </w:rPr>
          <w:t>四、环境和生态影响分析</w:t>
        </w:r>
        <w:r>
          <w:tab/>
        </w:r>
        <w:r>
          <w:fldChar w:fldCharType="begin"/>
        </w:r>
        <w:r>
          <w:instrText xml:space="preserve"> PAGEREF _Toc32060 \h </w:instrText>
        </w:r>
        <w:r>
          <w:fldChar w:fldCharType="separate"/>
        </w:r>
        <w:r>
          <w:t>27</w:t>
        </w:r>
        <w:r>
          <w:fldChar w:fldCharType="end"/>
        </w:r>
      </w:hyperlink>
    </w:p>
    <w:p>
      <w:pPr>
        <w:pStyle w:val="TOC2"/>
        <w:tabs>
          <w:tab w:val="right" w:leader="dot" w:pos="8306"/>
        </w:tabs>
      </w:pPr>
      <w:hyperlink w:anchor="_Toc11314" w:history="1">
        <w:r>
          <w:rPr>
            <w:rFonts w:ascii="仿宋" w:eastAsia="仿宋" w:hAnsi="仿宋" w:cs="仿宋" w:hint="eastAsia"/>
            <w:lang w:eastAsia="zh-CN"/>
          </w:rPr>
          <w:t>(一)、环境和生态现状</w:t>
        </w:r>
        <w:r>
          <w:tab/>
        </w:r>
        <w:r>
          <w:fldChar w:fldCharType="begin"/>
        </w:r>
        <w:r>
          <w:instrText xml:space="preserve"> PAGEREF _Toc11314 \h </w:instrText>
        </w:r>
        <w:r>
          <w:fldChar w:fldCharType="separate"/>
        </w:r>
        <w:r>
          <w:t>27</w:t>
        </w:r>
        <w:r>
          <w:fldChar w:fldCharType="end"/>
        </w:r>
      </w:hyperlink>
    </w:p>
    <w:p>
      <w:pPr>
        <w:pStyle w:val="TOC2"/>
        <w:tabs>
          <w:tab w:val="right" w:leader="dot" w:pos="8306"/>
        </w:tabs>
      </w:pPr>
      <w:hyperlink w:anchor="_Toc26045" w:history="1">
        <w:r>
          <w:rPr>
            <w:rFonts w:ascii="仿宋" w:eastAsia="仿宋" w:hAnsi="仿宋" w:cs="仿宋" w:hint="eastAsia"/>
            <w:lang w:eastAsia="zh-CN"/>
          </w:rPr>
          <w:t>(二)、生态环境影响分析</w:t>
        </w:r>
        <w:r>
          <w:tab/>
        </w:r>
        <w:r>
          <w:fldChar w:fldCharType="begin"/>
        </w:r>
        <w:r>
          <w:instrText xml:space="preserve"> PAGEREF _Toc26045 \h </w:instrText>
        </w:r>
        <w:r>
          <w:fldChar w:fldCharType="separate"/>
        </w:r>
        <w:r>
          <w:t>28</w:t>
        </w:r>
        <w:r>
          <w:fldChar w:fldCharType="end"/>
        </w:r>
      </w:hyperlink>
    </w:p>
    <w:p>
      <w:pPr>
        <w:pStyle w:val="TOC2"/>
        <w:tabs>
          <w:tab w:val="right" w:leader="dot" w:pos="8306"/>
        </w:tabs>
      </w:pPr>
      <w:hyperlink w:anchor="_Toc29699" w:history="1">
        <w:r>
          <w:rPr>
            <w:rFonts w:ascii="仿宋" w:eastAsia="仿宋" w:hAnsi="仿宋" w:cs="仿宋" w:hint="eastAsia"/>
            <w:lang w:eastAsia="zh-CN"/>
          </w:rPr>
          <w:t>(三)、生态环境保护措施</w:t>
        </w:r>
        <w:r>
          <w:tab/>
        </w:r>
        <w:r>
          <w:fldChar w:fldCharType="begin"/>
        </w:r>
        <w:r>
          <w:instrText xml:space="preserve"> PAGEREF _Toc29699 \h </w:instrText>
        </w:r>
        <w:r>
          <w:fldChar w:fldCharType="separate"/>
        </w:r>
        <w:r>
          <w:t>30</w:t>
        </w:r>
        <w:r>
          <w:fldChar w:fldCharType="end"/>
        </w:r>
      </w:hyperlink>
    </w:p>
    <w:p>
      <w:pPr>
        <w:pStyle w:val="TOC2"/>
        <w:tabs>
          <w:tab w:val="right" w:leader="dot" w:pos="8306"/>
        </w:tabs>
      </w:pPr>
      <w:hyperlink w:anchor="_Toc11758" w:history="1">
        <w:r>
          <w:rPr>
            <w:rFonts w:ascii="仿宋" w:eastAsia="仿宋" w:hAnsi="仿宋" w:cs="仿宋" w:hint="eastAsia"/>
            <w:lang w:eastAsia="zh-CN"/>
          </w:rPr>
          <w:t>(四)、地质灾害影响分析</w:t>
        </w:r>
        <w:r>
          <w:tab/>
        </w:r>
        <w:r>
          <w:fldChar w:fldCharType="begin"/>
        </w:r>
        <w:r>
          <w:instrText xml:space="preserve"> PAGEREF _Toc11758 \h </w:instrText>
        </w:r>
        <w:r>
          <w:fldChar w:fldCharType="separate"/>
        </w:r>
        <w:r>
          <w:t>31</w:t>
        </w:r>
        <w:r>
          <w:fldChar w:fldCharType="end"/>
        </w:r>
      </w:hyperlink>
    </w:p>
    <w:p>
      <w:pPr>
        <w:pStyle w:val="TOC2"/>
        <w:tabs>
          <w:tab w:val="right" w:leader="dot" w:pos="8306"/>
        </w:tabs>
      </w:pPr>
      <w:hyperlink w:anchor="_Toc20905" w:history="1">
        <w:r>
          <w:rPr>
            <w:rFonts w:ascii="仿宋" w:eastAsia="仿宋" w:hAnsi="仿宋" w:cs="仿宋" w:hint="eastAsia"/>
            <w:lang w:eastAsia="zh-CN"/>
          </w:rPr>
          <w:t>(五)、特殊环境影响</w:t>
        </w:r>
        <w:r>
          <w:tab/>
        </w:r>
        <w:r>
          <w:fldChar w:fldCharType="begin"/>
        </w:r>
        <w:r>
          <w:instrText xml:space="preserve"> PAGEREF _Toc20905 \h </w:instrText>
        </w:r>
        <w:r>
          <w:fldChar w:fldCharType="separate"/>
        </w:r>
        <w:r>
          <w:t>33</w:t>
        </w:r>
        <w:r>
          <w:fldChar w:fldCharType="end"/>
        </w:r>
      </w:hyperlink>
    </w:p>
    <w:p>
      <w:pPr>
        <w:pStyle w:val="TOC1"/>
        <w:tabs>
          <w:tab w:val="right" w:leader="dot" w:pos="8306"/>
        </w:tabs>
      </w:pPr>
      <w:hyperlink w:anchor="_Toc13045" w:history="1">
        <w:r>
          <w:rPr>
            <w:rFonts w:ascii="仿宋" w:eastAsia="仿宋" w:hAnsi="仿宋" w:cs="仿宋" w:hint="eastAsia"/>
            <w:lang w:eastAsia="zh-CN"/>
          </w:rPr>
          <w:t>五、项目监理与质量保证</w:t>
        </w:r>
        <w:r>
          <w:tab/>
        </w:r>
        <w:r>
          <w:fldChar w:fldCharType="begin"/>
        </w:r>
        <w:r>
          <w:instrText xml:space="preserve"> PAGEREF _Toc13045 \h </w:instrText>
        </w:r>
        <w:r>
          <w:fldChar w:fldCharType="separate"/>
        </w:r>
        <w:r>
          <w:t>34</w:t>
        </w:r>
        <w:r>
          <w:fldChar w:fldCharType="end"/>
        </w:r>
      </w:hyperlink>
    </w:p>
    <w:p>
      <w:pPr>
        <w:pStyle w:val="TOC2"/>
        <w:tabs>
          <w:tab w:val="right" w:leader="dot" w:pos="8306"/>
        </w:tabs>
      </w:pPr>
      <w:hyperlink w:anchor="_Toc9927" w:history="1">
        <w:r>
          <w:rPr>
            <w:rFonts w:ascii="仿宋" w:eastAsia="仿宋" w:hAnsi="仿宋" w:cs="仿宋" w:hint="eastAsia"/>
            <w:lang w:eastAsia="zh-CN"/>
          </w:rPr>
          <w:t>(一)、监理体系构建</w:t>
        </w:r>
        <w:r>
          <w:tab/>
        </w:r>
        <w:r>
          <w:fldChar w:fldCharType="begin"/>
        </w:r>
        <w:r>
          <w:instrText xml:space="preserve"> PAGEREF _Toc9927 \h </w:instrText>
        </w:r>
        <w:r>
          <w:fldChar w:fldCharType="separate"/>
        </w:r>
        <w:r>
          <w:t>34</w:t>
        </w:r>
        <w:r>
          <w:fldChar w:fldCharType="end"/>
        </w:r>
      </w:hyperlink>
    </w:p>
    <w:p>
      <w:pPr>
        <w:pStyle w:val="TOC2"/>
        <w:tabs>
          <w:tab w:val="right" w:leader="dot" w:pos="8306"/>
        </w:tabs>
      </w:pPr>
      <w:hyperlink w:anchor="_Toc19611" w:history="1">
        <w:r>
          <w:rPr>
            <w:rFonts w:ascii="仿宋" w:eastAsia="仿宋" w:hAnsi="仿宋" w:cs="仿宋" w:hint="eastAsia"/>
            <w:lang w:eastAsia="zh-CN"/>
          </w:rPr>
          <w:t>(二)、质量保证体系实施</w:t>
        </w:r>
        <w:r>
          <w:tab/>
        </w:r>
        <w:r>
          <w:fldChar w:fldCharType="begin"/>
        </w:r>
        <w:r>
          <w:instrText xml:space="preserve"> PAGEREF _Toc19611 \h </w:instrText>
        </w:r>
        <w:r>
          <w:fldChar w:fldCharType="separate"/>
        </w:r>
        <w:r>
          <w:t>35</w:t>
        </w:r>
        <w:r>
          <w:fldChar w:fldCharType="end"/>
        </w:r>
      </w:hyperlink>
    </w:p>
    <w:p>
      <w:pPr>
        <w:pStyle w:val="TOC2"/>
        <w:tabs>
          <w:tab w:val="right" w:leader="dot" w:pos="8306"/>
        </w:tabs>
      </w:pPr>
      <w:hyperlink w:anchor="_Toc15858" w:history="1">
        <w:r>
          <w:rPr>
            <w:rFonts w:ascii="仿宋" w:eastAsia="仿宋" w:hAnsi="仿宋" w:cs="仿宋" w:hint="eastAsia"/>
            <w:lang w:eastAsia="zh-CN"/>
          </w:rPr>
          <w:t>(三)、监理与质量控制流程</w:t>
        </w:r>
        <w:r>
          <w:tab/>
        </w:r>
        <w:r>
          <w:fldChar w:fldCharType="begin"/>
        </w:r>
        <w:r>
          <w:instrText xml:space="preserve"> PAGEREF _Toc15858 \h </w:instrText>
        </w:r>
        <w:r>
          <w:fldChar w:fldCharType="separate"/>
        </w:r>
        <w:r>
          <w:t>35</w:t>
        </w:r>
        <w:r>
          <w:fldChar w:fldCharType="end"/>
        </w:r>
      </w:hyperlink>
    </w:p>
    <w:p>
      <w:pPr>
        <w:pStyle w:val="TOC1"/>
        <w:tabs>
          <w:tab w:val="right" w:leader="dot" w:pos="8306"/>
        </w:tabs>
      </w:pPr>
      <w:hyperlink w:anchor="_Toc19814" w:history="1">
        <w:r>
          <w:rPr>
            <w:rFonts w:ascii="仿宋" w:eastAsia="仿宋" w:hAnsi="仿宋" w:cs="仿宋" w:hint="eastAsia"/>
            <w:lang w:eastAsia="zh-CN"/>
          </w:rPr>
          <w:t>六、财务管理与成本控制</w:t>
        </w:r>
        <w:r>
          <w:tab/>
        </w:r>
        <w:r>
          <w:fldChar w:fldCharType="begin"/>
        </w:r>
        <w:r>
          <w:instrText xml:space="preserve"> PAGEREF _Toc19814 \h </w:instrText>
        </w:r>
        <w:r>
          <w:fldChar w:fldCharType="separate"/>
        </w:r>
        <w:r>
          <w:t>36</w:t>
        </w:r>
        <w:r>
          <w:fldChar w:fldCharType="end"/>
        </w:r>
      </w:hyperlink>
    </w:p>
    <w:p>
      <w:pPr>
        <w:pStyle w:val="TOC2"/>
        <w:tabs>
          <w:tab w:val="right" w:leader="dot" w:pos="8306"/>
        </w:tabs>
      </w:pPr>
      <w:hyperlink w:anchor="_Toc4302" w:history="1">
        <w:r>
          <w:rPr>
            <w:rFonts w:ascii="仿宋" w:eastAsia="仿宋" w:hAnsi="仿宋" w:cs="仿宋" w:hint="eastAsia"/>
            <w:lang w:eastAsia="zh-CN"/>
          </w:rPr>
          <w:t>(一)、财务管理体系建设</w:t>
        </w:r>
        <w:r>
          <w:tab/>
        </w:r>
        <w:r>
          <w:fldChar w:fldCharType="begin"/>
        </w:r>
        <w:r>
          <w:instrText xml:space="preserve"> PAGEREF _Toc4302 \h </w:instrText>
        </w:r>
        <w:r>
          <w:fldChar w:fldCharType="separate"/>
        </w:r>
        <w:r>
          <w:t>36</w:t>
        </w:r>
        <w:r>
          <w:fldChar w:fldCharType="end"/>
        </w:r>
      </w:hyperlink>
    </w:p>
    <w:p>
      <w:pPr>
        <w:pStyle w:val="TOC2"/>
        <w:tabs>
          <w:tab w:val="right" w:leader="dot" w:pos="8306"/>
        </w:tabs>
      </w:pPr>
      <w:hyperlink w:anchor="_Toc23738" w:history="1">
        <w:r>
          <w:rPr>
            <w:rFonts w:ascii="仿宋" w:eastAsia="仿宋" w:hAnsi="仿宋" w:cs="仿宋" w:hint="eastAsia"/>
            <w:lang w:eastAsia="zh-CN"/>
          </w:rPr>
          <w:t>(二)、成本控制措施</w:t>
        </w:r>
        <w:r>
          <w:tab/>
        </w:r>
        <w:r>
          <w:fldChar w:fldCharType="begin"/>
        </w:r>
        <w:r>
          <w:instrText xml:space="preserve"> PAGEREF _Toc23738 \h </w:instrText>
        </w:r>
        <w:r>
          <w:fldChar w:fldCharType="separate"/>
        </w:r>
        <w:r>
          <w:t>37</w:t>
        </w:r>
        <w:r>
          <w:fldChar w:fldCharType="end"/>
        </w:r>
      </w:hyperlink>
    </w:p>
    <w:p>
      <w:pPr>
        <w:pStyle w:val="TOC1"/>
        <w:tabs>
          <w:tab w:val="right" w:leader="dot" w:pos="8306"/>
        </w:tabs>
      </w:pPr>
      <w:hyperlink w:anchor="_Toc13372" w:history="1">
        <w:r>
          <w:rPr>
            <w:rFonts w:ascii="仿宋" w:eastAsia="仿宋" w:hAnsi="仿宋" w:cs="仿宋" w:hint="eastAsia"/>
            <w:lang w:eastAsia="zh-CN"/>
          </w:rPr>
          <w:t>七、资金管理与财务规划</w:t>
        </w:r>
        <w:r>
          <w:tab/>
        </w:r>
        <w:r>
          <w:fldChar w:fldCharType="begin"/>
        </w:r>
        <w:r>
          <w:instrText xml:space="preserve"> PAGEREF _Toc13372 \h </w:instrText>
        </w:r>
        <w:r>
          <w:fldChar w:fldCharType="separate"/>
        </w:r>
        <w:r>
          <w:t>38</w:t>
        </w:r>
        <w:r>
          <w:fldChar w:fldCharType="end"/>
        </w:r>
      </w:hyperlink>
    </w:p>
    <w:p>
      <w:pPr>
        <w:pStyle w:val="TOC2"/>
        <w:tabs>
          <w:tab w:val="right" w:leader="dot" w:pos="8306"/>
        </w:tabs>
      </w:pPr>
      <w:hyperlink w:anchor="_Toc17111" w:history="1">
        <w:r>
          <w:rPr>
            <w:rFonts w:ascii="仿宋" w:eastAsia="仿宋" w:hAnsi="仿宋" w:cs="仿宋" w:hint="eastAsia"/>
            <w:lang w:eastAsia="zh-CN"/>
          </w:rPr>
          <w:t>(一)、项目资金来源与筹措</w:t>
        </w:r>
        <w:r>
          <w:tab/>
        </w:r>
        <w:r>
          <w:fldChar w:fldCharType="begin"/>
        </w:r>
        <w:r>
          <w:instrText xml:space="preserve"> PAGEREF _Toc17111 \h </w:instrText>
        </w:r>
        <w:r>
          <w:fldChar w:fldCharType="separate"/>
        </w:r>
        <w:r>
          <w:t>38</w:t>
        </w:r>
        <w:r>
          <w:fldChar w:fldCharType="end"/>
        </w:r>
      </w:hyperlink>
    </w:p>
    <w:p>
      <w:pPr>
        <w:pStyle w:val="TOC2"/>
        <w:tabs>
          <w:tab w:val="right" w:leader="dot" w:pos="8306"/>
        </w:tabs>
      </w:pPr>
      <w:hyperlink w:anchor="_Toc17106" w:history="1">
        <w:r>
          <w:rPr>
            <w:rFonts w:ascii="仿宋" w:eastAsia="仿宋" w:hAnsi="仿宋" w:cs="仿宋" w:hint="eastAsia"/>
            <w:lang w:eastAsia="zh-CN"/>
          </w:rPr>
          <w:t>(二)、资金使用与监管</w:t>
        </w:r>
        <w:r>
          <w:tab/>
        </w:r>
        <w:r>
          <w:fldChar w:fldCharType="begin"/>
        </w:r>
        <w:r>
          <w:instrText xml:space="preserve"> PAGEREF _Toc17106 \h </w:instrText>
        </w:r>
        <w:r>
          <w:fldChar w:fldCharType="separate"/>
        </w:r>
        <w:r>
          <w:t>40</w:t>
        </w:r>
        <w:r>
          <w:fldChar w:fldCharType="end"/>
        </w:r>
      </w:hyperlink>
    </w:p>
    <w:p>
      <w:pPr>
        <w:pStyle w:val="TOC2"/>
        <w:tabs>
          <w:tab w:val="right" w:leader="dot" w:pos="8306"/>
        </w:tabs>
      </w:pPr>
      <w:hyperlink w:anchor="_Toc15852" w:history="1">
        <w:r>
          <w:rPr>
            <w:rFonts w:ascii="仿宋" w:eastAsia="仿宋" w:hAnsi="仿宋" w:cs="仿宋" w:hint="eastAsia"/>
            <w:lang w:eastAsia="zh-CN"/>
          </w:rPr>
          <w:t>(三)、财务规划与预测</w:t>
        </w:r>
        <w:r>
          <w:tab/>
        </w:r>
        <w:r>
          <w:fldChar w:fldCharType="begin"/>
        </w:r>
        <w:r>
          <w:instrText xml:space="preserve"> PAGEREF _Toc15852 \h </w:instrText>
        </w:r>
        <w:r>
          <w:fldChar w:fldCharType="separate"/>
        </w:r>
        <w:r>
          <w:t>41</w:t>
        </w:r>
        <w:r>
          <w:fldChar w:fldCharType="end"/>
        </w:r>
      </w:hyperlink>
    </w:p>
    <w:p>
      <w:pPr>
        <w:pStyle w:val="TOC1"/>
        <w:tabs>
          <w:tab w:val="right" w:leader="dot" w:pos="8306"/>
        </w:tabs>
      </w:pPr>
      <w:hyperlink w:anchor="_Toc8242" w:history="1">
        <w:r>
          <w:rPr>
            <w:rFonts w:ascii="仿宋" w:eastAsia="仿宋" w:hAnsi="仿宋" w:cs="仿宋" w:hint="eastAsia"/>
            <w:lang w:eastAsia="zh-CN"/>
          </w:rPr>
          <w:t>八、项目实施与管理方案</w:t>
        </w:r>
        <w:r>
          <w:tab/>
        </w:r>
        <w:r>
          <w:fldChar w:fldCharType="begin"/>
        </w:r>
        <w:r>
          <w:instrText xml:space="preserve"> PAGEREF _Toc8242 \h </w:instrText>
        </w:r>
        <w:r>
          <w:fldChar w:fldCharType="separate"/>
        </w:r>
        <w:r>
          <w:t>42</w:t>
        </w:r>
        <w:r>
          <w:fldChar w:fldCharType="end"/>
        </w:r>
      </w:hyperlink>
    </w:p>
    <w:p>
      <w:pPr>
        <w:pStyle w:val="TOC2"/>
        <w:tabs>
          <w:tab w:val="right" w:leader="dot" w:pos="8306"/>
        </w:tabs>
      </w:pPr>
      <w:hyperlink w:anchor="_Toc28821" w:history="1">
        <w:r>
          <w:rPr>
            <w:rFonts w:ascii="仿宋" w:eastAsia="仿宋" w:hAnsi="仿宋" w:cs="仿宋" w:hint="eastAsia"/>
            <w:lang w:eastAsia="zh-CN"/>
          </w:rPr>
          <w:t>(一)、项目实施计划</w:t>
        </w:r>
        <w:r>
          <w:tab/>
        </w:r>
        <w:r>
          <w:fldChar w:fldCharType="begin"/>
        </w:r>
        <w:r>
          <w:instrText xml:space="preserve"> PAGEREF _Toc28821 \h </w:instrText>
        </w:r>
        <w:r>
          <w:fldChar w:fldCharType="separate"/>
        </w:r>
        <w:r>
          <w:t>42</w:t>
        </w:r>
        <w:r>
          <w:fldChar w:fldCharType="end"/>
        </w:r>
      </w:hyperlink>
    </w:p>
    <w:p>
      <w:pPr>
        <w:pStyle w:val="TOC2"/>
        <w:tabs>
          <w:tab w:val="right" w:leader="dot" w:pos="8306"/>
        </w:tabs>
      </w:pPr>
      <w:hyperlink w:anchor="_Toc1020" w:history="1">
        <w:r>
          <w:rPr>
            <w:rFonts w:ascii="仿宋" w:eastAsia="仿宋" w:hAnsi="仿宋" w:cs="仿宋" w:hint="eastAsia"/>
            <w:lang w:eastAsia="zh-CN"/>
          </w:rPr>
          <w:t>(二)、项目组织机构与职责</w:t>
        </w:r>
        <w:r>
          <w:tab/>
        </w:r>
        <w:r>
          <w:fldChar w:fldCharType="begin"/>
        </w:r>
        <w:r>
          <w:instrText xml:space="preserve"> PAGEREF _Toc1020 \h </w:instrText>
        </w:r>
        <w:r>
          <w:fldChar w:fldCharType="separate"/>
        </w:r>
        <w:r>
          <w:t>43</w:t>
        </w:r>
        <w:r>
          <w:fldChar w:fldCharType="end"/>
        </w:r>
      </w:hyperlink>
    </w:p>
    <w:p>
      <w:pPr>
        <w:pStyle w:val="TOC2"/>
        <w:tabs>
          <w:tab w:val="right" w:leader="dot" w:pos="8306"/>
        </w:tabs>
      </w:pPr>
      <w:hyperlink w:anchor="_Toc15745" w:history="1">
        <w:r>
          <w:rPr>
            <w:rFonts w:ascii="仿宋" w:eastAsia="仿宋" w:hAnsi="仿宋" w:cs="仿宋" w:hint="eastAsia"/>
            <w:lang w:eastAsia="zh-CN"/>
          </w:rPr>
          <w:t>(三)、项目管理与监控体系</w:t>
        </w:r>
        <w:r>
          <w:tab/>
        </w:r>
        <w:r>
          <w:fldChar w:fldCharType="begin"/>
        </w:r>
        <w:r>
          <w:instrText xml:space="preserve"> PAGEREF _Toc15745 \h </w:instrText>
        </w:r>
        <w:r>
          <w:fldChar w:fldCharType="separate"/>
        </w:r>
        <w:r>
          <w:t>46</w:t>
        </w:r>
        <w:r>
          <w:fldChar w:fldCharType="end"/>
        </w:r>
      </w:hyperlink>
    </w:p>
    <w:p>
      <w:pPr>
        <w:pStyle w:val="TOC1"/>
        <w:tabs>
          <w:tab w:val="right" w:leader="dot" w:pos="8306"/>
        </w:tabs>
      </w:pPr>
      <w:hyperlink w:anchor="_Toc29041" w:history="1">
        <w:r>
          <w:rPr>
            <w:rFonts w:ascii="仿宋" w:eastAsia="仿宋" w:hAnsi="仿宋" w:cs="仿宋" w:hint="eastAsia"/>
            <w:lang w:eastAsia="zh-CN"/>
          </w:rPr>
          <w:t>九、土地利用与规划方案</w:t>
        </w:r>
        <w:r>
          <w:tab/>
        </w:r>
        <w:r>
          <w:fldChar w:fldCharType="begin"/>
        </w:r>
        <w:r>
          <w:instrText xml:space="preserve"> PAGEREF _Toc29041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1" w:history="1">
        <w:r>
          <w:rPr>
            <w:rFonts w:ascii="仿宋" w:eastAsia="仿宋" w:hAnsi="仿宋" w:cs="仿宋" w:hint="eastAsia"/>
            <w:lang w:eastAsia="zh-CN"/>
          </w:rPr>
          <w:t>(一)、项目用地情况分析</w:t>
        </w:r>
        <w:r>
          <w:tab/>
        </w:r>
        <w:r>
          <w:fldChar w:fldCharType="begin"/>
        </w:r>
        <w:r>
          <w:instrText xml:space="preserve"> PAGEREF _Toc16661 \h </w:instrText>
        </w:r>
        <w:r>
          <w:fldChar w:fldCharType="separate"/>
        </w:r>
        <w:r>
          <w:t>48</w:t>
        </w:r>
        <w:r>
          <w:fldChar w:fldCharType="end"/>
        </w:r>
      </w:hyperlink>
    </w:p>
    <w:p>
      <w:pPr>
        <w:pStyle w:val="TOC2"/>
        <w:tabs>
          <w:tab w:val="right" w:leader="dot" w:pos="8306"/>
        </w:tabs>
      </w:pPr>
      <w:hyperlink w:anchor="_Toc10493" w:history="1">
        <w:r>
          <w:rPr>
            <w:rFonts w:ascii="仿宋" w:eastAsia="仿宋" w:hAnsi="仿宋" w:cs="仿宋" w:hint="eastAsia"/>
            <w:lang w:eastAsia="zh-CN"/>
          </w:rPr>
          <w:t>(二)、土地利用规划方案</w:t>
        </w:r>
        <w:r>
          <w:tab/>
        </w:r>
        <w:r>
          <w:fldChar w:fldCharType="begin"/>
        </w:r>
        <w:r>
          <w:instrText xml:space="preserve"> PAGEREF _Toc10493 \h </w:instrText>
        </w:r>
        <w:r>
          <w:fldChar w:fldCharType="separate"/>
        </w:r>
        <w:r>
          <w:t>49</w:t>
        </w:r>
        <w:r>
          <w:fldChar w:fldCharType="end"/>
        </w:r>
      </w:hyperlink>
    </w:p>
    <w:p>
      <w:pPr>
        <w:pStyle w:val="TOC1"/>
        <w:tabs>
          <w:tab w:val="right" w:leader="dot" w:pos="8306"/>
        </w:tabs>
      </w:pPr>
      <w:hyperlink w:anchor="_Toc24894" w:history="1">
        <w:r>
          <w:rPr>
            <w:rFonts w:ascii="仿宋" w:eastAsia="仿宋" w:hAnsi="仿宋" w:cs="仿宋" w:hint="eastAsia"/>
            <w:lang w:eastAsia="zh-CN"/>
          </w:rPr>
          <w:t>十、客户关系管理与市场拓展</w:t>
        </w:r>
        <w:r>
          <w:tab/>
        </w:r>
        <w:r>
          <w:fldChar w:fldCharType="begin"/>
        </w:r>
        <w:r>
          <w:instrText xml:space="preserve"> PAGEREF _Toc24894 \h </w:instrText>
        </w:r>
        <w:r>
          <w:fldChar w:fldCharType="separate"/>
        </w:r>
        <w:r>
          <w:t>50</w:t>
        </w:r>
        <w:r>
          <w:fldChar w:fldCharType="end"/>
        </w:r>
      </w:hyperlink>
    </w:p>
    <w:p>
      <w:pPr>
        <w:pStyle w:val="TOC2"/>
        <w:tabs>
          <w:tab w:val="right" w:leader="dot" w:pos="8306"/>
        </w:tabs>
      </w:pPr>
      <w:hyperlink w:anchor="_Toc19264" w:history="1">
        <w:r>
          <w:rPr>
            <w:rFonts w:ascii="仿宋" w:eastAsia="仿宋" w:hAnsi="仿宋" w:cs="仿宋" w:hint="eastAsia"/>
            <w:lang w:eastAsia="zh-CN"/>
          </w:rPr>
          <w:t>(一)、客户关系管理策略</w:t>
        </w:r>
        <w:r>
          <w:tab/>
        </w:r>
        <w:r>
          <w:fldChar w:fldCharType="begin"/>
        </w:r>
        <w:r>
          <w:instrText xml:space="preserve"> PAGEREF _Toc19264 \h </w:instrText>
        </w:r>
        <w:r>
          <w:fldChar w:fldCharType="separate"/>
        </w:r>
        <w:r>
          <w:t>50</w:t>
        </w:r>
        <w:r>
          <w:fldChar w:fldCharType="end"/>
        </w:r>
      </w:hyperlink>
    </w:p>
    <w:p>
      <w:pPr>
        <w:pStyle w:val="TOC2"/>
        <w:tabs>
          <w:tab w:val="right" w:leader="dot" w:pos="8306"/>
        </w:tabs>
      </w:pPr>
      <w:hyperlink w:anchor="_Toc27866" w:history="1">
        <w:r>
          <w:rPr>
            <w:rFonts w:ascii="仿宋" w:eastAsia="仿宋" w:hAnsi="仿宋" w:cs="仿宋" w:hint="eastAsia"/>
            <w:lang w:eastAsia="zh-CN"/>
          </w:rPr>
          <w:t>(二)、市场拓展方案</w:t>
        </w:r>
        <w:r>
          <w:tab/>
        </w:r>
        <w:r>
          <w:fldChar w:fldCharType="begin"/>
        </w:r>
        <w:r>
          <w:instrText xml:space="preserve"> PAGEREF _Toc27866 \h </w:instrText>
        </w:r>
        <w:r>
          <w:fldChar w:fldCharType="separate"/>
        </w:r>
        <w:r>
          <w:t>51</w:t>
        </w:r>
        <w:r>
          <w:fldChar w:fldCharType="end"/>
        </w:r>
      </w:hyperlink>
    </w:p>
    <w:p>
      <w:pPr>
        <w:pStyle w:val="TOC1"/>
        <w:tabs>
          <w:tab w:val="right" w:leader="dot" w:pos="8306"/>
        </w:tabs>
      </w:pPr>
      <w:hyperlink w:anchor="_Toc24922" w:history="1">
        <w:r>
          <w:rPr>
            <w:rFonts w:ascii="仿宋" w:eastAsia="仿宋" w:hAnsi="仿宋" w:cs="仿宋" w:hint="eastAsia"/>
            <w:lang w:eastAsia="zh-CN"/>
          </w:rPr>
          <w:t>十一、项目变更管理</w:t>
        </w:r>
        <w:r>
          <w:tab/>
        </w:r>
        <w:r>
          <w:fldChar w:fldCharType="begin"/>
        </w:r>
        <w:r>
          <w:instrText xml:space="preserve"> PAGEREF _Toc24922 \h </w:instrText>
        </w:r>
        <w:r>
          <w:fldChar w:fldCharType="separate"/>
        </w:r>
        <w:r>
          <w:t>52</w:t>
        </w:r>
        <w:r>
          <w:fldChar w:fldCharType="end"/>
        </w:r>
      </w:hyperlink>
    </w:p>
    <w:p>
      <w:pPr>
        <w:pStyle w:val="TOC2"/>
        <w:tabs>
          <w:tab w:val="right" w:leader="dot" w:pos="8306"/>
        </w:tabs>
      </w:pPr>
      <w:hyperlink w:anchor="_Toc20317" w:history="1">
        <w:r>
          <w:rPr>
            <w:rFonts w:ascii="仿宋" w:eastAsia="仿宋" w:hAnsi="仿宋" w:cs="仿宋" w:hint="eastAsia"/>
            <w:lang w:eastAsia="zh-CN"/>
          </w:rPr>
          <w:t>(一)、变更控制流程</w:t>
        </w:r>
        <w:r>
          <w:tab/>
        </w:r>
        <w:r>
          <w:fldChar w:fldCharType="begin"/>
        </w:r>
        <w:r>
          <w:instrText xml:space="preserve"> PAGEREF _Toc20317 \h </w:instrText>
        </w:r>
        <w:r>
          <w:fldChar w:fldCharType="separate"/>
        </w:r>
        <w:r>
          <w:t>52</w:t>
        </w:r>
        <w:r>
          <w:fldChar w:fldCharType="end"/>
        </w:r>
      </w:hyperlink>
    </w:p>
    <w:p>
      <w:pPr>
        <w:pStyle w:val="TOC2"/>
        <w:tabs>
          <w:tab w:val="right" w:leader="dot" w:pos="8306"/>
        </w:tabs>
      </w:pPr>
      <w:hyperlink w:anchor="_Toc23675" w:history="1">
        <w:r>
          <w:rPr>
            <w:rFonts w:ascii="仿宋" w:eastAsia="仿宋" w:hAnsi="仿宋" w:cs="仿宋" w:hint="eastAsia"/>
            <w:lang w:eastAsia="zh-CN"/>
          </w:rPr>
          <w:t>(二)、影响评估与处理</w:t>
        </w:r>
        <w:r>
          <w:tab/>
        </w:r>
        <w:r>
          <w:fldChar w:fldCharType="begin"/>
        </w:r>
        <w:r>
          <w:instrText xml:space="preserve"> PAGEREF _Toc23675 \h </w:instrText>
        </w:r>
        <w:r>
          <w:fldChar w:fldCharType="separate"/>
        </w:r>
        <w:r>
          <w:t>53</w:t>
        </w:r>
        <w:r>
          <w:fldChar w:fldCharType="end"/>
        </w:r>
      </w:hyperlink>
    </w:p>
    <w:p>
      <w:pPr>
        <w:pStyle w:val="TOC2"/>
        <w:tabs>
          <w:tab w:val="right" w:leader="dot" w:pos="8306"/>
        </w:tabs>
      </w:pPr>
      <w:hyperlink w:anchor="_Toc17049" w:history="1">
        <w:r>
          <w:rPr>
            <w:rFonts w:ascii="仿宋" w:eastAsia="仿宋" w:hAnsi="仿宋" w:cs="仿宋" w:hint="eastAsia"/>
            <w:lang w:eastAsia="zh-CN"/>
          </w:rPr>
          <w:t>(三)、变更记录与追踪</w:t>
        </w:r>
        <w:r>
          <w:tab/>
        </w:r>
        <w:r>
          <w:fldChar w:fldCharType="begin"/>
        </w:r>
        <w:r>
          <w:instrText xml:space="preserve"> PAGEREF _Toc17049 \h </w:instrText>
        </w:r>
        <w:r>
          <w:fldChar w:fldCharType="separate"/>
        </w:r>
        <w:r>
          <w:t>55</w:t>
        </w:r>
        <w:r>
          <w:fldChar w:fldCharType="end"/>
        </w:r>
      </w:hyperlink>
    </w:p>
    <w:p>
      <w:pPr>
        <w:pStyle w:val="TOC2"/>
        <w:tabs>
          <w:tab w:val="right" w:leader="dot" w:pos="8306"/>
        </w:tabs>
      </w:pPr>
      <w:hyperlink w:anchor="_Toc28423" w:history="1">
        <w:r>
          <w:rPr>
            <w:rFonts w:ascii="仿宋" w:eastAsia="仿宋" w:hAnsi="仿宋" w:cs="仿宋" w:hint="eastAsia"/>
            <w:lang w:eastAsia="zh-CN"/>
          </w:rPr>
          <w:t>(四)、变更管理策略</w:t>
        </w:r>
        <w:r>
          <w:tab/>
        </w:r>
        <w:r>
          <w:fldChar w:fldCharType="begin"/>
        </w:r>
        <w:r>
          <w:instrText xml:space="preserve"> PAGEREF _Toc28423 \h </w:instrText>
        </w:r>
        <w:r>
          <w:fldChar w:fldCharType="separate"/>
        </w:r>
        <w:r>
          <w:t>56</w:t>
        </w:r>
        <w:r>
          <w:fldChar w:fldCharType="end"/>
        </w:r>
      </w:hyperlink>
    </w:p>
    <w:p>
      <w:pPr>
        <w:pStyle w:val="TOC1"/>
        <w:tabs>
          <w:tab w:val="right" w:leader="dot" w:pos="8306"/>
        </w:tabs>
      </w:pPr>
      <w:hyperlink w:anchor="_Toc30678" w:history="1">
        <w:r>
          <w:rPr>
            <w:rFonts w:ascii="仿宋" w:eastAsia="仿宋" w:hAnsi="仿宋" w:cs="仿宋" w:hint="eastAsia"/>
            <w:lang w:eastAsia="zh-CN"/>
          </w:rPr>
          <w:t>十二、技术创新与产业升级</w:t>
        </w:r>
        <w:r>
          <w:tab/>
        </w:r>
        <w:r>
          <w:fldChar w:fldCharType="begin"/>
        </w:r>
        <w:r>
          <w:instrText xml:space="preserve"> PAGEREF _Toc30678 \h </w:instrText>
        </w:r>
        <w:r>
          <w:fldChar w:fldCharType="separate"/>
        </w:r>
        <w:r>
          <w:t>58</w:t>
        </w:r>
        <w:r>
          <w:fldChar w:fldCharType="end"/>
        </w:r>
      </w:hyperlink>
    </w:p>
    <w:p>
      <w:pPr>
        <w:pStyle w:val="TOC2"/>
        <w:tabs>
          <w:tab w:val="right" w:leader="dot" w:pos="8306"/>
        </w:tabs>
      </w:pPr>
      <w:hyperlink w:anchor="_Toc29649" w:history="1">
        <w:r>
          <w:rPr>
            <w:rFonts w:ascii="仿宋" w:eastAsia="仿宋" w:hAnsi="仿宋" w:cs="仿宋" w:hint="eastAsia"/>
            <w:lang w:eastAsia="zh-CN"/>
          </w:rPr>
          <w:t>(一)、技术创新方向与目标</w:t>
        </w:r>
        <w:r>
          <w:tab/>
        </w:r>
        <w:r>
          <w:fldChar w:fldCharType="begin"/>
        </w:r>
        <w:r>
          <w:instrText xml:space="preserve"> PAGEREF _Toc29649 \h </w:instrText>
        </w:r>
        <w:r>
          <w:fldChar w:fldCharType="separate"/>
        </w:r>
        <w:r>
          <w:t>58</w:t>
        </w:r>
        <w:r>
          <w:fldChar w:fldCharType="end"/>
        </w:r>
      </w:hyperlink>
    </w:p>
    <w:p>
      <w:pPr>
        <w:pStyle w:val="TOC2"/>
        <w:tabs>
          <w:tab w:val="right" w:leader="dot" w:pos="8306"/>
        </w:tabs>
      </w:pPr>
      <w:hyperlink w:anchor="_Toc15004" w:history="1">
        <w:r>
          <w:rPr>
            <w:rFonts w:ascii="仿宋" w:eastAsia="仿宋" w:hAnsi="仿宋" w:cs="仿宋" w:hint="eastAsia"/>
            <w:lang w:eastAsia="zh-CN"/>
          </w:rPr>
          <w:t>(二)、产业升级路径与措施</w:t>
        </w:r>
        <w:r>
          <w:tab/>
        </w:r>
        <w:r>
          <w:fldChar w:fldCharType="begin"/>
        </w:r>
        <w:r>
          <w:instrText xml:space="preserve"> PAGEREF _Toc15004 \h </w:instrText>
        </w:r>
        <w:r>
          <w:fldChar w:fldCharType="separate"/>
        </w:r>
        <w:r>
          <w:t>59</w:t>
        </w:r>
        <w:r>
          <w:fldChar w:fldCharType="end"/>
        </w:r>
      </w:hyperlink>
    </w:p>
    <w:p>
      <w:pPr>
        <w:pStyle w:val="TOC1"/>
        <w:tabs>
          <w:tab w:val="right" w:leader="dot" w:pos="8306"/>
        </w:tabs>
      </w:pPr>
      <w:hyperlink w:anchor="_Toc31800" w:history="1">
        <w:r>
          <w:rPr>
            <w:rFonts w:ascii="仿宋" w:eastAsia="仿宋" w:hAnsi="仿宋" w:cs="仿宋" w:hint="eastAsia"/>
            <w:lang w:eastAsia="zh-CN"/>
          </w:rPr>
          <w:t>十三、企业合规与伦理</w:t>
        </w:r>
        <w:r>
          <w:tab/>
        </w:r>
        <w:r>
          <w:fldChar w:fldCharType="begin"/>
        </w:r>
        <w:r>
          <w:instrText xml:space="preserve"> PAGEREF _Toc31800 \h </w:instrText>
        </w:r>
        <w:r>
          <w:fldChar w:fldCharType="separate"/>
        </w:r>
        <w:r>
          <w:t>61</w:t>
        </w:r>
        <w:r>
          <w:fldChar w:fldCharType="end"/>
        </w:r>
      </w:hyperlink>
    </w:p>
    <w:p>
      <w:pPr>
        <w:pStyle w:val="TOC2"/>
        <w:tabs>
          <w:tab w:val="right" w:leader="dot" w:pos="8306"/>
        </w:tabs>
      </w:pPr>
      <w:hyperlink w:anchor="_Toc25309" w:history="1">
        <w:r>
          <w:rPr>
            <w:rFonts w:ascii="仿宋" w:eastAsia="仿宋" w:hAnsi="仿宋" w:cs="仿宋" w:hint="eastAsia"/>
            <w:lang w:eastAsia="zh-CN"/>
          </w:rPr>
          <w:t>(一)、合规政策与程序</w:t>
        </w:r>
        <w:r>
          <w:tab/>
        </w:r>
        <w:r>
          <w:fldChar w:fldCharType="begin"/>
        </w:r>
        <w:r>
          <w:instrText xml:space="preserve"> PAGEREF _Toc25309 \h </w:instrText>
        </w:r>
        <w:r>
          <w:fldChar w:fldCharType="separate"/>
        </w:r>
        <w:r>
          <w:t>61</w:t>
        </w:r>
        <w:r>
          <w:fldChar w:fldCharType="end"/>
        </w:r>
      </w:hyperlink>
    </w:p>
    <w:p>
      <w:pPr>
        <w:pStyle w:val="TOC2"/>
        <w:tabs>
          <w:tab w:val="right" w:leader="dot" w:pos="8306"/>
        </w:tabs>
      </w:pPr>
      <w:hyperlink w:anchor="_Toc9264" w:history="1">
        <w:r>
          <w:rPr>
            <w:rFonts w:ascii="仿宋" w:eastAsia="仿宋" w:hAnsi="仿宋" w:cs="仿宋" w:hint="eastAsia"/>
            <w:lang w:eastAsia="zh-CN"/>
          </w:rPr>
          <w:t>(二)、伦理规范与培训</w:t>
        </w:r>
        <w:r>
          <w:tab/>
        </w:r>
        <w:r>
          <w:fldChar w:fldCharType="begin"/>
        </w:r>
        <w:r>
          <w:instrText xml:space="preserve"> PAGEREF _Toc9264 \h </w:instrText>
        </w:r>
        <w:r>
          <w:fldChar w:fldCharType="separate"/>
        </w:r>
        <w:r>
          <w:t>62</w:t>
        </w:r>
        <w:r>
          <w:fldChar w:fldCharType="end"/>
        </w:r>
      </w:hyperlink>
    </w:p>
    <w:p>
      <w:pPr>
        <w:pStyle w:val="TOC2"/>
        <w:tabs>
          <w:tab w:val="right" w:leader="dot" w:pos="8306"/>
        </w:tabs>
      </w:pPr>
      <w:hyperlink w:anchor="_Toc22884" w:history="1">
        <w:r>
          <w:rPr>
            <w:rFonts w:ascii="仿宋" w:eastAsia="仿宋" w:hAnsi="仿宋" w:cs="仿宋" w:hint="eastAsia"/>
            <w:lang w:eastAsia="zh-CN"/>
          </w:rPr>
          <w:t>(三)、合规风险评估</w:t>
        </w:r>
        <w:r>
          <w:tab/>
        </w:r>
        <w:r>
          <w:fldChar w:fldCharType="begin"/>
        </w:r>
        <w:r>
          <w:instrText xml:space="preserve"> PAGEREF _Toc22884 \h </w:instrText>
        </w:r>
        <w:r>
          <w:fldChar w:fldCharType="separate"/>
        </w:r>
        <w:r>
          <w:t>63</w:t>
        </w:r>
        <w:r>
          <w:fldChar w:fldCharType="end"/>
        </w:r>
      </w:hyperlink>
    </w:p>
    <w:p>
      <w:pPr>
        <w:pStyle w:val="TOC2"/>
        <w:tabs>
          <w:tab w:val="right" w:leader="dot" w:pos="8306"/>
        </w:tabs>
      </w:pPr>
      <w:hyperlink w:anchor="_Toc884" w:history="1">
        <w:r>
          <w:rPr>
            <w:rFonts w:ascii="仿宋" w:eastAsia="仿宋" w:hAnsi="仿宋" w:cs="仿宋" w:hint="eastAsia"/>
            <w:lang w:eastAsia="zh-CN"/>
          </w:rPr>
          <w:t>(四)、合规监督与执行</w:t>
        </w:r>
        <w:r>
          <w:tab/>
        </w:r>
        <w:r>
          <w:fldChar w:fldCharType="begin"/>
        </w:r>
        <w:r>
          <w:instrText xml:space="preserve"> PAGEREF _Toc884 \h </w:instrText>
        </w:r>
        <w:r>
          <w:fldChar w:fldCharType="separate"/>
        </w:r>
        <w:r>
          <w:t>64</w:t>
        </w:r>
        <w:r>
          <w:fldChar w:fldCharType="end"/>
        </w:r>
      </w:hyperlink>
    </w:p>
    <w:p>
      <w:pPr>
        <w:pStyle w:val="TOC1"/>
        <w:tabs>
          <w:tab w:val="right" w:leader="dot" w:pos="8306"/>
        </w:tabs>
      </w:pPr>
      <w:hyperlink w:anchor="_Toc18604" w:history="1">
        <w:r>
          <w:rPr>
            <w:rFonts w:ascii="仿宋" w:eastAsia="仿宋" w:hAnsi="仿宋" w:cs="仿宋" w:hint="eastAsia"/>
            <w:lang w:eastAsia="zh-CN"/>
          </w:rPr>
          <w:t>十四、设施与设备管理</w:t>
        </w:r>
        <w:r>
          <w:tab/>
        </w:r>
        <w:r>
          <w:fldChar w:fldCharType="begin"/>
        </w:r>
        <w:r>
          <w:instrText xml:space="preserve"> PAGEREF _Toc18604 \h </w:instrText>
        </w:r>
        <w:r>
          <w:fldChar w:fldCharType="separate"/>
        </w:r>
        <w:r>
          <w:t>65</w:t>
        </w:r>
        <w:r>
          <w:fldChar w:fldCharType="end"/>
        </w:r>
      </w:hyperlink>
    </w:p>
    <w:p>
      <w:pPr>
        <w:pStyle w:val="TOC2"/>
        <w:tabs>
          <w:tab w:val="right" w:leader="dot" w:pos="8306"/>
        </w:tabs>
      </w:pPr>
      <w:hyperlink w:anchor="_Toc3452" w:history="1">
        <w:r>
          <w:rPr>
            <w:rFonts w:ascii="仿宋" w:eastAsia="仿宋" w:hAnsi="仿宋" w:cs="仿宋" w:hint="eastAsia"/>
            <w:lang w:eastAsia="zh-CN"/>
          </w:rPr>
          <w:t>(一)、设施规划与配置</w:t>
        </w:r>
        <w:r>
          <w:tab/>
        </w:r>
        <w:r>
          <w:fldChar w:fldCharType="begin"/>
        </w:r>
        <w:r>
          <w:instrText xml:space="preserve"> PAGEREF _Toc3452 \h </w:instrText>
        </w:r>
        <w:r>
          <w:fldChar w:fldCharType="separate"/>
        </w:r>
        <w:r>
          <w:t>65</w:t>
        </w:r>
        <w:r>
          <w:fldChar w:fldCharType="end"/>
        </w:r>
      </w:hyperlink>
    </w:p>
    <w:p>
      <w:pPr>
        <w:pStyle w:val="TOC2"/>
        <w:tabs>
          <w:tab w:val="right" w:leader="dot" w:pos="8306"/>
        </w:tabs>
      </w:pPr>
      <w:hyperlink w:anchor="_Toc9618" w:history="1">
        <w:r>
          <w:rPr>
            <w:rFonts w:ascii="仿宋" w:eastAsia="仿宋" w:hAnsi="仿宋" w:cs="仿宋" w:hint="eastAsia"/>
            <w:lang w:eastAsia="zh-CN"/>
          </w:rPr>
          <w:t>(二)、设备采购与维护管理</w:t>
        </w:r>
        <w:r>
          <w:tab/>
        </w:r>
        <w:r>
          <w:fldChar w:fldCharType="begin"/>
        </w:r>
        <w:r>
          <w:instrText xml:space="preserve"> PAGEREF _Toc9618 \h </w:instrText>
        </w:r>
        <w:r>
          <w:fldChar w:fldCharType="separate"/>
        </w:r>
        <w:r>
          <w:t>65</w:t>
        </w:r>
        <w:r>
          <w:fldChar w:fldCharType="end"/>
        </w:r>
      </w:hyperlink>
    </w:p>
    <w:p>
      <w:pPr>
        <w:pStyle w:val="TOC2"/>
        <w:tabs>
          <w:tab w:val="right" w:leader="dot" w:pos="8306"/>
        </w:tabs>
      </w:pPr>
      <w:hyperlink w:anchor="_Toc32235" w:history="1">
        <w:r>
          <w:rPr>
            <w:rFonts w:ascii="仿宋" w:eastAsia="仿宋" w:hAnsi="仿宋" w:cs="仿宋" w:hint="eastAsia"/>
            <w:lang w:eastAsia="zh-CN"/>
          </w:rPr>
          <w:t>(三)、设施设备升级策略</w:t>
        </w:r>
        <w:r>
          <w:tab/>
        </w:r>
        <w:r>
          <w:fldChar w:fldCharType="begin"/>
        </w:r>
        <w:r>
          <w:instrText xml:space="preserve"> PAGEREF _Toc32235 \h </w:instrText>
        </w:r>
        <w:r>
          <w:fldChar w:fldCharType="separate"/>
        </w:r>
        <w:r>
          <w:t>66</w:t>
        </w:r>
        <w:r>
          <w:fldChar w:fldCharType="end"/>
        </w:r>
      </w:hyperlink>
    </w:p>
    <w:p>
      <w:pPr>
        <w:pStyle w:val="TOC1"/>
        <w:tabs>
          <w:tab w:val="right" w:leader="dot" w:pos="8306"/>
        </w:tabs>
      </w:pPr>
      <w:hyperlink w:anchor="_Toc22146" w:history="1">
        <w:r>
          <w:rPr>
            <w:rFonts w:ascii="仿宋" w:eastAsia="仿宋" w:hAnsi="仿宋" w:cs="仿宋" w:hint="eastAsia"/>
            <w:lang w:eastAsia="zh-CN"/>
          </w:rPr>
          <w:t>十五、创新驱动与持续发展</w:t>
        </w:r>
        <w:r>
          <w:tab/>
        </w:r>
        <w:r>
          <w:fldChar w:fldCharType="begin"/>
        </w:r>
        <w:r>
          <w:instrText xml:space="preserve"> PAGEREF _Toc22146 \h </w:instrText>
        </w:r>
        <w:r>
          <w:fldChar w:fldCharType="separate"/>
        </w:r>
        <w:r>
          <w:t>67</w:t>
        </w:r>
        <w:r>
          <w:fldChar w:fldCharType="end"/>
        </w:r>
      </w:hyperlink>
    </w:p>
    <w:p>
      <w:pPr>
        <w:pStyle w:val="TOC2"/>
        <w:tabs>
          <w:tab w:val="right" w:leader="dot" w:pos="8306"/>
        </w:tabs>
      </w:pPr>
      <w:hyperlink w:anchor="_Toc7559" w:history="1">
        <w:r>
          <w:rPr>
            <w:rFonts w:ascii="仿宋" w:eastAsia="仿宋" w:hAnsi="仿宋" w:cs="仿宋" w:hint="eastAsia"/>
            <w:lang w:eastAsia="zh-CN"/>
          </w:rPr>
          <w:t>(一)、创新驱动战略实施</w:t>
        </w:r>
        <w:r>
          <w:tab/>
        </w:r>
        <w:r>
          <w:fldChar w:fldCharType="begin"/>
        </w:r>
        <w:r>
          <w:instrText xml:space="preserve"> PAGEREF _Toc7559 \h </w:instrText>
        </w:r>
        <w:r>
          <w:fldChar w:fldCharType="separate"/>
        </w:r>
        <w:r>
          <w:t>67</w:t>
        </w:r>
        <w:r>
          <w:fldChar w:fldCharType="end"/>
        </w:r>
      </w:hyperlink>
    </w:p>
    <w:p>
      <w:pPr>
        <w:pStyle w:val="TOC2"/>
        <w:tabs>
          <w:tab w:val="right" w:leader="dot" w:pos="8306"/>
        </w:tabs>
      </w:pPr>
      <w:hyperlink w:anchor="_Toc13576" w:history="1">
        <w:r>
          <w:rPr>
            <w:rFonts w:ascii="仿宋" w:eastAsia="仿宋" w:hAnsi="仿宋" w:cs="仿宋" w:hint="eastAsia"/>
            <w:lang w:eastAsia="zh-CN"/>
          </w:rPr>
          <w:t>(二)、持续发展路径探索</w:t>
        </w:r>
        <w:r>
          <w:tab/>
        </w:r>
        <w:r>
          <w:fldChar w:fldCharType="begin"/>
        </w:r>
        <w:r>
          <w:instrText xml:space="preserve"> PAGEREF _Toc13576 \h </w:instrText>
        </w:r>
        <w:r>
          <w:fldChar w:fldCharType="separate"/>
        </w:r>
        <w:r>
          <w:t>68</w:t>
        </w:r>
        <w:r>
          <w:fldChar w:fldCharType="end"/>
        </w:r>
      </w:hyperlink>
    </w:p>
    <w:p>
      <w:pPr>
        <w:pStyle w:val="TOC1"/>
        <w:tabs>
          <w:tab w:val="right" w:leader="dot" w:pos="8306"/>
        </w:tabs>
      </w:pPr>
      <w:hyperlink w:anchor="_Toc19465" w:history="1">
        <w:r>
          <w:rPr>
            <w:rFonts w:ascii="仿宋" w:eastAsia="仿宋" w:hAnsi="仿宋" w:cs="仿宋" w:hint="eastAsia"/>
            <w:lang w:eastAsia="zh-CN"/>
          </w:rPr>
          <w:t>十六、人力资源管理与开发</w:t>
        </w:r>
        <w:r>
          <w:tab/>
        </w:r>
        <w:r>
          <w:fldChar w:fldCharType="begin"/>
        </w:r>
        <w:r>
          <w:instrText xml:space="preserve"> PAGEREF _Toc19465 \h </w:instrText>
        </w:r>
        <w:r>
          <w:fldChar w:fldCharType="separate"/>
        </w:r>
        <w:r>
          <w:t>73</w:t>
        </w:r>
        <w:r>
          <w:fldChar w:fldCharType="end"/>
        </w:r>
      </w:hyperlink>
    </w:p>
    <w:p>
      <w:pPr>
        <w:pStyle w:val="TOC2"/>
        <w:tabs>
          <w:tab w:val="right" w:leader="dot" w:pos="8306"/>
        </w:tabs>
      </w:pPr>
      <w:hyperlink w:anchor="_Toc17644" w:history="1">
        <w:r>
          <w:rPr>
            <w:rFonts w:ascii="仿宋" w:eastAsia="仿宋" w:hAnsi="仿宋" w:cs="仿宋" w:hint="eastAsia"/>
            <w:lang w:eastAsia="zh-CN"/>
          </w:rPr>
          <w:t>(一)、人力资源规划</w:t>
        </w:r>
        <w:r>
          <w:tab/>
        </w:r>
        <w:r>
          <w:fldChar w:fldCharType="begin"/>
        </w:r>
        <w:r>
          <w:instrText xml:space="preserve"> PAGEREF _Toc17644 \h </w:instrText>
        </w:r>
        <w:r>
          <w:fldChar w:fldCharType="separate"/>
        </w:r>
        <w:r>
          <w:t>73</w:t>
        </w:r>
        <w:r>
          <w:fldChar w:fldCharType="end"/>
        </w:r>
      </w:hyperlink>
    </w:p>
    <w:p>
      <w:pPr>
        <w:pStyle w:val="TOC2"/>
        <w:tabs>
          <w:tab w:val="right" w:leader="dot" w:pos="8306"/>
        </w:tabs>
      </w:pPr>
      <w:hyperlink w:anchor="_Toc23870" w:history="1">
        <w:r>
          <w:rPr>
            <w:rFonts w:ascii="仿宋" w:eastAsia="仿宋" w:hAnsi="仿宋" w:cs="仿宋" w:hint="eastAsia"/>
            <w:lang w:eastAsia="zh-CN"/>
          </w:rPr>
          <w:t>(二)、人力资源开发与培训</w:t>
        </w:r>
        <w:r>
          <w:tab/>
        </w:r>
        <w:r>
          <w:fldChar w:fldCharType="begin"/>
        </w:r>
        <w:r>
          <w:instrText xml:space="preserve"> PAGEREF _Toc23870 \h </w:instrText>
        </w:r>
        <w:r>
          <w:fldChar w:fldCharType="separate"/>
        </w:r>
        <w:r>
          <w:t>74</w:t>
        </w:r>
        <w:r>
          <w:fldChar w:fldCharType="end"/>
        </w:r>
      </w:hyperlink>
    </w:p>
    <w:p>
      <w:pPr>
        <w:pStyle w:val="TOC1"/>
        <w:tabs>
          <w:tab w:val="right" w:leader="dot" w:pos="8306"/>
        </w:tabs>
      </w:pPr>
      <w:hyperlink w:anchor="_Toc5451" w:history="1">
        <w:r>
          <w:rPr>
            <w:rFonts w:ascii="仿宋" w:eastAsia="仿宋" w:hAnsi="仿宋" w:cs="仿宋" w:hint="eastAsia"/>
            <w:lang w:eastAsia="zh-CN"/>
          </w:rPr>
          <w:t>十七、知识产权管理与保护</w:t>
        </w:r>
        <w:r>
          <w:tab/>
        </w:r>
        <w:r>
          <w:fldChar w:fldCharType="begin"/>
        </w:r>
        <w:r>
          <w:instrText xml:space="preserve"> PAGEREF _Toc5451 \h </w:instrText>
        </w:r>
        <w:r>
          <w:fldChar w:fldCharType="separate"/>
        </w:r>
        <w:r>
          <w:t>77</w:t>
        </w:r>
        <w:r>
          <w:fldChar w:fldCharType="end"/>
        </w:r>
      </w:hyperlink>
    </w:p>
    <w:p>
      <w:pPr>
        <w:pStyle w:val="TOC2"/>
        <w:tabs>
          <w:tab w:val="right" w:leader="dot" w:pos="8306"/>
        </w:tabs>
      </w:pPr>
      <w:hyperlink w:anchor="_Toc3147" w:history="1">
        <w:r>
          <w:rPr>
            <w:rFonts w:ascii="仿宋" w:eastAsia="仿宋" w:hAnsi="仿宋" w:cs="仿宋" w:hint="eastAsia"/>
            <w:lang w:eastAsia="zh-CN"/>
          </w:rPr>
          <w:t>(一)、知识产权管理体系建设</w:t>
        </w:r>
        <w:r>
          <w:tab/>
        </w:r>
        <w:r>
          <w:fldChar w:fldCharType="begin"/>
        </w:r>
        <w:r>
          <w:instrText xml:space="preserve"> PAGEREF _Toc3147 \h </w:instrText>
        </w:r>
        <w:r>
          <w:fldChar w:fldCharType="separate"/>
        </w:r>
        <w:r>
          <w:t>77</w:t>
        </w:r>
        <w:r>
          <w:fldChar w:fldCharType="end"/>
        </w:r>
      </w:hyperlink>
    </w:p>
    <w:p>
      <w:pPr>
        <w:pStyle w:val="TOC2"/>
        <w:tabs>
          <w:tab w:val="right" w:leader="dot" w:pos="8306"/>
        </w:tabs>
      </w:pPr>
      <w:hyperlink w:anchor="_Toc9027" w:history="1">
        <w:r>
          <w:rPr>
            <w:rFonts w:ascii="仿宋" w:eastAsia="仿宋" w:hAnsi="仿宋" w:cs="仿宋" w:hint="eastAsia"/>
            <w:lang w:eastAsia="zh-CN"/>
          </w:rPr>
          <w:t>(二)、知识产权保护措施</w:t>
        </w:r>
        <w:r>
          <w:tab/>
        </w:r>
        <w:r>
          <w:fldChar w:fldCharType="begin"/>
        </w:r>
        <w:r>
          <w:instrText xml:space="preserve"> PAGEREF _Toc9027 \h </w:instrText>
        </w:r>
        <w:r>
          <w:fldChar w:fldCharType="separate"/>
        </w:r>
        <w:r>
          <w:t>78</w:t>
        </w:r>
        <w:r>
          <w:fldChar w:fldCharType="end"/>
        </w:r>
      </w:hyperlink>
    </w:p>
    <w:p>
      <w:pPr>
        <w:pStyle w:val="TOC1"/>
        <w:tabs>
          <w:tab w:val="right" w:leader="dot" w:pos="8306"/>
        </w:tabs>
      </w:pPr>
      <w:hyperlink w:anchor="_Toc7712" w:history="1">
        <w:r>
          <w:rPr>
            <w:rFonts w:ascii="仿宋" w:eastAsia="仿宋" w:hAnsi="仿宋" w:cs="仿宋" w:hint="eastAsia"/>
            <w:lang w:eastAsia="zh-CN"/>
          </w:rPr>
          <w:t>十八、质量管理与控制</w:t>
        </w:r>
        <w:r>
          <w:tab/>
        </w:r>
        <w:r>
          <w:fldChar w:fldCharType="begin"/>
        </w:r>
        <w:r>
          <w:instrText xml:space="preserve"> PAGEREF _Toc7712 \h </w:instrText>
        </w:r>
        <w:r>
          <w:fldChar w:fldCharType="separate"/>
        </w:r>
        <w:r>
          <w:t>79</w:t>
        </w:r>
        <w:r>
          <w:fldChar w:fldCharType="end"/>
        </w:r>
      </w:hyperlink>
    </w:p>
    <w:p>
      <w:pPr>
        <w:pStyle w:val="TOC2"/>
        <w:tabs>
          <w:tab w:val="right" w:leader="dot" w:pos="8306"/>
        </w:tabs>
      </w:pPr>
      <w:hyperlink w:anchor="_Toc4907" w:history="1">
        <w:r>
          <w:rPr>
            <w:rFonts w:ascii="仿宋" w:eastAsia="仿宋" w:hAnsi="仿宋" w:cs="仿宋" w:hint="eastAsia"/>
            <w:lang w:eastAsia="zh-CN"/>
          </w:rPr>
          <w:t>(一)、质量管理体系建设</w:t>
        </w:r>
        <w:r>
          <w:tab/>
        </w:r>
        <w:r>
          <w:fldChar w:fldCharType="begin"/>
        </w:r>
        <w:r>
          <w:instrText xml:space="preserve"> PAGEREF _Toc4907 \h </w:instrText>
        </w:r>
        <w:r>
          <w:fldChar w:fldCharType="separate"/>
        </w:r>
        <w:r>
          <w:t>79</w:t>
        </w:r>
        <w:r>
          <w:fldChar w:fldCharType="end"/>
        </w:r>
      </w:hyperlink>
    </w:p>
    <w:p>
      <w:pPr>
        <w:pStyle w:val="TOC2"/>
        <w:tabs>
          <w:tab w:val="right" w:leader="dot" w:pos="8306"/>
        </w:tabs>
      </w:pPr>
      <w:hyperlink w:anchor="_Toc21586" w:history="1">
        <w:r>
          <w:rPr>
            <w:rFonts w:ascii="仿宋" w:eastAsia="仿宋" w:hAnsi="仿宋" w:cs="仿宋" w:hint="eastAsia"/>
            <w:lang w:eastAsia="zh-CN"/>
          </w:rPr>
          <w:t>(二)、质量控制措施</w:t>
        </w:r>
        <w:r>
          <w:tab/>
        </w:r>
        <w:r>
          <w:fldChar w:fldCharType="begin"/>
        </w:r>
        <w:r>
          <w:instrText xml:space="preserve"> PAGEREF _Toc21586 \h </w:instrText>
        </w:r>
        <w:r>
          <w:fldChar w:fldCharType="separate"/>
        </w:r>
        <w:r>
          <w:t>81</w:t>
        </w:r>
        <w:r>
          <w:fldChar w:fldCharType="end"/>
        </w:r>
      </w:hyperlink>
    </w:p>
    <w:p>
      <w:pPr>
        <w:pStyle w:val="TOC1"/>
        <w:tabs>
          <w:tab w:val="right" w:leader="dot" w:pos="8306"/>
        </w:tabs>
      </w:pPr>
      <w:hyperlink w:anchor="_Toc31862" w:history="1">
        <w:r>
          <w:rPr>
            <w:rFonts w:ascii="仿宋" w:eastAsia="仿宋" w:hAnsi="仿宋" w:cs="仿宋" w:hint="eastAsia"/>
            <w:lang w:eastAsia="zh-CN"/>
          </w:rPr>
          <w:t>十九、项目施工方案</w:t>
        </w:r>
        <w:r>
          <w:tab/>
        </w:r>
        <w:r>
          <w:fldChar w:fldCharType="begin"/>
        </w:r>
        <w:r>
          <w:instrText xml:space="preserve"> PAGEREF _Toc31862 \h </w:instrText>
        </w:r>
        <w:r>
          <w:fldChar w:fldCharType="separate"/>
        </w:r>
        <w:r>
          <w:t>82</w:t>
        </w:r>
        <w:r>
          <w:fldChar w:fldCharType="end"/>
        </w:r>
      </w:hyperlink>
    </w:p>
    <w:p>
      <w:pPr>
        <w:pStyle w:val="TOC2"/>
        <w:tabs>
          <w:tab w:val="right" w:leader="dot" w:pos="8306"/>
        </w:tabs>
      </w:pPr>
      <w:hyperlink w:anchor="_Toc7157" w:history="1">
        <w:r>
          <w:rPr>
            <w:rFonts w:ascii="仿宋" w:eastAsia="仿宋" w:hAnsi="仿宋" w:cs="仿宋" w:hint="eastAsia"/>
            <w:lang w:eastAsia="zh-CN"/>
          </w:rPr>
          <w:t>(一)、施工组织设计</w:t>
        </w:r>
        <w:r>
          <w:tab/>
        </w:r>
        <w:r>
          <w:fldChar w:fldCharType="begin"/>
        </w:r>
        <w:r>
          <w:instrText xml:space="preserve"> PAGEREF _Toc7157 \h </w:instrText>
        </w:r>
        <w:r>
          <w:fldChar w:fldCharType="separate"/>
        </w:r>
        <w:r>
          <w:t>82</w:t>
        </w:r>
        <w:r>
          <w:fldChar w:fldCharType="end"/>
        </w:r>
      </w:hyperlink>
    </w:p>
    <w:p>
      <w:pPr>
        <w:pStyle w:val="TOC2"/>
        <w:tabs>
          <w:tab w:val="right" w:leader="dot" w:pos="8306"/>
        </w:tabs>
      </w:pPr>
      <w:hyperlink w:anchor="_Toc9639" w:history="1">
        <w:r>
          <w:rPr>
            <w:rFonts w:ascii="仿宋" w:eastAsia="仿宋" w:hAnsi="仿宋" w:cs="仿宋" w:hint="eastAsia"/>
            <w:lang w:eastAsia="zh-CN"/>
          </w:rPr>
          <w:t>(二)、施工工艺与技术路线</w:t>
        </w:r>
        <w:r>
          <w:tab/>
        </w:r>
        <w:r>
          <w:fldChar w:fldCharType="begin"/>
        </w:r>
        <w:r>
          <w:instrText xml:space="preserve"> PAGEREF _Toc9639 \h </w:instrText>
        </w:r>
        <w:r>
          <w:fldChar w:fldCharType="separate"/>
        </w:r>
        <w:r>
          <w:t>84</w:t>
        </w:r>
        <w:r>
          <w:fldChar w:fldCharType="end"/>
        </w:r>
      </w:hyperlink>
    </w:p>
    <w:p>
      <w:pPr>
        <w:pStyle w:val="TOC2"/>
        <w:tabs>
          <w:tab w:val="right" w:leader="dot" w:pos="8306"/>
        </w:tabs>
      </w:pPr>
      <w:hyperlink w:anchor="_Toc54" w:history="1">
        <w:r>
          <w:rPr>
            <w:rFonts w:ascii="仿宋" w:eastAsia="仿宋" w:hAnsi="仿宋" w:cs="仿宋" w:hint="eastAsia"/>
            <w:lang w:eastAsia="zh-CN"/>
          </w:rPr>
          <w:t>(三)、关键节点施工计划</w:t>
        </w:r>
        <w:r>
          <w:tab/>
        </w:r>
        <w:r>
          <w:fldChar w:fldCharType="begin"/>
        </w:r>
        <w:r>
          <w:instrText xml:space="preserve"> PAGEREF _Toc54 \h </w:instrText>
        </w:r>
        <w:r>
          <w:fldChar w:fldCharType="separate"/>
        </w:r>
        <w:r>
          <w:t>85</w:t>
        </w:r>
        <w:r>
          <w:fldChar w:fldCharType="end"/>
        </w:r>
      </w:hyperlink>
    </w:p>
    <w:p>
      <w:pPr>
        <w:pStyle w:val="TOC2"/>
        <w:tabs>
          <w:tab w:val="right" w:leader="dot" w:pos="8306"/>
        </w:tabs>
      </w:pPr>
      <w:hyperlink w:anchor="_Toc14601" w:history="1">
        <w:r>
          <w:rPr>
            <w:rFonts w:ascii="仿宋" w:eastAsia="仿宋" w:hAnsi="仿宋" w:cs="仿宋" w:hint="eastAsia"/>
            <w:lang w:eastAsia="zh-CN"/>
          </w:rPr>
          <w:t>(四)、施工现场管理</w:t>
        </w:r>
        <w:r>
          <w:tab/>
        </w:r>
        <w:r>
          <w:fldChar w:fldCharType="begin"/>
        </w:r>
        <w:r>
          <w:instrText xml:space="preserve"> PAGEREF _Toc14601 \h </w:instrText>
        </w:r>
        <w:r>
          <w:fldChar w:fldCharType="separate"/>
        </w:r>
        <w:r>
          <w:t>86</w:t>
        </w:r>
        <w:r>
          <w:fldChar w:fldCharType="end"/>
        </w:r>
      </w:hyperlink>
    </w:p>
    <w:p>
      <w:pPr>
        <w:pStyle w:val="TOC1"/>
        <w:tabs>
          <w:tab w:val="right" w:leader="dot" w:pos="8306"/>
        </w:tabs>
      </w:pPr>
      <w:hyperlink w:anchor="_Toc26300" w:history="1">
        <w:r>
          <w:rPr>
            <w:rFonts w:ascii="仿宋" w:eastAsia="仿宋" w:hAnsi="仿宋" w:cs="仿宋" w:hint="eastAsia"/>
            <w:lang w:eastAsia="zh-CN"/>
          </w:rPr>
          <w:t>二十、产业协同与集群发展</w:t>
        </w:r>
        <w:r>
          <w:tab/>
        </w:r>
        <w:r>
          <w:fldChar w:fldCharType="begin"/>
        </w:r>
        <w:r>
          <w:instrText xml:space="preserve"> PAGEREF _Toc26300 \h </w:instrText>
        </w:r>
        <w:r>
          <w:fldChar w:fldCharType="separate"/>
        </w:r>
        <w:r>
          <w:t>88</w:t>
        </w:r>
        <w:r>
          <w:fldChar w:fldCharType="end"/>
        </w:r>
      </w:hyperlink>
    </w:p>
    <w:p>
      <w:pPr>
        <w:pStyle w:val="TOC2"/>
        <w:tabs>
          <w:tab w:val="right" w:leader="dot" w:pos="8306"/>
        </w:tabs>
      </w:pPr>
      <w:hyperlink w:anchor="_Toc11" w:history="1">
        <w:r>
          <w:rPr>
            <w:rFonts w:ascii="仿宋" w:eastAsia="仿宋" w:hAnsi="仿宋" w:cs="仿宋" w:hint="eastAsia"/>
            <w:lang w:eastAsia="zh-CN"/>
          </w:rPr>
          <w:t>(一)、产业协同机制建设</w:t>
        </w:r>
        <w:r>
          <w:tab/>
        </w:r>
        <w:r>
          <w:fldChar w:fldCharType="begin"/>
        </w:r>
        <w:r>
          <w:instrText xml:space="preserve"> PAGEREF _Toc11 \h </w:instrText>
        </w:r>
        <w:r>
          <w:fldChar w:fldCharType="separate"/>
        </w:r>
        <w:r>
          <w:t>88</w:t>
        </w:r>
        <w:r>
          <w:fldChar w:fldCharType="end"/>
        </w:r>
      </w:hyperlink>
    </w:p>
    <w:p>
      <w:pPr>
        <w:pStyle w:val="TOC2"/>
        <w:tabs>
          <w:tab w:val="right" w:leader="dot" w:pos="8306"/>
        </w:tabs>
      </w:pPr>
      <w:hyperlink w:anchor="_Toc3100" w:history="1">
        <w:r>
          <w:rPr>
            <w:rFonts w:ascii="仿宋" w:eastAsia="仿宋" w:hAnsi="仿宋" w:cs="仿宋" w:hint="eastAsia"/>
            <w:lang w:eastAsia="zh-CN"/>
          </w:rPr>
          <w:t>(二)、产业集群培育与发展</w:t>
        </w:r>
        <w:r>
          <w:tab/>
        </w:r>
        <w:r>
          <w:fldChar w:fldCharType="begin"/>
        </w:r>
        <w:r>
          <w:instrText xml:space="preserve"> PAGEREF _Toc3100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8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48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初等教育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初等教育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初等教育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初等教育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初等教育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初等教育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05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为了融入当地社区，初等教育服务项目需深入理解当地的文化特色和社会习俗。例如，项目在设计广告和市场推广活动时，应考虑使用当地语言和符合地方文化的表达方式。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21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为了确保初等教育服务项目的成功并最大限度地减轻潜在的社会风险，详细的风险分析和具体的应对策略至关重要。以下是针对项目可能面临的具体社会风险及相应对策的分析：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风险描述：初等教育服务项目可能遭遇社区抵制，尤其如果社区成员认为项目会破坏他们的生活环境或忽略他们的意见。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风险描述：初等教育服务项目的商业实践可能与当地的文化和价值观存在冲突，导致社会紧张和文化冲突。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风险描述：初等教育服务项目可能会增加对公共资源和基础设施的需求，给当地带来额外压力，例如在水资源、能源供应和交通系统方面。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风险描述：初等教育服务项目可能会引起当地社会结构和动态的变化，例如改变社区的人口组成和社交模式。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风险描述：在初等教育服务项目运营过程中，可能涉及大量个人和商业敏感信息，存在信息安全和隐私保护的风险。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17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536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初等教育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初等教育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7954"/>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初等教育服务项目的必要性在当前经济和社会背景下表现得尤为重要，其对市场需求的满足、技术创新的推动、社会经济发展的促进以及环境可持续性的提高，共同构成了项目建设的核心价值和必要性。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https://d.book118.com/357163006044006036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初等教育服务项目建设总纲及方案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863DF"/>
    <w:rsid w:val="2BF86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63006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2024-01-26T07:21:00Z</dcterms:created>
  <dcterms:modified xsi:type="dcterms:W3CDTF">2024-01-26T07:22:25Z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8FB96CD67CB84047B16ECFDAFED6C663_11</vt:lpwstr>
  </property>
  <property fmtid="{D5CDD505-2E9C-101B-9397-08002B2CF9AE}" pid="3" name="KSOProductBuildVer">
    <vt:lpwstr>2052-12.1.0.16250</vt:lpwstr>
  </property>
</Properties>
</file>