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彩色喷涂纸项目建设方案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5" w:history="1">
        <w:r>
          <w:rPr>
            <w:rFonts w:ascii="仿宋" w:eastAsia="仿宋" w:hAnsi="仿宋" w:cs="仿宋" w:hint="eastAsia"/>
            <w:lang w:eastAsia="zh-CN"/>
          </w:rPr>
          <w:t>序言</w:t>
        </w:r>
        <w:r>
          <w:tab/>
        </w:r>
        <w:r>
          <w:fldChar w:fldCharType="begin"/>
        </w:r>
        <w:r>
          <w:instrText xml:space="preserve"> PAGEREF _Toc27055 \h </w:instrText>
        </w:r>
        <w:r>
          <w:fldChar w:fldCharType="separate"/>
        </w:r>
        <w:r>
          <w:t>4</w:t>
        </w:r>
        <w:r>
          <w:fldChar w:fldCharType="end"/>
        </w:r>
      </w:hyperlink>
    </w:p>
    <w:p>
      <w:pPr>
        <w:pStyle w:val="TOC1"/>
        <w:tabs>
          <w:tab w:val="right" w:leader="dot" w:pos="8306"/>
        </w:tabs>
      </w:pPr>
      <w:hyperlink w:anchor="_Toc9569" w:history="1">
        <w:r>
          <w:rPr>
            <w:rFonts w:ascii="仿宋" w:eastAsia="仿宋" w:hAnsi="仿宋" w:cs="仿宋" w:hint="eastAsia"/>
            <w:lang w:eastAsia="zh-CN"/>
          </w:rPr>
          <w:t>一、社会影响分析</w:t>
        </w:r>
        <w:r>
          <w:tab/>
        </w:r>
        <w:r>
          <w:fldChar w:fldCharType="begin"/>
        </w:r>
        <w:r>
          <w:instrText xml:space="preserve"> PAGEREF _Toc9569 \h </w:instrText>
        </w:r>
        <w:r>
          <w:fldChar w:fldCharType="separate"/>
        </w:r>
        <w:r>
          <w:t>4</w:t>
        </w:r>
        <w:r>
          <w:fldChar w:fldCharType="end"/>
        </w:r>
      </w:hyperlink>
    </w:p>
    <w:p>
      <w:pPr>
        <w:pStyle w:val="TOC2"/>
        <w:tabs>
          <w:tab w:val="right" w:leader="dot" w:pos="8306"/>
        </w:tabs>
      </w:pPr>
      <w:hyperlink w:anchor="_Toc28864" w:history="1">
        <w:r>
          <w:rPr>
            <w:rFonts w:ascii="仿宋" w:eastAsia="仿宋" w:hAnsi="仿宋" w:cs="仿宋" w:hint="eastAsia"/>
            <w:lang w:eastAsia="zh-CN"/>
          </w:rPr>
          <w:t>(一)、社会影响效果分析</w:t>
        </w:r>
        <w:r>
          <w:tab/>
        </w:r>
        <w:r>
          <w:fldChar w:fldCharType="begin"/>
        </w:r>
        <w:r>
          <w:instrText xml:space="preserve"> PAGEREF _Toc28864 \h </w:instrText>
        </w:r>
        <w:r>
          <w:fldChar w:fldCharType="separate"/>
        </w:r>
        <w:r>
          <w:t>4</w:t>
        </w:r>
        <w:r>
          <w:fldChar w:fldCharType="end"/>
        </w:r>
      </w:hyperlink>
    </w:p>
    <w:p>
      <w:pPr>
        <w:pStyle w:val="TOC2"/>
        <w:tabs>
          <w:tab w:val="right" w:leader="dot" w:pos="8306"/>
        </w:tabs>
      </w:pPr>
      <w:hyperlink w:anchor="_Toc22768" w:history="1">
        <w:r>
          <w:rPr>
            <w:rFonts w:ascii="仿宋" w:eastAsia="仿宋" w:hAnsi="仿宋" w:cs="仿宋" w:hint="eastAsia"/>
            <w:lang w:eastAsia="zh-CN"/>
          </w:rPr>
          <w:t>(二)、社会适应性分析</w:t>
        </w:r>
        <w:r>
          <w:tab/>
        </w:r>
        <w:r>
          <w:fldChar w:fldCharType="begin"/>
        </w:r>
        <w:r>
          <w:instrText xml:space="preserve"> PAGEREF _Toc22768 \h </w:instrText>
        </w:r>
        <w:r>
          <w:fldChar w:fldCharType="separate"/>
        </w:r>
        <w:r>
          <w:t>6</w:t>
        </w:r>
        <w:r>
          <w:fldChar w:fldCharType="end"/>
        </w:r>
      </w:hyperlink>
    </w:p>
    <w:p>
      <w:pPr>
        <w:pStyle w:val="TOC2"/>
        <w:tabs>
          <w:tab w:val="right" w:leader="dot" w:pos="8306"/>
        </w:tabs>
      </w:pPr>
      <w:hyperlink w:anchor="_Toc12389" w:history="1">
        <w:r>
          <w:rPr>
            <w:rFonts w:ascii="仿宋" w:eastAsia="仿宋" w:hAnsi="仿宋" w:cs="仿宋" w:hint="eastAsia"/>
            <w:lang w:eastAsia="zh-CN"/>
          </w:rPr>
          <w:t>(三)、社会风险及对策分析</w:t>
        </w:r>
        <w:r>
          <w:tab/>
        </w:r>
        <w:r>
          <w:fldChar w:fldCharType="begin"/>
        </w:r>
        <w:r>
          <w:instrText xml:space="preserve"> PAGEREF _Toc12389 \h </w:instrText>
        </w:r>
        <w:r>
          <w:fldChar w:fldCharType="separate"/>
        </w:r>
        <w:r>
          <w:t>8</w:t>
        </w:r>
        <w:r>
          <w:fldChar w:fldCharType="end"/>
        </w:r>
      </w:hyperlink>
    </w:p>
    <w:p>
      <w:pPr>
        <w:pStyle w:val="TOC1"/>
        <w:tabs>
          <w:tab w:val="right" w:leader="dot" w:pos="8306"/>
        </w:tabs>
      </w:pPr>
      <w:hyperlink w:anchor="_Toc27947" w:history="1">
        <w:r>
          <w:rPr>
            <w:rFonts w:ascii="仿宋" w:eastAsia="仿宋" w:hAnsi="仿宋" w:cs="仿宋" w:hint="eastAsia"/>
            <w:lang w:eastAsia="zh-CN"/>
          </w:rPr>
          <w:t>二、背景、必要性分析</w:t>
        </w:r>
        <w:r>
          <w:tab/>
        </w:r>
        <w:r>
          <w:fldChar w:fldCharType="begin"/>
        </w:r>
        <w:r>
          <w:instrText xml:space="preserve"> PAGEREF _Toc27947 \h </w:instrText>
        </w:r>
        <w:r>
          <w:fldChar w:fldCharType="separate"/>
        </w:r>
        <w:r>
          <w:t>11</w:t>
        </w:r>
        <w:r>
          <w:fldChar w:fldCharType="end"/>
        </w:r>
      </w:hyperlink>
    </w:p>
    <w:p>
      <w:pPr>
        <w:pStyle w:val="TOC2"/>
        <w:tabs>
          <w:tab w:val="right" w:leader="dot" w:pos="8306"/>
        </w:tabs>
      </w:pPr>
      <w:hyperlink w:anchor="_Toc21460" w:history="1">
        <w:r>
          <w:rPr>
            <w:rFonts w:ascii="仿宋" w:eastAsia="仿宋" w:hAnsi="仿宋" w:cs="仿宋" w:hint="eastAsia"/>
            <w:lang w:eastAsia="zh-CN"/>
          </w:rPr>
          <w:t>(一)、项目建设背景</w:t>
        </w:r>
        <w:r>
          <w:tab/>
        </w:r>
        <w:r>
          <w:fldChar w:fldCharType="begin"/>
        </w:r>
        <w:r>
          <w:instrText xml:space="preserve"> PAGEREF _Toc21460 \h </w:instrText>
        </w:r>
        <w:r>
          <w:fldChar w:fldCharType="separate"/>
        </w:r>
        <w:r>
          <w:t>11</w:t>
        </w:r>
        <w:r>
          <w:fldChar w:fldCharType="end"/>
        </w:r>
      </w:hyperlink>
    </w:p>
    <w:p>
      <w:pPr>
        <w:pStyle w:val="TOC2"/>
        <w:tabs>
          <w:tab w:val="right" w:leader="dot" w:pos="8306"/>
        </w:tabs>
      </w:pPr>
      <w:hyperlink w:anchor="_Toc21912" w:history="1">
        <w:r>
          <w:rPr>
            <w:rFonts w:ascii="仿宋" w:eastAsia="仿宋" w:hAnsi="仿宋" w:cs="仿宋" w:hint="eastAsia"/>
            <w:lang w:eastAsia="zh-CN"/>
          </w:rPr>
          <w:t>(二)、必要性分析</w:t>
        </w:r>
        <w:r>
          <w:tab/>
        </w:r>
        <w:r>
          <w:fldChar w:fldCharType="begin"/>
        </w:r>
        <w:r>
          <w:instrText xml:space="preserve"> PAGEREF _Toc21912 \h </w:instrText>
        </w:r>
        <w:r>
          <w:fldChar w:fldCharType="separate"/>
        </w:r>
        <w:r>
          <w:t>12</w:t>
        </w:r>
        <w:r>
          <w:fldChar w:fldCharType="end"/>
        </w:r>
      </w:hyperlink>
    </w:p>
    <w:p>
      <w:pPr>
        <w:pStyle w:val="TOC2"/>
        <w:tabs>
          <w:tab w:val="right" w:leader="dot" w:pos="8306"/>
        </w:tabs>
      </w:pPr>
      <w:hyperlink w:anchor="_Toc18690" w:history="1">
        <w:r>
          <w:rPr>
            <w:rFonts w:ascii="仿宋" w:eastAsia="仿宋" w:hAnsi="仿宋" w:cs="仿宋" w:hint="eastAsia"/>
            <w:lang w:eastAsia="zh-CN"/>
          </w:rPr>
          <w:t>(三)、项目建设有利条件</w:t>
        </w:r>
        <w:r>
          <w:tab/>
        </w:r>
        <w:r>
          <w:fldChar w:fldCharType="begin"/>
        </w:r>
        <w:r>
          <w:instrText xml:space="preserve"> PAGEREF _Toc18690 \h </w:instrText>
        </w:r>
        <w:r>
          <w:fldChar w:fldCharType="separate"/>
        </w:r>
        <w:r>
          <w:t>14</w:t>
        </w:r>
        <w:r>
          <w:fldChar w:fldCharType="end"/>
        </w:r>
      </w:hyperlink>
    </w:p>
    <w:p>
      <w:pPr>
        <w:pStyle w:val="TOC1"/>
        <w:tabs>
          <w:tab w:val="right" w:leader="dot" w:pos="8306"/>
        </w:tabs>
      </w:pPr>
      <w:hyperlink w:anchor="_Toc30416" w:history="1">
        <w:r>
          <w:rPr>
            <w:rFonts w:ascii="仿宋" w:eastAsia="仿宋" w:hAnsi="仿宋" w:cs="仿宋" w:hint="eastAsia"/>
            <w:lang w:eastAsia="zh-CN"/>
          </w:rPr>
          <w:t>三、建设风险评估分析</w:t>
        </w:r>
        <w:r>
          <w:tab/>
        </w:r>
        <w:r>
          <w:fldChar w:fldCharType="begin"/>
        </w:r>
        <w:r>
          <w:instrText xml:space="preserve"> PAGEREF _Toc30416 \h </w:instrText>
        </w:r>
        <w:r>
          <w:fldChar w:fldCharType="separate"/>
        </w:r>
        <w:r>
          <w:t>15</w:t>
        </w:r>
        <w:r>
          <w:fldChar w:fldCharType="end"/>
        </w:r>
      </w:hyperlink>
    </w:p>
    <w:p>
      <w:pPr>
        <w:pStyle w:val="TOC2"/>
        <w:tabs>
          <w:tab w:val="right" w:leader="dot" w:pos="8306"/>
        </w:tabs>
      </w:pPr>
      <w:hyperlink w:anchor="_Toc16052" w:history="1">
        <w:r>
          <w:rPr>
            <w:rFonts w:ascii="仿宋" w:eastAsia="仿宋" w:hAnsi="仿宋" w:cs="仿宋" w:hint="eastAsia"/>
            <w:lang w:eastAsia="zh-CN"/>
          </w:rPr>
          <w:t>(一)、政策风险分析</w:t>
        </w:r>
        <w:r>
          <w:tab/>
        </w:r>
        <w:r>
          <w:fldChar w:fldCharType="begin"/>
        </w:r>
        <w:r>
          <w:instrText xml:space="preserve"> PAGEREF _Toc16052 \h </w:instrText>
        </w:r>
        <w:r>
          <w:fldChar w:fldCharType="separate"/>
        </w:r>
        <w:r>
          <w:t>15</w:t>
        </w:r>
        <w:r>
          <w:fldChar w:fldCharType="end"/>
        </w:r>
      </w:hyperlink>
    </w:p>
    <w:p>
      <w:pPr>
        <w:pStyle w:val="TOC2"/>
        <w:tabs>
          <w:tab w:val="right" w:leader="dot" w:pos="8306"/>
        </w:tabs>
      </w:pPr>
      <w:hyperlink w:anchor="_Toc21522" w:history="1">
        <w:r>
          <w:rPr>
            <w:rFonts w:ascii="仿宋" w:eastAsia="仿宋" w:hAnsi="仿宋" w:cs="仿宋" w:hint="eastAsia"/>
            <w:lang w:eastAsia="zh-CN"/>
          </w:rPr>
          <w:t>(二)、社会风险分析</w:t>
        </w:r>
        <w:r>
          <w:tab/>
        </w:r>
        <w:r>
          <w:fldChar w:fldCharType="begin"/>
        </w:r>
        <w:r>
          <w:instrText xml:space="preserve"> PAGEREF _Toc21522 \h </w:instrText>
        </w:r>
        <w:r>
          <w:fldChar w:fldCharType="separate"/>
        </w:r>
        <w:r>
          <w:t>16</w:t>
        </w:r>
        <w:r>
          <w:fldChar w:fldCharType="end"/>
        </w:r>
      </w:hyperlink>
    </w:p>
    <w:p>
      <w:pPr>
        <w:pStyle w:val="TOC2"/>
        <w:tabs>
          <w:tab w:val="right" w:leader="dot" w:pos="8306"/>
        </w:tabs>
      </w:pPr>
      <w:hyperlink w:anchor="_Toc19643" w:history="1">
        <w:r>
          <w:rPr>
            <w:rFonts w:ascii="仿宋" w:eastAsia="仿宋" w:hAnsi="仿宋" w:cs="仿宋" w:hint="eastAsia"/>
            <w:lang w:eastAsia="zh-CN"/>
          </w:rPr>
          <w:t>(三)、市场风险分析</w:t>
        </w:r>
        <w:r>
          <w:tab/>
        </w:r>
        <w:r>
          <w:fldChar w:fldCharType="begin"/>
        </w:r>
        <w:r>
          <w:instrText xml:space="preserve"> PAGEREF _Toc19643 \h </w:instrText>
        </w:r>
        <w:r>
          <w:fldChar w:fldCharType="separate"/>
        </w:r>
        <w:r>
          <w:t>18</w:t>
        </w:r>
        <w:r>
          <w:fldChar w:fldCharType="end"/>
        </w:r>
      </w:hyperlink>
    </w:p>
    <w:p>
      <w:pPr>
        <w:pStyle w:val="TOC2"/>
        <w:tabs>
          <w:tab w:val="right" w:leader="dot" w:pos="8306"/>
        </w:tabs>
      </w:pPr>
      <w:hyperlink w:anchor="_Toc3562" w:history="1">
        <w:r>
          <w:rPr>
            <w:rFonts w:ascii="仿宋" w:eastAsia="仿宋" w:hAnsi="仿宋" w:cs="仿宋" w:hint="eastAsia"/>
            <w:lang w:eastAsia="zh-CN"/>
          </w:rPr>
          <w:t>(四)、资金风险分析</w:t>
        </w:r>
        <w:r>
          <w:tab/>
        </w:r>
        <w:r>
          <w:fldChar w:fldCharType="begin"/>
        </w:r>
        <w:r>
          <w:instrText xml:space="preserve"> PAGEREF _Toc3562 \h </w:instrText>
        </w:r>
        <w:r>
          <w:fldChar w:fldCharType="separate"/>
        </w:r>
        <w:r>
          <w:t>19</w:t>
        </w:r>
        <w:r>
          <w:fldChar w:fldCharType="end"/>
        </w:r>
      </w:hyperlink>
    </w:p>
    <w:p>
      <w:pPr>
        <w:pStyle w:val="TOC2"/>
        <w:tabs>
          <w:tab w:val="right" w:leader="dot" w:pos="8306"/>
        </w:tabs>
      </w:pPr>
      <w:hyperlink w:anchor="_Toc29578" w:history="1">
        <w:r>
          <w:rPr>
            <w:rFonts w:ascii="仿宋" w:eastAsia="仿宋" w:hAnsi="仿宋" w:cs="仿宋" w:hint="eastAsia"/>
            <w:lang w:eastAsia="zh-CN"/>
          </w:rPr>
          <w:t>(五)、技术风险分析</w:t>
        </w:r>
        <w:r>
          <w:tab/>
        </w:r>
        <w:r>
          <w:fldChar w:fldCharType="begin"/>
        </w:r>
        <w:r>
          <w:instrText xml:space="preserve"> PAGEREF _Toc29578 \h </w:instrText>
        </w:r>
        <w:r>
          <w:fldChar w:fldCharType="separate"/>
        </w:r>
        <w:r>
          <w:t>20</w:t>
        </w:r>
        <w:r>
          <w:fldChar w:fldCharType="end"/>
        </w:r>
      </w:hyperlink>
    </w:p>
    <w:p>
      <w:pPr>
        <w:pStyle w:val="TOC2"/>
        <w:tabs>
          <w:tab w:val="right" w:leader="dot" w:pos="8306"/>
        </w:tabs>
      </w:pPr>
      <w:hyperlink w:anchor="_Toc1804" w:history="1">
        <w:r>
          <w:rPr>
            <w:rFonts w:ascii="仿宋" w:eastAsia="仿宋" w:hAnsi="仿宋" w:cs="仿宋" w:hint="eastAsia"/>
            <w:lang w:eastAsia="zh-CN"/>
          </w:rPr>
          <w:t>(六)、财务风险分析</w:t>
        </w:r>
        <w:r>
          <w:tab/>
        </w:r>
        <w:r>
          <w:fldChar w:fldCharType="begin"/>
        </w:r>
        <w:r>
          <w:instrText xml:space="preserve"> PAGEREF _Toc1804 \h </w:instrText>
        </w:r>
        <w:r>
          <w:fldChar w:fldCharType="separate"/>
        </w:r>
        <w:r>
          <w:t>21</w:t>
        </w:r>
        <w:r>
          <w:fldChar w:fldCharType="end"/>
        </w:r>
      </w:hyperlink>
    </w:p>
    <w:p>
      <w:pPr>
        <w:pStyle w:val="TOC2"/>
        <w:tabs>
          <w:tab w:val="right" w:leader="dot" w:pos="8306"/>
        </w:tabs>
      </w:pPr>
      <w:hyperlink w:anchor="_Toc32656" w:history="1">
        <w:r>
          <w:rPr>
            <w:rFonts w:ascii="仿宋" w:eastAsia="仿宋" w:hAnsi="仿宋" w:cs="仿宋" w:hint="eastAsia"/>
            <w:lang w:eastAsia="zh-CN"/>
          </w:rPr>
          <w:t>(七)、管理风险分析</w:t>
        </w:r>
        <w:r>
          <w:tab/>
        </w:r>
        <w:r>
          <w:fldChar w:fldCharType="begin"/>
        </w:r>
        <w:r>
          <w:instrText xml:space="preserve"> PAGEREF _Toc32656 \h </w:instrText>
        </w:r>
        <w:r>
          <w:fldChar w:fldCharType="separate"/>
        </w:r>
        <w:r>
          <w:t>23</w:t>
        </w:r>
        <w:r>
          <w:fldChar w:fldCharType="end"/>
        </w:r>
      </w:hyperlink>
    </w:p>
    <w:p>
      <w:pPr>
        <w:pStyle w:val="TOC2"/>
        <w:tabs>
          <w:tab w:val="right" w:leader="dot" w:pos="8306"/>
        </w:tabs>
      </w:pPr>
      <w:hyperlink w:anchor="_Toc15448" w:history="1">
        <w:r>
          <w:rPr>
            <w:rFonts w:ascii="仿宋" w:eastAsia="仿宋" w:hAnsi="仿宋" w:cs="仿宋" w:hint="eastAsia"/>
            <w:lang w:eastAsia="zh-CN"/>
          </w:rPr>
          <w:t>(八)、其它风险分析</w:t>
        </w:r>
        <w:r>
          <w:tab/>
        </w:r>
        <w:r>
          <w:fldChar w:fldCharType="begin"/>
        </w:r>
        <w:r>
          <w:instrText xml:space="preserve"> PAGEREF _Toc15448 \h </w:instrText>
        </w:r>
        <w:r>
          <w:fldChar w:fldCharType="separate"/>
        </w:r>
        <w:r>
          <w:t>24</w:t>
        </w:r>
        <w:r>
          <w:fldChar w:fldCharType="end"/>
        </w:r>
      </w:hyperlink>
    </w:p>
    <w:p>
      <w:pPr>
        <w:pStyle w:val="TOC2"/>
        <w:tabs>
          <w:tab w:val="right" w:leader="dot" w:pos="8306"/>
        </w:tabs>
      </w:pPr>
      <w:hyperlink w:anchor="_Toc5299" w:history="1">
        <w:r>
          <w:rPr>
            <w:rFonts w:ascii="仿宋" w:eastAsia="仿宋" w:hAnsi="仿宋" w:cs="仿宋" w:hint="eastAsia"/>
            <w:lang w:eastAsia="zh-CN"/>
          </w:rPr>
          <w:t>(九)、社会影响评估</w:t>
        </w:r>
        <w:r>
          <w:tab/>
        </w:r>
        <w:r>
          <w:fldChar w:fldCharType="begin"/>
        </w:r>
        <w:r>
          <w:instrText xml:space="preserve"> PAGEREF _Toc5299 \h </w:instrText>
        </w:r>
        <w:r>
          <w:fldChar w:fldCharType="separate"/>
        </w:r>
        <w:r>
          <w:t>26</w:t>
        </w:r>
        <w:r>
          <w:fldChar w:fldCharType="end"/>
        </w:r>
      </w:hyperlink>
    </w:p>
    <w:p>
      <w:pPr>
        <w:pStyle w:val="TOC1"/>
        <w:tabs>
          <w:tab w:val="right" w:leader="dot" w:pos="8306"/>
        </w:tabs>
      </w:pPr>
      <w:hyperlink w:anchor="_Toc6780" w:history="1">
        <w:r>
          <w:rPr>
            <w:rFonts w:ascii="仿宋" w:eastAsia="仿宋" w:hAnsi="仿宋" w:cs="仿宋" w:hint="eastAsia"/>
            <w:lang w:eastAsia="zh-CN"/>
          </w:rPr>
          <w:t>四、项目选址研究</w:t>
        </w:r>
        <w:r>
          <w:tab/>
        </w:r>
        <w:r>
          <w:fldChar w:fldCharType="begin"/>
        </w:r>
        <w:r>
          <w:instrText xml:space="preserve"> PAGEREF _Toc6780 \h </w:instrText>
        </w:r>
        <w:r>
          <w:fldChar w:fldCharType="separate"/>
        </w:r>
        <w:r>
          <w:t>28</w:t>
        </w:r>
        <w:r>
          <w:fldChar w:fldCharType="end"/>
        </w:r>
      </w:hyperlink>
    </w:p>
    <w:p>
      <w:pPr>
        <w:pStyle w:val="TOC2"/>
        <w:tabs>
          <w:tab w:val="right" w:leader="dot" w:pos="8306"/>
        </w:tabs>
      </w:pPr>
      <w:hyperlink w:anchor="_Toc27587" w:history="1">
        <w:r>
          <w:rPr>
            <w:rFonts w:ascii="仿宋" w:eastAsia="仿宋" w:hAnsi="仿宋" w:cs="仿宋" w:hint="eastAsia"/>
            <w:lang w:eastAsia="zh-CN"/>
          </w:rPr>
          <w:t>(一)、项目选址原则</w:t>
        </w:r>
        <w:r>
          <w:tab/>
        </w:r>
        <w:r>
          <w:fldChar w:fldCharType="begin"/>
        </w:r>
        <w:r>
          <w:instrText xml:space="preserve"> PAGEREF _Toc27587 \h </w:instrText>
        </w:r>
        <w:r>
          <w:fldChar w:fldCharType="separate"/>
        </w:r>
        <w:r>
          <w:t>28</w:t>
        </w:r>
        <w:r>
          <w:fldChar w:fldCharType="end"/>
        </w:r>
      </w:hyperlink>
    </w:p>
    <w:p>
      <w:pPr>
        <w:pStyle w:val="TOC2"/>
        <w:tabs>
          <w:tab w:val="right" w:leader="dot" w:pos="8306"/>
        </w:tabs>
      </w:pPr>
      <w:hyperlink w:anchor="_Toc25210" w:history="1">
        <w:r>
          <w:rPr>
            <w:rFonts w:ascii="仿宋" w:eastAsia="仿宋" w:hAnsi="仿宋" w:cs="仿宋" w:hint="eastAsia"/>
            <w:lang w:eastAsia="zh-CN"/>
          </w:rPr>
          <w:t>(二)、项目选址</w:t>
        </w:r>
        <w:r>
          <w:tab/>
        </w:r>
        <w:r>
          <w:fldChar w:fldCharType="begin"/>
        </w:r>
        <w:r>
          <w:instrText xml:space="preserve"> PAGEREF _Toc25210 \h </w:instrText>
        </w:r>
        <w:r>
          <w:fldChar w:fldCharType="separate"/>
        </w:r>
        <w:r>
          <w:t>31</w:t>
        </w:r>
        <w:r>
          <w:fldChar w:fldCharType="end"/>
        </w:r>
      </w:hyperlink>
    </w:p>
    <w:p>
      <w:pPr>
        <w:pStyle w:val="TOC2"/>
        <w:tabs>
          <w:tab w:val="right" w:leader="dot" w:pos="8306"/>
        </w:tabs>
      </w:pPr>
      <w:hyperlink w:anchor="_Toc18277" w:history="1">
        <w:r>
          <w:rPr>
            <w:rFonts w:ascii="仿宋" w:eastAsia="仿宋" w:hAnsi="仿宋" w:cs="仿宋" w:hint="eastAsia"/>
            <w:lang w:eastAsia="zh-CN"/>
          </w:rPr>
          <w:t>(三)、建设条件分析</w:t>
        </w:r>
        <w:r>
          <w:tab/>
        </w:r>
        <w:r>
          <w:fldChar w:fldCharType="begin"/>
        </w:r>
        <w:r>
          <w:instrText xml:space="preserve"> PAGEREF _Toc18277 \h </w:instrText>
        </w:r>
        <w:r>
          <w:fldChar w:fldCharType="separate"/>
        </w:r>
        <w:r>
          <w:t>33</w:t>
        </w:r>
        <w:r>
          <w:fldChar w:fldCharType="end"/>
        </w:r>
      </w:hyperlink>
    </w:p>
    <w:p>
      <w:pPr>
        <w:pStyle w:val="TOC2"/>
        <w:tabs>
          <w:tab w:val="right" w:leader="dot" w:pos="8306"/>
        </w:tabs>
      </w:pPr>
      <w:hyperlink w:anchor="_Toc25441" w:history="1">
        <w:r>
          <w:rPr>
            <w:rFonts w:ascii="仿宋" w:eastAsia="仿宋" w:hAnsi="仿宋" w:cs="仿宋" w:hint="eastAsia"/>
            <w:lang w:eastAsia="zh-CN"/>
          </w:rPr>
          <w:t>(四)、用地控制指标</w:t>
        </w:r>
        <w:r>
          <w:tab/>
        </w:r>
        <w:r>
          <w:fldChar w:fldCharType="begin"/>
        </w:r>
        <w:r>
          <w:instrText xml:space="preserve"> PAGEREF _Toc25441 \h </w:instrText>
        </w:r>
        <w:r>
          <w:fldChar w:fldCharType="separate"/>
        </w:r>
        <w:r>
          <w:t>34</w:t>
        </w:r>
        <w:r>
          <w:fldChar w:fldCharType="end"/>
        </w:r>
      </w:hyperlink>
    </w:p>
    <w:p>
      <w:pPr>
        <w:pStyle w:val="TOC2"/>
        <w:tabs>
          <w:tab w:val="right" w:leader="dot" w:pos="8306"/>
        </w:tabs>
      </w:pPr>
      <w:hyperlink w:anchor="_Toc32099" w:history="1">
        <w:r>
          <w:rPr>
            <w:rFonts w:ascii="仿宋" w:eastAsia="仿宋" w:hAnsi="仿宋" w:cs="仿宋" w:hint="eastAsia"/>
            <w:lang w:eastAsia="zh-CN"/>
          </w:rPr>
          <w:t>(五)、地总体要求</w:t>
        </w:r>
        <w:r>
          <w:tab/>
        </w:r>
        <w:r>
          <w:fldChar w:fldCharType="begin"/>
        </w:r>
        <w:r>
          <w:instrText xml:space="preserve"> PAGEREF _Toc32099 \h </w:instrText>
        </w:r>
        <w:r>
          <w:fldChar w:fldCharType="separate"/>
        </w:r>
        <w:r>
          <w:t>36</w:t>
        </w:r>
        <w:r>
          <w:fldChar w:fldCharType="end"/>
        </w:r>
      </w:hyperlink>
    </w:p>
    <w:p>
      <w:pPr>
        <w:pStyle w:val="TOC2"/>
        <w:tabs>
          <w:tab w:val="right" w:leader="dot" w:pos="8306"/>
        </w:tabs>
      </w:pPr>
      <w:hyperlink w:anchor="_Toc15083" w:history="1">
        <w:r>
          <w:rPr>
            <w:rFonts w:ascii="仿宋" w:eastAsia="仿宋" w:hAnsi="仿宋" w:cs="仿宋" w:hint="eastAsia"/>
            <w:lang w:eastAsia="zh-CN"/>
          </w:rPr>
          <w:t>(六)、节约用地措施</w:t>
        </w:r>
        <w:r>
          <w:tab/>
        </w:r>
        <w:r>
          <w:fldChar w:fldCharType="begin"/>
        </w:r>
        <w:r>
          <w:instrText xml:space="preserve"> PAGEREF _Toc15083 \h </w:instrText>
        </w:r>
        <w:r>
          <w:fldChar w:fldCharType="separate"/>
        </w:r>
        <w:r>
          <w:t>37</w:t>
        </w:r>
        <w:r>
          <w:fldChar w:fldCharType="end"/>
        </w:r>
      </w:hyperlink>
    </w:p>
    <w:p>
      <w:pPr>
        <w:pStyle w:val="TOC2"/>
        <w:tabs>
          <w:tab w:val="right" w:leader="dot" w:pos="8306"/>
        </w:tabs>
      </w:pPr>
      <w:hyperlink w:anchor="_Toc8029" w:history="1">
        <w:r>
          <w:rPr>
            <w:rFonts w:ascii="仿宋" w:eastAsia="仿宋" w:hAnsi="仿宋" w:cs="仿宋" w:hint="eastAsia"/>
            <w:lang w:eastAsia="zh-CN"/>
          </w:rPr>
          <w:t>(七)、选址综合评价</w:t>
        </w:r>
        <w:r>
          <w:tab/>
        </w:r>
        <w:r>
          <w:fldChar w:fldCharType="begin"/>
        </w:r>
        <w:r>
          <w:instrText xml:space="preserve"> PAGEREF _Toc8029 \h </w:instrText>
        </w:r>
        <w:r>
          <w:fldChar w:fldCharType="separate"/>
        </w:r>
        <w:r>
          <w:t>38</w:t>
        </w:r>
        <w:r>
          <w:fldChar w:fldCharType="end"/>
        </w:r>
      </w:hyperlink>
    </w:p>
    <w:p>
      <w:pPr>
        <w:pStyle w:val="TOC1"/>
        <w:tabs>
          <w:tab w:val="right" w:leader="dot" w:pos="8306"/>
        </w:tabs>
      </w:pPr>
      <w:hyperlink w:anchor="_Toc7124" w:history="1">
        <w:r>
          <w:rPr>
            <w:rFonts w:ascii="仿宋" w:eastAsia="仿宋" w:hAnsi="仿宋" w:cs="仿宋" w:hint="eastAsia"/>
            <w:lang w:eastAsia="zh-CN"/>
          </w:rPr>
          <w:t>五、项目监理与质量保证</w:t>
        </w:r>
        <w:r>
          <w:tab/>
        </w:r>
        <w:r>
          <w:fldChar w:fldCharType="begin"/>
        </w:r>
        <w:r>
          <w:instrText xml:space="preserve"> PAGEREF _Toc7124 \h </w:instrText>
        </w:r>
        <w:r>
          <w:fldChar w:fldCharType="separate"/>
        </w:r>
        <w:r>
          <w:t>39</w:t>
        </w:r>
        <w:r>
          <w:fldChar w:fldCharType="end"/>
        </w:r>
      </w:hyperlink>
    </w:p>
    <w:p>
      <w:pPr>
        <w:pStyle w:val="TOC2"/>
        <w:tabs>
          <w:tab w:val="right" w:leader="dot" w:pos="8306"/>
        </w:tabs>
      </w:pPr>
      <w:hyperlink w:anchor="_Toc26166" w:history="1">
        <w:r>
          <w:rPr>
            <w:rFonts w:ascii="仿宋" w:eastAsia="仿宋" w:hAnsi="仿宋" w:cs="仿宋" w:hint="eastAsia"/>
            <w:lang w:eastAsia="zh-CN"/>
          </w:rPr>
          <w:t>(一)、监理体系构建</w:t>
        </w:r>
        <w:r>
          <w:tab/>
        </w:r>
        <w:r>
          <w:fldChar w:fldCharType="begin"/>
        </w:r>
        <w:r>
          <w:instrText xml:space="preserve"> PAGEREF _Toc26166 \h </w:instrText>
        </w:r>
        <w:r>
          <w:fldChar w:fldCharType="separate"/>
        </w:r>
        <w:r>
          <w:t>39</w:t>
        </w:r>
        <w:r>
          <w:fldChar w:fldCharType="end"/>
        </w:r>
      </w:hyperlink>
    </w:p>
    <w:p>
      <w:pPr>
        <w:pStyle w:val="TOC2"/>
        <w:tabs>
          <w:tab w:val="right" w:leader="dot" w:pos="8306"/>
        </w:tabs>
      </w:pPr>
      <w:hyperlink w:anchor="_Toc20523" w:history="1">
        <w:r>
          <w:rPr>
            <w:rFonts w:ascii="仿宋" w:eastAsia="仿宋" w:hAnsi="仿宋" w:cs="仿宋" w:hint="eastAsia"/>
            <w:lang w:eastAsia="zh-CN"/>
          </w:rPr>
          <w:t>(二)、质量保证体系实施</w:t>
        </w:r>
        <w:r>
          <w:tab/>
        </w:r>
        <w:r>
          <w:fldChar w:fldCharType="begin"/>
        </w:r>
        <w:r>
          <w:instrText xml:space="preserve"> PAGEREF _Toc20523 \h </w:instrText>
        </w:r>
        <w:r>
          <w:fldChar w:fldCharType="separate"/>
        </w:r>
        <w:r>
          <w:t>40</w:t>
        </w:r>
        <w:r>
          <w:fldChar w:fldCharType="end"/>
        </w:r>
      </w:hyperlink>
    </w:p>
    <w:p>
      <w:pPr>
        <w:pStyle w:val="TOC2"/>
        <w:tabs>
          <w:tab w:val="right" w:leader="dot" w:pos="8306"/>
        </w:tabs>
      </w:pPr>
      <w:hyperlink w:anchor="_Toc23983" w:history="1">
        <w:r>
          <w:rPr>
            <w:rFonts w:ascii="仿宋" w:eastAsia="仿宋" w:hAnsi="仿宋" w:cs="仿宋" w:hint="eastAsia"/>
            <w:lang w:eastAsia="zh-CN"/>
          </w:rPr>
          <w:t>(三)、监理与质量控制流程</w:t>
        </w:r>
        <w:r>
          <w:tab/>
        </w:r>
        <w:r>
          <w:fldChar w:fldCharType="begin"/>
        </w:r>
        <w:r>
          <w:instrText xml:space="preserve"> PAGEREF _Toc23983 \h </w:instrText>
        </w:r>
        <w:r>
          <w:fldChar w:fldCharType="separate"/>
        </w:r>
        <w:r>
          <w:t>41</w:t>
        </w:r>
        <w:r>
          <w:fldChar w:fldCharType="end"/>
        </w:r>
      </w:hyperlink>
    </w:p>
    <w:p>
      <w:pPr>
        <w:pStyle w:val="TOC1"/>
        <w:tabs>
          <w:tab w:val="right" w:leader="dot" w:pos="8306"/>
        </w:tabs>
      </w:pPr>
      <w:hyperlink w:anchor="_Toc7915" w:history="1">
        <w:r>
          <w:rPr>
            <w:rFonts w:ascii="仿宋" w:eastAsia="仿宋" w:hAnsi="仿宋" w:cs="仿宋" w:hint="eastAsia"/>
            <w:lang w:eastAsia="zh-CN"/>
          </w:rPr>
          <w:t>六、财务管理与成本控制</w:t>
        </w:r>
        <w:r>
          <w:tab/>
        </w:r>
        <w:r>
          <w:fldChar w:fldCharType="begin"/>
        </w:r>
        <w:r>
          <w:instrText xml:space="preserve"> PAGEREF _Toc7915 \h </w:instrText>
        </w:r>
        <w:r>
          <w:fldChar w:fldCharType="separate"/>
        </w:r>
        <w:r>
          <w:t>41</w:t>
        </w:r>
        <w:r>
          <w:fldChar w:fldCharType="end"/>
        </w:r>
      </w:hyperlink>
    </w:p>
    <w:p>
      <w:pPr>
        <w:pStyle w:val="TOC2"/>
        <w:tabs>
          <w:tab w:val="right" w:leader="dot" w:pos="8306"/>
        </w:tabs>
      </w:pPr>
      <w:hyperlink w:anchor="_Toc31243" w:history="1">
        <w:r>
          <w:rPr>
            <w:rFonts w:ascii="仿宋" w:eastAsia="仿宋" w:hAnsi="仿宋" w:cs="仿宋" w:hint="eastAsia"/>
            <w:lang w:eastAsia="zh-CN"/>
          </w:rPr>
          <w:t>(一)、财务管理体系建设</w:t>
        </w:r>
        <w:r>
          <w:tab/>
        </w:r>
        <w:r>
          <w:fldChar w:fldCharType="begin"/>
        </w:r>
        <w:r>
          <w:instrText xml:space="preserve"> PAGEREF _Toc31243 \h </w:instrText>
        </w:r>
        <w:r>
          <w:fldChar w:fldCharType="separate"/>
        </w:r>
        <w:r>
          <w:t>41</w:t>
        </w:r>
        <w:r>
          <w:fldChar w:fldCharType="end"/>
        </w:r>
      </w:hyperlink>
    </w:p>
    <w:p>
      <w:pPr>
        <w:pStyle w:val="TOC2"/>
        <w:tabs>
          <w:tab w:val="right" w:leader="dot" w:pos="8306"/>
        </w:tabs>
      </w:pPr>
      <w:hyperlink w:anchor="_Toc14239" w:history="1">
        <w:r>
          <w:rPr>
            <w:rFonts w:ascii="仿宋" w:eastAsia="仿宋" w:hAnsi="仿宋" w:cs="仿宋" w:hint="eastAsia"/>
            <w:lang w:eastAsia="zh-CN"/>
          </w:rPr>
          <w:t>(二)、成本控制措施</w:t>
        </w:r>
        <w:r>
          <w:tab/>
        </w:r>
        <w:r>
          <w:fldChar w:fldCharType="begin"/>
        </w:r>
        <w:r>
          <w:instrText xml:space="preserve"> PAGEREF _Toc14239 \h </w:instrText>
        </w:r>
        <w:r>
          <w:fldChar w:fldCharType="separate"/>
        </w:r>
        <w:r>
          <w:t>42</w:t>
        </w:r>
        <w:r>
          <w:fldChar w:fldCharType="end"/>
        </w:r>
      </w:hyperlink>
    </w:p>
    <w:p>
      <w:pPr>
        <w:pStyle w:val="TOC1"/>
        <w:tabs>
          <w:tab w:val="right" w:leader="dot" w:pos="8306"/>
        </w:tabs>
      </w:pPr>
      <w:hyperlink w:anchor="_Toc20408" w:history="1">
        <w:r>
          <w:rPr>
            <w:rFonts w:ascii="仿宋" w:eastAsia="仿宋" w:hAnsi="仿宋" w:cs="仿宋" w:hint="eastAsia"/>
            <w:lang w:eastAsia="zh-CN"/>
          </w:rPr>
          <w:t>七、环境保护与治理方案</w:t>
        </w:r>
        <w:r>
          <w:tab/>
        </w:r>
        <w:r>
          <w:fldChar w:fldCharType="begin"/>
        </w:r>
        <w:r>
          <w:instrText xml:space="preserve"> PAGEREF _Toc20408 \h </w:instrText>
        </w:r>
        <w:r>
          <w:fldChar w:fldCharType="separate"/>
        </w:r>
        <w:r>
          <w:t>44</w:t>
        </w:r>
        <w:r>
          <w:fldChar w:fldCharType="end"/>
        </w:r>
      </w:hyperlink>
    </w:p>
    <w:p>
      <w:pPr>
        <w:pStyle w:val="TOC2"/>
        <w:tabs>
          <w:tab w:val="right" w:leader="dot" w:pos="8306"/>
        </w:tabs>
      </w:pPr>
      <w:hyperlink w:anchor="_Toc7133" w:history="1">
        <w:r>
          <w:rPr>
            <w:rFonts w:ascii="仿宋" w:eastAsia="仿宋" w:hAnsi="仿宋" w:cs="仿宋" w:hint="eastAsia"/>
            <w:lang w:eastAsia="zh-CN"/>
          </w:rPr>
          <w:t>(一)、项目环境影响评估</w:t>
        </w:r>
        <w:r>
          <w:tab/>
        </w:r>
        <w:r>
          <w:fldChar w:fldCharType="begin"/>
        </w:r>
        <w:r>
          <w:instrText xml:space="preserve"> PAGEREF _Toc7133 \h </w:instrText>
        </w:r>
        <w:r>
          <w:fldChar w:fldCharType="separate"/>
        </w:r>
        <w:r>
          <w:t>44</w:t>
        </w:r>
        <w:r>
          <w:fldChar w:fldCharType="end"/>
        </w:r>
      </w:hyperlink>
    </w:p>
    <w:p>
      <w:pPr>
        <w:pStyle w:val="TOC2"/>
        <w:tabs>
          <w:tab w:val="right" w:leader="dot" w:pos="8306"/>
        </w:tabs>
      </w:pPr>
      <w:hyperlink w:anchor="_Toc9548" w:history="1">
        <w:r>
          <w:rPr>
            <w:rFonts w:ascii="仿宋" w:eastAsia="仿宋" w:hAnsi="仿宋" w:cs="仿宋" w:hint="eastAsia"/>
            <w:lang w:eastAsia="zh-CN"/>
          </w:rPr>
          <w:t>(二)、环境保护措施与治理方案</w:t>
        </w:r>
        <w:r>
          <w:tab/>
        </w:r>
        <w:r>
          <w:fldChar w:fldCharType="begin"/>
        </w:r>
        <w:r>
          <w:instrText xml:space="preserve"> PAGEREF _Toc9548 \h </w:instrText>
        </w:r>
        <w:r>
          <w:fldChar w:fldCharType="separate"/>
        </w:r>
        <w:r>
          <w:t>44</w:t>
        </w:r>
        <w:r>
          <w:fldChar w:fldCharType="end"/>
        </w:r>
      </w:hyperlink>
    </w:p>
    <w:p>
      <w:pPr>
        <w:pStyle w:val="TOC1"/>
        <w:tabs>
          <w:tab w:val="right" w:leader="dot" w:pos="8306"/>
        </w:tabs>
      </w:pPr>
      <w:hyperlink w:anchor="_Toc32217" w:history="1">
        <w:r>
          <w:rPr>
            <w:rFonts w:ascii="仿宋" w:eastAsia="仿宋" w:hAnsi="仿宋" w:cs="仿宋" w:hint="eastAsia"/>
            <w:lang w:eastAsia="zh-CN"/>
          </w:rPr>
          <w:t>八、项目实施与管理方案</w:t>
        </w:r>
        <w:r>
          <w:tab/>
        </w:r>
        <w:r>
          <w:fldChar w:fldCharType="begin"/>
        </w:r>
        <w:r>
          <w:instrText xml:space="preserve"> PAGEREF _Toc32217 \h </w:instrText>
        </w:r>
        <w:r>
          <w:fldChar w:fldCharType="separate"/>
        </w:r>
        <w:r>
          <w:t>45</w:t>
        </w:r>
        <w:r>
          <w:fldChar w:fldCharType="end"/>
        </w:r>
      </w:hyperlink>
    </w:p>
    <w:p>
      <w:pPr>
        <w:pStyle w:val="TOC2"/>
        <w:tabs>
          <w:tab w:val="right" w:leader="dot" w:pos="8306"/>
        </w:tabs>
      </w:pPr>
      <w:hyperlink w:anchor="_Toc6741" w:history="1">
        <w:r>
          <w:rPr>
            <w:rFonts w:ascii="仿宋" w:eastAsia="仿宋" w:hAnsi="仿宋" w:cs="仿宋" w:hint="eastAsia"/>
            <w:lang w:eastAsia="zh-CN"/>
          </w:rPr>
          <w:t>(一)、项目实施计划</w:t>
        </w:r>
        <w:r>
          <w:tab/>
        </w:r>
        <w:r>
          <w:fldChar w:fldCharType="begin"/>
        </w:r>
        <w:r>
          <w:instrText xml:space="preserve"> PAGEREF _Toc6741 \h </w:instrText>
        </w:r>
        <w:r>
          <w:fldChar w:fldCharType="separate"/>
        </w:r>
        <w:r>
          <w:t>45</w:t>
        </w:r>
        <w:r>
          <w:fldChar w:fldCharType="end"/>
        </w:r>
      </w:hyperlink>
    </w:p>
    <w:p>
      <w:pPr>
        <w:pStyle w:val="TOC2"/>
        <w:tabs>
          <w:tab w:val="right" w:leader="dot" w:pos="8306"/>
        </w:tabs>
      </w:pPr>
      <w:hyperlink w:anchor="_Toc1127" w:history="1">
        <w:r>
          <w:rPr>
            <w:rFonts w:ascii="仿宋" w:eastAsia="仿宋" w:hAnsi="仿宋" w:cs="仿宋" w:hint="eastAsia"/>
            <w:lang w:eastAsia="zh-CN"/>
          </w:rPr>
          <w:t>(二)、项目组织机构与职责</w:t>
        </w:r>
        <w:r>
          <w:tab/>
        </w:r>
        <w:r>
          <w:fldChar w:fldCharType="begin"/>
        </w:r>
        <w:r>
          <w:instrText xml:space="preserve"> PAGEREF _Toc1127 \h </w:instrText>
        </w:r>
        <w:r>
          <w:fldChar w:fldCharType="separate"/>
        </w:r>
        <w:r>
          <w:t>46</w:t>
        </w:r>
        <w:r>
          <w:fldChar w:fldCharType="end"/>
        </w:r>
      </w:hyperlink>
    </w:p>
    <w:p>
      <w:pPr>
        <w:pStyle w:val="TOC2"/>
        <w:tabs>
          <w:tab w:val="right" w:leader="dot" w:pos="8306"/>
        </w:tabs>
      </w:pPr>
      <w:hyperlink w:anchor="_Toc12755" w:history="1">
        <w:r>
          <w:rPr>
            <w:rFonts w:ascii="仿宋" w:eastAsia="仿宋" w:hAnsi="仿宋" w:cs="仿宋" w:hint="eastAsia"/>
            <w:lang w:eastAsia="zh-CN"/>
          </w:rPr>
          <w:t>(三)、项目管理与监控体系</w:t>
        </w:r>
        <w:r>
          <w:tab/>
        </w:r>
        <w:r>
          <w:fldChar w:fldCharType="begin"/>
        </w:r>
        <w:r>
          <w:instrText xml:space="preserve"> PAGEREF _Toc12755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6" w:history="1">
        <w:r>
          <w:rPr>
            <w:rFonts w:ascii="仿宋" w:eastAsia="仿宋" w:hAnsi="仿宋" w:cs="仿宋" w:hint="eastAsia"/>
            <w:lang w:eastAsia="zh-CN"/>
          </w:rPr>
          <w:t>九、项目进度计划</w:t>
        </w:r>
        <w:r>
          <w:tab/>
        </w:r>
        <w:r>
          <w:fldChar w:fldCharType="begin"/>
        </w:r>
        <w:r>
          <w:instrText xml:space="preserve"> PAGEREF _Toc10266 \h </w:instrText>
        </w:r>
        <w:r>
          <w:fldChar w:fldCharType="separate"/>
        </w:r>
        <w:r>
          <w:t>50</w:t>
        </w:r>
        <w:r>
          <w:fldChar w:fldCharType="end"/>
        </w:r>
      </w:hyperlink>
    </w:p>
    <w:p>
      <w:pPr>
        <w:pStyle w:val="TOC2"/>
        <w:tabs>
          <w:tab w:val="right" w:leader="dot" w:pos="8306"/>
        </w:tabs>
      </w:pPr>
      <w:hyperlink w:anchor="_Toc17746" w:history="1">
        <w:r>
          <w:rPr>
            <w:rFonts w:ascii="仿宋" w:eastAsia="仿宋" w:hAnsi="仿宋" w:cs="仿宋" w:hint="eastAsia"/>
            <w:lang w:eastAsia="zh-CN"/>
          </w:rPr>
          <w:t>(一)、建设周期</w:t>
        </w:r>
        <w:r>
          <w:tab/>
        </w:r>
        <w:r>
          <w:fldChar w:fldCharType="begin"/>
        </w:r>
        <w:r>
          <w:instrText xml:space="preserve"> PAGEREF _Toc17746 \h </w:instrText>
        </w:r>
        <w:r>
          <w:fldChar w:fldCharType="separate"/>
        </w:r>
        <w:r>
          <w:t>50</w:t>
        </w:r>
        <w:r>
          <w:fldChar w:fldCharType="end"/>
        </w:r>
      </w:hyperlink>
    </w:p>
    <w:p>
      <w:pPr>
        <w:pStyle w:val="TOC2"/>
        <w:tabs>
          <w:tab w:val="right" w:leader="dot" w:pos="8306"/>
        </w:tabs>
      </w:pPr>
      <w:hyperlink w:anchor="_Toc14958" w:history="1">
        <w:r>
          <w:rPr>
            <w:rFonts w:ascii="仿宋" w:eastAsia="仿宋" w:hAnsi="仿宋" w:cs="仿宋" w:hint="eastAsia"/>
            <w:lang w:eastAsia="zh-CN"/>
          </w:rPr>
          <w:t>(二)、建设进度</w:t>
        </w:r>
        <w:r>
          <w:tab/>
        </w:r>
        <w:r>
          <w:fldChar w:fldCharType="begin"/>
        </w:r>
        <w:r>
          <w:instrText xml:space="preserve"> PAGEREF _Toc14958 \h </w:instrText>
        </w:r>
        <w:r>
          <w:fldChar w:fldCharType="separate"/>
        </w:r>
        <w:r>
          <w:t>51</w:t>
        </w:r>
        <w:r>
          <w:fldChar w:fldCharType="end"/>
        </w:r>
      </w:hyperlink>
    </w:p>
    <w:p>
      <w:pPr>
        <w:pStyle w:val="TOC2"/>
        <w:tabs>
          <w:tab w:val="right" w:leader="dot" w:pos="8306"/>
        </w:tabs>
      </w:pPr>
      <w:hyperlink w:anchor="_Toc19966" w:history="1">
        <w:r>
          <w:rPr>
            <w:rFonts w:ascii="仿宋" w:eastAsia="仿宋" w:hAnsi="仿宋" w:cs="仿宋" w:hint="eastAsia"/>
            <w:lang w:eastAsia="zh-CN"/>
          </w:rPr>
          <w:t>(三)、进度安排注意事项</w:t>
        </w:r>
        <w:r>
          <w:tab/>
        </w:r>
        <w:r>
          <w:fldChar w:fldCharType="begin"/>
        </w:r>
        <w:r>
          <w:instrText xml:space="preserve"> PAGEREF _Toc19966 \h </w:instrText>
        </w:r>
        <w:r>
          <w:fldChar w:fldCharType="separate"/>
        </w:r>
        <w:r>
          <w:t>52</w:t>
        </w:r>
        <w:r>
          <w:fldChar w:fldCharType="end"/>
        </w:r>
      </w:hyperlink>
    </w:p>
    <w:p>
      <w:pPr>
        <w:pStyle w:val="TOC2"/>
        <w:tabs>
          <w:tab w:val="right" w:leader="dot" w:pos="8306"/>
        </w:tabs>
      </w:pPr>
      <w:hyperlink w:anchor="_Toc28437" w:history="1">
        <w:r>
          <w:rPr>
            <w:rFonts w:ascii="仿宋" w:eastAsia="仿宋" w:hAnsi="仿宋" w:cs="仿宋" w:hint="eastAsia"/>
            <w:lang w:eastAsia="zh-CN"/>
          </w:rPr>
          <w:t>(四)、人力资源配置</w:t>
        </w:r>
        <w:r>
          <w:tab/>
        </w:r>
        <w:r>
          <w:fldChar w:fldCharType="begin"/>
        </w:r>
        <w:r>
          <w:instrText xml:space="preserve"> PAGEREF _Toc28437 \h </w:instrText>
        </w:r>
        <w:r>
          <w:fldChar w:fldCharType="separate"/>
        </w:r>
        <w:r>
          <w:t>53</w:t>
        </w:r>
        <w:r>
          <w:fldChar w:fldCharType="end"/>
        </w:r>
      </w:hyperlink>
    </w:p>
    <w:p>
      <w:pPr>
        <w:pStyle w:val="TOC2"/>
        <w:tabs>
          <w:tab w:val="right" w:leader="dot" w:pos="8306"/>
        </w:tabs>
      </w:pPr>
      <w:hyperlink w:anchor="_Toc6950" w:history="1">
        <w:r>
          <w:rPr>
            <w:rFonts w:ascii="仿宋" w:eastAsia="仿宋" w:hAnsi="仿宋" w:cs="仿宋" w:hint="eastAsia"/>
            <w:lang w:eastAsia="zh-CN"/>
          </w:rPr>
          <w:t>(五)、员工培训</w:t>
        </w:r>
        <w:r>
          <w:tab/>
        </w:r>
        <w:r>
          <w:fldChar w:fldCharType="begin"/>
        </w:r>
        <w:r>
          <w:instrText xml:space="preserve"> PAGEREF _Toc6950 \h </w:instrText>
        </w:r>
        <w:r>
          <w:fldChar w:fldCharType="separate"/>
        </w:r>
        <w:r>
          <w:t>55</w:t>
        </w:r>
        <w:r>
          <w:fldChar w:fldCharType="end"/>
        </w:r>
      </w:hyperlink>
    </w:p>
    <w:p>
      <w:pPr>
        <w:pStyle w:val="TOC2"/>
        <w:tabs>
          <w:tab w:val="right" w:leader="dot" w:pos="8306"/>
        </w:tabs>
      </w:pPr>
      <w:hyperlink w:anchor="_Toc16613" w:history="1">
        <w:r>
          <w:rPr>
            <w:rFonts w:ascii="仿宋" w:eastAsia="仿宋" w:hAnsi="仿宋" w:cs="仿宋" w:hint="eastAsia"/>
            <w:lang w:eastAsia="zh-CN"/>
          </w:rPr>
          <w:t>(六)、项目实施保障</w:t>
        </w:r>
        <w:r>
          <w:tab/>
        </w:r>
        <w:r>
          <w:fldChar w:fldCharType="begin"/>
        </w:r>
        <w:r>
          <w:instrText xml:space="preserve"> PAGEREF _Toc16613 \h </w:instrText>
        </w:r>
        <w:r>
          <w:fldChar w:fldCharType="separate"/>
        </w:r>
        <w:r>
          <w:t>56</w:t>
        </w:r>
        <w:r>
          <w:fldChar w:fldCharType="end"/>
        </w:r>
      </w:hyperlink>
    </w:p>
    <w:p>
      <w:pPr>
        <w:pStyle w:val="TOC2"/>
        <w:tabs>
          <w:tab w:val="right" w:leader="dot" w:pos="8306"/>
        </w:tabs>
      </w:pPr>
      <w:hyperlink w:anchor="_Toc2566" w:history="1">
        <w:r>
          <w:rPr>
            <w:rFonts w:ascii="仿宋" w:eastAsia="仿宋" w:hAnsi="仿宋" w:cs="仿宋" w:hint="eastAsia"/>
            <w:lang w:eastAsia="zh-CN"/>
          </w:rPr>
          <w:t>(七)、安全规范管理</w:t>
        </w:r>
        <w:r>
          <w:tab/>
        </w:r>
        <w:r>
          <w:fldChar w:fldCharType="begin"/>
        </w:r>
        <w:r>
          <w:instrText xml:space="preserve"> PAGEREF _Toc2566 \h </w:instrText>
        </w:r>
        <w:r>
          <w:fldChar w:fldCharType="separate"/>
        </w:r>
        <w:r>
          <w:t>57</w:t>
        </w:r>
        <w:r>
          <w:fldChar w:fldCharType="end"/>
        </w:r>
      </w:hyperlink>
    </w:p>
    <w:p>
      <w:pPr>
        <w:pStyle w:val="TOC1"/>
        <w:tabs>
          <w:tab w:val="right" w:leader="dot" w:pos="8306"/>
        </w:tabs>
      </w:pPr>
      <w:hyperlink w:anchor="_Toc5878" w:history="1">
        <w:r>
          <w:rPr>
            <w:rFonts w:ascii="仿宋" w:eastAsia="仿宋" w:hAnsi="仿宋" w:cs="仿宋" w:hint="eastAsia"/>
            <w:lang w:eastAsia="zh-CN"/>
          </w:rPr>
          <w:t>十、经济效益与社会效益优化</w:t>
        </w:r>
        <w:r>
          <w:tab/>
        </w:r>
        <w:r>
          <w:fldChar w:fldCharType="begin"/>
        </w:r>
        <w:r>
          <w:instrText xml:space="preserve"> PAGEREF _Toc5878 \h </w:instrText>
        </w:r>
        <w:r>
          <w:fldChar w:fldCharType="separate"/>
        </w:r>
        <w:r>
          <w:t>58</w:t>
        </w:r>
        <w:r>
          <w:fldChar w:fldCharType="end"/>
        </w:r>
      </w:hyperlink>
    </w:p>
    <w:p>
      <w:pPr>
        <w:pStyle w:val="TOC2"/>
        <w:tabs>
          <w:tab w:val="right" w:leader="dot" w:pos="8306"/>
        </w:tabs>
      </w:pPr>
      <w:hyperlink w:anchor="_Toc12509" w:history="1">
        <w:r>
          <w:rPr>
            <w:rFonts w:ascii="仿宋" w:eastAsia="仿宋" w:hAnsi="仿宋" w:cs="仿宋" w:hint="eastAsia"/>
            <w:lang w:eastAsia="zh-CN"/>
          </w:rPr>
          <w:t>(一)、经济效益提升策略</w:t>
        </w:r>
        <w:r>
          <w:tab/>
        </w:r>
        <w:r>
          <w:fldChar w:fldCharType="begin"/>
        </w:r>
        <w:r>
          <w:instrText xml:space="preserve"> PAGEREF _Toc12509 \h </w:instrText>
        </w:r>
        <w:r>
          <w:fldChar w:fldCharType="separate"/>
        </w:r>
        <w:r>
          <w:t>58</w:t>
        </w:r>
        <w:r>
          <w:fldChar w:fldCharType="end"/>
        </w:r>
      </w:hyperlink>
    </w:p>
    <w:p>
      <w:pPr>
        <w:pStyle w:val="TOC2"/>
        <w:tabs>
          <w:tab w:val="right" w:leader="dot" w:pos="8306"/>
        </w:tabs>
      </w:pPr>
      <w:hyperlink w:anchor="_Toc29681" w:history="1">
        <w:r>
          <w:rPr>
            <w:rFonts w:ascii="仿宋" w:eastAsia="仿宋" w:hAnsi="仿宋" w:cs="仿宋" w:hint="eastAsia"/>
            <w:lang w:eastAsia="zh-CN"/>
          </w:rPr>
          <w:t>(二)、社会效益增强方案</w:t>
        </w:r>
        <w:r>
          <w:tab/>
        </w:r>
        <w:r>
          <w:fldChar w:fldCharType="begin"/>
        </w:r>
        <w:r>
          <w:instrText xml:space="preserve"> PAGEREF _Toc29681 \h </w:instrText>
        </w:r>
        <w:r>
          <w:fldChar w:fldCharType="separate"/>
        </w:r>
        <w:r>
          <w:t>59</w:t>
        </w:r>
        <w:r>
          <w:fldChar w:fldCharType="end"/>
        </w:r>
      </w:hyperlink>
    </w:p>
    <w:p>
      <w:pPr>
        <w:pStyle w:val="TOC1"/>
        <w:tabs>
          <w:tab w:val="right" w:leader="dot" w:pos="8306"/>
        </w:tabs>
      </w:pPr>
      <w:hyperlink w:anchor="_Toc16268" w:history="1">
        <w:r>
          <w:rPr>
            <w:rFonts w:ascii="仿宋" w:eastAsia="仿宋" w:hAnsi="仿宋" w:cs="仿宋" w:hint="eastAsia"/>
            <w:lang w:eastAsia="zh-CN"/>
          </w:rPr>
          <w:t>十一、环境保护与绿色发展</w:t>
        </w:r>
        <w:r>
          <w:tab/>
        </w:r>
        <w:r>
          <w:fldChar w:fldCharType="begin"/>
        </w:r>
        <w:r>
          <w:instrText xml:space="preserve"> PAGEREF _Toc16268 \h </w:instrText>
        </w:r>
        <w:r>
          <w:fldChar w:fldCharType="separate"/>
        </w:r>
        <w:r>
          <w:t>60</w:t>
        </w:r>
        <w:r>
          <w:fldChar w:fldCharType="end"/>
        </w:r>
      </w:hyperlink>
    </w:p>
    <w:p>
      <w:pPr>
        <w:pStyle w:val="TOC2"/>
        <w:tabs>
          <w:tab w:val="right" w:leader="dot" w:pos="8306"/>
        </w:tabs>
      </w:pPr>
      <w:hyperlink w:anchor="_Toc2211" w:history="1">
        <w:r>
          <w:rPr>
            <w:rFonts w:ascii="仿宋" w:eastAsia="仿宋" w:hAnsi="仿宋" w:cs="仿宋" w:hint="eastAsia"/>
            <w:lang w:eastAsia="zh-CN"/>
          </w:rPr>
          <w:t>(一)、环境保护措施</w:t>
        </w:r>
        <w:r>
          <w:tab/>
        </w:r>
        <w:r>
          <w:fldChar w:fldCharType="begin"/>
        </w:r>
        <w:r>
          <w:instrText xml:space="preserve"> PAGEREF _Toc2211 \h </w:instrText>
        </w:r>
        <w:r>
          <w:fldChar w:fldCharType="separate"/>
        </w:r>
        <w:r>
          <w:t>60</w:t>
        </w:r>
        <w:r>
          <w:fldChar w:fldCharType="end"/>
        </w:r>
      </w:hyperlink>
    </w:p>
    <w:p>
      <w:pPr>
        <w:pStyle w:val="TOC2"/>
        <w:tabs>
          <w:tab w:val="right" w:leader="dot" w:pos="8306"/>
        </w:tabs>
      </w:pPr>
      <w:hyperlink w:anchor="_Toc10837" w:history="1">
        <w:r>
          <w:rPr>
            <w:rFonts w:ascii="仿宋" w:eastAsia="仿宋" w:hAnsi="仿宋" w:cs="仿宋" w:hint="eastAsia"/>
            <w:lang w:eastAsia="zh-CN"/>
          </w:rPr>
          <w:t>(二)、绿色发展与可持续发展策略</w:t>
        </w:r>
        <w:r>
          <w:tab/>
        </w:r>
        <w:r>
          <w:fldChar w:fldCharType="begin"/>
        </w:r>
        <w:r>
          <w:instrText xml:space="preserve"> PAGEREF _Toc10837 \h </w:instrText>
        </w:r>
        <w:r>
          <w:fldChar w:fldCharType="separate"/>
        </w:r>
        <w:r>
          <w:t>62</w:t>
        </w:r>
        <w:r>
          <w:fldChar w:fldCharType="end"/>
        </w:r>
      </w:hyperlink>
    </w:p>
    <w:p>
      <w:pPr>
        <w:pStyle w:val="TOC1"/>
        <w:tabs>
          <w:tab w:val="right" w:leader="dot" w:pos="8306"/>
        </w:tabs>
      </w:pPr>
      <w:hyperlink w:anchor="_Toc3147" w:history="1">
        <w:r>
          <w:rPr>
            <w:rFonts w:ascii="仿宋" w:eastAsia="仿宋" w:hAnsi="仿宋" w:cs="仿宋" w:hint="eastAsia"/>
            <w:lang w:eastAsia="zh-CN"/>
          </w:rPr>
          <w:t>十二、资金管理与财务规划</w:t>
        </w:r>
        <w:r>
          <w:tab/>
        </w:r>
        <w:r>
          <w:fldChar w:fldCharType="begin"/>
        </w:r>
        <w:r>
          <w:instrText xml:space="preserve"> PAGEREF _Toc3147 \h </w:instrText>
        </w:r>
        <w:r>
          <w:fldChar w:fldCharType="separate"/>
        </w:r>
        <w:r>
          <w:t>63</w:t>
        </w:r>
        <w:r>
          <w:fldChar w:fldCharType="end"/>
        </w:r>
      </w:hyperlink>
    </w:p>
    <w:p>
      <w:pPr>
        <w:pStyle w:val="TOC2"/>
        <w:tabs>
          <w:tab w:val="right" w:leader="dot" w:pos="8306"/>
        </w:tabs>
      </w:pPr>
      <w:hyperlink w:anchor="_Toc6005" w:history="1">
        <w:r>
          <w:rPr>
            <w:rFonts w:ascii="仿宋" w:eastAsia="仿宋" w:hAnsi="仿宋" w:cs="仿宋" w:hint="eastAsia"/>
            <w:lang w:eastAsia="zh-CN"/>
          </w:rPr>
          <w:t>(一)、项目资金来源与筹措</w:t>
        </w:r>
        <w:r>
          <w:tab/>
        </w:r>
        <w:r>
          <w:fldChar w:fldCharType="begin"/>
        </w:r>
        <w:r>
          <w:instrText xml:space="preserve"> PAGEREF _Toc6005 \h </w:instrText>
        </w:r>
        <w:r>
          <w:fldChar w:fldCharType="separate"/>
        </w:r>
        <w:r>
          <w:t>63</w:t>
        </w:r>
        <w:r>
          <w:fldChar w:fldCharType="end"/>
        </w:r>
      </w:hyperlink>
    </w:p>
    <w:p>
      <w:pPr>
        <w:pStyle w:val="TOC2"/>
        <w:tabs>
          <w:tab w:val="right" w:leader="dot" w:pos="8306"/>
        </w:tabs>
      </w:pPr>
      <w:hyperlink w:anchor="_Toc4162" w:history="1">
        <w:r>
          <w:rPr>
            <w:rFonts w:ascii="仿宋" w:eastAsia="仿宋" w:hAnsi="仿宋" w:cs="仿宋" w:hint="eastAsia"/>
            <w:lang w:eastAsia="zh-CN"/>
          </w:rPr>
          <w:t>(二)、资金使用与监管</w:t>
        </w:r>
        <w:r>
          <w:tab/>
        </w:r>
        <w:r>
          <w:fldChar w:fldCharType="begin"/>
        </w:r>
        <w:r>
          <w:instrText xml:space="preserve"> PAGEREF _Toc4162 \h </w:instrText>
        </w:r>
        <w:r>
          <w:fldChar w:fldCharType="separate"/>
        </w:r>
        <w:r>
          <w:t>65</w:t>
        </w:r>
        <w:r>
          <w:fldChar w:fldCharType="end"/>
        </w:r>
      </w:hyperlink>
    </w:p>
    <w:p>
      <w:pPr>
        <w:pStyle w:val="TOC2"/>
        <w:tabs>
          <w:tab w:val="right" w:leader="dot" w:pos="8306"/>
        </w:tabs>
      </w:pPr>
      <w:hyperlink w:anchor="_Toc3757" w:history="1">
        <w:r>
          <w:rPr>
            <w:rFonts w:ascii="仿宋" w:eastAsia="仿宋" w:hAnsi="仿宋" w:cs="仿宋" w:hint="eastAsia"/>
            <w:lang w:eastAsia="zh-CN"/>
          </w:rPr>
          <w:t>(三)、财务规划与预测</w:t>
        </w:r>
        <w:r>
          <w:tab/>
        </w:r>
        <w:r>
          <w:fldChar w:fldCharType="begin"/>
        </w:r>
        <w:r>
          <w:instrText xml:space="preserve"> PAGEREF _Toc3757 \h </w:instrText>
        </w:r>
        <w:r>
          <w:fldChar w:fldCharType="separate"/>
        </w:r>
        <w:r>
          <w:t>66</w:t>
        </w:r>
        <w:r>
          <w:fldChar w:fldCharType="end"/>
        </w:r>
      </w:hyperlink>
    </w:p>
    <w:p>
      <w:pPr>
        <w:pStyle w:val="TOC1"/>
        <w:tabs>
          <w:tab w:val="right" w:leader="dot" w:pos="8306"/>
        </w:tabs>
      </w:pPr>
      <w:hyperlink w:anchor="_Toc29159" w:history="1">
        <w:r>
          <w:rPr>
            <w:rFonts w:ascii="仿宋" w:eastAsia="仿宋" w:hAnsi="仿宋" w:cs="仿宋" w:hint="eastAsia"/>
            <w:lang w:eastAsia="zh-CN"/>
          </w:rPr>
          <w:t>十三、合作与交流机制建立</w:t>
        </w:r>
        <w:r>
          <w:tab/>
        </w:r>
        <w:r>
          <w:fldChar w:fldCharType="begin"/>
        </w:r>
        <w:r>
          <w:instrText xml:space="preserve"> PAGEREF _Toc29159 \h </w:instrText>
        </w:r>
        <w:r>
          <w:fldChar w:fldCharType="separate"/>
        </w:r>
        <w:r>
          <w:t>67</w:t>
        </w:r>
        <w:r>
          <w:fldChar w:fldCharType="end"/>
        </w:r>
      </w:hyperlink>
    </w:p>
    <w:p>
      <w:pPr>
        <w:pStyle w:val="TOC2"/>
        <w:tabs>
          <w:tab w:val="right" w:leader="dot" w:pos="8306"/>
        </w:tabs>
      </w:pPr>
      <w:hyperlink w:anchor="_Toc8696" w:history="1">
        <w:r>
          <w:rPr>
            <w:rFonts w:ascii="仿宋" w:eastAsia="仿宋" w:hAnsi="仿宋" w:cs="仿宋" w:hint="eastAsia"/>
            <w:lang w:eastAsia="zh-CN"/>
          </w:rPr>
          <w:t>(一)、合作伙伴选择与合作方式</w:t>
        </w:r>
        <w:r>
          <w:tab/>
        </w:r>
        <w:r>
          <w:fldChar w:fldCharType="begin"/>
        </w:r>
        <w:r>
          <w:instrText xml:space="preserve"> PAGEREF _Toc8696 \h </w:instrText>
        </w:r>
        <w:r>
          <w:fldChar w:fldCharType="separate"/>
        </w:r>
        <w:r>
          <w:t>67</w:t>
        </w:r>
        <w:r>
          <w:fldChar w:fldCharType="end"/>
        </w:r>
      </w:hyperlink>
    </w:p>
    <w:p>
      <w:pPr>
        <w:pStyle w:val="TOC2"/>
        <w:tabs>
          <w:tab w:val="right" w:leader="dot" w:pos="8306"/>
        </w:tabs>
      </w:pPr>
      <w:hyperlink w:anchor="_Toc25851" w:history="1">
        <w:r>
          <w:rPr>
            <w:rFonts w:ascii="仿宋" w:eastAsia="仿宋" w:hAnsi="仿宋" w:cs="仿宋" w:hint="eastAsia"/>
            <w:lang w:eastAsia="zh-CN"/>
          </w:rPr>
          <w:t>(二)、交流与合作平台搭建</w:t>
        </w:r>
        <w:r>
          <w:tab/>
        </w:r>
        <w:r>
          <w:fldChar w:fldCharType="begin"/>
        </w:r>
        <w:r>
          <w:instrText xml:space="preserve"> PAGEREF _Toc25851 \h </w:instrText>
        </w:r>
        <w:r>
          <w:fldChar w:fldCharType="separate"/>
        </w:r>
        <w:r>
          <w:t>68</w:t>
        </w:r>
        <w:r>
          <w:fldChar w:fldCharType="end"/>
        </w:r>
      </w:hyperlink>
    </w:p>
    <w:p>
      <w:pPr>
        <w:pStyle w:val="TOC1"/>
        <w:tabs>
          <w:tab w:val="right" w:leader="dot" w:pos="8306"/>
        </w:tabs>
      </w:pPr>
      <w:hyperlink w:anchor="_Toc16635" w:history="1">
        <w:r>
          <w:rPr>
            <w:rFonts w:ascii="仿宋" w:eastAsia="仿宋" w:hAnsi="仿宋" w:cs="仿宋" w:hint="eastAsia"/>
            <w:lang w:eastAsia="zh-CN"/>
          </w:rPr>
          <w:t>十四、产业协同与集群发展</w:t>
        </w:r>
        <w:r>
          <w:tab/>
        </w:r>
        <w:r>
          <w:fldChar w:fldCharType="begin"/>
        </w:r>
        <w:r>
          <w:instrText xml:space="preserve"> PAGEREF _Toc16635 \h </w:instrText>
        </w:r>
        <w:r>
          <w:fldChar w:fldCharType="separate"/>
        </w:r>
        <w:r>
          <w:t>70</w:t>
        </w:r>
        <w:r>
          <w:fldChar w:fldCharType="end"/>
        </w:r>
      </w:hyperlink>
    </w:p>
    <w:p>
      <w:pPr>
        <w:pStyle w:val="TOC2"/>
        <w:tabs>
          <w:tab w:val="right" w:leader="dot" w:pos="8306"/>
        </w:tabs>
      </w:pPr>
      <w:hyperlink w:anchor="_Toc8659" w:history="1">
        <w:r>
          <w:rPr>
            <w:rFonts w:ascii="仿宋" w:eastAsia="仿宋" w:hAnsi="仿宋" w:cs="仿宋" w:hint="eastAsia"/>
            <w:lang w:eastAsia="zh-CN"/>
          </w:rPr>
          <w:t>(一)、产业协同机制建设</w:t>
        </w:r>
        <w:r>
          <w:tab/>
        </w:r>
        <w:r>
          <w:fldChar w:fldCharType="begin"/>
        </w:r>
        <w:r>
          <w:instrText xml:space="preserve"> PAGEREF _Toc8659 \h </w:instrText>
        </w:r>
        <w:r>
          <w:fldChar w:fldCharType="separate"/>
        </w:r>
        <w:r>
          <w:t>70</w:t>
        </w:r>
        <w:r>
          <w:fldChar w:fldCharType="end"/>
        </w:r>
      </w:hyperlink>
    </w:p>
    <w:p>
      <w:pPr>
        <w:pStyle w:val="TOC2"/>
        <w:tabs>
          <w:tab w:val="right" w:leader="dot" w:pos="8306"/>
        </w:tabs>
      </w:pPr>
      <w:hyperlink w:anchor="_Toc13557" w:history="1">
        <w:r>
          <w:rPr>
            <w:rFonts w:ascii="仿宋" w:eastAsia="仿宋" w:hAnsi="仿宋" w:cs="仿宋" w:hint="eastAsia"/>
            <w:lang w:eastAsia="zh-CN"/>
          </w:rPr>
          <w:t>(二)、产业集群培育与发展</w:t>
        </w:r>
        <w:r>
          <w:tab/>
        </w:r>
        <w:r>
          <w:fldChar w:fldCharType="begin"/>
        </w:r>
        <w:r>
          <w:instrText xml:space="preserve"> PAGEREF _Toc13557 \h </w:instrText>
        </w:r>
        <w:r>
          <w:fldChar w:fldCharType="separate"/>
        </w:r>
        <w:r>
          <w:t>71</w:t>
        </w:r>
        <w:r>
          <w:fldChar w:fldCharType="end"/>
        </w:r>
      </w:hyperlink>
    </w:p>
    <w:p>
      <w:pPr>
        <w:pStyle w:val="TOC1"/>
        <w:tabs>
          <w:tab w:val="right" w:leader="dot" w:pos="8306"/>
        </w:tabs>
      </w:pPr>
      <w:hyperlink w:anchor="_Toc24063" w:history="1">
        <w:r>
          <w:rPr>
            <w:rFonts w:ascii="仿宋" w:eastAsia="仿宋" w:hAnsi="仿宋" w:cs="仿宋" w:hint="eastAsia"/>
            <w:lang w:eastAsia="zh-CN"/>
          </w:rPr>
          <w:t>十五、成果转化与推广应用</w:t>
        </w:r>
        <w:r>
          <w:tab/>
        </w:r>
        <w:r>
          <w:fldChar w:fldCharType="begin"/>
        </w:r>
        <w:r>
          <w:instrText xml:space="preserve"> PAGEREF _Toc24063 \h </w:instrText>
        </w:r>
        <w:r>
          <w:fldChar w:fldCharType="separate"/>
        </w:r>
        <w:r>
          <w:t>72</w:t>
        </w:r>
        <w:r>
          <w:fldChar w:fldCharType="end"/>
        </w:r>
      </w:hyperlink>
    </w:p>
    <w:p>
      <w:pPr>
        <w:pStyle w:val="TOC2"/>
        <w:tabs>
          <w:tab w:val="right" w:leader="dot" w:pos="8306"/>
        </w:tabs>
      </w:pPr>
      <w:hyperlink w:anchor="_Toc28989" w:history="1">
        <w:r>
          <w:rPr>
            <w:rFonts w:ascii="仿宋" w:eastAsia="仿宋" w:hAnsi="仿宋" w:cs="仿宋" w:hint="eastAsia"/>
            <w:lang w:eastAsia="zh-CN"/>
          </w:rPr>
          <w:t>(一)、成果转化策略制定</w:t>
        </w:r>
        <w:r>
          <w:tab/>
        </w:r>
        <w:r>
          <w:fldChar w:fldCharType="begin"/>
        </w:r>
        <w:r>
          <w:instrText xml:space="preserve"> PAGEREF _Toc28989 \h </w:instrText>
        </w:r>
        <w:r>
          <w:fldChar w:fldCharType="separate"/>
        </w:r>
        <w:r>
          <w:t>72</w:t>
        </w:r>
        <w:r>
          <w:fldChar w:fldCharType="end"/>
        </w:r>
      </w:hyperlink>
    </w:p>
    <w:p>
      <w:pPr>
        <w:pStyle w:val="TOC2"/>
        <w:tabs>
          <w:tab w:val="right" w:leader="dot" w:pos="8306"/>
        </w:tabs>
      </w:pPr>
      <w:hyperlink w:anchor="_Toc11105" w:history="1">
        <w:r>
          <w:rPr>
            <w:rFonts w:ascii="仿宋" w:eastAsia="仿宋" w:hAnsi="仿宋" w:cs="仿宋" w:hint="eastAsia"/>
            <w:lang w:eastAsia="zh-CN"/>
          </w:rPr>
          <w:t>(二)、成果推广应用方案</w:t>
        </w:r>
        <w:r>
          <w:tab/>
        </w:r>
        <w:r>
          <w:fldChar w:fldCharType="begin"/>
        </w:r>
        <w:r>
          <w:instrText xml:space="preserve"> PAGEREF _Toc11105 \h </w:instrText>
        </w:r>
        <w:r>
          <w:fldChar w:fldCharType="separate"/>
        </w:r>
        <w:r>
          <w:t>73</w:t>
        </w:r>
        <w:r>
          <w:fldChar w:fldCharType="end"/>
        </w:r>
      </w:hyperlink>
    </w:p>
    <w:p>
      <w:pPr>
        <w:pStyle w:val="TOC1"/>
        <w:tabs>
          <w:tab w:val="right" w:leader="dot" w:pos="8306"/>
        </w:tabs>
      </w:pPr>
      <w:hyperlink w:anchor="_Toc1161" w:history="1">
        <w:r>
          <w:rPr>
            <w:rFonts w:ascii="仿宋" w:eastAsia="仿宋" w:hAnsi="仿宋" w:cs="仿宋" w:hint="eastAsia"/>
            <w:lang w:eastAsia="zh-CN"/>
          </w:rPr>
          <w:t>十六、质量管理与控制</w:t>
        </w:r>
        <w:r>
          <w:tab/>
        </w:r>
        <w:r>
          <w:fldChar w:fldCharType="begin"/>
        </w:r>
        <w:r>
          <w:instrText xml:space="preserve"> PAGEREF _Toc1161 \h </w:instrText>
        </w:r>
        <w:r>
          <w:fldChar w:fldCharType="separate"/>
        </w:r>
        <w:r>
          <w:t>75</w:t>
        </w:r>
        <w:r>
          <w:fldChar w:fldCharType="end"/>
        </w:r>
      </w:hyperlink>
    </w:p>
    <w:p>
      <w:pPr>
        <w:pStyle w:val="TOC2"/>
        <w:tabs>
          <w:tab w:val="right" w:leader="dot" w:pos="8306"/>
        </w:tabs>
      </w:pPr>
      <w:hyperlink w:anchor="_Toc30921" w:history="1">
        <w:r>
          <w:rPr>
            <w:rFonts w:ascii="仿宋" w:eastAsia="仿宋" w:hAnsi="仿宋" w:cs="仿宋" w:hint="eastAsia"/>
            <w:lang w:eastAsia="zh-CN"/>
          </w:rPr>
          <w:t>(一)、质量管理体系建设</w:t>
        </w:r>
        <w:r>
          <w:tab/>
        </w:r>
        <w:r>
          <w:fldChar w:fldCharType="begin"/>
        </w:r>
        <w:r>
          <w:instrText xml:space="preserve"> PAGEREF _Toc30921 \h </w:instrText>
        </w:r>
        <w:r>
          <w:fldChar w:fldCharType="separate"/>
        </w:r>
        <w:r>
          <w:t>75</w:t>
        </w:r>
        <w:r>
          <w:fldChar w:fldCharType="end"/>
        </w:r>
      </w:hyperlink>
    </w:p>
    <w:p>
      <w:pPr>
        <w:pStyle w:val="TOC2"/>
        <w:tabs>
          <w:tab w:val="right" w:leader="dot" w:pos="8306"/>
        </w:tabs>
      </w:pPr>
      <w:hyperlink w:anchor="_Toc6547" w:history="1">
        <w:r>
          <w:rPr>
            <w:rFonts w:ascii="仿宋" w:eastAsia="仿宋" w:hAnsi="仿宋" w:cs="仿宋" w:hint="eastAsia"/>
            <w:lang w:eastAsia="zh-CN"/>
          </w:rPr>
          <w:t>(二)、质量控制措施</w:t>
        </w:r>
        <w:r>
          <w:tab/>
        </w:r>
        <w:r>
          <w:fldChar w:fldCharType="begin"/>
        </w:r>
        <w:r>
          <w:instrText xml:space="preserve"> PAGEREF _Toc6547 \h </w:instrText>
        </w:r>
        <w:r>
          <w:fldChar w:fldCharType="separate"/>
        </w:r>
        <w:r>
          <w:t>76</w:t>
        </w:r>
        <w:r>
          <w:fldChar w:fldCharType="end"/>
        </w:r>
      </w:hyperlink>
    </w:p>
    <w:p>
      <w:pPr>
        <w:pStyle w:val="TOC1"/>
        <w:tabs>
          <w:tab w:val="right" w:leader="dot" w:pos="8306"/>
        </w:tabs>
      </w:pPr>
      <w:hyperlink w:anchor="_Toc2184" w:history="1">
        <w:r>
          <w:rPr>
            <w:rFonts w:ascii="仿宋" w:eastAsia="仿宋" w:hAnsi="仿宋" w:cs="仿宋" w:hint="eastAsia"/>
            <w:lang w:eastAsia="zh-CN"/>
          </w:rPr>
          <w:t>十七、法律法规与政策遵循</w:t>
        </w:r>
        <w:r>
          <w:tab/>
        </w:r>
        <w:r>
          <w:fldChar w:fldCharType="begin"/>
        </w:r>
        <w:r>
          <w:instrText xml:space="preserve"> PAGEREF _Toc2184 \h </w:instrText>
        </w:r>
        <w:r>
          <w:fldChar w:fldCharType="separate"/>
        </w:r>
        <w:r>
          <w:t>77</w:t>
        </w:r>
        <w:r>
          <w:fldChar w:fldCharType="end"/>
        </w:r>
      </w:hyperlink>
    </w:p>
    <w:p>
      <w:pPr>
        <w:pStyle w:val="TOC2"/>
        <w:tabs>
          <w:tab w:val="right" w:leader="dot" w:pos="8306"/>
        </w:tabs>
      </w:pPr>
      <w:hyperlink w:anchor="_Toc10719" w:history="1">
        <w:r>
          <w:rPr>
            <w:rFonts w:ascii="仿宋" w:eastAsia="仿宋" w:hAnsi="仿宋" w:cs="仿宋" w:hint="eastAsia"/>
            <w:lang w:eastAsia="zh-CN"/>
          </w:rPr>
          <w:t>(一)、法律法规遵守</w:t>
        </w:r>
        <w:r>
          <w:tab/>
        </w:r>
        <w:r>
          <w:fldChar w:fldCharType="begin"/>
        </w:r>
        <w:r>
          <w:instrText xml:space="preserve"> PAGEREF _Toc10719 \h </w:instrText>
        </w:r>
        <w:r>
          <w:fldChar w:fldCharType="separate"/>
        </w:r>
        <w:r>
          <w:t>77</w:t>
        </w:r>
        <w:r>
          <w:fldChar w:fldCharType="end"/>
        </w:r>
      </w:hyperlink>
    </w:p>
    <w:p>
      <w:pPr>
        <w:pStyle w:val="TOC2"/>
        <w:tabs>
          <w:tab w:val="right" w:leader="dot" w:pos="8306"/>
        </w:tabs>
      </w:pPr>
      <w:hyperlink w:anchor="_Toc5284" w:history="1">
        <w:r>
          <w:rPr>
            <w:rFonts w:ascii="仿宋" w:eastAsia="仿宋" w:hAnsi="仿宋" w:cs="仿宋" w:hint="eastAsia"/>
            <w:lang w:eastAsia="zh-CN"/>
          </w:rPr>
          <w:t>(二)、政策导向与利用</w:t>
        </w:r>
        <w:r>
          <w:tab/>
        </w:r>
        <w:r>
          <w:fldChar w:fldCharType="begin"/>
        </w:r>
        <w:r>
          <w:instrText xml:space="preserve"> PAGEREF _Toc5284 \h </w:instrText>
        </w:r>
        <w:r>
          <w:fldChar w:fldCharType="separate"/>
        </w:r>
        <w:r>
          <w:t>78</w:t>
        </w:r>
        <w:r>
          <w:fldChar w:fldCharType="end"/>
        </w:r>
      </w:hyperlink>
    </w:p>
    <w:p>
      <w:pPr>
        <w:pStyle w:val="TOC1"/>
        <w:tabs>
          <w:tab w:val="right" w:leader="dot" w:pos="8306"/>
        </w:tabs>
      </w:pPr>
      <w:hyperlink w:anchor="_Toc23467" w:history="1">
        <w:r>
          <w:rPr>
            <w:rFonts w:ascii="仿宋" w:eastAsia="仿宋" w:hAnsi="仿宋" w:cs="仿宋" w:hint="eastAsia"/>
            <w:lang w:eastAsia="zh-CN"/>
          </w:rPr>
          <w:t>十八、项目施工方案</w:t>
        </w:r>
        <w:r>
          <w:tab/>
        </w:r>
        <w:r>
          <w:fldChar w:fldCharType="begin"/>
        </w:r>
        <w:r>
          <w:instrText xml:space="preserve"> PAGEREF _Toc23467 \h </w:instrText>
        </w:r>
        <w:r>
          <w:fldChar w:fldCharType="separate"/>
        </w:r>
        <w:r>
          <w:t>79</w:t>
        </w:r>
        <w:r>
          <w:fldChar w:fldCharType="end"/>
        </w:r>
      </w:hyperlink>
    </w:p>
    <w:p>
      <w:pPr>
        <w:pStyle w:val="TOC2"/>
        <w:tabs>
          <w:tab w:val="right" w:leader="dot" w:pos="8306"/>
        </w:tabs>
      </w:pPr>
      <w:hyperlink w:anchor="_Toc21896" w:history="1">
        <w:r>
          <w:rPr>
            <w:rFonts w:ascii="仿宋" w:eastAsia="仿宋" w:hAnsi="仿宋" w:cs="仿宋" w:hint="eastAsia"/>
            <w:lang w:eastAsia="zh-CN"/>
          </w:rPr>
          <w:t>(一)、施工组织设计</w:t>
        </w:r>
        <w:r>
          <w:tab/>
        </w:r>
        <w:r>
          <w:fldChar w:fldCharType="begin"/>
        </w:r>
        <w:r>
          <w:instrText xml:space="preserve"> PAGEREF _Toc21896 \h </w:instrText>
        </w:r>
        <w:r>
          <w:fldChar w:fldCharType="separate"/>
        </w:r>
        <w:r>
          <w:t>79</w:t>
        </w:r>
        <w:r>
          <w:fldChar w:fldCharType="end"/>
        </w:r>
      </w:hyperlink>
    </w:p>
    <w:p>
      <w:pPr>
        <w:pStyle w:val="TOC2"/>
        <w:tabs>
          <w:tab w:val="right" w:leader="dot" w:pos="8306"/>
        </w:tabs>
      </w:pPr>
      <w:hyperlink w:anchor="_Toc3145" w:history="1">
        <w:r>
          <w:rPr>
            <w:rFonts w:ascii="仿宋" w:eastAsia="仿宋" w:hAnsi="仿宋" w:cs="仿宋" w:hint="eastAsia"/>
            <w:lang w:eastAsia="zh-CN"/>
          </w:rPr>
          <w:t>(二)、施工工艺与技术路线</w:t>
        </w:r>
        <w:r>
          <w:tab/>
        </w:r>
        <w:r>
          <w:fldChar w:fldCharType="begin"/>
        </w:r>
        <w:r>
          <w:instrText xml:space="preserve"> PAGEREF _Toc3145 \h </w:instrText>
        </w:r>
        <w:r>
          <w:fldChar w:fldCharType="separate"/>
        </w:r>
        <w:r>
          <w:t>81</w:t>
        </w:r>
        <w:r>
          <w:fldChar w:fldCharType="end"/>
        </w:r>
      </w:hyperlink>
    </w:p>
    <w:p>
      <w:pPr>
        <w:pStyle w:val="TOC2"/>
        <w:tabs>
          <w:tab w:val="right" w:leader="dot" w:pos="8306"/>
        </w:tabs>
      </w:pPr>
      <w:hyperlink w:anchor="_Toc1901" w:history="1">
        <w:r>
          <w:rPr>
            <w:rFonts w:ascii="仿宋" w:eastAsia="仿宋" w:hAnsi="仿宋" w:cs="仿宋" w:hint="eastAsia"/>
            <w:lang w:eastAsia="zh-CN"/>
          </w:rPr>
          <w:t>(三)、关键节点施工计划</w:t>
        </w:r>
        <w:r>
          <w:tab/>
        </w:r>
        <w:r>
          <w:fldChar w:fldCharType="begin"/>
        </w:r>
        <w:r>
          <w:instrText xml:space="preserve"> PAGEREF _Toc1901 \h </w:instrText>
        </w:r>
        <w:r>
          <w:fldChar w:fldCharType="separate"/>
        </w:r>
        <w:r>
          <w:t>82</w:t>
        </w:r>
        <w:r>
          <w:fldChar w:fldCharType="end"/>
        </w:r>
      </w:hyperlink>
    </w:p>
    <w:p>
      <w:pPr>
        <w:pStyle w:val="TOC2"/>
        <w:tabs>
          <w:tab w:val="right" w:leader="dot" w:pos="8306"/>
        </w:tabs>
      </w:pPr>
      <w:hyperlink w:anchor="_Toc21116" w:history="1">
        <w:r>
          <w:rPr>
            <w:rFonts w:ascii="仿宋" w:eastAsia="仿宋" w:hAnsi="仿宋" w:cs="仿宋" w:hint="eastAsia"/>
            <w:lang w:eastAsia="zh-CN"/>
          </w:rPr>
          <w:t>(四)、施工现场管理</w:t>
        </w:r>
        <w:r>
          <w:tab/>
        </w:r>
        <w:r>
          <w:fldChar w:fldCharType="begin"/>
        </w:r>
        <w:r>
          <w:instrText xml:space="preserve"> PAGEREF _Toc21116 \h </w:instrText>
        </w:r>
        <w:r>
          <w:fldChar w:fldCharType="separate"/>
        </w:r>
        <w:r>
          <w:t>83</w:t>
        </w:r>
        <w:r>
          <w:fldChar w:fldCharType="end"/>
        </w:r>
      </w:hyperlink>
    </w:p>
    <w:p>
      <w:pPr>
        <w:pStyle w:val="TOC1"/>
        <w:tabs>
          <w:tab w:val="right" w:leader="dot" w:pos="8306"/>
        </w:tabs>
      </w:pPr>
      <w:hyperlink w:anchor="_Toc11213" w:history="1">
        <w:r>
          <w:rPr>
            <w:rFonts w:ascii="仿宋" w:eastAsia="仿宋" w:hAnsi="仿宋" w:cs="仿宋" w:hint="eastAsia"/>
            <w:lang w:eastAsia="zh-CN"/>
          </w:rPr>
          <w:t>十九、企业合规与伦理</w:t>
        </w:r>
        <w:r>
          <w:tab/>
        </w:r>
        <w:r>
          <w:fldChar w:fldCharType="begin"/>
        </w:r>
        <w:r>
          <w:instrText xml:space="preserve"> PAGEREF _Toc11213 \h </w:instrText>
        </w:r>
        <w:r>
          <w:fldChar w:fldCharType="separate"/>
        </w:r>
        <w:r>
          <w:t>86</w:t>
        </w:r>
        <w:r>
          <w:fldChar w:fldCharType="end"/>
        </w:r>
      </w:hyperlink>
    </w:p>
    <w:p>
      <w:pPr>
        <w:pStyle w:val="TOC2"/>
        <w:tabs>
          <w:tab w:val="right" w:leader="dot" w:pos="8306"/>
        </w:tabs>
      </w:pPr>
      <w:hyperlink w:anchor="_Toc24719" w:history="1">
        <w:r>
          <w:rPr>
            <w:rFonts w:ascii="仿宋" w:eastAsia="仿宋" w:hAnsi="仿宋" w:cs="仿宋" w:hint="eastAsia"/>
            <w:lang w:eastAsia="zh-CN"/>
          </w:rPr>
          <w:t>(一)、合规政策与程序</w:t>
        </w:r>
        <w:r>
          <w:tab/>
        </w:r>
        <w:r>
          <w:fldChar w:fldCharType="begin"/>
        </w:r>
        <w:r>
          <w:instrText xml:space="preserve"> PAGEREF _Toc24719 \h </w:instrText>
        </w:r>
        <w:r>
          <w:fldChar w:fldCharType="separate"/>
        </w:r>
        <w:r>
          <w:t>86</w:t>
        </w:r>
        <w:r>
          <w:fldChar w:fldCharType="end"/>
        </w:r>
      </w:hyperlink>
    </w:p>
    <w:p>
      <w:pPr>
        <w:pStyle w:val="TOC2"/>
        <w:tabs>
          <w:tab w:val="right" w:leader="dot" w:pos="8306"/>
        </w:tabs>
      </w:pPr>
      <w:hyperlink w:anchor="_Toc28570" w:history="1">
        <w:r>
          <w:rPr>
            <w:rFonts w:ascii="仿宋" w:eastAsia="仿宋" w:hAnsi="仿宋" w:cs="仿宋" w:hint="eastAsia"/>
            <w:lang w:eastAsia="zh-CN"/>
          </w:rPr>
          <w:t>(二)、伦理规范与培训</w:t>
        </w:r>
        <w:r>
          <w:tab/>
        </w:r>
        <w:r>
          <w:fldChar w:fldCharType="begin"/>
        </w:r>
        <w:r>
          <w:instrText xml:space="preserve"> PAGEREF _Toc28570 \h </w:instrText>
        </w:r>
        <w:r>
          <w:fldChar w:fldCharType="separate"/>
        </w:r>
        <w:r>
          <w:t>87</w:t>
        </w:r>
        <w:r>
          <w:fldChar w:fldCharType="end"/>
        </w:r>
      </w:hyperlink>
    </w:p>
    <w:p>
      <w:pPr>
        <w:pStyle w:val="TOC2"/>
        <w:tabs>
          <w:tab w:val="right" w:leader="dot" w:pos="8306"/>
        </w:tabs>
      </w:pPr>
      <w:hyperlink w:anchor="_Toc11319" w:history="1">
        <w:r>
          <w:rPr>
            <w:rFonts w:ascii="仿宋" w:eastAsia="仿宋" w:hAnsi="仿宋" w:cs="仿宋" w:hint="eastAsia"/>
            <w:lang w:eastAsia="zh-CN"/>
          </w:rPr>
          <w:t>(三)、合规风险评估</w:t>
        </w:r>
        <w:r>
          <w:tab/>
        </w:r>
        <w:r>
          <w:fldChar w:fldCharType="begin"/>
        </w:r>
        <w:r>
          <w:instrText xml:space="preserve"> PAGEREF _Toc11319 \h </w:instrText>
        </w:r>
        <w:r>
          <w:fldChar w:fldCharType="separate"/>
        </w:r>
        <w:r>
          <w:t>88</w:t>
        </w:r>
        <w:r>
          <w:fldChar w:fldCharType="end"/>
        </w:r>
      </w:hyperlink>
    </w:p>
    <w:p>
      <w:pPr>
        <w:pStyle w:val="TOC2"/>
        <w:tabs>
          <w:tab w:val="right" w:leader="dot" w:pos="8306"/>
        </w:tabs>
      </w:pPr>
      <w:hyperlink w:anchor="_Toc9238" w:history="1">
        <w:r>
          <w:rPr>
            <w:rFonts w:ascii="仿宋" w:eastAsia="仿宋" w:hAnsi="仿宋" w:cs="仿宋" w:hint="eastAsia"/>
            <w:lang w:eastAsia="zh-CN"/>
          </w:rPr>
          <w:t>(四)、合规监督与执行</w:t>
        </w:r>
        <w:r>
          <w:tab/>
        </w:r>
        <w:r>
          <w:fldChar w:fldCharType="begin"/>
        </w:r>
        <w:r>
          <w:instrText xml:space="preserve"> PAGEREF _Toc9238 \h </w:instrText>
        </w:r>
        <w:r>
          <w:fldChar w:fldCharType="separate"/>
        </w:r>
        <w:r>
          <w:t>89</w:t>
        </w:r>
        <w:r>
          <w:fldChar w:fldCharType="end"/>
        </w:r>
      </w:hyperlink>
    </w:p>
    <w:p>
      <w:pPr>
        <w:pStyle w:val="TOC1"/>
        <w:tabs>
          <w:tab w:val="right" w:leader="dot" w:pos="8306"/>
        </w:tabs>
      </w:pPr>
      <w:hyperlink w:anchor="_Toc12935" w:history="1">
        <w:r>
          <w:rPr>
            <w:rFonts w:ascii="仿宋" w:eastAsia="仿宋" w:hAnsi="仿宋" w:cs="仿宋" w:hint="eastAsia"/>
            <w:lang w:eastAsia="zh-CN"/>
          </w:rPr>
          <w:t>二十、知识产权管理与保护</w:t>
        </w:r>
        <w:r>
          <w:tab/>
        </w:r>
        <w:r>
          <w:fldChar w:fldCharType="begin"/>
        </w:r>
        <w:r>
          <w:instrText xml:space="preserve"> PAGEREF _Toc12935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491" w:history="1">
        <w:r>
          <w:rPr>
            <w:rFonts w:ascii="仿宋" w:eastAsia="仿宋" w:hAnsi="仿宋" w:cs="仿宋" w:hint="eastAsia"/>
            <w:lang w:eastAsia="zh-CN"/>
          </w:rPr>
          <w:t>(一)、知识产权管理体系建设</w:t>
        </w:r>
        <w:r>
          <w:tab/>
        </w:r>
        <w:r>
          <w:fldChar w:fldCharType="begin"/>
        </w:r>
        <w:r>
          <w:instrText xml:space="preserve"> PAGEREF _Toc26491 \h </w:instrText>
        </w:r>
        <w:r>
          <w:fldChar w:fldCharType="separate"/>
        </w:r>
        <w:r>
          <w:t>90</w:t>
        </w:r>
        <w:r>
          <w:fldChar w:fldCharType="end"/>
        </w:r>
      </w:hyperlink>
    </w:p>
    <w:p>
      <w:pPr>
        <w:pStyle w:val="TOC2"/>
        <w:tabs>
          <w:tab w:val="right" w:leader="dot" w:pos="8306"/>
        </w:tabs>
      </w:pPr>
      <w:hyperlink w:anchor="_Toc8314" w:history="1">
        <w:r>
          <w:rPr>
            <w:rFonts w:ascii="仿宋" w:eastAsia="仿宋" w:hAnsi="仿宋" w:cs="仿宋" w:hint="eastAsia"/>
            <w:lang w:eastAsia="zh-CN"/>
          </w:rPr>
          <w:t>(二)、知识产权保护措施</w:t>
        </w:r>
        <w:r>
          <w:tab/>
        </w:r>
        <w:r>
          <w:fldChar w:fldCharType="begin"/>
        </w:r>
        <w:r>
          <w:instrText xml:space="preserve"> PAGEREF _Toc8314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8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彩色喷涂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彩色喷涂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彩色喷涂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喷涂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彩色喷涂纸项目的社会影响是全面而深远的。从提供就业机会和提升公共服务，到促进社会结构和劳动市场的多元化，再到推动社会责任和伦理标准的提高，项目对于提升社区的经济、文化和社会福祉有着重要作用。通过这些正面影响，彩色喷涂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7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为了融入当地社区，彩色喷涂纸项目需深入理解当地的文化特色和社会习俗。例如，项目在设计广告和市场推广活动时，应考虑使用当地语言和符合地方文化的表达方式。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3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为了确保彩色喷涂纸项目的成功并最大限度地减轻潜在的社会风险，详细的风险分析和具体的应对策略至关重要。以下是针对项目可能面临的具体社会风险及相应对策的分析：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风险描述：彩色喷涂纸项目可能遭遇社区抵制，尤其如果社区成员认为项目会破坏他们的生活环境或忽略他们的意见。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风险描述：彩色喷涂纸项目的商业实践可能与当地的文化和价值观存在冲突，导致社会紧张和文化冲突。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风险描述：彩色喷涂纸项目可能会增加对公共资源和基础设施的需求，给当地带来额外压力，例如在水资源、能源供应和交通系统方面。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风险描述：彩色喷涂纸项目可能会引起当地社会结构和动态的变化，例如改变社区的人口组成和社交模式。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风险描述：在彩色喷涂纸项目运营过程中，可能涉及大量个人和商业敏感信息，存在信息安全和隐私保护的风险。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94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46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https://d.book118.com/358011114065006046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14F00"/>
    <w:rsid w:val="76A14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11114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2024-03-08T13:11:00Z</dcterms:created>
  <dcterms:modified xsi:type="dcterms:W3CDTF">2024-03-08T13:12:58Z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DB34508143BC4C8183C39C712180512F_11</vt:lpwstr>
  </property>
  <property fmtid="{D5CDD505-2E9C-101B-9397-08002B2CF9AE}" pid="3" name="KSOProductBuildVer">
    <vt:lpwstr>2052-12.1.0.16250</vt:lpwstr>
  </property>
</Properties>
</file>