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92.85pt;height:26.3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12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2"/>
                      <w:jc w:val="left"/>
                    </w:trPr>
                    <w:tc>
                      <w:tcPr>
                        <w:tcW w:w="613" w:type="dxa"/>
                      </w:tcPr>
                      <w:p>
                        <w:pPr>
                          <w:pStyle w:val="TableParagraph"/>
                          <w:spacing w:line="241" w:lineRule="exact"/>
                          <w:ind w:right="94"/>
                          <w:jc w:val="right"/>
                          <w:rPr>
                            <w:rFonts w:ascii="黑体"/>
                            <w:sz w:val="21"/>
                          </w:rPr>
                        </w:pPr>
                        <w:r>
                          <w:rPr>
                            <w:rFonts w:ascii="黑体"/>
                            <w:sz w:val="21"/>
                          </w:rPr>
                          <w:t>ICS</w:t>
                        </w:r>
                      </w:p>
                    </w:tc>
                    <w:tc>
                      <w:tcPr>
                        <w:tcW w:w="1244" w:type="dxa"/>
                      </w:tcPr>
                      <w:p>
                        <w:pPr>
                          <w:pStyle w:val="TableParagraph"/>
                          <w:spacing w:line="241" w:lineRule="exact"/>
                          <w:ind w:left="95"/>
                          <w:jc w:val="left"/>
                          <w:rPr>
                            <w:rFonts w:ascii="黑体"/>
                            <w:sz w:val="21"/>
                          </w:rPr>
                        </w:pPr>
                        <w:r>
                          <w:rPr>
                            <w:rFonts w:ascii="黑体"/>
                            <w:sz w:val="21"/>
                          </w:rPr>
                          <w:t>93.080.01</w:t>
                        </w:r>
                      </w:p>
                    </w:tc>
                  </w:tr>
                  <w:tr>
                    <w:tblPrEx>
                      <w:tblW w:w="0" w:type="auto"/>
                      <w:jc w:val="left"/>
                      <w:tblInd w:w="7" w:type="dxa"/>
                      <w:tblLayout w:type="fixed"/>
                      <w:tblCellMar>
                        <w:top w:w="0" w:type="dxa"/>
                        <w:left w:w="0" w:type="dxa"/>
                        <w:bottom w:w="0" w:type="dxa"/>
                        <w:right w:w="0" w:type="dxa"/>
                      </w:tblCellMar>
                      <w:tblLook w:val="01E0"/>
                    </w:tblPrEx>
                    <w:trPr>
                      <w:trHeight w:val="262"/>
                      <w:jc w:val="left"/>
                    </w:trPr>
                    <w:tc>
                      <w:tcPr>
                        <w:tcW w:w="613" w:type="dxa"/>
                      </w:tcPr>
                      <w:p>
                        <w:pPr>
                          <w:pStyle w:val="TableParagraph"/>
                          <w:spacing w:before="23" w:line="220" w:lineRule="exact"/>
                          <w:ind w:right="94"/>
                          <w:jc w:val="right"/>
                          <w:rPr>
                            <w:rFonts w:ascii="黑体"/>
                            <w:sz w:val="21"/>
                          </w:rPr>
                        </w:pPr>
                        <w:r>
                          <w:rPr>
                            <w:rFonts w:ascii="黑体"/>
                            <w:sz w:val="21"/>
                          </w:rPr>
                          <w:t>CCS</w:t>
                        </w:r>
                      </w:p>
                    </w:tc>
                    <w:tc>
                      <w:tcPr>
                        <w:tcW w:w="1244" w:type="dxa"/>
                      </w:tcPr>
                      <w:p>
                        <w:pPr>
                          <w:pStyle w:val="TableParagraph"/>
                          <w:spacing w:before="23" w:line="220" w:lineRule="exact"/>
                          <w:ind w:left="95"/>
                          <w:jc w:val="left"/>
                          <w:rPr>
                            <w:rFonts w:ascii="黑体"/>
                            <w:sz w:val="21"/>
                          </w:rPr>
                        </w:pPr>
                        <w:r>
                          <w:rPr>
                            <w:rFonts w:ascii="黑体"/>
                            <w:sz w:val="21"/>
                          </w:rPr>
                          <w:t>P 51</w:t>
                        </w:r>
                      </w:p>
                    </w:tc>
                  </w:tr>
                </w:tbl>
                <w:p>
                  <w:pPr>
                    <w:pStyle w:val="BodyText"/>
                  </w:pPr>
                </w:p>
              </w:txbxContent>
            </v:textbox>
          </v:shape>
        </w:pict>
      </w:r>
      <w:r>
        <w:rPr>
          <w:w w:val="130"/>
        </w:rPr>
        <w:t>DB42</w:t>
      </w:r>
      <w:r>
        <w:rPr>
          <w:rFonts w:ascii="宋体"/>
          <w:w w:val="126"/>
          <w:sz w:val="28"/>
        </w:rPr>
        <w:t xml:space="preserve"> </w:t>
      </w:r>
    </w:p>
    <w:p>
      <w:pPr>
        <w:pStyle w:val="Heading1"/>
        <w:tabs>
          <w:tab w:val="left" w:pos="2590"/>
          <w:tab w:val="left" w:pos="4117"/>
          <w:tab w:val="left" w:pos="5643"/>
          <w:tab w:val="left" w:pos="7170"/>
          <w:tab w:val="left" w:pos="8696"/>
          <w:tab w:val="left" w:pos="10223"/>
        </w:tabs>
        <w:spacing w:before="254"/>
        <w:ind w:left="1063"/>
      </w:pPr>
      <w:r>
        <w:t>湖</w:t>
        <w:tab/>
        <w:t>北</w:t>
        <w:tab/>
        <w:t>省</w:t>
        <w:tab/>
        <w:t>地</w:t>
        <w:tab/>
        <w:t>方</w:t>
        <w:tab/>
        <w:t>标</w:t>
        <w:tab/>
        <w:t>准</w:t>
      </w:r>
    </w:p>
    <w:p>
      <w:pPr>
        <w:spacing w:before="341"/>
        <w:ind w:left="0" w:right="867" w:firstLine="0"/>
        <w:jc w:val="right"/>
        <w:rPr>
          <w:rFonts w:ascii="黑体" w:hAnsi="黑体"/>
          <w:sz w:val="28"/>
        </w:rPr>
      </w:pPr>
      <w:r>
        <w:rPr>
          <w:rFonts w:ascii="黑体" w:hAnsi="黑体"/>
          <w:sz w:val="28"/>
        </w:rPr>
        <w:t>DB42/T</w:t>
      </w:r>
      <w:r>
        <w:rPr>
          <w:rFonts w:ascii="黑体" w:hAnsi="黑体"/>
          <w:spacing w:val="-7"/>
          <w:sz w:val="28"/>
        </w:rPr>
        <w:t xml:space="preserve"> </w:t>
      </w:r>
      <w:r>
        <w:rPr>
          <w:rFonts w:ascii="黑体" w:hAnsi="黑体"/>
          <w:sz w:val="28"/>
        </w:rPr>
        <w:t>2181—2024</w:t>
      </w:r>
    </w:p>
    <w:p>
      <w:pPr>
        <w:pStyle w:val="BodyText"/>
        <w:rPr>
          <w:rFonts w:ascii="黑体"/>
          <w:sz w:val="20"/>
        </w:rPr>
      </w:pPr>
    </w:p>
    <w:p>
      <w:pPr>
        <w:pStyle w:val="BodyText"/>
        <w:spacing w:before="2"/>
        <w:rPr>
          <w:rFonts w:ascii="黑体"/>
          <w:sz w:val="28"/>
        </w:rPr>
      </w:pPr>
      <w:r>
        <w:pict>
          <v:shape id="_x0000_s1026" style="width:481.9pt;height:0.1pt;margin-top:20.44pt;margin-left:70.9pt;mso-position-horizontal-relative:page;mso-wrap-distance-left:0;mso-wrap-distance-right:0;position:absolute;z-index:-251656192" coordorigin="1418,409" coordsize="9638,0" path="m1418,409l11056,409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0"/>
        <w:ind w:left="591" w:right="0" w:firstLine="0"/>
        <w:jc w:val="center"/>
        <w:rPr>
          <w:rFonts w:ascii="黑体" w:eastAsia="黑体" w:hint="eastAsia"/>
          <w:sz w:val="52"/>
        </w:rPr>
      </w:pPr>
      <w:r>
        <w:rPr>
          <w:rFonts w:ascii="黑体" w:eastAsia="黑体" w:hint="eastAsia"/>
          <w:sz w:val="52"/>
        </w:rPr>
        <w:t>城镇道路路面检测评价技术标准</w:t>
      </w:r>
    </w:p>
    <w:p>
      <w:pPr>
        <w:spacing w:before="373"/>
        <w:ind w:left="584" w:right="0" w:firstLine="0"/>
        <w:jc w:val="center"/>
        <w:rPr>
          <w:rFonts w:ascii="黑体"/>
          <w:sz w:val="28"/>
        </w:rPr>
      </w:pPr>
      <w:r>
        <w:pict>
          <v:group id="_x0000_s1027" style="width:560pt;height:384pt;margin-top:57.2pt;margin-left:17pt;mso-position-horizontal-relative:page;position:absolute;z-index:251659264" coordorigin="340,1144" coordsize="11200,7680">
            <v:line id="_x0000_s1028" style="position:absolute" from="1417,7458" to="11055,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rFonts w:ascii="黑体"/>
          <w:sz w:val="28"/>
        </w:rPr>
        <w:t>Technical standards for urban road surface testing evaluation</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14"/>
        </w:rPr>
      </w:pPr>
      <w:r>
        <w:pict>
          <v:group id="_x0000_s1030" style="width:484.45pt;height:14.05pt;margin-top:11.14pt;margin-left:70.94pt;mso-position-horizontal-relative:page;mso-wrap-distance-left:0;mso-wrap-distance-right:0;position:absolute;z-index:-251655168" coordorigin="1419,223" coordsize="9689,281">
            <v:shape id="_x0000_s1031" type="#_x0000_t202" style="width:2334;height:281;left:1418;position:absolute;top:222"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发布</w:t>
                    </w:r>
                  </w:p>
                </w:txbxContent>
              </v:textbox>
            </v:shape>
            <v:shape id="_x0000_s1032" type="#_x0000_t202" style="width:2335;height:281;left:8773;position:absolute;top:222"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03</w:t>
                    </w:r>
                    <w:r>
                      <w:rPr>
                        <w:rFonts w:ascii="黑体" w:eastAsia="黑体" w:hint="eastAsia"/>
                        <w:spacing w:val="-48"/>
                        <w:sz w:val="28"/>
                      </w:rPr>
                      <w:t xml:space="preserve"> - </w:t>
                    </w:r>
                    <w:r>
                      <w:rPr>
                        <w:rFonts w:ascii="黑体" w:eastAsia="黑体" w:hint="eastAsia"/>
                        <w:sz w:val="28"/>
                      </w:rPr>
                      <w:t>15</w:t>
                    </w:r>
                    <w:r>
                      <w:rPr>
                        <w:rFonts w:ascii="黑体" w:eastAsia="黑体" w:hint="eastAsia"/>
                        <w:spacing w:val="-24"/>
                        <w:sz w:val="28"/>
                      </w:rPr>
                      <w:t xml:space="preserve"> 实施</w:t>
                    </w:r>
                  </w:p>
                </w:txbxContent>
              </v:textbox>
            </v:shape>
            <w10:wrap type="topAndBottom"/>
          </v:group>
        </w:pict>
      </w:r>
    </w:p>
    <w:p>
      <w:pPr>
        <w:pStyle w:val="BodyText"/>
        <w:rPr>
          <w:rFonts w:ascii="黑体"/>
          <w:sz w:val="20"/>
        </w:rPr>
      </w:pPr>
    </w:p>
    <w:p>
      <w:pPr>
        <w:pStyle w:val="BodyText"/>
        <w:spacing w:before="2"/>
        <w:rPr>
          <w:rFonts w:ascii="黑体"/>
          <w:sz w:val="27"/>
        </w:rPr>
      </w:pPr>
    </w:p>
    <w:tbl>
      <w:tblPr>
        <w:tblStyle w:val="TableNormal"/>
        <w:tblW w:w="0" w:type="auto"/>
        <w:jc w:val="left"/>
        <w:tblInd w:w="1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0"/>
        <w:gridCol w:w="2295"/>
      </w:tblGrid>
      <w:tr>
        <w:tblPrEx>
          <w:tblW w:w="0" w:type="auto"/>
          <w:jc w:val="left"/>
          <w:tblInd w:w="1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21"/>
          <w:jc w:val="left"/>
        </w:trPr>
        <w:tc>
          <w:tcPr>
            <w:tcW w:w="5470" w:type="dxa"/>
          </w:tcPr>
          <w:p>
            <w:pPr>
              <w:pStyle w:val="TableParagraph"/>
              <w:spacing w:line="302" w:lineRule="exact"/>
              <w:ind w:left="200"/>
              <w:jc w:val="left"/>
              <w:rPr>
                <w:rFonts w:ascii="黑体" w:eastAsia="黑体" w:hint="eastAsia"/>
                <w:sz w:val="28"/>
              </w:rPr>
            </w:pPr>
            <w:r>
              <w:rPr>
                <w:rFonts w:ascii="黑体" w:eastAsia="黑体" w:hint="eastAsia"/>
                <w:spacing w:val="59"/>
                <w:w w:val="135"/>
                <w:sz w:val="28"/>
              </w:rPr>
              <w:t>湖北省住房和城乡建设厅</w:t>
            </w:r>
          </w:p>
        </w:tc>
        <w:tc>
          <w:tcPr>
            <w:tcW w:w="2295" w:type="dxa"/>
            <w:vMerge w:val="restart"/>
          </w:tcPr>
          <w:p>
            <w:pPr>
              <w:pStyle w:val="TableParagraph"/>
              <w:spacing w:before="143"/>
              <w:ind w:left="467"/>
              <w:jc w:val="left"/>
              <w:rPr>
                <w:rFonts w:ascii="黑体" w:eastAsia="黑体" w:hint="eastAsia"/>
                <w:sz w:val="28"/>
              </w:rPr>
            </w:pPr>
            <w:r>
              <w:rPr>
                <w:rFonts w:ascii="黑体" w:eastAsia="黑体" w:hint="eastAsia"/>
                <w:sz w:val="28"/>
              </w:rPr>
              <w:t>联 合 发 布</w:t>
            </w:r>
          </w:p>
        </w:tc>
      </w:tr>
      <w:tr>
        <w:tblPrEx>
          <w:tblW w:w="0" w:type="auto"/>
          <w:jc w:val="left"/>
          <w:tblInd w:w="1960" w:type="dxa"/>
          <w:tblLayout w:type="fixed"/>
          <w:tblCellMar>
            <w:top w:w="0" w:type="dxa"/>
            <w:left w:w="0" w:type="dxa"/>
            <w:bottom w:w="0" w:type="dxa"/>
            <w:right w:w="0" w:type="dxa"/>
          </w:tblCellMar>
          <w:tblLook w:val="01E0"/>
        </w:tblPrEx>
        <w:trPr>
          <w:trHeight w:val="321"/>
          <w:jc w:val="left"/>
        </w:trPr>
        <w:tc>
          <w:tcPr>
            <w:tcW w:w="5470" w:type="dxa"/>
          </w:tcPr>
          <w:p>
            <w:pPr>
              <w:pStyle w:val="TableParagraph"/>
              <w:spacing w:before="2" w:line="299" w:lineRule="exact"/>
              <w:ind w:left="200"/>
              <w:jc w:val="left"/>
              <w:rPr>
                <w:rFonts w:ascii="黑体" w:eastAsia="黑体" w:hint="eastAsia"/>
                <w:sz w:val="28"/>
              </w:rPr>
            </w:pPr>
            <w:r>
              <w:rPr>
                <w:rFonts w:ascii="黑体" w:eastAsia="黑体" w:hint="eastAsia"/>
                <w:spacing w:val="-41"/>
                <w:w w:val="135"/>
                <w:sz w:val="28"/>
              </w:rPr>
              <w:t>湖 北 省 市 场 监 督 管 理 局</w:t>
            </w:r>
          </w:p>
        </w:tc>
        <w:tc>
          <w:tcPr>
            <w:tcW w:w="2295" w:type="dxa"/>
            <w:vMerge/>
            <w:tcBorders>
              <w:top w:val="nil"/>
            </w:tcBorders>
          </w:tcPr>
          <w:p>
            <w:pPr>
              <w:rPr>
                <w:sz w:val="2"/>
                <w:szCs w:val="2"/>
              </w:rPr>
            </w:pP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9"/>
        <w:rPr>
          <w:rFonts w:ascii="黑体"/>
          <w:sz w:val="14"/>
        </w:rPr>
      </w:pPr>
    </w:p>
    <w:p>
      <w:pPr>
        <w:pStyle w:val="BodyText"/>
        <w:rPr>
          <w:rFonts w:ascii="黑体"/>
          <w:sz w:val="2"/>
        </w:rPr>
        <w:sectPr>
          <w:type w:val="continuous"/>
          <w:pgSz w:w="11910" w:h="16840"/>
          <w:pgMar w:top="580" w:right="260" w:bottom="0" w:left="240" w:header="708" w:footer="708"/>
          <w:cols w:space="708"/>
        </w:sectPr>
      </w:pPr>
    </w:p>
    <w:p>
      <w:pPr>
        <w:pStyle w:val="BodyText"/>
        <w:rPr>
          <w:rFonts w:ascii="黑体"/>
          <w:sz w:val="2"/>
        </w:rPr>
      </w:pPr>
    </w:p>
    <w:p>
      <w:pPr>
        <w:pStyle w:val="BodyText"/>
        <w:rPr>
          <w:rFonts w:ascii="黑体"/>
          <w:sz w:val="2"/>
        </w:rPr>
      </w:pPr>
    </w:p>
    <w:p>
      <w:pPr>
        <w:pStyle w:val="BodyText"/>
        <w:rPr>
          <w:rFonts w:ascii="黑体"/>
          <w:sz w:val="2"/>
        </w:rPr>
      </w:pPr>
    </w:p>
    <w:p>
      <w:pPr>
        <w:spacing w:before="0" w:line="22" w:lineRule="exact"/>
        <w:ind w:left="1178" w:right="0" w:firstLine="0"/>
        <w:jc w:val="left"/>
        <w:rPr>
          <w:sz w:val="2"/>
        </w:rPr>
      </w:pPr>
      <w:r>
        <w:rPr>
          <w:w w:val="96"/>
          <w:sz w:val="2"/>
        </w:rPr>
        <w:t xml:space="preserve"> </w:t>
      </w:r>
    </w:p>
    <w:p>
      <w:pPr>
        <w:spacing w:after="0" w:line="22" w:lineRule="exact"/>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6"/>
        <w:rPr>
          <w:sz w:val="22"/>
        </w:rPr>
      </w:pPr>
    </w:p>
    <w:p>
      <w:pPr>
        <w:pStyle w:val="Heading2"/>
        <w:tabs>
          <w:tab w:val="left" w:pos="1261"/>
        </w:tabs>
        <w:ind w:left="303"/>
      </w:pPr>
      <w:r>
        <w:t>目</w:t>
        <w:tab/>
        <w:t>次</w:t>
      </w:r>
    </w:p>
    <w:p>
      <w:pPr>
        <w:pStyle w:val="BodyText"/>
        <w:rPr>
          <w:rFonts w:ascii="黑体"/>
          <w:sz w:val="32"/>
        </w:rPr>
      </w:pPr>
    </w:p>
    <w:p>
      <w:pPr>
        <w:pStyle w:val="BodyText"/>
        <w:tabs>
          <w:tab w:val="left" w:leader="dot" w:pos="10110"/>
        </w:tabs>
        <w:spacing w:before="277"/>
        <w:ind w:left="1178"/>
      </w:pPr>
      <w:r>
        <w:t>前言</w:t>
      </w:r>
      <w:r>
        <w:rPr>
          <w:rFonts w:ascii="Times New Roman" w:eastAsia="Times New Roman"/>
        </w:rPr>
        <w:tab/>
      </w:r>
      <w:r>
        <w:t>III</w:t>
      </w:r>
    </w:p>
    <w:p>
      <w:pPr>
        <w:pStyle w:val="BodyText"/>
        <w:tabs>
          <w:tab w:val="left" w:leader="dot" w:pos="10321"/>
        </w:tabs>
        <w:spacing w:before="132"/>
        <w:ind w:left="117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321"/>
        </w:tabs>
        <w:spacing w:before="129"/>
        <w:ind w:left="117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321"/>
        </w:tabs>
        <w:spacing w:before="132"/>
        <w:ind w:left="117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321"/>
        </w:tabs>
        <w:spacing w:before="132"/>
        <w:ind w:left="1178"/>
      </w:pPr>
      <w:r>
        <w:t xml:space="preserve">4 </w:t>
      </w:r>
      <w:r>
        <w:rPr>
          <w:spacing w:val="2"/>
        </w:rPr>
        <w:t xml:space="preserve"> </w:t>
      </w:r>
      <w:r>
        <w:rPr>
          <w:spacing w:val="-3"/>
        </w:rPr>
        <w:t>符号</w:t>
      </w:r>
      <w:r>
        <w:rPr>
          <w:rFonts w:ascii="Times New Roman" w:eastAsia="Times New Roman"/>
          <w:spacing w:val="-3"/>
        </w:rPr>
        <w:tab/>
      </w:r>
      <w:r>
        <w:t>2</w:t>
      </w:r>
    </w:p>
    <w:p>
      <w:pPr>
        <w:pStyle w:val="BodyText"/>
        <w:tabs>
          <w:tab w:val="left" w:leader="dot" w:pos="10321"/>
        </w:tabs>
        <w:spacing w:before="129"/>
        <w:ind w:left="1178"/>
      </w:pPr>
      <w:r>
        <w:t xml:space="preserve">5 </w:t>
      </w:r>
      <w:r>
        <w:rPr>
          <w:spacing w:val="4"/>
        </w:rPr>
        <w:t xml:space="preserve"> </w:t>
      </w:r>
      <w:r>
        <w:rPr>
          <w:spacing w:val="-3"/>
        </w:rPr>
        <w:t>基</w:t>
      </w:r>
      <w:r>
        <w:t>本</w:t>
      </w:r>
      <w:r>
        <w:rPr>
          <w:spacing w:val="-3"/>
        </w:rPr>
        <w:t>规</w:t>
      </w:r>
      <w:r>
        <w:t>定</w:t>
      </w:r>
      <w:r>
        <w:rPr>
          <w:rFonts w:ascii="Times New Roman" w:eastAsia="Times New Roman"/>
        </w:rPr>
        <w:tab/>
      </w:r>
      <w:r>
        <w:t>2</w:t>
      </w:r>
    </w:p>
    <w:p>
      <w:pPr>
        <w:tabs>
          <w:tab w:val="left" w:leader="dot" w:pos="10321"/>
        </w:tabs>
        <w:spacing w:before="53"/>
        <w:ind w:left="1404" w:right="0" w:firstLine="0"/>
        <w:jc w:val="left"/>
        <w:rPr>
          <w:sz w:val="21"/>
        </w:rPr>
      </w:pPr>
      <w:r>
        <w:drawing>
          <wp:inline distT="0" distB="0" distL="0" distR="0">
            <wp:extent cx="182022" cy="9506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一</w:t>
      </w:r>
      <w:r>
        <w:rPr>
          <w:spacing w:val="-3"/>
          <w:sz w:val="21"/>
        </w:rPr>
        <w:t>般</w:t>
      </w:r>
      <w:r>
        <w:rPr>
          <w:sz w:val="21"/>
        </w:rPr>
        <w:t>规定</w:t>
      </w:r>
      <w:r>
        <w:rPr>
          <w:rFonts w:ascii="Times New Roman" w:eastAsia="Times New Roman"/>
          <w:sz w:val="21"/>
        </w:rPr>
        <w:tab/>
      </w:r>
      <w:r>
        <w:rPr>
          <w:sz w:val="21"/>
        </w:rPr>
        <w:t>2</w:t>
      </w:r>
    </w:p>
    <w:p>
      <w:pPr>
        <w:pStyle w:val="BodyText"/>
        <w:tabs>
          <w:tab w:val="left" w:leader="dot" w:pos="10321"/>
        </w:tabs>
        <w:spacing w:before="28"/>
        <w:ind w:left="1812"/>
      </w:pPr>
      <w:r>
        <w:drawing>
          <wp:anchor distT="0" distB="0" distL="0" distR="0" simplePos="0" relativeHeight="251662336" behindDoc="0" locked="0" layoutInCell="1" allowOverlap="1">
            <wp:simplePos x="0" y="0"/>
            <wp:positionH relativeFrom="page">
              <wp:posOffset>1044032</wp:posOffset>
            </wp:positionH>
            <wp:positionV relativeFrom="paragraph">
              <wp:posOffset>59163</wp:posOffset>
            </wp:positionV>
            <wp:extent cx="186597" cy="9361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86597" cy="93617"/>
                    </a:xfrm>
                    <a:prstGeom prst="rect">
                      <a:avLst/>
                    </a:prstGeom>
                  </pic:spPr>
                </pic:pic>
              </a:graphicData>
            </a:graphic>
          </wp:anchor>
        </w:drawing>
      </w:r>
      <w:r>
        <w:rPr>
          <w:spacing w:val="-3"/>
          <w:w w:val="100"/>
        </w:rPr>
        <w:t xml:space="preserve"> </w:t>
      </w:r>
      <w:r>
        <w:t>评</w:t>
      </w:r>
      <w:r>
        <w:rPr>
          <w:spacing w:val="-3"/>
        </w:rPr>
        <w:t>价</w:t>
      </w:r>
      <w:r>
        <w:t>单</w:t>
      </w:r>
      <w:r>
        <w:rPr>
          <w:spacing w:val="-3"/>
        </w:rPr>
        <w:t>元</w:t>
      </w:r>
      <w:r>
        <w:t>编码</w:t>
      </w:r>
      <w:r>
        <w:rPr>
          <w:rFonts w:ascii="Times New Roman" w:eastAsia="Times New Roman"/>
        </w:rPr>
        <w:tab/>
      </w:r>
      <w:r>
        <w:t>3</w:t>
      </w:r>
    </w:p>
    <w:p>
      <w:pPr>
        <w:pStyle w:val="BodyText"/>
        <w:tabs>
          <w:tab w:val="left" w:leader="dot" w:pos="10321"/>
        </w:tabs>
        <w:spacing w:before="31"/>
        <w:ind w:left="1812"/>
      </w:pPr>
      <w:r>
        <w:drawing>
          <wp:anchor distT="0" distB="0" distL="0" distR="0" simplePos="0" relativeHeight="251663360" behindDoc="0" locked="0" layoutInCell="1" allowOverlap="1">
            <wp:simplePos x="0" y="0"/>
            <wp:positionH relativeFrom="page">
              <wp:posOffset>1044032</wp:posOffset>
            </wp:positionH>
            <wp:positionV relativeFrom="paragraph">
              <wp:posOffset>61068</wp:posOffset>
            </wp:positionV>
            <wp:extent cx="186597" cy="9361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86597" cy="93617"/>
                    </a:xfrm>
                    <a:prstGeom prst="rect">
                      <a:avLst/>
                    </a:prstGeom>
                  </pic:spPr>
                </pic:pic>
              </a:graphicData>
            </a:graphic>
          </wp:anchor>
        </w:drawing>
      </w:r>
      <w:r>
        <w:rPr>
          <w:spacing w:val="-3"/>
          <w:w w:val="100"/>
        </w:rPr>
        <w:t xml:space="preserve"> </w:t>
      </w:r>
      <w:r>
        <w:t>检</w:t>
      </w:r>
      <w:r>
        <w:rPr>
          <w:spacing w:val="-3"/>
        </w:rPr>
        <w:t>测</w:t>
      </w:r>
      <w:r>
        <w:t>前</w:t>
      </w:r>
      <w:r>
        <w:rPr>
          <w:spacing w:val="-3"/>
        </w:rPr>
        <w:t>准</w:t>
      </w:r>
      <w:r>
        <w:t>备</w:t>
      </w:r>
      <w:r>
        <w:rPr>
          <w:spacing w:val="-3"/>
        </w:rPr>
        <w:t>工</w:t>
      </w:r>
      <w:r>
        <w:t>作</w:t>
      </w:r>
      <w:r>
        <w:rPr>
          <w:rFonts w:ascii="Times New Roman" w:eastAsia="Times New Roman"/>
        </w:rPr>
        <w:tab/>
      </w:r>
      <w:r>
        <w:t>4</w:t>
      </w:r>
    </w:p>
    <w:p>
      <w:pPr>
        <w:pStyle w:val="BodyText"/>
        <w:tabs>
          <w:tab w:val="left" w:leader="dot" w:pos="10321"/>
        </w:tabs>
        <w:spacing w:before="113"/>
        <w:ind w:left="1178"/>
      </w:pPr>
      <w:r>
        <w:t xml:space="preserve">6 </w:t>
      </w:r>
      <w:r>
        <w:rPr>
          <w:spacing w:val="9"/>
        </w:rPr>
        <w:t xml:space="preserve"> </w:t>
      </w:r>
      <w:r>
        <w:rPr>
          <w:spacing w:val="-3"/>
        </w:rPr>
        <w:t>车</w:t>
      </w:r>
      <w:r>
        <w:t>行</w:t>
      </w:r>
      <w:r>
        <w:rPr>
          <w:spacing w:val="-3"/>
        </w:rPr>
        <w:t>道</w:t>
      </w:r>
      <w:r>
        <w:t>路</w:t>
      </w:r>
      <w:r>
        <w:rPr>
          <w:spacing w:val="-3"/>
        </w:rPr>
        <w:t>面</w:t>
      </w:r>
      <w:r>
        <w:t>定</w:t>
      </w:r>
      <w:r>
        <w:rPr>
          <w:spacing w:val="-3"/>
        </w:rPr>
        <w:t>期</w:t>
      </w:r>
      <w:r>
        <w:t>检</w:t>
      </w:r>
      <w:r>
        <w:rPr>
          <w:spacing w:val="-3"/>
        </w:rPr>
        <w:t>测评</w:t>
      </w:r>
      <w:r>
        <w:t>价</w:t>
      </w:r>
      <w:r>
        <w:rPr>
          <w:rFonts w:ascii="Times New Roman" w:eastAsia="Times New Roman"/>
        </w:rPr>
        <w:tab/>
      </w:r>
      <w:r>
        <w:t>4</w:t>
      </w:r>
    </w:p>
    <w:p>
      <w:pPr>
        <w:tabs>
          <w:tab w:val="left" w:leader="dot" w:pos="10321"/>
        </w:tabs>
        <w:spacing w:before="53"/>
        <w:ind w:left="1401" w:right="0" w:firstLine="0"/>
        <w:jc w:val="left"/>
        <w:rPr>
          <w:sz w:val="21"/>
        </w:rPr>
      </w:pPr>
      <w:r>
        <w:drawing>
          <wp:inline distT="0" distB="0" distL="0" distR="0">
            <wp:extent cx="183623" cy="9506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18362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一</w:t>
      </w:r>
      <w:r>
        <w:rPr>
          <w:spacing w:val="-3"/>
          <w:sz w:val="21"/>
        </w:rPr>
        <w:t>般</w:t>
      </w:r>
      <w:r>
        <w:rPr>
          <w:sz w:val="21"/>
        </w:rPr>
        <w:t>规定</w:t>
      </w:r>
      <w:r>
        <w:rPr>
          <w:rFonts w:ascii="Times New Roman" w:eastAsia="Times New Roman"/>
          <w:sz w:val="21"/>
        </w:rPr>
        <w:tab/>
      </w:r>
      <w:r>
        <w:rPr>
          <w:sz w:val="21"/>
        </w:rPr>
        <w:t>4</w:t>
      </w:r>
    </w:p>
    <w:p>
      <w:pPr>
        <w:pStyle w:val="BodyText"/>
        <w:tabs>
          <w:tab w:val="left" w:leader="dot" w:pos="10321"/>
        </w:tabs>
        <w:spacing w:before="28"/>
        <w:ind w:left="1812"/>
      </w:pPr>
      <w:r>
        <w:drawing>
          <wp:anchor distT="0" distB="0" distL="0" distR="0" simplePos="0" relativeHeight="251664384" behindDoc="0" locked="0" layoutInCell="1" allowOverlap="1">
            <wp:simplePos x="0" y="0"/>
            <wp:positionH relativeFrom="page">
              <wp:posOffset>1042434</wp:posOffset>
            </wp:positionH>
            <wp:positionV relativeFrom="paragraph">
              <wp:posOffset>59163</wp:posOffset>
            </wp:positionV>
            <wp:extent cx="188195" cy="93617"/>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0" cstate="print"/>
                    <a:stretch>
                      <a:fillRect/>
                    </a:stretch>
                  </pic:blipFill>
                  <pic:spPr>
                    <a:xfrm>
                      <a:off x="0" y="0"/>
                      <a:ext cx="188195" cy="93617"/>
                    </a:xfrm>
                    <a:prstGeom prst="rect">
                      <a:avLst/>
                    </a:prstGeom>
                  </pic:spPr>
                </pic:pic>
              </a:graphicData>
            </a:graphic>
          </wp:anchor>
        </w:drawing>
      </w:r>
      <w:r>
        <w:rPr>
          <w:spacing w:val="-3"/>
          <w:w w:val="100"/>
        </w:rPr>
        <w:t xml:space="preserve"> </w:t>
      </w:r>
      <w:r>
        <w:t>检</w:t>
      </w:r>
      <w:r>
        <w:rPr>
          <w:spacing w:val="-3"/>
        </w:rPr>
        <w:t>测</w:t>
      </w:r>
      <w:r>
        <w:t>内</w:t>
      </w:r>
      <w:r>
        <w:rPr>
          <w:spacing w:val="-3"/>
        </w:rPr>
        <w:t>容</w:t>
      </w:r>
      <w:r>
        <w:t>与</w:t>
      </w:r>
      <w:r>
        <w:rPr>
          <w:spacing w:val="-3"/>
        </w:rPr>
        <w:t>方</w:t>
      </w:r>
      <w:r>
        <w:t>法</w:t>
      </w:r>
      <w:r>
        <w:rPr>
          <w:rFonts w:ascii="Times New Roman" w:eastAsia="Times New Roman"/>
        </w:rPr>
        <w:tab/>
      </w:r>
      <w:r>
        <w:t>5</w:t>
      </w:r>
    </w:p>
    <w:p>
      <w:pPr>
        <w:pStyle w:val="BodyText"/>
        <w:tabs>
          <w:tab w:val="left" w:leader="dot" w:pos="10321"/>
        </w:tabs>
        <w:spacing w:before="31"/>
        <w:ind w:left="1812"/>
      </w:pPr>
      <w:r>
        <w:drawing>
          <wp:anchor distT="0" distB="0" distL="0" distR="0" simplePos="0" relativeHeight="251665408" behindDoc="0" locked="0" layoutInCell="1" allowOverlap="1">
            <wp:simplePos x="0" y="0"/>
            <wp:positionH relativeFrom="page">
              <wp:posOffset>1042434</wp:posOffset>
            </wp:positionH>
            <wp:positionV relativeFrom="paragraph">
              <wp:posOffset>61068</wp:posOffset>
            </wp:positionV>
            <wp:extent cx="188195" cy="93617"/>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188195" cy="93617"/>
                    </a:xfrm>
                    <a:prstGeom prst="rect">
                      <a:avLst/>
                    </a:prstGeom>
                  </pic:spPr>
                </pic:pic>
              </a:graphicData>
            </a:graphic>
          </wp:anchor>
        </w:drawing>
      </w:r>
      <w:r>
        <w:rPr>
          <w:spacing w:val="-3"/>
          <w:w w:val="100"/>
        </w:rPr>
        <w:t xml:space="preserve"> </w:t>
      </w:r>
      <w:r>
        <w:t>沥</w:t>
      </w:r>
      <w:r>
        <w:rPr>
          <w:spacing w:val="-3"/>
        </w:rPr>
        <w:t>青</w:t>
      </w:r>
      <w:r>
        <w:t>路</w:t>
      </w:r>
      <w:r>
        <w:rPr>
          <w:spacing w:val="-3"/>
        </w:rPr>
        <w:t>面</w:t>
      </w:r>
      <w:r>
        <w:t>检</w:t>
      </w:r>
      <w:r>
        <w:rPr>
          <w:spacing w:val="-3"/>
        </w:rPr>
        <w:t>测</w:t>
      </w:r>
      <w:r>
        <w:t>评价</w:t>
      </w:r>
      <w:r>
        <w:rPr>
          <w:rFonts w:ascii="Times New Roman" w:eastAsia="Times New Roman"/>
        </w:rPr>
        <w:tab/>
      </w:r>
      <w:r>
        <w:t>6</w:t>
      </w:r>
    </w:p>
    <w:p>
      <w:pPr>
        <w:pStyle w:val="BodyText"/>
        <w:tabs>
          <w:tab w:val="left" w:leader="dot" w:pos="10321"/>
        </w:tabs>
        <w:spacing w:before="31"/>
        <w:ind w:left="1812"/>
      </w:pPr>
      <w:r>
        <w:drawing>
          <wp:anchor distT="0" distB="0" distL="0" distR="0" simplePos="0" relativeHeight="251666432" behindDoc="0" locked="0" layoutInCell="1" allowOverlap="1">
            <wp:simplePos x="0" y="0"/>
            <wp:positionH relativeFrom="page">
              <wp:posOffset>1042506</wp:posOffset>
            </wp:positionH>
            <wp:positionV relativeFrom="paragraph">
              <wp:posOffset>60814</wp:posOffset>
            </wp:positionV>
            <wp:extent cx="191171" cy="93617"/>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12" cstate="print"/>
                    <a:stretch>
                      <a:fillRect/>
                    </a:stretch>
                  </pic:blipFill>
                  <pic:spPr>
                    <a:xfrm>
                      <a:off x="0" y="0"/>
                      <a:ext cx="191171" cy="93617"/>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215900</wp:posOffset>
            </wp:positionH>
            <wp:positionV relativeFrom="paragraph">
              <wp:posOffset>100330</wp:posOffset>
            </wp:positionV>
            <wp:extent cx="7112000" cy="48768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w w:val="100"/>
        </w:rPr>
        <w:t xml:space="preserve"> </w:t>
      </w:r>
      <w:r>
        <w:t>水</w:t>
      </w:r>
      <w:r>
        <w:rPr>
          <w:spacing w:val="-3"/>
        </w:rPr>
        <w:t>泥</w:t>
      </w:r>
      <w:r>
        <w:t>路</w:t>
      </w:r>
      <w:r>
        <w:rPr>
          <w:spacing w:val="-3"/>
        </w:rPr>
        <w:t>面</w:t>
      </w:r>
      <w:r>
        <w:t>检</w:t>
      </w:r>
      <w:r>
        <w:rPr>
          <w:spacing w:val="-3"/>
        </w:rPr>
        <w:t>测</w:t>
      </w:r>
      <w:r>
        <w:t>评价</w:t>
      </w:r>
      <w:r>
        <w:rPr>
          <w:rFonts w:ascii="Times New Roman" w:eastAsia="Times New Roman"/>
        </w:rPr>
        <w:tab/>
      </w:r>
      <w:r>
        <w:t>9</w:t>
      </w:r>
    </w:p>
    <w:p>
      <w:pPr>
        <w:pStyle w:val="BodyText"/>
        <w:tabs>
          <w:tab w:val="left" w:leader="dot" w:pos="10216"/>
        </w:tabs>
        <w:spacing w:before="113"/>
        <w:ind w:left="1178"/>
      </w:pPr>
      <w:r>
        <w:t xml:space="preserve">7 </w:t>
      </w:r>
      <w:r>
        <w:rPr>
          <w:spacing w:val="9"/>
        </w:rPr>
        <w:t xml:space="preserve"> </w:t>
      </w:r>
      <w:r>
        <w:rPr>
          <w:spacing w:val="-3"/>
        </w:rPr>
        <w:t>人</w:t>
      </w:r>
      <w:r>
        <w:t>行</w:t>
      </w:r>
      <w:r>
        <w:rPr>
          <w:spacing w:val="-3"/>
        </w:rPr>
        <w:t>道</w:t>
      </w:r>
      <w:r>
        <w:t>路</w:t>
      </w:r>
      <w:r>
        <w:rPr>
          <w:spacing w:val="-3"/>
        </w:rPr>
        <w:t>面</w:t>
      </w:r>
      <w:r>
        <w:t>定</w:t>
      </w:r>
      <w:r>
        <w:rPr>
          <w:spacing w:val="-3"/>
        </w:rPr>
        <w:t>期</w:t>
      </w:r>
      <w:r>
        <w:t>检</w:t>
      </w:r>
      <w:r>
        <w:rPr>
          <w:spacing w:val="-3"/>
        </w:rPr>
        <w:t>测评</w:t>
      </w:r>
      <w:r>
        <w:t>价</w:t>
      </w:r>
      <w:r>
        <w:rPr>
          <w:rFonts w:ascii="Times New Roman" w:eastAsia="Times New Roman"/>
        </w:rPr>
        <w:tab/>
      </w:r>
      <w:r>
        <w:t>13</w:t>
      </w:r>
    </w:p>
    <w:p>
      <w:pPr>
        <w:pStyle w:val="BodyText"/>
        <w:tabs>
          <w:tab w:val="left" w:leader="dot" w:pos="10216"/>
        </w:tabs>
        <w:spacing w:before="52"/>
        <w:ind w:left="1404"/>
      </w:pPr>
      <w:r>
        <w:drawing>
          <wp:inline distT="0" distB="0" distL="0" distR="0">
            <wp:extent cx="182022" cy="95068"/>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3"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一</w:t>
      </w:r>
      <w:r>
        <w:rPr>
          <w:spacing w:val="-3"/>
        </w:rPr>
        <w:t>般</w:t>
      </w:r>
      <w:r>
        <w:t>规定</w:t>
      </w:r>
      <w:r>
        <w:rPr>
          <w:rFonts w:ascii="Times New Roman" w:eastAsia="Times New Roman"/>
        </w:rPr>
        <w:tab/>
      </w:r>
      <w:r>
        <w:t>13</w:t>
      </w:r>
    </w:p>
    <w:p>
      <w:pPr>
        <w:pStyle w:val="BodyText"/>
        <w:tabs>
          <w:tab w:val="left" w:leader="dot" w:pos="10216"/>
        </w:tabs>
        <w:spacing w:before="29"/>
        <w:ind w:left="1812"/>
      </w:pPr>
      <w:r>
        <w:drawing>
          <wp:anchor distT="0" distB="0" distL="0" distR="0" simplePos="0" relativeHeight="251667456" behindDoc="0" locked="0" layoutInCell="1" allowOverlap="1">
            <wp:simplePos x="0" y="0"/>
            <wp:positionH relativeFrom="page">
              <wp:posOffset>1044032</wp:posOffset>
            </wp:positionH>
            <wp:positionV relativeFrom="paragraph">
              <wp:posOffset>59544</wp:posOffset>
            </wp:positionV>
            <wp:extent cx="186597" cy="9361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186597" cy="93617"/>
                    </a:xfrm>
                    <a:prstGeom prst="rect">
                      <a:avLst/>
                    </a:prstGeom>
                  </pic:spPr>
                </pic:pic>
              </a:graphicData>
            </a:graphic>
          </wp:anchor>
        </w:drawing>
      </w:r>
      <w:r>
        <w:rPr>
          <w:spacing w:val="-3"/>
          <w:w w:val="100"/>
        </w:rPr>
        <w:t xml:space="preserve"> </w:t>
      </w:r>
      <w:r>
        <w:t>检</w:t>
      </w:r>
      <w:r>
        <w:rPr>
          <w:spacing w:val="-3"/>
        </w:rPr>
        <w:t>测</w:t>
      </w:r>
      <w:r>
        <w:t>内</w:t>
      </w:r>
      <w:r>
        <w:rPr>
          <w:spacing w:val="-3"/>
        </w:rPr>
        <w:t>容</w:t>
      </w:r>
      <w:r>
        <w:t>及</w:t>
      </w:r>
      <w:r>
        <w:rPr>
          <w:spacing w:val="-3"/>
        </w:rPr>
        <w:t>与</w:t>
      </w:r>
      <w:r>
        <w:t>方法</w:t>
      </w:r>
      <w:r>
        <w:rPr>
          <w:rFonts w:ascii="Times New Roman" w:eastAsia="Times New Roman"/>
        </w:rPr>
        <w:tab/>
      </w:r>
      <w:r>
        <w:t>13</w:t>
      </w:r>
    </w:p>
    <w:p>
      <w:pPr>
        <w:pStyle w:val="BodyText"/>
        <w:tabs>
          <w:tab w:val="left" w:leader="dot" w:pos="10216"/>
        </w:tabs>
        <w:spacing w:before="31"/>
        <w:ind w:left="1812"/>
      </w:pPr>
      <w:r>
        <w:drawing>
          <wp:anchor distT="0" distB="0" distL="0" distR="0" simplePos="0" relativeHeight="251668480" behindDoc="0" locked="0" layoutInCell="1" allowOverlap="1">
            <wp:simplePos x="0" y="0"/>
            <wp:positionH relativeFrom="page">
              <wp:posOffset>1044032</wp:posOffset>
            </wp:positionH>
            <wp:positionV relativeFrom="paragraph">
              <wp:posOffset>60814</wp:posOffset>
            </wp:positionV>
            <wp:extent cx="186597" cy="9361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186597" cy="93617"/>
                    </a:xfrm>
                    <a:prstGeom prst="rect">
                      <a:avLst/>
                    </a:prstGeom>
                  </pic:spPr>
                </pic:pic>
              </a:graphicData>
            </a:graphic>
          </wp:anchor>
        </w:drawing>
      </w:r>
      <w:r>
        <w:rPr>
          <w:spacing w:val="-3"/>
          <w:w w:val="100"/>
        </w:rPr>
        <w:t xml:space="preserve"> </w:t>
      </w:r>
      <w:r>
        <w:t>人</w:t>
      </w:r>
      <w:r>
        <w:rPr>
          <w:spacing w:val="-3"/>
        </w:rPr>
        <w:t>行</w:t>
      </w:r>
      <w:r>
        <w:t>道</w:t>
      </w:r>
      <w:r>
        <w:rPr>
          <w:spacing w:val="-3"/>
        </w:rPr>
        <w:t>路</w:t>
      </w:r>
      <w:r>
        <w:t>面</w:t>
      </w:r>
      <w:r>
        <w:rPr>
          <w:spacing w:val="-3"/>
        </w:rPr>
        <w:t>定</w:t>
      </w:r>
      <w:r>
        <w:t>期</w:t>
      </w:r>
      <w:r>
        <w:rPr>
          <w:spacing w:val="-3"/>
        </w:rPr>
        <w:t>检测</w:t>
      </w:r>
      <w:r>
        <w:t>评价</w:t>
      </w:r>
      <w:r>
        <w:rPr>
          <w:rFonts w:ascii="Times New Roman" w:eastAsia="Times New Roman"/>
        </w:rPr>
        <w:tab/>
      </w:r>
      <w:r>
        <w:t>13</w:t>
      </w:r>
    </w:p>
    <w:p>
      <w:pPr>
        <w:pStyle w:val="BodyText"/>
        <w:tabs>
          <w:tab w:val="left" w:leader="dot" w:pos="10216"/>
        </w:tabs>
        <w:spacing w:before="110"/>
        <w:ind w:left="1178"/>
      </w:pPr>
      <w:r>
        <w:t xml:space="preserve">8 </w:t>
      </w:r>
      <w:r>
        <w:rPr>
          <w:spacing w:val="5"/>
        </w:rPr>
        <w:t xml:space="preserve"> </w:t>
      </w:r>
      <w:r>
        <w:rPr>
          <w:spacing w:val="-3"/>
        </w:rPr>
        <w:t>特</w:t>
      </w:r>
      <w:r>
        <w:t>殊</w:t>
      </w:r>
      <w:r>
        <w:rPr>
          <w:spacing w:val="-3"/>
        </w:rPr>
        <w:t>检</w:t>
      </w:r>
      <w:r>
        <w:t>测</w:t>
      </w:r>
      <w:r>
        <w:rPr>
          <w:spacing w:val="-3"/>
        </w:rPr>
        <w:t>评</w:t>
      </w:r>
      <w:r>
        <w:t>价</w:t>
      </w:r>
      <w:r>
        <w:rPr>
          <w:rFonts w:ascii="Times New Roman" w:eastAsia="Times New Roman"/>
        </w:rPr>
        <w:tab/>
      </w:r>
      <w:r>
        <w:t>14</w:t>
      </w:r>
    </w:p>
    <w:p>
      <w:pPr>
        <w:pStyle w:val="BodyText"/>
        <w:tabs>
          <w:tab w:val="left" w:leader="dot" w:pos="10216"/>
        </w:tabs>
        <w:spacing w:before="52"/>
        <w:ind w:left="1399"/>
      </w:pPr>
      <w:r>
        <w:drawing>
          <wp:inline distT="0" distB="0" distL="0" distR="0">
            <wp:extent cx="185110" cy="95068"/>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16"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一</w:t>
      </w:r>
      <w:r>
        <w:rPr>
          <w:spacing w:val="-3"/>
        </w:rPr>
        <w:t>般</w:t>
      </w:r>
      <w:r>
        <w:t>规定</w:t>
      </w:r>
      <w:r>
        <w:rPr>
          <w:rFonts w:ascii="Times New Roman" w:eastAsia="Times New Roman"/>
        </w:rPr>
        <w:tab/>
      </w:r>
      <w:r>
        <w:t>14</w:t>
      </w:r>
    </w:p>
    <w:p>
      <w:pPr>
        <w:pStyle w:val="BodyText"/>
        <w:tabs>
          <w:tab w:val="left" w:leader="dot" w:pos="10216"/>
        </w:tabs>
        <w:spacing w:before="29"/>
        <w:ind w:left="1812"/>
      </w:pPr>
      <w:r>
        <w:drawing>
          <wp:anchor distT="0" distB="0" distL="0" distR="0" simplePos="0" relativeHeight="251669504" behindDoc="0" locked="0" layoutInCell="1" allowOverlap="1">
            <wp:simplePos x="0" y="0"/>
            <wp:positionH relativeFrom="page">
              <wp:posOffset>1040946</wp:posOffset>
            </wp:positionH>
            <wp:positionV relativeFrom="paragraph">
              <wp:posOffset>59545</wp:posOffset>
            </wp:positionV>
            <wp:extent cx="189683" cy="9361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7" cstate="print"/>
                    <a:stretch>
                      <a:fillRect/>
                    </a:stretch>
                  </pic:blipFill>
                  <pic:spPr>
                    <a:xfrm>
                      <a:off x="0" y="0"/>
                      <a:ext cx="189683" cy="93617"/>
                    </a:xfrm>
                    <a:prstGeom prst="rect">
                      <a:avLst/>
                    </a:prstGeom>
                  </pic:spPr>
                </pic:pic>
              </a:graphicData>
            </a:graphic>
          </wp:anchor>
        </w:drawing>
      </w:r>
      <w:r>
        <w:rPr>
          <w:spacing w:val="-3"/>
          <w:w w:val="100"/>
        </w:rPr>
        <w:t xml:space="preserve"> </w:t>
      </w:r>
      <w:r>
        <w:t>检</w:t>
      </w:r>
      <w:r>
        <w:rPr>
          <w:spacing w:val="-3"/>
        </w:rPr>
        <w:t>测</w:t>
      </w:r>
      <w:r>
        <w:t>的</w:t>
      </w:r>
      <w:r>
        <w:rPr>
          <w:spacing w:val="-3"/>
        </w:rPr>
        <w:t>内</w:t>
      </w:r>
      <w:r>
        <w:t>容</w:t>
      </w:r>
      <w:r>
        <w:rPr>
          <w:spacing w:val="-3"/>
        </w:rPr>
        <w:t>与</w:t>
      </w:r>
      <w:r>
        <w:t>方法</w:t>
      </w:r>
      <w:r>
        <w:rPr>
          <w:rFonts w:ascii="Times New Roman" w:eastAsia="Times New Roman"/>
        </w:rPr>
        <w:tab/>
      </w:r>
      <w:r>
        <w:t>14</w:t>
      </w:r>
    </w:p>
    <w:p>
      <w:pPr>
        <w:pStyle w:val="BodyText"/>
        <w:tabs>
          <w:tab w:val="left" w:leader="dot" w:pos="10216"/>
        </w:tabs>
        <w:spacing w:before="31"/>
        <w:ind w:left="1812"/>
      </w:pPr>
      <w:r>
        <w:drawing>
          <wp:anchor distT="0" distB="0" distL="0" distR="0" simplePos="0" relativeHeight="251670528" behindDoc="0" locked="0" layoutInCell="1" allowOverlap="1">
            <wp:simplePos x="0" y="0"/>
            <wp:positionH relativeFrom="page">
              <wp:posOffset>1040946</wp:posOffset>
            </wp:positionH>
            <wp:positionV relativeFrom="paragraph">
              <wp:posOffset>60815</wp:posOffset>
            </wp:positionV>
            <wp:extent cx="189683" cy="93617"/>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189683" cy="93617"/>
                    </a:xfrm>
                    <a:prstGeom prst="rect">
                      <a:avLst/>
                    </a:prstGeom>
                  </pic:spPr>
                </pic:pic>
              </a:graphicData>
            </a:graphic>
          </wp:anchor>
        </w:drawing>
      </w:r>
      <w:r>
        <w:rPr>
          <w:spacing w:val="-3"/>
          <w:w w:val="100"/>
        </w:rPr>
        <w:t xml:space="preserve"> </w:t>
      </w:r>
      <w:r>
        <w:t>特</w:t>
      </w:r>
      <w:r>
        <w:rPr>
          <w:spacing w:val="-3"/>
        </w:rPr>
        <w:t>殊</w:t>
      </w:r>
      <w:r>
        <w:t>检</w:t>
      </w:r>
      <w:r>
        <w:rPr>
          <w:spacing w:val="-3"/>
        </w:rPr>
        <w:t>测</w:t>
      </w:r>
      <w:r>
        <w:t>评价</w:t>
      </w:r>
      <w:r>
        <w:rPr>
          <w:rFonts w:ascii="Times New Roman" w:eastAsia="Times New Roman"/>
        </w:rPr>
        <w:tab/>
      </w:r>
      <w:r>
        <w:t>15</w:t>
      </w:r>
    </w:p>
    <w:p>
      <w:pPr>
        <w:pStyle w:val="BodyText"/>
        <w:tabs>
          <w:tab w:val="left" w:leader="dot" w:pos="10216"/>
        </w:tabs>
        <w:spacing w:before="112"/>
        <w:ind w:left="1178"/>
      </w:pPr>
      <w:r>
        <w:t xml:space="preserve">9 </w:t>
      </w:r>
      <w:r>
        <w:rPr>
          <w:spacing w:val="8"/>
        </w:rPr>
        <w:t xml:space="preserve"> </w:t>
      </w:r>
      <w:r>
        <w:rPr>
          <w:spacing w:val="-3"/>
        </w:rPr>
        <w:t>路</w:t>
      </w:r>
      <w:r>
        <w:t>面</w:t>
      </w:r>
      <w:r>
        <w:rPr>
          <w:spacing w:val="-3"/>
        </w:rPr>
        <w:t>技</w:t>
      </w:r>
      <w:r>
        <w:t>术</w:t>
      </w:r>
      <w:r>
        <w:rPr>
          <w:spacing w:val="-3"/>
        </w:rPr>
        <w:t>状</w:t>
      </w:r>
      <w:r>
        <w:t>况</w:t>
      </w:r>
      <w:r>
        <w:rPr>
          <w:spacing w:val="-3"/>
        </w:rPr>
        <w:t>综</w:t>
      </w:r>
      <w:r>
        <w:t>合</w:t>
      </w:r>
      <w:r>
        <w:rPr>
          <w:spacing w:val="-3"/>
        </w:rPr>
        <w:t>评</w:t>
      </w:r>
      <w:r>
        <w:t>价</w:t>
      </w:r>
      <w:r>
        <w:rPr>
          <w:rFonts w:ascii="Times New Roman" w:eastAsia="Times New Roman"/>
        </w:rPr>
        <w:tab/>
      </w:r>
      <w:r>
        <w:t>15</w:t>
      </w:r>
    </w:p>
    <w:p>
      <w:pPr>
        <w:pStyle w:val="BodyText"/>
        <w:tabs>
          <w:tab w:val="left" w:leader="dot" w:pos="10216"/>
        </w:tabs>
        <w:spacing w:before="53"/>
        <w:ind w:left="1399"/>
      </w:pPr>
      <w:r>
        <w:drawing>
          <wp:inline distT="0" distB="0" distL="0" distR="0">
            <wp:extent cx="185110" cy="95068"/>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9"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车</w:t>
      </w:r>
      <w:r>
        <w:rPr>
          <w:spacing w:val="-3"/>
        </w:rPr>
        <w:t>行</w:t>
      </w:r>
      <w:r>
        <w:t>道</w:t>
      </w:r>
      <w:r>
        <w:rPr>
          <w:spacing w:val="-3"/>
        </w:rPr>
        <w:t>综</w:t>
      </w:r>
      <w:r>
        <w:t>合</w:t>
      </w:r>
      <w:r>
        <w:rPr>
          <w:spacing w:val="-3"/>
        </w:rPr>
        <w:t>评</w:t>
      </w:r>
      <w:r>
        <w:t>价</w:t>
      </w:r>
      <w:r>
        <w:rPr>
          <w:rFonts w:ascii="Times New Roman" w:eastAsia="Times New Roman"/>
        </w:rPr>
        <w:tab/>
      </w:r>
      <w:r>
        <w:t>15</w:t>
      </w:r>
    </w:p>
    <w:p>
      <w:pPr>
        <w:pStyle w:val="BodyText"/>
        <w:tabs>
          <w:tab w:val="left" w:leader="dot" w:pos="10216"/>
        </w:tabs>
        <w:spacing w:before="29"/>
        <w:ind w:left="1812"/>
      </w:pPr>
      <w:r>
        <w:drawing>
          <wp:anchor distT="0" distB="0" distL="0" distR="0" simplePos="0" relativeHeight="251671552" behindDoc="0" locked="0" layoutInCell="1" allowOverlap="1">
            <wp:simplePos x="0" y="0"/>
            <wp:positionH relativeFrom="page">
              <wp:posOffset>1040946</wp:posOffset>
            </wp:positionH>
            <wp:positionV relativeFrom="paragraph">
              <wp:posOffset>59163</wp:posOffset>
            </wp:positionV>
            <wp:extent cx="189683" cy="93617"/>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0" cstate="print"/>
                    <a:stretch>
                      <a:fillRect/>
                    </a:stretch>
                  </pic:blipFill>
                  <pic:spPr>
                    <a:xfrm>
                      <a:off x="0" y="0"/>
                      <a:ext cx="189683" cy="93617"/>
                    </a:xfrm>
                    <a:prstGeom prst="rect">
                      <a:avLst/>
                    </a:prstGeom>
                  </pic:spPr>
                </pic:pic>
              </a:graphicData>
            </a:graphic>
          </wp:anchor>
        </w:drawing>
      </w:r>
      <w:r>
        <w:rPr>
          <w:spacing w:val="-3"/>
          <w:w w:val="100"/>
        </w:rPr>
        <w:t xml:space="preserve"> </w:t>
      </w:r>
      <w:r>
        <w:t>人</w:t>
      </w:r>
      <w:r>
        <w:rPr>
          <w:spacing w:val="-3"/>
        </w:rPr>
        <w:t>行</w:t>
      </w:r>
      <w:r>
        <w:t>道</w:t>
      </w:r>
      <w:r>
        <w:rPr>
          <w:spacing w:val="-3"/>
        </w:rPr>
        <w:t>综</w:t>
      </w:r>
      <w:r>
        <w:t>合</w:t>
      </w:r>
      <w:r>
        <w:rPr>
          <w:spacing w:val="-3"/>
        </w:rPr>
        <w:t>评</w:t>
      </w:r>
      <w:r>
        <w:t>价</w:t>
      </w:r>
      <w:r>
        <w:rPr>
          <w:rFonts w:ascii="Times New Roman" w:eastAsia="Times New Roman"/>
        </w:rPr>
        <w:tab/>
      </w:r>
      <w:r>
        <w:t>17</w:t>
      </w:r>
    </w:p>
    <w:p>
      <w:pPr>
        <w:pStyle w:val="BodyText"/>
        <w:tabs>
          <w:tab w:val="left" w:leader="dot" w:pos="10216"/>
        </w:tabs>
        <w:spacing w:before="113"/>
        <w:ind w:left="1178"/>
      </w:pPr>
      <w:r>
        <w:t xml:space="preserve">10 </w:t>
      </w:r>
      <w:r>
        <w:rPr>
          <w:spacing w:val="7"/>
        </w:rPr>
        <w:t xml:space="preserve"> </w:t>
      </w:r>
      <w:r>
        <w:rPr>
          <w:spacing w:val="-3"/>
        </w:rPr>
        <w:t>检</w:t>
      </w:r>
      <w:r>
        <w:t>测</w:t>
      </w:r>
      <w:r>
        <w:rPr>
          <w:spacing w:val="-3"/>
        </w:rPr>
        <w:t>评</w:t>
      </w:r>
      <w:r>
        <w:t>价</w:t>
      </w:r>
      <w:r>
        <w:rPr>
          <w:spacing w:val="-3"/>
        </w:rPr>
        <w:t>成</w:t>
      </w:r>
      <w:r>
        <w:t>果</w:t>
      </w:r>
      <w:r>
        <w:rPr>
          <w:spacing w:val="-3"/>
        </w:rPr>
        <w:t>应</w:t>
      </w:r>
      <w:r>
        <w:t>用</w:t>
      </w:r>
      <w:r>
        <w:rPr>
          <w:rFonts w:ascii="Times New Roman" w:eastAsia="Times New Roman"/>
        </w:rPr>
        <w:tab/>
      </w:r>
      <w:r>
        <w:t>17</w:t>
      </w:r>
    </w:p>
    <w:p>
      <w:pPr>
        <w:pStyle w:val="BodyText"/>
        <w:tabs>
          <w:tab w:val="left" w:leader="dot" w:pos="10216"/>
        </w:tabs>
        <w:spacing w:before="129"/>
        <w:ind w:left="1178"/>
      </w:pPr>
      <w:r>
        <w:t>附录</w:t>
      </w:r>
      <w:r>
        <w:rPr>
          <w:spacing w:val="-52"/>
        </w:rPr>
        <w:t xml:space="preserve"> </w:t>
      </w:r>
      <w:r>
        <w:t>A（</w:t>
      </w:r>
      <w:r>
        <w:rPr>
          <w:spacing w:val="-3"/>
        </w:rPr>
        <w:t>资</w:t>
      </w:r>
      <w:r>
        <w:t>料</w:t>
      </w:r>
      <w:r>
        <w:rPr>
          <w:spacing w:val="-3"/>
        </w:rPr>
        <w:t>性</w:t>
      </w:r>
      <w:r>
        <w:t xml:space="preserve">） </w:t>
      </w:r>
      <w:r>
        <w:rPr>
          <w:spacing w:val="5"/>
        </w:rPr>
        <w:t xml:space="preserve"> </w:t>
      </w:r>
      <w:r>
        <w:t>道</w:t>
      </w:r>
      <w:r>
        <w:rPr>
          <w:spacing w:val="-3"/>
        </w:rPr>
        <w:t>路</w:t>
      </w:r>
      <w:r>
        <w:t>编码</w:t>
      </w:r>
      <w:r>
        <w:rPr>
          <w:spacing w:val="-3"/>
        </w:rPr>
        <w:t>规</w:t>
      </w:r>
      <w:r>
        <w:t>则</w:t>
      </w:r>
      <w:r>
        <w:rPr>
          <w:rFonts w:ascii="Times New Roman" w:eastAsia="Times New Roman"/>
        </w:rPr>
        <w:tab/>
      </w:r>
      <w:r>
        <w:t>21</w:t>
      </w:r>
    </w:p>
    <w:p>
      <w:pPr>
        <w:pStyle w:val="BodyText"/>
        <w:tabs>
          <w:tab w:val="left" w:leader="dot" w:pos="10216"/>
        </w:tabs>
        <w:spacing w:before="132"/>
        <w:ind w:left="1178"/>
      </w:pPr>
      <w:r>
        <w:t>附录</w:t>
      </w:r>
      <w:r>
        <w:rPr>
          <w:spacing w:val="-50"/>
        </w:rPr>
        <w:t xml:space="preserve"> </w:t>
      </w:r>
      <w:r>
        <w:t>B（</w:t>
      </w:r>
      <w:r>
        <w:rPr>
          <w:spacing w:val="-3"/>
        </w:rPr>
        <w:t>规</w:t>
      </w:r>
      <w:r>
        <w:t>范</w:t>
      </w:r>
      <w:r>
        <w:rPr>
          <w:spacing w:val="-3"/>
        </w:rPr>
        <w:t>性</w:t>
      </w:r>
      <w:r>
        <w:t xml:space="preserve">） </w:t>
      </w:r>
      <w:r>
        <w:rPr>
          <w:spacing w:val="13"/>
        </w:rPr>
        <w:t xml:space="preserve"> </w:t>
      </w:r>
      <w:r>
        <w:t>路</w:t>
      </w:r>
      <w:r>
        <w:rPr>
          <w:spacing w:val="-3"/>
        </w:rPr>
        <w:t>面</w:t>
      </w:r>
      <w:r>
        <w:t>损坏</w:t>
      </w:r>
      <w:r>
        <w:rPr>
          <w:spacing w:val="-3"/>
        </w:rPr>
        <w:t>类</w:t>
      </w:r>
      <w:r>
        <w:t>型</w:t>
      </w:r>
      <w:r>
        <w:rPr>
          <w:spacing w:val="-3"/>
        </w:rPr>
        <w:t>、</w:t>
      </w:r>
      <w:r>
        <w:t>损</w:t>
      </w:r>
      <w:r>
        <w:rPr>
          <w:spacing w:val="-3"/>
        </w:rPr>
        <w:t>坏</w:t>
      </w:r>
      <w:r>
        <w:t>单</w:t>
      </w:r>
      <w:r>
        <w:rPr>
          <w:spacing w:val="-3"/>
        </w:rPr>
        <w:t>项</w:t>
      </w:r>
      <w:r>
        <w:t>扣</w:t>
      </w:r>
      <w:r>
        <w:rPr>
          <w:spacing w:val="-3"/>
        </w:rPr>
        <w:t>分</w:t>
      </w:r>
      <w:r>
        <w:t>表、</w:t>
      </w:r>
      <w:r>
        <w:rPr>
          <w:spacing w:val="-3"/>
        </w:rPr>
        <w:t>损</w:t>
      </w:r>
      <w:r>
        <w:t>坏</w:t>
      </w:r>
      <w:r>
        <w:rPr>
          <w:spacing w:val="-3"/>
        </w:rPr>
        <w:t>调</w:t>
      </w:r>
      <w:r>
        <w:t>查表</w:t>
      </w:r>
      <w:r>
        <w:rPr>
          <w:rFonts w:ascii="Times New Roman" w:eastAsia="Times New Roman"/>
        </w:rPr>
        <w:tab/>
      </w:r>
      <w:r>
        <w:t>24</w:t>
      </w:r>
    </w:p>
    <w:p>
      <w:pPr>
        <w:pStyle w:val="BodyText"/>
        <w:tabs>
          <w:tab w:val="left" w:leader="dot" w:pos="10216"/>
        </w:tabs>
        <w:spacing w:before="131"/>
        <w:ind w:left="1178"/>
      </w:pPr>
      <w:r>
        <w:t>附录</w:t>
      </w:r>
      <w:r>
        <w:rPr>
          <w:spacing w:val="-52"/>
        </w:rPr>
        <w:t xml:space="preserve"> </w:t>
      </w:r>
      <w:r>
        <w:t>C（</w:t>
      </w:r>
      <w:r>
        <w:rPr>
          <w:spacing w:val="-3"/>
        </w:rPr>
        <w:t>资</w:t>
      </w:r>
      <w:r>
        <w:t>料</w:t>
      </w:r>
      <w:r>
        <w:rPr>
          <w:spacing w:val="-3"/>
        </w:rPr>
        <w:t>性</w:t>
      </w:r>
      <w:r>
        <w:t xml:space="preserve">） </w:t>
      </w:r>
      <w:r>
        <w:rPr>
          <w:spacing w:val="5"/>
        </w:rPr>
        <w:t xml:space="preserve"> </w:t>
      </w:r>
      <w:r>
        <w:t>路</w:t>
      </w:r>
      <w:r>
        <w:rPr>
          <w:spacing w:val="-3"/>
        </w:rPr>
        <w:t>线</w:t>
      </w:r>
      <w:r>
        <w:t>信息</w:t>
      </w:r>
      <w:r>
        <w:rPr>
          <w:spacing w:val="-3"/>
        </w:rPr>
        <w:t>汇</w:t>
      </w:r>
      <w:r>
        <w:t>总表</w:t>
      </w:r>
      <w:r>
        <w:rPr>
          <w:rFonts w:ascii="Times New Roman" w:eastAsia="Times New Roman"/>
        </w:rPr>
        <w:tab/>
      </w:r>
      <w:r>
        <w:t>30</w:t>
      </w:r>
    </w:p>
    <w:p>
      <w:pPr>
        <w:pStyle w:val="BodyText"/>
        <w:tabs>
          <w:tab w:val="left" w:leader="dot" w:pos="10216"/>
        </w:tabs>
        <w:spacing w:before="130"/>
        <w:ind w:left="1178"/>
      </w:pPr>
      <w:r>
        <w:t>附录</w:t>
      </w:r>
      <w:r>
        <w:rPr>
          <w:spacing w:val="-52"/>
        </w:rPr>
        <w:t xml:space="preserve"> </w:t>
      </w:r>
      <w:r>
        <w:t>D（</w:t>
      </w:r>
      <w:r>
        <w:rPr>
          <w:spacing w:val="-3"/>
        </w:rPr>
        <w:t>资</w:t>
      </w:r>
      <w:r>
        <w:t>料</w:t>
      </w:r>
      <w:r>
        <w:rPr>
          <w:spacing w:val="-3"/>
        </w:rPr>
        <w:t>性</w:t>
      </w:r>
      <w:r>
        <w:t xml:space="preserve">） </w:t>
      </w:r>
      <w:r>
        <w:rPr>
          <w:spacing w:val="5"/>
        </w:rPr>
        <w:t xml:space="preserve"> </w:t>
      </w:r>
      <w:r>
        <w:t>路</w:t>
      </w:r>
      <w:r>
        <w:rPr>
          <w:spacing w:val="-3"/>
        </w:rPr>
        <w:t>面</w:t>
      </w:r>
      <w:r>
        <w:t>单元</w:t>
      </w:r>
      <w:r>
        <w:rPr>
          <w:spacing w:val="-3"/>
        </w:rPr>
        <w:t>信</w:t>
      </w:r>
      <w:r>
        <w:t>息表</w:t>
      </w:r>
      <w:r>
        <w:rPr>
          <w:rFonts w:ascii="Times New Roman" w:eastAsia="Times New Roman"/>
        </w:rPr>
        <w:tab/>
      </w:r>
      <w:r>
        <w:t>31</w:t>
      </w:r>
    </w:p>
    <w:p>
      <w:pPr>
        <w:pStyle w:val="BodyText"/>
        <w:tabs>
          <w:tab w:val="left" w:leader="dot" w:pos="10216"/>
        </w:tabs>
        <w:spacing w:before="132"/>
        <w:ind w:left="1178"/>
      </w:pPr>
      <w:r>
        <w:t>附录</w:t>
      </w:r>
      <w:r>
        <w:rPr>
          <w:spacing w:val="-52"/>
        </w:rPr>
        <w:t xml:space="preserve"> </w:t>
      </w:r>
      <w:r>
        <w:t>E（</w:t>
      </w:r>
      <w:r>
        <w:rPr>
          <w:spacing w:val="-3"/>
        </w:rPr>
        <w:t>资</w:t>
      </w:r>
      <w:r>
        <w:t>料</w:t>
      </w:r>
      <w:r>
        <w:rPr>
          <w:spacing w:val="-3"/>
        </w:rPr>
        <w:t>性</w:t>
      </w:r>
      <w:r>
        <w:t xml:space="preserve">） </w:t>
      </w:r>
      <w:r>
        <w:rPr>
          <w:spacing w:val="5"/>
        </w:rPr>
        <w:t xml:space="preserve"> </w:t>
      </w:r>
      <w:r>
        <w:t>路</w:t>
      </w:r>
      <w:r>
        <w:rPr>
          <w:spacing w:val="-3"/>
        </w:rPr>
        <w:t>面</w:t>
      </w:r>
      <w:r>
        <w:t>病害</w:t>
      </w:r>
      <w:r>
        <w:rPr>
          <w:spacing w:val="-3"/>
        </w:rPr>
        <w:t>信</w:t>
      </w:r>
      <w:r>
        <w:t>息表</w:t>
      </w:r>
      <w:r>
        <w:rPr>
          <w:rFonts w:ascii="Times New Roman" w:eastAsia="Times New Roman"/>
        </w:rPr>
        <w:tab/>
      </w:r>
      <w:r>
        <w:t>32</w:t>
      </w:r>
    </w:p>
    <w:p>
      <w:pPr>
        <w:pStyle w:val="BodyText"/>
        <w:tabs>
          <w:tab w:val="left" w:leader="dot" w:pos="10216"/>
        </w:tabs>
        <w:spacing w:before="132"/>
        <w:ind w:left="1178"/>
      </w:pPr>
      <w:r>
        <w:t>附录</w:t>
      </w:r>
      <w:r>
        <w:rPr>
          <w:spacing w:val="-51"/>
        </w:rPr>
        <w:t xml:space="preserve"> </w:t>
      </w:r>
      <w:r>
        <w:t>F（</w:t>
      </w:r>
      <w:r>
        <w:rPr>
          <w:spacing w:val="-3"/>
        </w:rPr>
        <w:t>资</w:t>
      </w:r>
      <w:r>
        <w:t>料</w:t>
      </w:r>
      <w:r>
        <w:rPr>
          <w:spacing w:val="-3"/>
        </w:rPr>
        <w:t>性</w:t>
      </w:r>
      <w:r>
        <w:t xml:space="preserve">） </w:t>
      </w:r>
      <w:r>
        <w:rPr>
          <w:spacing w:val="6"/>
        </w:rPr>
        <w:t xml:space="preserve"> </w:t>
      </w:r>
      <w:r>
        <w:t>路</w:t>
      </w:r>
      <w:r>
        <w:rPr>
          <w:spacing w:val="-3"/>
        </w:rPr>
        <w:t>面</w:t>
      </w:r>
      <w:r>
        <w:t>状况</w:t>
      </w:r>
      <w:r>
        <w:rPr>
          <w:spacing w:val="-3"/>
        </w:rPr>
        <w:t>平</w:t>
      </w:r>
      <w:r>
        <w:t>面</w:t>
      </w:r>
      <w:r>
        <w:rPr>
          <w:spacing w:val="-3"/>
        </w:rPr>
        <w:t>图</w:t>
      </w:r>
      <w:r>
        <w:t>示例</w:t>
      </w:r>
      <w:r>
        <w:rPr>
          <w:rFonts w:ascii="Times New Roman" w:eastAsia="Times New Roman"/>
        </w:rPr>
        <w:tab/>
      </w:r>
      <w:r>
        <w:t>33</w:t>
      </w:r>
    </w:p>
    <w:p>
      <w:pPr>
        <w:pStyle w:val="BodyText"/>
        <w:tabs>
          <w:tab w:val="left" w:leader="dot" w:pos="10216"/>
        </w:tabs>
        <w:spacing w:before="129"/>
        <w:ind w:left="1178"/>
      </w:pPr>
      <w:r>
        <w:t>参考</w:t>
      </w:r>
      <w:r>
        <w:rPr>
          <w:spacing w:val="-3"/>
        </w:rPr>
        <w:t>文</w:t>
      </w:r>
      <w:r>
        <w:t>献</w:t>
      </w:r>
      <w:r>
        <w:rPr>
          <w:rFonts w:ascii="Times New Roman" w:eastAsia="Times New Roman"/>
        </w:rPr>
        <w:tab/>
      </w:r>
      <w:r>
        <w:t>34</w:t>
      </w:r>
    </w:p>
    <w:p>
      <w:pPr>
        <w:pStyle w:val="BodyText"/>
        <w:spacing w:before="11"/>
        <w:rPr>
          <w:sz w:val="16"/>
        </w:rPr>
      </w:pPr>
    </w:p>
    <w:p>
      <w:pPr>
        <w:spacing w:before="75"/>
        <w:ind w:left="0" w:right="1006" w:firstLine="0"/>
        <w:jc w:val="right"/>
        <w:rPr>
          <w:sz w:val="18"/>
        </w:rPr>
      </w:pPr>
      <w:r>
        <w:rPr>
          <w:sz w:val="18"/>
        </w:rPr>
        <w:t xml:space="preserve">I </w:t>
      </w:r>
    </w:p>
    <w:p>
      <w:pPr>
        <w:spacing w:after="0"/>
        <w:jc w:val="right"/>
        <w:rPr>
          <w:sz w:val="18"/>
        </w:rPr>
        <w:sectPr>
          <w:headerReference w:type="even" r:id="rId21"/>
          <w:headerReference w:type="default" r:id="rId22"/>
          <w:pgSz w:w="11910" w:h="16840"/>
          <w:pgMar w:top="1640" w:right="260" w:bottom="280" w:left="240" w:header="1448" w:footer="0"/>
          <w:pgNumType w:start="4"/>
          <w:cols w:space="708"/>
        </w:sectPr>
      </w:pPr>
    </w:p>
    <w:p>
      <w:pPr>
        <w:pStyle w:val="BodyText"/>
        <w:rPr>
          <w:sz w:val="24"/>
        </w:rPr>
      </w:pPr>
      <w:r>
        <w:drawing>
          <wp:anchor distT="0" distB="0" distL="0" distR="0" simplePos="0" relativeHeight="251673600"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tabs>
          <w:tab w:val="left" w:leader="dot" w:pos="10005"/>
        </w:tabs>
        <w:spacing w:before="72"/>
        <w:ind w:left="892"/>
      </w:pPr>
      <w:r>
        <w:t>条文</w:t>
      </w:r>
      <w:r>
        <w:rPr>
          <w:spacing w:val="-3"/>
        </w:rPr>
        <w:t>说</w:t>
      </w:r>
      <w:r>
        <w:t>明</w:t>
      </w:r>
      <w:r>
        <w:rPr>
          <w:rFonts w:ascii="Times New Roman" w:eastAsia="Times New Roman"/>
        </w:rPr>
        <w:tab/>
      </w:r>
      <w:r>
        <w:t>35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r>
        <w:pict>
          <v:shape id="_x0000_s1033" type="#_x0000_t202" style="width:14.5pt;height:9pt;margin-top:18.87pt;margin-left:66.5pt;mso-position-horizontal-relative:page;mso-wrap-distance-left:0;mso-wrap-distance-right:0;position:absolute;z-index:-251641856" filled="f" stroked="f">
            <v:textbox inset="0,0,0,0">
              <w:txbxContent>
                <w:p>
                  <w:pPr>
                    <w:spacing w:before="0" w:line="180" w:lineRule="exact"/>
                    <w:ind w:left="0" w:right="0" w:firstLine="0"/>
                    <w:jc w:val="left"/>
                    <w:rPr>
                      <w:sz w:val="18"/>
                    </w:rPr>
                  </w:pPr>
                  <w:r>
                    <w:rPr>
                      <w:sz w:val="18"/>
                    </w:rPr>
                    <w:t xml:space="preserve">II </w:t>
                  </w:r>
                </w:p>
              </w:txbxContent>
            </v:textbox>
            <w10:wrap type="topAndBottom"/>
          </v:shape>
        </w:pict>
      </w:r>
    </w:p>
    <w:p>
      <w:pPr>
        <w:spacing w:after="0"/>
        <w:rPr>
          <w:sz w:val="26"/>
        </w:rPr>
        <w:sectPr>
          <w:headerReference w:type="even" r:id="rId23"/>
          <w:headerReference w:type="default" r:id="rId24"/>
          <w:pgSz w:w="11910" w:h="16840"/>
          <w:pgMar w:top="1640" w:right="260" w:bottom="280" w:left="240" w:header="1448" w:footer="0"/>
          <w:pgNumType w:start="5"/>
          <w:cols w:space="708"/>
        </w:sectPr>
      </w:pPr>
    </w:p>
    <w:p>
      <w:pPr>
        <w:pStyle w:val="BodyText"/>
        <w:spacing w:before="12"/>
        <w:rPr>
          <w:sz w:val="25"/>
        </w:rPr>
      </w:pPr>
    </w:p>
    <w:p>
      <w:pPr>
        <w:pStyle w:val="Heading2"/>
        <w:tabs>
          <w:tab w:val="left" w:pos="1683"/>
        </w:tabs>
        <w:ind w:left="725"/>
      </w:pPr>
      <w:r>
        <w:t>前</w:t>
        <w:tab/>
        <w:t>言</w:t>
      </w:r>
    </w:p>
    <w:p>
      <w:pPr>
        <w:pStyle w:val="BodyText"/>
        <w:spacing w:before="9"/>
        <w:rPr>
          <w:rFonts w:ascii="黑体"/>
          <w:sz w:val="46"/>
        </w:rPr>
      </w:pPr>
    </w:p>
    <w:p>
      <w:pPr>
        <w:pStyle w:val="BodyText"/>
        <w:spacing w:line="278" w:lineRule="auto"/>
        <w:ind w:left="1178" w:right="866" w:firstLine="420"/>
      </w:pPr>
      <w:r>
        <w:t xml:space="preserve">本文件按照GB/T 1.1—2020《标准化工作导则 第1部分：标准化文件的结构和起草规则》的规定起草。 </w:t>
      </w:r>
    </w:p>
    <w:p>
      <w:pPr>
        <w:pStyle w:val="BodyText"/>
        <w:spacing w:line="278" w:lineRule="auto"/>
        <w:ind w:left="1598" w:right="1924"/>
      </w:pPr>
      <w:r>
        <w:rPr>
          <w:spacing w:val="-3"/>
        </w:rPr>
        <w:t>请注意本文件的某些内容可能涉及专利。本文件的发布机构不承担识别专利的责任。本文件由湖北省住房和城乡建设厅提出并归口。</w:t>
      </w:r>
      <w:r>
        <w:t xml:space="preserve"> </w:t>
      </w:r>
    </w:p>
    <w:p>
      <w:pPr>
        <w:pStyle w:val="BodyText"/>
        <w:spacing w:line="278" w:lineRule="auto"/>
        <w:ind w:left="1178" w:right="866" w:firstLine="420"/>
        <w:jc w:val="both"/>
      </w:pPr>
      <w:r>
        <w:rPr>
          <w:spacing w:val="-11"/>
        </w:rPr>
        <w:t>本文件起草单位：中交第二公路勘察设计研究院有限公司、武汉中交试验检测加固工程有限责任公司、湖南东数交通科技有限公司、中交城乡建设规划设计研究院有限公司、湖北省规划设计研究总院有</w:t>
      </w:r>
      <w:r>
        <w:rPr>
          <w:spacing w:val="-7"/>
        </w:rPr>
        <w:t>限责任公司。</w:t>
      </w:r>
      <w:r>
        <w:t xml:space="preserve"> </w:t>
      </w:r>
    </w:p>
    <w:p>
      <w:pPr>
        <w:pStyle w:val="BodyText"/>
        <w:spacing w:line="278" w:lineRule="auto"/>
        <w:ind w:left="1178" w:right="866" w:firstLine="420"/>
      </w:pPr>
      <w:r>
        <w:rPr>
          <w:spacing w:val="-13"/>
        </w:rPr>
        <w:t>本文件主要起草人：付伟、刘永、曾文博、张晨、张志文、匡耀、白壮、阮艳彬、刘帅、何斌、林</w:t>
      </w:r>
      <w:r>
        <w:rPr>
          <w:spacing w:val="-6"/>
        </w:rPr>
        <w:t>杜、邹泽荣、史珺峰、吴有松、肖广文、许天会、曹乔松。</w:t>
      </w:r>
      <w:r>
        <w:t xml:space="preserve"> </w:t>
      </w:r>
    </w:p>
    <w:p>
      <w:pPr>
        <w:pStyle w:val="BodyText"/>
        <w:spacing w:line="278" w:lineRule="auto"/>
        <w:ind w:left="1178" w:right="760" w:firstLine="420"/>
      </w:pPr>
      <w:r>
        <w:drawing>
          <wp:anchor distT="0" distB="0" distL="0" distR="0" simplePos="0" relativeHeight="251675648" behindDoc="0" locked="0" layoutInCell="1" allowOverlap="1">
            <wp:simplePos x="0" y="0"/>
            <wp:positionH relativeFrom="page">
              <wp:posOffset>215900</wp:posOffset>
            </wp:positionH>
            <wp:positionV relativeFrom="paragraph">
              <wp:posOffset>1521079</wp:posOffset>
            </wp:positionV>
            <wp:extent cx="7112000" cy="4876800"/>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3"/>
        </w:rPr>
        <w:t>本文件使用中的疑问，可咨询湖北省住房和城乡建设厅，联系电话：</w:t>
      </w:r>
      <w:r>
        <w:rPr>
          <w:spacing w:val="2"/>
        </w:rPr>
        <w:t>027-68873088，</w:t>
      </w:r>
      <w:r>
        <w:rPr>
          <w:spacing w:val="14"/>
        </w:rPr>
        <w:t xml:space="preserve">邮箱： </w:t>
      </w:r>
      <w:r>
        <w:t>mail.hbszjt.net.cn</w:t>
      </w:r>
      <w:r>
        <w:rPr>
          <w:spacing w:val="-17"/>
        </w:rPr>
        <w:t xml:space="preserve">。在执行过程中如有意见和建议，请反馈至中交第二公路勘察设计研究院有限公司， </w:t>
      </w:r>
      <w:r>
        <w:rPr>
          <w:spacing w:val="-8"/>
        </w:rPr>
        <w:t xml:space="preserve">联系电话: </w:t>
      </w:r>
      <w:r>
        <w:t>027-84533127</w:t>
      </w:r>
      <w:r>
        <w:rPr>
          <w:spacing w:val="-1"/>
        </w:rPr>
        <w:t>，邮箱：</w:t>
      </w:r>
      <w:hyperlink r:id="rId25">
        <w:r>
          <w:t>13908621554@139.com</w:t>
        </w:r>
      </w:hyperlink>
      <w: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r>
        <w:pict>
          <v:shape id="_x0000_s1034" type="#_x0000_t202" style="width:19.1pt;height:9pt;margin-top:12.11pt;margin-left:513.82pt;mso-position-horizontal-relative:page;mso-wrap-distance-left:0;mso-wrap-distance-right:0;position:absolute;z-index:-251639808"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15"/>
        </w:rPr>
        <w:sectPr>
          <w:headerReference w:type="even" r:id="rId26"/>
          <w:headerReference w:type="default" r:id="rId27"/>
          <w:pgSz w:w="11910" w:h="16840"/>
          <w:pgMar w:top="1640" w:right="260" w:bottom="280" w:left="240" w:header="1448"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28"/>
          <w:headerReference w:type="default" r:id="rId29"/>
          <w:pgSz w:w="11910" w:h="16840"/>
          <w:pgMar w:top="1580" w:right="260" w:bottom="280" w:left="240" w:header="0" w:footer="0"/>
          <w:pgNumType w:start="7"/>
          <w:cols w:space="708"/>
        </w:sectPr>
      </w:pPr>
    </w:p>
    <w:p>
      <w:pPr>
        <w:pStyle w:val="BodyText"/>
        <w:rPr>
          <w:sz w:val="20"/>
        </w:rPr>
      </w:pPr>
      <w:r>
        <w:drawing>
          <wp:anchor distT="0" distB="0" distL="0" distR="0" simplePos="0" relativeHeight="251678720" behindDoc="0" locked="0" layoutInCell="1" allowOverlap="1">
            <wp:simplePos x="0" y="0"/>
            <wp:positionH relativeFrom="page">
              <wp:posOffset>906834</wp:posOffset>
            </wp:positionH>
            <wp:positionV relativeFrom="page">
              <wp:posOffset>6606648</wp:posOffset>
            </wp:positionV>
            <wp:extent cx="189132" cy="93345"/>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8.png"/>
                    <pic:cNvPicPr/>
                  </pic:nvPicPr>
                  <pic:blipFill>
                    <a:blip xmlns:r="http://schemas.openxmlformats.org/officeDocument/2006/relationships" r:embed="rId30" cstate="print"/>
                    <a:stretch>
                      <a:fillRect/>
                    </a:stretch>
                  </pic:blipFill>
                  <pic:spPr>
                    <a:xfrm>
                      <a:off x="0" y="0"/>
                      <a:ext cx="189132" cy="93345"/>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906834</wp:posOffset>
            </wp:positionH>
            <wp:positionV relativeFrom="page">
              <wp:posOffset>7257396</wp:posOffset>
            </wp:positionV>
            <wp:extent cx="189132" cy="93345"/>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9.png"/>
                    <pic:cNvPicPr/>
                  </pic:nvPicPr>
                  <pic:blipFill>
                    <a:blip xmlns:r="http://schemas.openxmlformats.org/officeDocument/2006/relationships" r:embed="rId31" cstate="print"/>
                    <a:stretch>
                      <a:fillRect/>
                    </a:stretch>
                  </pic:blipFill>
                  <pic:spPr>
                    <a:xfrm>
                      <a:off x="0" y="0"/>
                      <a:ext cx="189132" cy="93345"/>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906868</wp:posOffset>
            </wp:positionH>
            <wp:positionV relativeFrom="page">
              <wp:posOffset>7906620</wp:posOffset>
            </wp:positionV>
            <wp:extent cx="195176" cy="93344"/>
            <wp:effectExtent l="0" t="0" r="0" b="0"/>
            <wp:wrapNone/>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0.png"/>
                    <pic:cNvPicPr/>
                  </pic:nvPicPr>
                  <pic:blipFill>
                    <a:blip xmlns:r="http://schemas.openxmlformats.org/officeDocument/2006/relationships" r:embed="rId32" cstate="print"/>
                    <a:stretch>
                      <a:fillRect/>
                    </a:stretch>
                  </pic:blipFill>
                  <pic:spPr>
                    <a:xfrm>
                      <a:off x="0" y="0"/>
                      <a:ext cx="195176" cy="93344"/>
                    </a:xfrm>
                    <a:prstGeom prst="rect">
                      <a:avLst/>
                    </a:prstGeom>
                  </pic:spPr>
                </pic:pic>
              </a:graphicData>
            </a:graphic>
          </wp:anchor>
        </w:drawing>
      </w:r>
      <w:r>
        <w:drawing>
          <wp:anchor distT="0" distB="0" distL="0" distR="0" simplePos="0" relativeHeight="251681792" behindDoc="0" locked="0" layoutInCell="1" allowOverlap="1">
            <wp:simplePos x="0" y="0"/>
            <wp:positionH relativeFrom="page">
              <wp:posOffset>906870</wp:posOffset>
            </wp:positionH>
            <wp:positionV relativeFrom="page">
              <wp:posOffset>8811948</wp:posOffset>
            </wp:positionV>
            <wp:extent cx="191536" cy="95250"/>
            <wp:effectExtent l="0" t="0" r="0" b="0"/>
            <wp:wrapNone/>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1.png"/>
                    <pic:cNvPicPr/>
                  </pic:nvPicPr>
                  <pic:blipFill>
                    <a:blip xmlns:r="http://schemas.openxmlformats.org/officeDocument/2006/relationships" r:embed="rId33" cstate="print"/>
                    <a:stretch>
                      <a:fillRect/>
                    </a:stretch>
                  </pic:blipFill>
                  <pic:spPr>
                    <a:xfrm>
                      <a:off x="0" y="0"/>
                      <a:ext cx="191536" cy="95250"/>
                    </a:xfrm>
                    <a:prstGeom prst="rect">
                      <a:avLst/>
                    </a:prstGeom>
                  </pic:spPr>
                </pic:pic>
              </a:graphicData>
            </a:graphic>
          </wp:anchor>
        </w:drawing>
      </w:r>
    </w:p>
    <w:p>
      <w:pPr>
        <w:pStyle w:val="BodyText"/>
        <w:spacing w:before="4"/>
        <w:rPr>
          <w:sz w:val="24"/>
        </w:rPr>
      </w:pPr>
    </w:p>
    <w:p>
      <w:pPr>
        <w:pStyle w:val="Heading2"/>
      </w:pPr>
      <w:r>
        <w:t>城镇道路路面检测评价技术标准</w:t>
      </w:r>
    </w:p>
    <w:p>
      <w:pPr>
        <w:pStyle w:val="BodyText"/>
        <w:rPr>
          <w:rFonts w:ascii="黑体"/>
          <w:sz w:val="20"/>
        </w:rPr>
      </w:pPr>
    </w:p>
    <w:p>
      <w:pPr>
        <w:pStyle w:val="BodyText"/>
        <w:spacing w:before="12"/>
        <w:rPr>
          <w:rFonts w:ascii="黑体"/>
          <w:sz w:val="28"/>
        </w:rPr>
      </w:pPr>
    </w:p>
    <w:p>
      <w:pPr>
        <w:pStyle w:val="ListParagraph"/>
        <w:numPr>
          <w:ilvl w:val="0"/>
          <w:numId w:val="52"/>
        </w:numPr>
        <w:tabs>
          <w:tab w:val="left" w:pos="1494"/>
        </w:tabs>
        <w:spacing w:before="72" w:after="0" w:line="240" w:lineRule="auto"/>
        <w:ind w:left="1493" w:right="0" w:hanging="316"/>
        <w:jc w:val="left"/>
        <w:rPr>
          <w:rFonts w:ascii="黑体" w:eastAsia="黑体" w:hint="eastAsia"/>
          <w:sz w:val="21"/>
        </w:rPr>
      </w:pPr>
      <w:r>
        <w:rPr>
          <w:rFonts w:ascii="黑体" w:eastAsia="黑体" w:hint="eastAsia"/>
          <w:sz w:val="21"/>
        </w:rPr>
        <w:t>范围</w:t>
      </w:r>
    </w:p>
    <w:p>
      <w:pPr>
        <w:pStyle w:val="BodyText"/>
        <w:spacing w:before="8"/>
        <w:rPr>
          <w:rFonts w:ascii="黑体"/>
          <w:sz w:val="27"/>
        </w:rPr>
      </w:pPr>
    </w:p>
    <w:p>
      <w:pPr>
        <w:pStyle w:val="BodyText"/>
        <w:spacing w:before="1" w:line="276" w:lineRule="auto"/>
        <w:ind w:left="1178" w:right="866" w:firstLine="420"/>
      </w:pPr>
      <w:r>
        <w:rPr>
          <w:spacing w:val="-7"/>
        </w:rPr>
        <w:t>本文件规定了湖北省城镇道路路面技术状况检测评价的基本内容、车行道检测评价、人行道检测评</w:t>
      </w:r>
      <w:r>
        <w:rPr>
          <w:spacing w:val="-5"/>
        </w:rPr>
        <w:t>价、特殊检测评价、技术状况综合评价方法及成果要求。</w:t>
      </w:r>
      <w:r>
        <w:t xml:space="preserve"> </w:t>
      </w:r>
    </w:p>
    <w:p>
      <w:pPr>
        <w:pStyle w:val="BodyText"/>
        <w:spacing w:before="3" w:line="278" w:lineRule="auto"/>
        <w:ind w:left="1178" w:right="866" w:firstLine="420"/>
      </w:pPr>
      <w:r>
        <w:t>本文件适用于对湖北省内已投入运营的城镇各等级车行道及人行道路面技术状况检测评价、已交工未交付使用的城镇道路可参照执行。</w:t>
      </w:r>
      <w:r>
        <w:rPr>
          <w:color w:val="EC0000"/>
        </w:rPr>
        <w:t xml:space="preserve"> </w:t>
      </w:r>
    </w:p>
    <w:p>
      <w:pPr>
        <w:pStyle w:val="BodyText"/>
        <w:spacing w:before="4"/>
        <w:rPr>
          <w:sz w:val="24"/>
        </w:rPr>
      </w:pPr>
    </w:p>
    <w:p>
      <w:pPr>
        <w:pStyle w:val="ListParagraph"/>
        <w:numPr>
          <w:ilvl w:val="0"/>
          <w:numId w:val="52"/>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规范性引用文件</w:t>
      </w:r>
    </w:p>
    <w:p>
      <w:pPr>
        <w:pStyle w:val="BodyText"/>
        <w:spacing w:before="9"/>
        <w:rPr>
          <w:rFonts w:ascii="黑体"/>
          <w:sz w:val="27"/>
        </w:rPr>
      </w:pPr>
    </w:p>
    <w:p>
      <w:pPr>
        <w:pStyle w:val="BodyText"/>
        <w:spacing w:line="278" w:lineRule="auto"/>
        <w:ind w:left="1178" w:right="760" w:firstLine="420"/>
      </w:pPr>
      <w:r>
        <w:rPr>
          <w:spacing w:val="-10"/>
        </w:rPr>
        <w:t xml:space="preserve">下列文件中的内容通过文中的规范性引用而构成本文件必不可少的条款。其中，注日期的引用文件， </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pPr>
        <w:pStyle w:val="BodyText"/>
        <w:spacing w:line="278" w:lineRule="auto"/>
        <w:ind w:left="1598" w:right="5184"/>
      </w:pPr>
      <w:r>
        <w:t xml:space="preserve">GB/T 2260 中华人民共和国县以上行政区划代码CJJ 36 城镇道路养护技术规范 </w:t>
      </w:r>
    </w:p>
    <w:p>
      <w:pPr>
        <w:pStyle w:val="BodyText"/>
        <w:spacing w:line="269" w:lineRule="exact"/>
        <w:ind w:left="1598"/>
      </w:pPr>
      <w:r>
        <w:drawing>
          <wp:anchor distT="0" distB="0" distL="0" distR="0" simplePos="0" relativeHeight="251677696" behindDoc="0" locked="0" layoutInCell="1" allowOverlap="1">
            <wp:simplePos x="0" y="0"/>
            <wp:positionH relativeFrom="page">
              <wp:posOffset>906840</wp:posOffset>
            </wp:positionH>
            <wp:positionV relativeFrom="paragraph">
              <wp:posOffset>1030317</wp:posOffset>
            </wp:positionV>
            <wp:extent cx="170891" cy="93345"/>
            <wp:effectExtent l="0" t="0" r="0" b="0"/>
            <wp:wrapNone/>
            <wp:docPr id="4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2.png"/>
                    <pic:cNvPicPr/>
                  </pic:nvPicPr>
                  <pic:blipFill>
                    <a:blip xmlns:r="http://schemas.openxmlformats.org/officeDocument/2006/relationships" r:embed="rId34" cstate="print"/>
                    <a:stretch>
                      <a:fillRect/>
                    </a:stretch>
                  </pic:blipFill>
                  <pic:spPr>
                    <a:xfrm>
                      <a:off x="0" y="0"/>
                      <a:ext cx="170891" cy="93345"/>
                    </a:xfrm>
                    <a:prstGeom prst="rect">
                      <a:avLst/>
                    </a:prstGeom>
                  </pic:spPr>
                </pic:pic>
              </a:graphicData>
            </a:graphic>
          </wp:anchor>
        </w:drawing>
      </w:r>
      <w:r>
        <w:drawing>
          <wp:anchor distT="0" distB="0" distL="0" distR="0" simplePos="0" relativeHeight="251682816" behindDoc="0" locked="0" layoutInCell="1" allowOverlap="1">
            <wp:simplePos x="0" y="0"/>
            <wp:positionH relativeFrom="page">
              <wp:posOffset>215900</wp:posOffset>
            </wp:positionH>
            <wp:positionV relativeFrom="paragraph">
              <wp:posOffset>318500</wp:posOffset>
            </wp:positionV>
            <wp:extent cx="7112000" cy="48768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JTG 3450 公路路基路面现场测试规程 </w:t>
      </w:r>
    </w:p>
    <w:p>
      <w:pPr>
        <w:pStyle w:val="BodyText"/>
        <w:spacing w:before="11"/>
        <w:rPr>
          <w:sz w:val="26"/>
        </w:rPr>
      </w:pPr>
      <w:r>
        <w:pict>
          <v:group id="_x0000_s1035" style="width:468.85pt;height:363.45pt;margin-top:19.2pt;margin-left:70.94pt;mso-position-horizontal-relative:page;mso-wrap-distance-left:0;mso-wrap-distance-right:0;position:absolute;z-index:-251632640" coordorigin="1419,384" coordsize="9377,7269">
            <v:shape id="_x0000_s1036" type="#_x0000_t202" style="width:1389;height:212;left:1418;position:absolute;top:384"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3 术语和定义</w:t>
                    </w:r>
                  </w:p>
                </w:txbxContent>
              </v:textbox>
            </v:shape>
            <v:shape id="_x0000_s1037" type="#_x0000_t202" style="width:3069;height:212;left:1838;position:absolute;top:1008" filled="f" stroked="f">
              <v:textbox inset="0,0,0,0">
                <w:txbxContent>
                  <w:p>
                    <w:pPr>
                      <w:spacing w:before="0" w:line="211" w:lineRule="exact"/>
                      <w:ind w:left="0" w:right="0" w:firstLine="0"/>
                      <w:jc w:val="left"/>
                      <w:rPr>
                        <w:sz w:val="21"/>
                      </w:rPr>
                    </w:pPr>
                    <w:r>
                      <w:rPr>
                        <w:sz w:val="21"/>
                      </w:rPr>
                      <w:t xml:space="preserve">下列术语和定义适用于本文件。 </w:t>
                    </w:r>
                  </w:p>
                </w:txbxContent>
              </v:textbox>
            </v:shape>
            <v:shape id="_x0000_s1038" type="#_x0000_t202" style="width:4749;height:612;left:1838;position:absolute;top:1632"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路面状况指数（PCI） pavement condition index</w:t>
                    </w:r>
                  </w:p>
                  <w:p>
                    <w:pPr>
                      <w:spacing w:before="131" w:line="240" w:lineRule="exact"/>
                      <w:ind w:left="0" w:right="0" w:firstLine="0"/>
                      <w:jc w:val="left"/>
                      <w:rPr>
                        <w:sz w:val="21"/>
                      </w:rPr>
                    </w:pPr>
                    <w:r>
                      <w:rPr>
                        <w:sz w:val="21"/>
                      </w:rPr>
                      <w:t>表征路面完好程度的指标。</w:t>
                    </w:r>
                  </w:p>
                </w:txbxContent>
              </v:textbox>
            </v:shape>
            <v:shape id="_x0000_s1039" type="#_x0000_t202" style="width:4749;height:612;left:1838;position:absolute;top:2656"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路面行驶质量指数（RQI） riding quality index</w:t>
                    </w:r>
                  </w:p>
                  <w:p>
                    <w:pPr>
                      <w:spacing w:before="131" w:line="240" w:lineRule="exact"/>
                      <w:ind w:left="0" w:right="0" w:firstLine="0"/>
                      <w:jc w:val="left"/>
                      <w:rPr>
                        <w:sz w:val="21"/>
                      </w:rPr>
                    </w:pPr>
                    <w:r>
                      <w:rPr>
                        <w:sz w:val="21"/>
                      </w:rPr>
                      <w:t>表征路面行驶舒适度的指标。</w:t>
                    </w:r>
                  </w:p>
                </w:txbxContent>
              </v:textbox>
            </v:shape>
            <v:shape id="_x0000_s1040" type="#_x0000_t202" style="width:4956;height:610;left:1838;position:absolute;top:3682"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路面综合评价指数（PQI） pavement quality index</w:t>
                    </w:r>
                  </w:p>
                  <w:p>
                    <w:pPr>
                      <w:spacing w:before="129" w:line="240" w:lineRule="exact"/>
                      <w:ind w:left="0" w:right="0" w:firstLine="0"/>
                      <w:jc w:val="left"/>
                      <w:rPr>
                        <w:sz w:val="21"/>
                      </w:rPr>
                    </w:pPr>
                    <w:r>
                      <w:rPr>
                        <w:sz w:val="21"/>
                      </w:rPr>
                      <w:t>表征路面完好与舒适度的综合指标。</w:t>
                    </w:r>
                  </w:p>
                </w:txbxContent>
              </v:textbox>
            </v:shape>
            <v:shape id="_x0000_s1041" type="#_x0000_t202" style="width:9377;height:1013;left:1418;position:absolute;top:4704" filled="f" stroked="f">
              <v:textbox inset="0,0,0,0">
                <w:txbxContent>
                  <w:p>
                    <w:pPr>
                      <w:spacing w:before="0" w:line="241" w:lineRule="exact"/>
                      <w:ind w:left="420" w:right="0" w:firstLine="0"/>
                      <w:jc w:val="left"/>
                      <w:rPr>
                        <w:rFonts w:ascii="黑体" w:eastAsia="黑体" w:hint="eastAsia"/>
                        <w:sz w:val="21"/>
                      </w:rPr>
                    </w:pPr>
                    <w:r>
                      <w:rPr>
                        <w:rFonts w:ascii="黑体" w:eastAsia="黑体" w:hint="eastAsia"/>
                        <w:spacing w:val="-1"/>
                        <w:sz w:val="21"/>
                      </w:rPr>
                      <w:t>断板率</w:t>
                    </w:r>
                    <w:r>
                      <w:rPr>
                        <w:rFonts w:ascii="黑体" w:eastAsia="黑体" w:hint="eastAsia"/>
                        <w:sz w:val="21"/>
                      </w:rPr>
                      <w:t>（DBL）</w:t>
                    </w:r>
                    <w:r>
                      <w:rPr>
                        <w:rFonts w:ascii="黑体" w:eastAsia="黑体" w:hint="eastAsia"/>
                        <w:spacing w:val="103"/>
                        <w:sz w:val="21"/>
                      </w:rPr>
                      <w:t xml:space="preserve"> </w:t>
                    </w:r>
                    <w:r>
                      <w:rPr>
                        <w:rFonts w:ascii="黑体" w:eastAsia="黑体" w:hint="eastAsia"/>
                        <w:sz w:val="21"/>
                      </w:rPr>
                      <w:t>plate breaking rate</w:t>
                    </w:r>
                  </w:p>
                  <w:p>
                    <w:pPr>
                      <w:spacing w:before="0" w:line="400" w:lineRule="atLeast"/>
                      <w:ind w:left="0" w:right="18" w:firstLine="420"/>
                      <w:jc w:val="left"/>
                      <w:rPr>
                        <w:sz w:val="21"/>
                      </w:rPr>
                    </w:pPr>
                    <w:r>
                      <w:rPr>
                        <w:sz w:val="21"/>
                      </w:rPr>
                      <w:t>采用不同权重系数修正后的已折断成两块以上的水泥混凝土路面断板数与所调查路段的路面板总块数的比值，以百分数表示。</w:t>
                    </w:r>
                  </w:p>
                </w:txbxContent>
              </v:textbox>
            </v:shape>
            <v:shape id="_x0000_s1042" type="#_x0000_t202" style="width:4956;height:610;left:1838;position:absolute;top:6130"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pacing w:val="-3"/>
                        <w:sz w:val="21"/>
                      </w:rPr>
                      <w:t>人行道状况指数</w:t>
                    </w:r>
                    <w:r>
                      <w:rPr>
                        <w:rFonts w:ascii="黑体" w:eastAsia="黑体" w:hint="eastAsia"/>
                        <w:sz w:val="21"/>
                      </w:rPr>
                      <w:t>（FCI）</w:t>
                    </w:r>
                    <w:r>
                      <w:rPr>
                        <w:rFonts w:ascii="黑体" w:eastAsia="黑体" w:hint="eastAsia"/>
                        <w:spacing w:val="104"/>
                        <w:sz w:val="21"/>
                      </w:rPr>
                      <w:t xml:space="preserve"> </w:t>
                    </w:r>
                    <w:r>
                      <w:rPr>
                        <w:rFonts w:ascii="黑体" w:eastAsia="黑体" w:hint="eastAsia"/>
                        <w:sz w:val="21"/>
                      </w:rPr>
                      <w:t>footpath condition index</w:t>
                    </w:r>
                  </w:p>
                  <w:p>
                    <w:pPr>
                      <w:spacing w:before="129" w:line="240" w:lineRule="exact"/>
                      <w:ind w:left="0" w:right="0" w:firstLine="0"/>
                      <w:jc w:val="left"/>
                      <w:rPr>
                        <w:sz w:val="21"/>
                      </w:rPr>
                    </w:pPr>
                    <w:r>
                      <w:rPr>
                        <w:sz w:val="21"/>
                      </w:rPr>
                      <w:t>表征人行道完好程度的指标。</w:t>
                    </w:r>
                  </w:p>
                </w:txbxContent>
              </v:textbox>
            </v:shape>
            <v:shape id="_x0000_s1043" type="#_x0000_t202" style="width:202;height:180;left:10456;position:absolute;top:7472" filled="f" stroked="f">
              <v:textbox inset="0,0,0,0">
                <w:txbxContent>
                  <w:p>
                    <w:pPr>
                      <w:spacing w:before="0" w:line="180" w:lineRule="exact"/>
                      <w:ind w:left="0" w:right="0" w:firstLine="0"/>
                      <w:jc w:val="left"/>
                      <w:rPr>
                        <w:sz w:val="18"/>
                      </w:rPr>
                    </w:pPr>
                    <w:r>
                      <w:rPr>
                        <w:sz w:val="18"/>
                      </w:rPr>
                      <w:t xml:space="preserve">1 </w:t>
                    </w:r>
                  </w:p>
                </w:txbxContent>
              </v:textbox>
            </v:shape>
            <w10:wrap type="topAndBottom"/>
          </v:group>
        </w:pict>
      </w:r>
    </w:p>
    <w:p>
      <w:pPr>
        <w:spacing w:after="0"/>
        <w:rPr>
          <w:sz w:val="26"/>
        </w:rPr>
        <w:sectPr>
          <w:headerReference w:type="even" r:id="rId35"/>
          <w:headerReference w:type="default" r:id="rId36"/>
          <w:pgSz w:w="11910" w:h="16840"/>
          <w:pgMar w:top="1640" w:right="260" w:bottom="280" w:left="240" w:header="1448" w:footer="0"/>
          <w:pgNumType w:start="8"/>
          <w:cols w:space="708"/>
        </w:sectPr>
      </w:pPr>
    </w:p>
    <w:p>
      <w:pPr>
        <w:pStyle w:val="BodyText"/>
        <w:spacing w:before="8"/>
        <w:rPr>
          <w:sz w:val="27"/>
        </w:rPr>
      </w:pPr>
    </w:p>
    <w:p>
      <w:pPr>
        <w:pStyle w:val="BodyText"/>
        <w:spacing w:line="150" w:lineRule="exact"/>
        <w:ind w:left="902"/>
        <w:rPr>
          <w:sz w:val="15"/>
        </w:rPr>
      </w:pPr>
      <w:r>
        <w:rPr>
          <w:position w:val="-2"/>
          <w:sz w:val="15"/>
        </w:rPr>
        <w:drawing>
          <wp:inline distT="0" distB="0" distL="0" distR="0">
            <wp:extent cx="194627" cy="95250"/>
            <wp:effectExtent l="0" t="0" r="0" b="0"/>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3.png"/>
                    <pic:cNvPicPr/>
                  </pic:nvPicPr>
                  <pic:blipFill>
                    <a:blip xmlns:r="http://schemas.openxmlformats.org/officeDocument/2006/relationships" r:embed="rId37" cstate="print"/>
                    <a:stretch>
                      <a:fillRect/>
                    </a:stretch>
                  </pic:blipFill>
                  <pic:spPr>
                    <a:xfrm>
                      <a:off x="0" y="0"/>
                      <a:ext cx="194627" cy="95250"/>
                    </a:xfrm>
                    <a:prstGeom prst="rect">
                      <a:avLst/>
                    </a:prstGeom>
                  </pic:spPr>
                </pic:pic>
              </a:graphicData>
            </a:graphic>
          </wp:inline>
        </w:drawing>
      </w:r>
    </w:p>
    <w:p>
      <w:pPr>
        <w:pStyle w:val="BodyText"/>
        <w:rPr>
          <w:sz w:val="9"/>
        </w:rPr>
      </w:pPr>
    </w:p>
    <w:p>
      <w:pPr>
        <w:pStyle w:val="BodyText"/>
        <w:spacing w:before="72"/>
        <w:ind w:left="1313"/>
        <w:rPr>
          <w:rFonts w:ascii="黑体" w:eastAsia="黑体" w:hint="eastAsia"/>
        </w:rPr>
      </w:pPr>
      <w:r>
        <w:rPr>
          <w:rFonts w:ascii="黑体" w:eastAsia="黑体" w:hint="eastAsia"/>
        </w:rPr>
        <w:t>评价单元编码 evaluation unit code</w:t>
      </w:r>
    </w:p>
    <w:p>
      <w:pPr>
        <w:pStyle w:val="BodyText"/>
        <w:spacing w:before="131"/>
        <w:ind w:left="1313"/>
      </w:pPr>
      <w:r>
        <w:t>按照规定的规则，对检测评价的城镇道路路段赋予的统一识别代码。</w:t>
      </w:r>
    </w:p>
    <w:p>
      <w:pPr>
        <w:pStyle w:val="BodyText"/>
        <w:spacing w:before="9"/>
        <w:rPr>
          <w:sz w:val="27"/>
        </w:rPr>
      </w:pPr>
    </w:p>
    <w:p>
      <w:pPr>
        <w:pStyle w:val="ListParagraph"/>
        <w:numPr>
          <w:ilvl w:val="0"/>
          <w:numId w:val="50"/>
        </w:numPr>
        <w:tabs>
          <w:tab w:val="left" w:pos="1208"/>
        </w:tabs>
        <w:spacing w:before="0" w:after="0" w:line="240" w:lineRule="auto"/>
        <w:ind w:left="1207" w:right="0" w:hanging="316"/>
        <w:jc w:val="left"/>
        <w:rPr>
          <w:rFonts w:ascii="黑体" w:eastAsia="黑体" w:hint="eastAsia"/>
          <w:sz w:val="21"/>
        </w:rPr>
      </w:pPr>
      <w:r>
        <w:rPr>
          <w:rFonts w:ascii="黑体" w:eastAsia="黑体" w:hint="eastAsia"/>
          <w:sz w:val="21"/>
        </w:rPr>
        <w:t>符号</w:t>
      </w:r>
    </w:p>
    <w:p>
      <w:pPr>
        <w:pStyle w:val="BodyText"/>
        <w:spacing w:before="9"/>
        <w:rPr>
          <w:rFonts w:ascii="黑体"/>
          <w:sz w:val="27"/>
        </w:rPr>
      </w:pPr>
    </w:p>
    <w:p>
      <w:pPr>
        <w:pStyle w:val="BodyText"/>
        <w:spacing w:line="278" w:lineRule="auto"/>
        <w:ind w:left="1313" w:right="7779"/>
      </w:pPr>
      <w:r>
        <w:t>IRI</w:t>
      </w:r>
      <w:r>
        <w:rPr>
          <w:rFonts w:ascii="Times New Roman" w:eastAsia="Times New Roman" w:hAnsi="Times New Roman"/>
        </w:rPr>
        <w:t>——</w:t>
      </w:r>
      <w:r>
        <w:t>国际平整度指数TD</w:t>
      </w:r>
      <w:r>
        <w:rPr>
          <w:rFonts w:ascii="Times New Roman" w:eastAsia="Times New Roman" w:hAnsi="Times New Roman"/>
        </w:rPr>
        <w:t xml:space="preserve">—— </w:t>
      </w:r>
      <w:r>
        <w:t>构 造 深 度 SFC</w:t>
      </w:r>
      <w:r>
        <w:rPr>
          <w:rFonts w:ascii="Times New Roman" w:eastAsia="Times New Roman" w:hAnsi="Times New Roman"/>
        </w:rPr>
        <w:t>——</w:t>
      </w:r>
      <w:r>
        <w:t>横向力系数BPN</w:t>
      </w:r>
      <w:r>
        <w:rPr>
          <w:rFonts w:ascii="Times New Roman" w:eastAsia="Times New Roman" w:hAnsi="Times New Roman"/>
        </w:rPr>
        <w:t>——</w:t>
      </w:r>
      <w:r>
        <w:t xml:space="preserve">摆值 </w:t>
      </w:r>
    </w:p>
    <w:p>
      <w:pPr>
        <w:pStyle w:val="BodyText"/>
        <w:spacing w:before="1" w:line="278" w:lineRule="auto"/>
        <w:ind w:left="1313" w:right="7570"/>
      </w:pPr>
      <w:r>
        <w:t>PQI</w:t>
      </w:r>
      <w:r>
        <w:rPr>
          <w:rFonts w:ascii="Times New Roman" w:eastAsia="Times New Roman" w:hAnsi="Times New Roman"/>
        </w:rPr>
        <w:t>——</w:t>
      </w:r>
      <w:r>
        <w:t>路面综合评价指数DBL</w:t>
      </w:r>
      <w:r>
        <w:rPr>
          <w:rFonts w:ascii="Times New Roman" w:eastAsia="Times New Roman" w:hAnsi="Times New Roman"/>
        </w:rPr>
        <w:t>——</w:t>
      </w:r>
      <w:r>
        <w:t xml:space="preserve">断板率 </w:t>
      </w:r>
    </w:p>
    <w:p>
      <w:pPr>
        <w:pStyle w:val="BodyText"/>
        <w:spacing w:line="278" w:lineRule="auto"/>
        <w:ind w:left="1313" w:right="7779"/>
      </w:pPr>
      <w:r>
        <w:t>FCI</w:t>
      </w:r>
      <w:r>
        <w:rPr>
          <w:rFonts w:ascii="Times New Roman" w:eastAsia="Times New Roman" w:hAnsi="Times New Roman"/>
        </w:rPr>
        <w:t>——</w:t>
      </w:r>
      <w:r>
        <w:t>人行道状况指数</w:t>
      </w:r>
      <w:r>
        <w:rPr>
          <w:position w:val="1"/>
        </w:rPr>
        <w:t>C</w:t>
      </w:r>
      <w:r>
        <w:rPr>
          <w:sz w:val="11"/>
        </w:rPr>
        <w:t>L</w:t>
      </w:r>
      <w:r>
        <w:rPr>
          <w:rFonts w:ascii="Times New Roman" w:eastAsia="Times New Roman" w:hAnsi="Times New Roman"/>
          <w:position w:val="1"/>
        </w:rPr>
        <w:t>——</w:t>
      </w:r>
      <w:r>
        <w:rPr>
          <w:position w:val="1"/>
        </w:rPr>
        <w:t>车行道完好率P</w:t>
      </w:r>
      <w:r>
        <w:rPr>
          <w:sz w:val="11"/>
        </w:rPr>
        <w:t>L</w:t>
      </w:r>
      <w:r>
        <w:rPr>
          <w:rFonts w:ascii="Times New Roman" w:eastAsia="Times New Roman" w:hAnsi="Times New Roman"/>
          <w:position w:val="1"/>
        </w:rPr>
        <w:t>——</w:t>
      </w:r>
      <w:r>
        <w:rPr>
          <w:position w:val="1"/>
        </w:rPr>
        <w:t xml:space="preserve">人行道完好率 </w:t>
      </w:r>
    </w:p>
    <w:p>
      <w:pPr>
        <w:pStyle w:val="BodyText"/>
        <w:spacing w:before="3"/>
        <w:rPr>
          <w:sz w:val="24"/>
        </w:rPr>
      </w:pPr>
    </w:p>
    <w:p>
      <w:pPr>
        <w:pStyle w:val="ListParagraph"/>
        <w:numPr>
          <w:ilvl w:val="0"/>
          <w:numId w:val="50"/>
        </w:numPr>
        <w:tabs>
          <w:tab w:val="left" w:pos="1208"/>
        </w:tabs>
        <w:spacing w:before="1" w:after="0" w:line="240" w:lineRule="auto"/>
        <w:ind w:left="1207" w:right="0" w:hanging="316"/>
        <w:jc w:val="left"/>
        <w:rPr>
          <w:rFonts w:ascii="黑体" w:eastAsia="黑体" w:hint="eastAsia"/>
          <w:sz w:val="21"/>
        </w:rPr>
      </w:pPr>
      <w:r>
        <w:rPr>
          <w:rFonts w:ascii="黑体" w:eastAsia="黑体" w:hint="eastAsia"/>
          <w:spacing w:val="-1"/>
          <w:sz w:val="21"/>
        </w:rPr>
        <w:t>基本规定</w:t>
      </w:r>
    </w:p>
    <w:p>
      <w:pPr>
        <w:pStyle w:val="BodyText"/>
        <w:spacing w:before="1"/>
        <w:rPr>
          <w:rFonts w:ascii="黑体"/>
          <w:sz w:val="22"/>
        </w:rPr>
      </w:pPr>
    </w:p>
    <w:p>
      <w:pPr>
        <w:spacing w:before="74"/>
        <w:ind w:left="897" w:right="0" w:firstLine="0"/>
        <w:jc w:val="left"/>
        <w:rPr>
          <w:rFonts w:ascii="黑体" w:eastAsia="黑体" w:hint="eastAsia"/>
          <w:sz w:val="21"/>
        </w:rPr>
      </w:pPr>
      <w:r>
        <w:drawing>
          <wp:inline distT="0" distB="0" distL="0" distR="0">
            <wp:extent cx="174478" cy="95068"/>
            <wp:effectExtent l="0" t="0" r="0" b="0"/>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4.png"/>
                    <pic:cNvPicPr/>
                  </pic:nvPicPr>
                  <pic:blipFill>
                    <a:blip xmlns:r="http://schemas.openxmlformats.org/officeDocument/2006/relationships" r:embed="rId38" cstate="print"/>
                    <a:stretch>
                      <a:fillRect/>
                    </a:stretch>
                  </pic:blipFill>
                  <pic:spPr>
                    <a:xfrm>
                      <a:off x="0" y="0"/>
                      <a:ext cx="17447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黑体" w:eastAsia="黑体" w:hint="eastAsia"/>
          <w:spacing w:val="-1"/>
          <w:sz w:val="21"/>
        </w:rPr>
        <w:t>一般规定</w:t>
      </w:r>
    </w:p>
    <w:p>
      <w:pPr>
        <w:pStyle w:val="BodyText"/>
        <w:spacing w:before="10"/>
        <w:rPr>
          <w:rFonts w:ascii="黑体"/>
          <w:sz w:val="9"/>
        </w:rPr>
      </w:pPr>
    </w:p>
    <w:p>
      <w:pPr>
        <w:pStyle w:val="ListParagraph"/>
        <w:numPr>
          <w:ilvl w:val="2"/>
          <w:numId w:val="49"/>
        </w:numPr>
        <w:tabs>
          <w:tab w:val="left" w:pos="1628"/>
        </w:tabs>
        <w:spacing w:before="72" w:after="0" w:line="278" w:lineRule="auto"/>
        <w:ind w:left="892" w:right="1154" w:firstLine="0"/>
        <w:jc w:val="left"/>
        <w:rPr>
          <w:sz w:val="21"/>
        </w:rPr>
      </w:pPr>
      <w:r>
        <w:drawing>
          <wp:anchor distT="0" distB="0" distL="0" distR="0" simplePos="0" relativeHeight="251684864" behindDoc="0" locked="0" layoutInCell="1" allowOverlap="1">
            <wp:simplePos x="0" y="0"/>
            <wp:positionH relativeFrom="page">
              <wp:posOffset>215900</wp:posOffset>
            </wp:positionH>
            <wp:positionV relativeFrom="paragraph">
              <wp:posOffset>74548</wp:posOffset>
            </wp:positionV>
            <wp:extent cx="7112000" cy="4876800"/>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sz w:val="21"/>
        </w:rPr>
        <w:t>城镇道路路面检测评价范围为已投入运营的各等级车行道以及人行道路面，城镇道路路面应根据养护等级和技术状况进行评价。</w:t>
      </w:r>
      <w:r>
        <w:rPr>
          <w:sz w:val="21"/>
        </w:rPr>
        <w:t xml:space="preserve"> </w:t>
      </w:r>
    </w:p>
    <w:p>
      <w:pPr>
        <w:pStyle w:val="ListParagraph"/>
        <w:numPr>
          <w:ilvl w:val="2"/>
          <w:numId w:val="49"/>
        </w:numPr>
        <w:tabs>
          <w:tab w:val="left" w:pos="1628"/>
        </w:tabs>
        <w:spacing w:before="0" w:after="0" w:line="278" w:lineRule="auto"/>
        <w:ind w:left="892" w:right="1154" w:firstLine="0"/>
        <w:jc w:val="left"/>
        <w:rPr>
          <w:sz w:val="21"/>
        </w:rPr>
      </w:pPr>
      <w:r>
        <w:rPr>
          <w:spacing w:val="-7"/>
          <w:sz w:val="21"/>
        </w:rPr>
        <w:t xml:space="preserve">道路养护等级划分应符合 </w:t>
      </w:r>
      <w:r>
        <w:rPr>
          <w:sz w:val="21"/>
        </w:rPr>
        <w:t>CJJ</w:t>
      </w:r>
      <w:r>
        <w:rPr>
          <w:spacing w:val="-9"/>
          <w:sz w:val="21"/>
        </w:rPr>
        <w:t xml:space="preserve"> </w:t>
      </w:r>
      <w:r>
        <w:rPr>
          <w:sz w:val="21"/>
        </w:rPr>
        <w:t>36</w:t>
      </w:r>
      <w:r>
        <w:rPr>
          <w:spacing w:val="-12"/>
          <w:sz w:val="21"/>
        </w:rPr>
        <w:t xml:space="preserve"> 的规定，根据各类道路在城镇中的重要性，宜将城镇道路分为</w:t>
      </w:r>
      <w:r>
        <w:rPr>
          <w:spacing w:val="-6"/>
          <w:sz w:val="21"/>
        </w:rPr>
        <w:t>下列三个养护等级：</w:t>
      </w:r>
      <w:r>
        <w:rPr>
          <w:sz w:val="21"/>
        </w:rPr>
        <w:t xml:space="preserve"> </w:t>
      </w:r>
    </w:p>
    <w:p>
      <w:pPr>
        <w:pStyle w:val="ListParagraph"/>
        <w:numPr>
          <w:ilvl w:val="3"/>
          <w:numId w:val="49"/>
        </w:numPr>
        <w:tabs>
          <w:tab w:val="left" w:pos="1746"/>
        </w:tabs>
        <w:spacing w:before="0" w:after="0" w:line="278" w:lineRule="auto"/>
        <w:ind w:left="1745" w:right="1152" w:hanging="428"/>
        <w:jc w:val="left"/>
        <w:rPr>
          <w:sz w:val="21"/>
        </w:rPr>
      </w:pPr>
      <w:r>
        <w:rPr>
          <w:spacing w:val="-10"/>
          <w:sz w:val="21"/>
        </w:rPr>
        <w:t>Ⅰ等养护的城镇道路：快速路、主干路、商业繁华街道、重要生产区道路、外事活动路线、游</w:t>
      </w:r>
      <w:r>
        <w:rPr>
          <w:spacing w:val="-7"/>
          <w:sz w:val="21"/>
        </w:rPr>
        <w:t>览路线；</w:t>
      </w:r>
      <w:r>
        <w:rPr>
          <w:sz w:val="21"/>
        </w:rPr>
        <w:t xml:space="preserve"> </w:t>
      </w:r>
    </w:p>
    <w:p>
      <w:pPr>
        <w:pStyle w:val="ListParagraph"/>
        <w:numPr>
          <w:ilvl w:val="3"/>
          <w:numId w:val="49"/>
        </w:numPr>
        <w:tabs>
          <w:tab w:val="left" w:pos="1746"/>
        </w:tabs>
        <w:spacing w:before="0" w:after="0" w:line="269" w:lineRule="exact"/>
        <w:ind w:left="1745" w:right="0" w:hanging="428"/>
        <w:jc w:val="left"/>
        <w:rPr>
          <w:sz w:val="21"/>
        </w:rPr>
      </w:pPr>
      <w:r>
        <w:rPr>
          <w:spacing w:val="-3"/>
          <w:sz w:val="21"/>
        </w:rPr>
        <w:t>Ⅱ等养护的城镇道路：除Ⅰ等养护以外的次干路、步行街、支路中的商业街道；</w:t>
      </w:r>
      <w:r>
        <w:rPr>
          <w:sz w:val="21"/>
        </w:rPr>
        <w:t xml:space="preserve"> </w:t>
      </w:r>
    </w:p>
    <w:p>
      <w:pPr>
        <w:pStyle w:val="ListParagraph"/>
        <w:numPr>
          <w:ilvl w:val="3"/>
          <w:numId w:val="49"/>
        </w:numPr>
        <w:tabs>
          <w:tab w:val="left" w:pos="1746"/>
        </w:tabs>
        <w:spacing w:before="42" w:after="0" w:line="278" w:lineRule="auto"/>
        <w:ind w:left="1745" w:right="1151" w:hanging="428"/>
        <w:jc w:val="left"/>
        <w:rPr>
          <w:sz w:val="21"/>
        </w:rPr>
      </w:pPr>
      <w:r>
        <w:rPr>
          <w:sz w:val="21"/>
        </w:rPr>
        <w:t>Ⅲ等养护的城镇道路：除 I</w:t>
      </w:r>
      <w:r>
        <w:rPr>
          <w:spacing w:val="-3"/>
          <w:sz w:val="21"/>
        </w:rPr>
        <w:t>、Ⅱ等养护以外的支路(含住宅小区及工业园区连接主次干道的公共性支路)。</w:t>
      </w:r>
      <w:r>
        <w:rPr>
          <w:sz w:val="21"/>
        </w:rPr>
        <w:t xml:space="preserve"> </w:t>
      </w:r>
    </w:p>
    <w:p>
      <w:pPr>
        <w:pStyle w:val="ListParagraph"/>
        <w:numPr>
          <w:ilvl w:val="2"/>
          <w:numId w:val="49"/>
        </w:numPr>
        <w:tabs>
          <w:tab w:val="left" w:pos="1628"/>
        </w:tabs>
        <w:spacing w:before="0" w:after="0" w:line="269" w:lineRule="exact"/>
        <w:ind w:left="1627" w:right="0" w:hanging="736"/>
        <w:jc w:val="left"/>
        <w:rPr>
          <w:sz w:val="21"/>
        </w:rPr>
      </w:pPr>
      <w:r>
        <w:rPr>
          <w:spacing w:val="-3"/>
          <w:sz w:val="21"/>
        </w:rPr>
        <w:t>城镇道路路面状况指数、行驶质量指数、抗滑能力的技术状况评价均应分为四个等级：</w:t>
      </w:r>
      <w:r>
        <w:rPr>
          <w:sz w:val="21"/>
        </w:rPr>
        <w:t>A</w:t>
      </w:r>
      <w:r>
        <w:rPr>
          <w:spacing w:val="-3"/>
          <w:sz w:val="21"/>
        </w:rPr>
        <w:t>—优、</w:t>
      </w:r>
    </w:p>
    <w:p>
      <w:pPr>
        <w:pStyle w:val="BodyText"/>
        <w:spacing w:before="44"/>
        <w:ind w:left="892"/>
      </w:pPr>
      <w:r>
        <w:t xml:space="preserve">B—良、C—合格、D—不合格；路面结构强度的技术状况评价应分为三个等级：足够、临界、不足。 </w:t>
      </w:r>
    </w:p>
    <w:p>
      <w:pPr>
        <w:pStyle w:val="ListParagraph"/>
        <w:numPr>
          <w:ilvl w:val="2"/>
          <w:numId w:val="49"/>
        </w:numPr>
        <w:tabs>
          <w:tab w:val="left" w:pos="1628"/>
        </w:tabs>
        <w:spacing w:before="43" w:after="0" w:line="278" w:lineRule="auto"/>
        <w:ind w:left="892" w:right="1152" w:firstLine="0"/>
        <w:jc w:val="both"/>
        <w:rPr>
          <w:sz w:val="21"/>
        </w:rPr>
      </w:pPr>
      <w:r>
        <w:rPr>
          <w:spacing w:val="-3"/>
          <w:sz w:val="21"/>
        </w:rPr>
        <w:t>已投入运营的城镇道路检查分为日常巡查、定期检测和特殊检测。日常巡查应由经过培训的专职道路管理人员或养护技术人员负责，定期检测和特殊检测应由具有相应检测仪器设备和分析能力的专业检测机构承担，检测人员应具备相应的上岗资格。</w:t>
      </w:r>
      <w:r>
        <w:rPr>
          <w:sz w:val="21"/>
        </w:rPr>
        <w:t xml:space="preserve"> </w:t>
      </w:r>
    </w:p>
    <w:p>
      <w:pPr>
        <w:pStyle w:val="ListParagraph"/>
        <w:numPr>
          <w:ilvl w:val="2"/>
          <w:numId w:val="49"/>
        </w:numPr>
        <w:tabs>
          <w:tab w:val="left" w:pos="1628"/>
        </w:tabs>
        <w:spacing w:before="0" w:after="0" w:line="278" w:lineRule="auto"/>
        <w:ind w:left="892" w:right="1151" w:firstLine="0"/>
        <w:jc w:val="both"/>
        <w:rPr>
          <w:sz w:val="21"/>
        </w:rPr>
      </w:pPr>
      <w:r>
        <w:rPr>
          <w:spacing w:val="-3"/>
          <w:sz w:val="21"/>
        </w:rPr>
        <w:t>日常巡查应按道路养护等级制定巡查周期。</w:t>
      </w:r>
      <w:r>
        <w:rPr>
          <w:sz w:val="21"/>
        </w:rPr>
        <w:t>I</w:t>
      </w:r>
      <w:r>
        <w:rPr>
          <w:spacing w:val="-3"/>
          <w:sz w:val="21"/>
        </w:rPr>
        <w:t xml:space="preserve"> 等养护的道路宜每日一巡，Ⅱ等养护的道路宜二</w:t>
      </w:r>
      <w:r>
        <w:rPr>
          <w:spacing w:val="-21"/>
          <w:w w:val="100"/>
          <w:sz w:val="21"/>
        </w:rPr>
        <w:t>日一巡，Ⅲ等养护的道路宜三日一巡，如遇自然灾害或突发事件应适当增加巡查频率。进行日常巡查前，</w:t>
      </w:r>
      <w:r>
        <w:rPr>
          <w:spacing w:val="-14"/>
          <w:sz w:val="21"/>
        </w:rPr>
        <w:t>宜对道路进行单元划分并编码，发现以下严重影响道路正常使用的现象时，巡查人员应立即进行现场拦</w:t>
      </w:r>
      <w:r>
        <w:rPr>
          <w:spacing w:val="-7"/>
          <w:sz w:val="21"/>
        </w:rPr>
        <w:t>护或设置警示标志，同时上报：</w:t>
      </w:r>
      <w:r>
        <w:rPr>
          <w:sz w:val="21"/>
        </w:rPr>
        <w:t xml:space="preserve"> </w:t>
      </w:r>
    </w:p>
    <w:p>
      <w:pPr>
        <w:pStyle w:val="ListParagraph"/>
        <w:numPr>
          <w:ilvl w:val="3"/>
          <w:numId w:val="49"/>
        </w:numPr>
        <w:tabs>
          <w:tab w:val="left" w:pos="1746"/>
        </w:tabs>
        <w:spacing w:before="0" w:after="0" w:line="269" w:lineRule="exact"/>
        <w:ind w:left="1745" w:right="0" w:hanging="428"/>
        <w:jc w:val="left"/>
        <w:rPr>
          <w:sz w:val="21"/>
        </w:rPr>
      </w:pPr>
      <w:r>
        <w:rPr>
          <w:spacing w:val="-3"/>
          <w:sz w:val="21"/>
        </w:rPr>
        <w:t>道路出现异常或短时间内迅速发展的变形，如开裂、沉陷、空洞、冒水、冒气等；</w:t>
      </w:r>
      <w:r>
        <w:rPr>
          <w:sz w:val="21"/>
        </w:rPr>
        <w:t xml:space="preserve"> </w:t>
      </w:r>
    </w:p>
    <w:p>
      <w:pPr>
        <w:pStyle w:val="ListParagraph"/>
        <w:numPr>
          <w:ilvl w:val="3"/>
          <w:numId w:val="49"/>
        </w:numPr>
        <w:tabs>
          <w:tab w:val="left" w:pos="1746"/>
        </w:tabs>
        <w:spacing w:before="42" w:after="0" w:line="240" w:lineRule="auto"/>
        <w:ind w:left="1745" w:right="0" w:hanging="428"/>
        <w:jc w:val="left"/>
        <w:rPr>
          <w:sz w:val="21"/>
        </w:rPr>
      </w:pPr>
      <w:r>
        <w:rPr>
          <w:spacing w:val="-10"/>
          <w:sz w:val="21"/>
        </w:rPr>
        <w:t xml:space="preserve">路面出现大于 </w:t>
      </w:r>
      <w:r>
        <w:rPr>
          <w:sz w:val="21"/>
        </w:rPr>
        <w:t>100</w:t>
      </w:r>
      <w:r>
        <w:rPr>
          <w:spacing w:val="-53"/>
          <w:sz w:val="21"/>
        </w:rPr>
        <w:t xml:space="preserve"> </w:t>
      </w:r>
      <w:r>
        <w:rPr>
          <w:sz w:val="21"/>
        </w:rPr>
        <w:t>mm</w:t>
      </w:r>
      <w:r>
        <w:rPr>
          <w:spacing w:val="-13"/>
          <w:sz w:val="21"/>
        </w:rPr>
        <w:t xml:space="preserve"> 的错台；</w:t>
      </w:r>
      <w:r>
        <w:rPr>
          <w:sz w:val="21"/>
        </w:rPr>
        <w:t xml:space="preserve"> </w:t>
      </w:r>
    </w:p>
    <w:p>
      <w:pPr>
        <w:pStyle w:val="ListParagraph"/>
        <w:numPr>
          <w:ilvl w:val="3"/>
          <w:numId w:val="49"/>
        </w:numPr>
        <w:tabs>
          <w:tab w:val="left" w:pos="1746"/>
        </w:tabs>
        <w:spacing w:before="44" w:after="0" w:line="240" w:lineRule="auto"/>
        <w:ind w:left="1745" w:right="0" w:hanging="428"/>
        <w:jc w:val="left"/>
        <w:rPr>
          <w:sz w:val="21"/>
        </w:rPr>
      </w:pPr>
      <w:r>
        <w:rPr>
          <w:spacing w:val="-3"/>
          <w:sz w:val="21"/>
        </w:rPr>
        <w:t>井盖、雨水口箅子严重破损或丢失；</w:t>
      </w:r>
      <w:r>
        <w:rPr>
          <w:sz w:val="21"/>
        </w:rPr>
        <w:t xml:space="preserve"> </w:t>
      </w:r>
    </w:p>
    <w:p>
      <w:pPr>
        <w:pStyle w:val="ListParagraph"/>
        <w:numPr>
          <w:ilvl w:val="3"/>
          <w:numId w:val="49"/>
        </w:numPr>
        <w:tabs>
          <w:tab w:val="left" w:pos="1746"/>
        </w:tabs>
        <w:spacing w:before="42" w:after="0" w:line="240" w:lineRule="auto"/>
        <w:ind w:left="1745" w:right="0" w:hanging="428"/>
        <w:jc w:val="left"/>
        <w:rPr>
          <w:sz w:val="21"/>
        </w:rPr>
      </w:pPr>
      <w:r>
        <w:rPr>
          <w:spacing w:val="-3"/>
          <w:sz w:val="21"/>
        </w:rPr>
        <w:t>路面出现严重积水、结冰、油渍等。</w:t>
      </w:r>
      <w:r>
        <w:rPr>
          <w:sz w:val="21"/>
        </w:rPr>
        <w:t xml:space="preserve"> </w:t>
      </w:r>
    </w:p>
    <w:p>
      <w:pPr>
        <w:pStyle w:val="ListParagraph"/>
        <w:numPr>
          <w:ilvl w:val="2"/>
          <w:numId w:val="49"/>
        </w:numPr>
        <w:tabs>
          <w:tab w:val="left" w:pos="1628"/>
        </w:tabs>
        <w:spacing w:before="43" w:after="0" w:line="240" w:lineRule="auto"/>
        <w:ind w:left="1627" w:right="0" w:hanging="736"/>
        <w:jc w:val="left"/>
        <w:rPr>
          <w:sz w:val="21"/>
        </w:rPr>
      </w:pPr>
      <w:r>
        <w:rPr>
          <w:spacing w:val="-3"/>
          <w:sz w:val="21"/>
        </w:rPr>
        <w:t>定期检测分为常规检测和路面结构检测，常规检测应每年一次，包括路面破损检查、平整度检</w:t>
      </w:r>
    </w:p>
    <w:p>
      <w:pPr>
        <w:spacing w:before="126"/>
        <w:ind w:left="1090" w:right="0" w:firstLine="0"/>
        <w:jc w:val="left"/>
        <w:rPr>
          <w:sz w:val="18"/>
        </w:rPr>
      </w:pPr>
      <w:r>
        <w:rPr>
          <w:sz w:val="18"/>
        </w:rPr>
        <w:t xml:space="preserve">2 </w:t>
      </w:r>
    </w:p>
    <w:p>
      <w:pPr>
        <w:spacing w:after="0"/>
        <w:jc w:val="left"/>
        <w:rPr>
          <w:sz w:val="18"/>
        </w:rPr>
        <w:sectPr>
          <w:headerReference w:type="even" r:id="rId39"/>
          <w:headerReference w:type="default" r:id="rId40"/>
          <w:pgSz w:w="11910" w:h="16840"/>
          <w:pgMar w:top="1640" w:right="260" w:bottom="280" w:left="240" w:header="1448" w:footer="0"/>
          <w:pgNumType w:start="9"/>
          <w:cols w:space="708"/>
        </w:sectPr>
      </w:pPr>
    </w:p>
    <w:p>
      <w:pPr>
        <w:pStyle w:val="BodyText"/>
        <w:spacing w:before="1"/>
        <w:rPr>
          <w:sz w:val="17"/>
        </w:rPr>
      </w:pPr>
    </w:p>
    <w:p>
      <w:pPr>
        <w:pStyle w:val="BodyText"/>
        <w:spacing w:before="72" w:line="278" w:lineRule="auto"/>
        <w:ind w:left="1178" w:right="868"/>
      </w:pPr>
      <w:r>
        <w:rPr>
          <w:spacing w:val="-3"/>
        </w:rPr>
        <w:t>测和抗滑性能检测。路面结构强度检测，</w:t>
      </w:r>
      <w:r>
        <w:t>I</w:t>
      </w:r>
      <w:r>
        <w:rPr>
          <w:spacing w:val="-13"/>
        </w:rPr>
        <w:t xml:space="preserve"> 等养护的道路应 </w:t>
      </w:r>
      <w:r>
        <w:t>2</w:t>
      </w:r>
      <w:r>
        <w:rPr>
          <w:spacing w:val="-24"/>
        </w:rPr>
        <w:t xml:space="preserve"> 年</w:t>
      </w:r>
      <w:r>
        <w:t>～3</w:t>
      </w:r>
      <w:r>
        <w:rPr>
          <w:spacing w:val="-11"/>
        </w:rPr>
        <w:t xml:space="preserve"> 年一次，</w:t>
      </w:r>
      <w:r>
        <w:t>II</w:t>
      </w:r>
      <w:r>
        <w:rPr>
          <w:spacing w:val="-16"/>
        </w:rPr>
        <w:t xml:space="preserve"> 等、</w:t>
      </w:r>
      <w:r>
        <w:t>III</w:t>
      </w:r>
      <w:r>
        <w:rPr>
          <w:spacing w:val="-9"/>
        </w:rPr>
        <w:t xml:space="preserve"> 等养护的道路</w:t>
      </w:r>
      <w:r>
        <w:rPr>
          <w:spacing w:val="-31"/>
        </w:rPr>
        <w:t xml:space="preserve">宜 </w:t>
      </w:r>
      <w:r>
        <w:t>3</w:t>
      </w:r>
      <w:r>
        <w:rPr>
          <w:spacing w:val="-28"/>
        </w:rPr>
        <w:t xml:space="preserve"> 年</w:t>
      </w:r>
      <w:r>
        <w:t>～4</w:t>
      </w:r>
      <w:r>
        <w:rPr>
          <w:spacing w:val="-13"/>
        </w:rPr>
        <w:t xml:space="preserve"> 年一次。</w:t>
      </w:r>
      <w:r>
        <w:t xml:space="preserve"> </w:t>
      </w:r>
    </w:p>
    <w:p>
      <w:pPr>
        <w:pStyle w:val="ListParagraph"/>
        <w:numPr>
          <w:ilvl w:val="2"/>
          <w:numId w:val="49"/>
        </w:numPr>
        <w:tabs>
          <w:tab w:val="left" w:pos="1914"/>
        </w:tabs>
        <w:spacing w:before="0" w:after="0" w:line="269" w:lineRule="exact"/>
        <w:ind w:left="1913" w:right="0" w:hanging="736"/>
        <w:jc w:val="left"/>
        <w:rPr>
          <w:sz w:val="21"/>
        </w:rPr>
      </w:pPr>
      <w:r>
        <w:rPr>
          <w:spacing w:val="-3"/>
          <w:sz w:val="21"/>
        </w:rPr>
        <w:t>当出现下列情况之一时，应对道路进行特殊检测：</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道路进行改扩建、大修加固前；</w:t>
      </w:r>
      <w:r>
        <w:rPr>
          <w:sz w:val="21"/>
        </w:rPr>
        <w:t xml:space="preserve"> </w:t>
      </w:r>
    </w:p>
    <w:p>
      <w:pPr>
        <w:pStyle w:val="ListParagraph"/>
        <w:numPr>
          <w:ilvl w:val="3"/>
          <w:numId w:val="49"/>
        </w:numPr>
        <w:tabs>
          <w:tab w:val="left" w:pos="2031"/>
        </w:tabs>
        <w:spacing w:before="42" w:after="0" w:line="240" w:lineRule="auto"/>
        <w:ind w:left="2030" w:right="0" w:hanging="428"/>
        <w:jc w:val="left"/>
        <w:rPr>
          <w:sz w:val="21"/>
        </w:rPr>
      </w:pPr>
      <w:r>
        <w:rPr>
          <w:spacing w:val="-3"/>
          <w:sz w:val="21"/>
        </w:rPr>
        <w:t>道路发生不明原因的沉陷、开裂或冒水等病害；</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在道路下进行管涵顶进、降水作业或隧道开挖等施工工程完成后；</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存在影响道路使用功能和结构安全的施工；</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道路路面及附属设施超过设计使用年限时；</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遭受重大自然灾害或意外事件，可能对道路的结构安全产生影响；</w:t>
      </w:r>
      <w:r>
        <w:rPr>
          <w:sz w:val="21"/>
        </w:rPr>
        <w:t xml:space="preserve"> </w:t>
      </w:r>
    </w:p>
    <w:p>
      <w:pPr>
        <w:pStyle w:val="ListParagraph"/>
        <w:numPr>
          <w:ilvl w:val="3"/>
          <w:numId w:val="49"/>
        </w:numPr>
        <w:tabs>
          <w:tab w:val="left" w:pos="2031"/>
        </w:tabs>
        <w:spacing w:before="44" w:after="0" w:line="278" w:lineRule="auto"/>
        <w:ind w:left="2030" w:right="866" w:hanging="428"/>
        <w:jc w:val="left"/>
        <w:rPr>
          <w:sz w:val="21"/>
        </w:rPr>
      </w:pPr>
      <w:r>
        <w:rPr>
          <w:spacing w:val="-10"/>
          <w:sz w:val="21"/>
        </w:rPr>
        <w:t>当定期检测的评价指标中，有一项主要的评价指标与上次检测结果相比，道路的性能降低幅度</w:t>
      </w:r>
      <w:r>
        <w:rPr>
          <w:spacing w:val="-25"/>
          <w:sz w:val="21"/>
        </w:rPr>
        <w:t xml:space="preserve">超过 </w:t>
      </w:r>
      <w:r>
        <w:rPr>
          <w:sz w:val="21"/>
        </w:rPr>
        <w:t>30</w:t>
      </w:r>
      <w:r>
        <w:rPr>
          <w:spacing w:val="-3"/>
          <w:sz w:val="21"/>
        </w:rPr>
        <w:t>%时；</w:t>
      </w:r>
      <w:r>
        <w:rPr>
          <w:sz w:val="21"/>
        </w:rPr>
        <w:t xml:space="preserve"> </w:t>
      </w:r>
    </w:p>
    <w:p>
      <w:pPr>
        <w:pStyle w:val="ListParagraph"/>
        <w:numPr>
          <w:ilvl w:val="3"/>
          <w:numId w:val="49"/>
        </w:numPr>
        <w:tabs>
          <w:tab w:val="left" w:pos="2031"/>
        </w:tabs>
        <w:spacing w:before="0" w:after="0" w:line="269" w:lineRule="exact"/>
        <w:ind w:left="2030" w:right="0" w:hanging="428"/>
        <w:jc w:val="left"/>
        <w:rPr>
          <w:sz w:val="21"/>
        </w:rPr>
      </w:pPr>
      <w:r>
        <w:rPr>
          <w:spacing w:val="-3"/>
          <w:sz w:val="21"/>
        </w:rPr>
        <w:t>城市重大活动举行前的保障线路；</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车行道、人行道路面病害属于路基原因时；</w:t>
      </w:r>
      <w:r>
        <w:rPr>
          <w:sz w:val="21"/>
        </w:rPr>
        <w:t xml:space="preserve"> </w:t>
      </w:r>
    </w:p>
    <w:p>
      <w:pPr>
        <w:pStyle w:val="ListParagraph"/>
        <w:numPr>
          <w:ilvl w:val="3"/>
          <w:numId w:val="49"/>
        </w:numPr>
        <w:tabs>
          <w:tab w:val="left" w:pos="2031"/>
        </w:tabs>
        <w:spacing w:before="43" w:after="0" w:line="240" w:lineRule="auto"/>
        <w:ind w:left="2030" w:right="0" w:hanging="428"/>
        <w:jc w:val="left"/>
        <w:rPr>
          <w:sz w:val="21"/>
        </w:rPr>
      </w:pPr>
      <w:r>
        <w:rPr>
          <w:spacing w:val="-3"/>
          <w:sz w:val="21"/>
        </w:rPr>
        <w:t xml:space="preserve">委托方有特殊检测要求时。 </w:t>
      </w:r>
    </w:p>
    <w:p>
      <w:pPr>
        <w:pStyle w:val="ListParagraph"/>
        <w:numPr>
          <w:ilvl w:val="2"/>
          <w:numId w:val="49"/>
        </w:numPr>
        <w:tabs>
          <w:tab w:val="left" w:pos="1914"/>
        </w:tabs>
        <w:spacing w:before="43" w:after="0" w:line="278" w:lineRule="auto"/>
        <w:ind w:left="1178" w:right="866" w:firstLine="0"/>
        <w:jc w:val="left"/>
        <w:rPr>
          <w:sz w:val="21"/>
        </w:rPr>
      </w:pPr>
      <w:r>
        <w:rPr>
          <w:spacing w:val="-3"/>
          <w:sz w:val="21"/>
        </w:rPr>
        <w:t>城镇道路路面评价检测应符合国家有关安全生产、城市管理、交通管理的规定，应采取相关措施确保检测人员的安全。</w:t>
      </w:r>
      <w:r>
        <w:rPr>
          <w:sz w:val="21"/>
        </w:rPr>
        <w:t xml:space="preserve"> </w:t>
      </w:r>
    </w:p>
    <w:p>
      <w:pPr>
        <w:spacing w:before="158"/>
        <w:ind w:left="1183" w:right="0" w:firstLine="0"/>
        <w:jc w:val="left"/>
        <w:rPr>
          <w:rFonts w:ascii="黑体" w:eastAsia="黑体" w:hint="eastAsia"/>
          <w:sz w:val="21"/>
        </w:rPr>
      </w:pPr>
      <w:r>
        <w:drawing>
          <wp:inline distT="0" distB="0" distL="0" distR="0">
            <wp:extent cx="192768" cy="95068"/>
            <wp:effectExtent l="0" t="0" r="0" b="0"/>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5.png"/>
                    <pic:cNvPicPr/>
                  </pic:nvPicPr>
                  <pic:blipFill>
                    <a:blip xmlns:r="http://schemas.openxmlformats.org/officeDocument/2006/relationships" r:embed="rId41"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2"/>
          <w:sz w:val="21"/>
        </w:rPr>
        <w:t>评价单元编码</w:t>
      </w:r>
    </w:p>
    <w:p>
      <w:pPr>
        <w:pStyle w:val="BodyText"/>
        <w:spacing w:before="9"/>
        <w:rPr>
          <w:rFonts w:ascii="黑体"/>
          <w:sz w:val="9"/>
        </w:rPr>
      </w:pPr>
    </w:p>
    <w:p>
      <w:pPr>
        <w:pStyle w:val="ListParagraph"/>
        <w:numPr>
          <w:ilvl w:val="2"/>
          <w:numId w:val="48"/>
        </w:numPr>
        <w:tabs>
          <w:tab w:val="left" w:pos="1914"/>
        </w:tabs>
        <w:spacing w:before="72" w:after="0" w:line="240" w:lineRule="auto"/>
        <w:ind w:left="1913" w:right="0" w:hanging="736"/>
        <w:jc w:val="left"/>
        <w:rPr>
          <w:sz w:val="21"/>
        </w:rPr>
      </w:pPr>
      <w:r>
        <w:rPr>
          <w:spacing w:val="-3"/>
          <w:sz w:val="21"/>
        </w:rPr>
        <w:t>道路检测评价单元划分应符合下列规定：</w:t>
      </w:r>
      <w:r>
        <w:rPr>
          <w:sz w:val="21"/>
        </w:rPr>
        <w:t xml:space="preserve"> </w:t>
      </w:r>
    </w:p>
    <w:p>
      <w:pPr>
        <w:pStyle w:val="ListParagraph"/>
        <w:numPr>
          <w:ilvl w:val="3"/>
          <w:numId w:val="48"/>
        </w:numPr>
        <w:tabs>
          <w:tab w:val="left" w:pos="2031"/>
        </w:tabs>
        <w:spacing w:before="43" w:after="0" w:line="240" w:lineRule="auto"/>
        <w:ind w:left="2030" w:right="0" w:hanging="428"/>
        <w:jc w:val="left"/>
        <w:rPr>
          <w:sz w:val="21"/>
        </w:rPr>
      </w:pPr>
      <w:r>
        <w:pict>
          <v:group id="_x0000_s1044" style="width:474.15pt;height:372.95pt;margin-top:19.18pt;margin-left:70.94pt;mso-position-horizontal-relative:page;mso-wrap-distance-left:0;mso-wrap-distance-right:0;position:absolute;z-index:-251629568" coordorigin="1419,384" coordsize="9483,7459">
            <v:shape id="_x0000_s1045" type="#_x0000_t202" style="width:9483;height:2708;left:1418;position:absolute;top:383" filled="f" stroked="f">
              <v:textbox inset="0,0,0,0">
                <w:txbxContent>
                  <w:p>
                    <w:pPr>
                      <w:numPr>
                        <w:ilvl w:val="0"/>
                        <w:numId w:val="47"/>
                      </w:numPr>
                      <w:tabs>
                        <w:tab w:val="left" w:pos="852"/>
                      </w:tabs>
                      <w:spacing w:before="0" w:line="241" w:lineRule="exact"/>
                      <w:ind w:left="851" w:right="0" w:hanging="428"/>
                      <w:jc w:val="both"/>
                      <w:rPr>
                        <w:sz w:val="21"/>
                      </w:rPr>
                    </w:pPr>
                    <w:r>
                      <w:rPr>
                        <w:spacing w:val="-3"/>
                        <w:sz w:val="21"/>
                      </w:rPr>
                      <w:t>不同路面类型路段应分别划分检测单元；</w:t>
                    </w:r>
                    <w:r>
                      <w:rPr>
                        <w:sz w:val="21"/>
                      </w:rPr>
                      <w:t xml:space="preserve"> </w:t>
                    </w:r>
                  </w:p>
                  <w:p>
                    <w:pPr>
                      <w:numPr>
                        <w:ilvl w:val="0"/>
                        <w:numId w:val="47"/>
                      </w:numPr>
                      <w:tabs>
                        <w:tab w:val="left" w:pos="852"/>
                      </w:tabs>
                      <w:spacing w:before="43"/>
                      <w:ind w:left="851" w:right="0" w:hanging="428"/>
                      <w:jc w:val="both"/>
                      <w:rPr>
                        <w:sz w:val="21"/>
                      </w:rPr>
                    </w:pPr>
                    <w:r>
                      <w:rPr>
                        <w:spacing w:val="-3"/>
                        <w:sz w:val="21"/>
                      </w:rPr>
                      <w:t>桥面或隧道路面宜单独划分检测单元；</w:t>
                    </w:r>
                    <w:r>
                      <w:rPr>
                        <w:sz w:val="21"/>
                      </w:rPr>
                      <w:t xml:space="preserve"> </w:t>
                    </w:r>
                  </w:p>
                  <w:p>
                    <w:pPr>
                      <w:numPr>
                        <w:ilvl w:val="0"/>
                        <w:numId w:val="47"/>
                      </w:numPr>
                      <w:tabs>
                        <w:tab w:val="left" w:pos="852"/>
                      </w:tabs>
                      <w:spacing w:before="43" w:line="278" w:lineRule="auto"/>
                      <w:ind w:left="851" w:right="121" w:hanging="428"/>
                      <w:jc w:val="both"/>
                      <w:rPr>
                        <w:sz w:val="21"/>
                      </w:rPr>
                    </w:pPr>
                    <w:r>
                      <w:rPr>
                        <w:spacing w:val="-1"/>
                        <w:sz w:val="21"/>
                      </w:rPr>
                      <w:t>同一道路的每两个相邻交叉口之间的路段应作为一个检测评价单元；交叉口宜作为一个检测</w:t>
                    </w:r>
                    <w:r>
                      <w:rPr>
                        <w:spacing w:val="-9"/>
                        <w:sz w:val="21"/>
                      </w:rPr>
                      <w:t xml:space="preserve">评价单元；当二个相邻交叉口之间的路段长度大于 </w:t>
                    </w:r>
                    <w:r>
                      <w:rPr>
                        <w:sz w:val="21"/>
                      </w:rPr>
                      <w:t>500</w:t>
                    </w:r>
                    <w:r>
                      <w:rPr>
                        <w:spacing w:val="-46"/>
                        <w:sz w:val="21"/>
                      </w:rPr>
                      <w:t xml:space="preserve"> </w:t>
                    </w:r>
                    <w:r>
                      <w:rPr>
                        <w:sz w:val="21"/>
                      </w:rPr>
                      <w:t>m</w:t>
                    </w:r>
                    <w:r>
                      <w:rPr>
                        <w:spacing w:val="-22"/>
                        <w:sz w:val="21"/>
                      </w:rPr>
                      <w:t xml:space="preserve"> 时，应每 </w:t>
                    </w:r>
                    <w:r>
                      <w:rPr>
                        <w:sz w:val="21"/>
                      </w:rPr>
                      <w:t>200</w:t>
                    </w:r>
                    <w:r>
                      <w:rPr>
                        <w:spacing w:val="-49"/>
                        <w:sz w:val="21"/>
                      </w:rPr>
                      <w:t xml:space="preserve"> </w:t>
                    </w:r>
                    <w:r>
                      <w:rPr>
                        <w:sz w:val="21"/>
                      </w:rPr>
                      <w:t>m～500</w:t>
                    </w:r>
                    <w:r>
                      <w:rPr>
                        <w:spacing w:val="-49"/>
                        <w:sz w:val="21"/>
                      </w:rPr>
                      <w:t xml:space="preserve"> </w:t>
                    </w:r>
                    <w:r>
                      <w:rPr>
                        <w:sz w:val="21"/>
                      </w:rPr>
                      <w:t>m</w:t>
                    </w:r>
                    <w:r>
                      <w:rPr>
                        <w:spacing w:val="-9"/>
                        <w:sz w:val="21"/>
                      </w:rPr>
                      <w:t xml:space="preserve"> 作为一个检测</w:t>
                    </w:r>
                    <w:r>
                      <w:rPr>
                        <w:spacing w:val="-12"/>
                        <w:sz w:val="21"/>
                      </w:rPr>
                      <w:t xml:space="preserve">评价单元，不足 </w:t>
                    </w:r>
                    <w:r>
                      <w:rPr>
                        <w:sz w:val="21"/>
                      </w:rPr>
                      <w:t>200</w:t>
                    </w:r>
                    <w:r>
                      <w:rPr>
                        <w:spacing w:val="-55"/>
                        <w:sz w:val="21"/>
                      </w:rPr>
                      <w:t xml:space="preserve"> </w:t>
                    </w:r>
                    <w:r>
                      <w:rPr>
                        <w:sz w:val="21"/>
                      </w:rPr>
                      <w:t>m</w:t>
                    </w:r>
                    <w:r>
                      <w:rPr>
                        <w:spacing w:val="-9"/>
                        <w:sz w:val="21"/>
                      </w:rPr>
                      <w:t xml:space="preserve"> 的按一个检测评价单元计； </w:t>
                    </w:r>
                    <w:r>
                      <w:rPr>
                        <w:sz w:val="21"/>
                      </w:rPr>
                      <w:t xml:space="preserve"> </w:t>
                    </w:r>
                  </w:p>
                  <w:p>
                    <w:pPr>
                      <w:spacing w:before="0" w:line="278" w:lineRule="auto"/>
                      <w:ind w:left="0" w:right="18" w:firstLine="0"/>
                      <w:jc w:val="both"/>
                      <w:rPr>
                        <w:sz w:val="21"/>
                      </w:rPr>
                    </w:pPr>
                    <w:r>
                      <w:rPr>
                        <w:rFonts w:ascii="黑体" w:eastAsia="黑体" w:hint="eastAsia"/>
                        <w:sz w:val="21"/>
                      </w:rPr>
                      <w:t>5.2.2</w:t>
                    </w:r>
                    <w:r>
                      <w:rPr>
                        <w:rFonts w:ascii="黑体" w:eastAsia="黑体" w:hint="eastAsia"/>
                        <w:spacing w:val="13"/>
                        <w:sz w:val="21"/>
                      </w:rPr>
                      <w:t xml:space="preserve">  </w:t>
                    </w:r>
                    <w:r>
                      <w:rPr>
                        <w:spacing w:val="-3"/>
                        <w:sz w:val="21"/>
                      </w:rPr>
                      <w:t>宜对每个车行道路面检测评价单元进行编码，历次检测评价单元编码宜相对固定，道路检测评</w:t>
                    </w:r>
                    <w:r>
                      <w:rPr>
                        <w:spacing w:val="-5"/>
                        <w:sz w:val="21"/>
                      </w:rPr>
                      <w:t>价单元编码宜以城市代码</w:t>
                    </w:r>
                    <w:r>
                      <w:rPr>
                        <w:sz w:val="21"/>
                      </w:rPr>
                      <w:t>（4</w:t>
                    </w:r>
                    <w:r>
                      <w:rPr>
                        <w:spacing w:val="-13"/>
                        <w:sz w:val="21"/>
                      </w:rPr>
                      <w:t xml:space="preserve"> 位数字</w:t>
                    </w:r>
                    <w:r>
                      <w:rPr>
                        <w:spacing w:val="-11"/>
                        <w:sz w:val="21"/>
                      </w:rPr>
                      <w:t>）</w:t>
                    </w:r>
                    <w:r>
                      <w:rPr>
                        <w:spacing w:val="-9"/>
                        <w:sz w:val="21"/>
                      </w:rPr>
                      <w:t>+区县代码</w:t>
                    </w:r>
                    <w:r>
                      <w:rPr>
                        <w:sz w:val="21"/>
                      </w:rPr>
                      <w:t>（2</w:t>
                    </w:r>
                    <w:r>
                      <w:rPr>
                        <w:spacing w:val="-12"/>
                        <w:sz w:val="21"/>
                      </w:rPr>
                      <w:t xml:space="preserve"> 位数字</w:t>
                    </w:r>
                    <w:r>
                      <w:rPr>
                        <w:spacing w:val="-13"/>
                        <w:sz w:val="21"/>
                      </w:rPr>
                      <w:t>）</w:t>
                    </w:r>
                    <w:r>
                      <w:rPr>
                        <w:spacing w:val="-9"/>
                        <w:sz w:val="21"/>
                      </w:rPr>
                      <w:t>+类别编码</w:t>
                    </w:r>
                    <w:r>
                      <w:rPr>
                        <w:sz w:val="21"/>
                      </w:rPr>
                      <w:t>（6</w:t>
                    </w:r>
                    <w:r>
                      <w:rPr>
                        <w:spacing w:val="-13"/>
                        <w:sz w:val="21"/>
                      </w:rPr>
                      <w:t xml:space="preserve"> 位数字）</w:t>
                    </w:r>
                    <w:r>
                      <w:rPr>
                        <w:spacing w:val="-8"/>
                        <w:sz w:val="21"/>
                      </w:rPr>
                      <w:t>+道路等级编码</w:t>
                    </w:r>
                    <w:r>
                      <w:rPr>
                        <w:spacing w:val="-3"/>
                        <w:sz w:val="21"/>
                      </w:rPr>
                      <w:t xml:space="preserve">（1 </w:t>
                    </w:r>
                    <w:r>
                      <w:rPr>
                        <w:spacing w:val="-1"/>
                        <w:sz w:val="21"/>
                      </w:rPr>
                      <w:t>位字母</w:t>
                    </w:r>
                    <w:r>
                      <w:rPr>
                        <w:sz w:val="21"/>
                      </w:rPr>
                      <w:t>）</w:t>
                    </w:r>
                    <w:r>
                      <w:rPr>
                        <w:spacing w:val="-2"/>
                        <w:sz w:val="21"/>
                      </w:rPr>
                      <w:t>+路线编码</w:t>
                    </w:r>
                    <w:r>
                      <w:rPr>
                        <w:sz w:val="21"/>
                      </w:rPr>
                      <w:t>（3</w:t>
                    </w:r>
                    <w:r>
                      <w:rPr>
                        <w:spacing w:val="-13"/>
                        <w:sz w:val="21"/>
                      </w:rPr>
                      <w:t xml:space="preserve"> 位数字</w:t>
                    </w:r>
                    <w:r>
                      <w:rPr>
                        <w:sz w:val="21"/>
                      </w:rPr>
                      <w:t>）</w:t>
                    </w:r>
                    <w:r>
                      <w:rPr>
                        <w:spacing w:val="-3"/>
                        <w:sz w:val="21"/>
                      </w:rPr>
                      <w:t>+车道编码</w:t>
                    </w:r>
                    <w:r>
                      <w:rPr>
                        <w:sz w:val="21"/>
                      </w:rPr>
                      <w:t>（1</w:t>
                    </w:r>
                    <w:r>
                      <w:rPr>
                        <w:spacing w:val="-13"/>
                        <w:sz w:val="21"/>
                      </w:rPr>
                      <w:t xml:space="preserve"> 位字母</w:t>
                    </w:r>
                    <w:r>
                      <w:rPr>
                        <w:sz w:val="21"/>
                      </w:rPr>
                      <w:t>）</w:t>
                    </w:r>
                    <w:r>
                      <w:rPr>
                        <w:spacing w:val="-2"/>
                        <w:sz w:val="21"/>
                      </w:rPr>
                      <w:t>+单元编码</w:t>
                    </w:r>
                    <w:r>
                      <w:rPr>
                        <w:sz w:val="21"/>
                      </w:rPr>
                      <w:t>（3</w:t>
                    </w:r>
                    <w:r>
                      <w:rPr>
                        <w:spacing w:val="-14"/>
                        <w:sz w:val="21"/>
                      </w:rPr>
                      <w:t xml:space="preserve"> 位数字</w:t>
                    </w:r>
                    <w:r>
                      <w:rPr>
                        <w:sz w:val="21"/>
                      </w:rPr>
                      <w:t>）</w:t>
                    </w:r>
                    <w:r>
                      <w:rPr>
                        <w:spacing w:val="-3"/>
                        <w:sz w:val="21"/>
                      </w:rPr>
                      <w:t>+路口编码</w:t>
                    </w:r>
                    <w:r>
                      <w:rPr>
                        <w:sz w:val="21"/>
                      </w:rPr>
                      <w:t>（1</w:t>
                    </w:r>
                    <w:r>
                      <w:rPr>
                        <w:spacing w:val="-12"/>
                        <w:sz w:val="21"/>
                      </w:rPr>
                      <w:t xml:space="preserve"> 位数字</w:t>
                    </w:r>
                    <w:r>
                      <w:rPr>
                        <w:sz w:val="21"/>
                      </w:rPr>
                      <w:t>）</w:t>
                    </w:r>
                  </w:p>
                  <w:p>
                    <w:pPr>
                      <w:spacing w:before="0" w:line="239" w:lineRule="exact"/>
                      <w:ind w:left="0" w:right="0" w:firstLine="0"/>
                      <w:jc w:val="both"/>
                      <w:rPr>
                        <w:sz w:val="21"/>
                      </w:rPr>
                    </w:pPr>
                    <w:r>
                      <w:rPr>
                        <w:sz w:val="21"/>
                      </w:rPr>
                      <w:t xml:space="preserve">组成(如图 1 所示)，评价单元编码规则参见附录 A。 </w:t>
                    </w:r>
                  </w:p>
                </w:txbxContent>
              </v:textbox>
            </v:shape>
            <v:shape id="_x0000_s1046" type="#_x0000_t202" style="width:126;height:212;left:9861;position:absolute;top:6252" filled="f" stroked="f">
              <v:textbox inset="0,0,0,0">
                <w:txbxContent>
                  <w:p>
                    <w:pPr>
                      <w:spacing w:before="0" w:line="211" w:lineRule="exact"/>
                      <w:ind w:left="0" w:right="0" w:firstLine="0"/>
                      <w:jc w:val="left"/>
                      <w:rPr>
                        <w:sz w:val="21"/>
                      </w:rPr>
                    </w:pPr>
                    <w:r>
                      <w:rPr>
                        <w:w w:val="100"/>
                        <w:sz w:val="21"/>
                      </w:rPr>
                      <w:t xml:space="preserve"> </w:t>
                    </w:r>
                  </w:p>
                </w:txbxContent>
              </v:textbox>
            </v:shape>
            <v:shape id="_x0000_s1047" type="#_x0000_t202" style="width:5272;height:680;left:1843;position:absolute;top:6624" filled="f" stroked="f">
              <v:textbox inset="0,0,0,0">
                <w:txbxContent>
                  <w:p>
                    <w:pPr>
                      <w:spacing w:before="0" w:line="241" w:lineRule="exact"/>
                      <w:ind w:left="3254" w:right="0" w:firstLine="0"/>
                      <w:jc w:val="left"/>
                      <w:rPr>
                        <w:rFonts w:ascii="黑体" w:eastAsia="黑体" w:hint="eastAsia"/>
                        <w:sz w:val="21"/>
                      </w:rPr>
                    </w:pPr>
                    <w:r>
                      <w:rPr>
                        <w:rFonts w:ascii="黑体" w:eastAsia="黑体" w:hint="eastAsia"/>
                        <w:sz w:val="21"/>
                      </w:rPr>
                      <w:t>图 1 单元编码示意图</w:t>
                    </w:r>
                  </w:p>
                  <w:p>
                    <w:pPr>
                      <w:spacing w:before="6" w:line="240" w:lineRule="auto"/>
                      <w:rPr>
                        <w:rFonts w:ascii="黑体"/>
                        <w:sz w:val="15"/>
                      </w:rPr>
                    </w:pPr>
                  </w:p>
                  <w:p>
                    <w:pPr>
                      <w:spacing w:before="0" w:line="240" w:lineRule="exact"/>
                      <w:ind w:left="0" w:right="0" w:firstLine="0"/>
                      <w:jc w:val="left"/>
                      <w:rPr>
                        <w:sz w:val="21"/>
                      </w:rPr>
                    </w:pPr>
                    <w:r>
                      <w:rPr>
                        <w:sz w:val="21"/>
                      </w:rPr>
                      <w:t>a) 城市代码、区县编码应符合 GB/T 2260 的规定。</w:t>
                    </w:r>
                  </w:p>
                </w:txbxContent>
              </v:textbox>
            </v:shape>
            <v:shape id="_x0000_s1048" type="#_x0000_t202" style="width:202;height:180;left:10456;position:absolute;top:7661" filled="f" stroked="f">
              <v:textbox inset="0,0,0,0">
                <w:txbxContent>
                  <w:p>
                    <w:pPr>
                      <w:spacing w:before="0" w:line="180" w:lineRule="exact"/>
                      <w:ind w:left="0" w:right="0" w:firstLine="0"/>
                      <w:jc w:val="left"/>
                      <w:rPr>
                        <w:sz w:val="18"/>
                      </w:rPr>
                    </w:pPr>
                    <w:r>
                      <w:rPr>
                        <w:sz w:val="18"/>
                      </w:rPr>
                      <w:t xml:space="preserve">3 </w:t>
                    </w:r>
                  </w:p>
                </w:txbxContent>
              </v:textbox>
            </v:shape>
            <w10:wrap type="topAndBottom"/>
          </v:group>
        </w:pict>
      </w:r>
      <w:r>
        <w:pict>
          <v:group id="_x0000_s1049" style="width:560pt;height:384pt;margin-top:21.1pt;margin-left:17pt;mso-position-horizontal-relative:page;position:absolute;z-index:251685888" coordorigin="340,422" coordsize="11200,7680">
            <v:shape id="_x0000_s1050" type="#_x0000_t75" style="width:6616;height:2998;left:2745;position:absolute;top:3377" stroked="f">
              <v:imagedata r:id="rId42" o:title=""/>
            </v:shape>
            <v:shape id="_x0000_s1051" type="#_x0000_t75" style="width:11200;height:7680;left:340;position:absolute;top:422" stroked="f">
              <v:imagedata r:id="rId4" o:title=""/>
            </v:shape>
          </v:group>
        </w:pict>
      </w:r>
      <w:r>
        <w:rPr>
          <w:spacing w:val="-3"/>
          <w:sz w:val="21"/>
        </w:rPr>
        <w:t>历次检测评价所划分的检测单元应保持相对固定。</w:t>
      </w:r>
      <w:r>
        <w:rPr>
          <w:sz w:val="21"/>
        </w:rPr>
        <w:t xml:space="preserve"> </w:t>
      </w:r>
    </w:p>
    <w:p>
      <w:pPr>
        <w:spacing w:after="0" w:line="240" w:lineRule="auto"/>
        <w:jc w:val="left"/>
        <w:rPr>
          <w:sz w:val="21"/>
        </w:rPr>
        <w:sectPr>
          <w:headerReference w:type="even" r:id="rId43"/>
          <w:headerReference w:type="default" r:id="rId44"/>
          <w:pgSz w:w="11910" w:h="16840"/>
          <w:pgMar w:top="1640" w:right="260" w:bottom="280" w:left="240" w:header="1448" w:footer="0"/>
          <w:pgNumType w:start="10"/>
          <w:cols w:space="708"/>
        </w:sectPr>
      </w:pPr>
    </w:p>
    <w:p>
      <w:pPr>
        <w:pStyle w:val="BodyText"/>
        <w:spacing w:before="1"/>
        <w:rPr>
          <w:sz w:val="17"/>
        </w:rPr>
      </w:pPr>
    </w:p>
    <w:p>
      <w:pPr>
        <w:pStyle w:val="ListParagraph"/>
        <w:numPr>
          <w:ilvl w:val="3"/>
          <w:numId w:val="48"/>
        </w:numPr>
        <w:tabs>
          <w:tab w:val="left" w:pos="1746"/>
        </w:tabs>
        <w:spacing w:before="72" w:after="0" w:line="240" w:lineRule="auto"/>
        <w:ind w:left="1745" w:right="0" w:hanging="428"/>
        <w:jc w:val="left"/>
        <w:rPr>
          <w:sz w:val="21"/>
        </w:rPr>
      </w:pPr>
      <w:r>
        <w:rPr>
          <w:spacing w:val="-3"/>
          <w:sz w:val="21"/>
        </w:rPr>
        <w:t>道路等级编码：快速路-</w:t>
      </w:r>
      <w:r>
        <w:rPr>
          <w:sz w:val="21"/>
        </w:rPr>
        <w:t>K</w:t>
      </w:r>
      <w:r>
        <w:rPr>
          <w:spacing w:val="-1"/>
          <w:sz w:val="21"/>
        </w:rPr>
        <w:t>；主干路-</w:t>
      </w:r>
      <w:r>
        <w:rPr>
          <w:sz w:val="21"/>
        </w:rPr>
        <w:t>Z</w:t>
      </w:r>
      <w:r>
        <w:rPr>
          <w:spacing w:val="-3"/>
          <w:sz w:val="21"/>
        </w:rPr>
        <w:t>；次干路</w:t>
      </w:r>
      <w:r>
        <w:rPr>
          <w:sz w:val="21"/>
        </w:rPr>
        <w:t>-C</w:t>
      </w:r>
      <w:r>
        <w:rPr>
          <w:spacing w:val="-2"/>
          <w:sz w:val="21"/>
        </w:rPr>
        <w:t>；支路及其它</w:t>
      </w:r>
      <w:r>
        <w:rPr>
          <w:sz w:val="21"/>
        </w:rPr>
        <w:t>-B。</w:t>
      </w:r>
    </w:p>
    <w:p>
      <w:pPr>
        <w:pStyle w:val="ListParagraph"/>
        <w:numPr>
          <w:ilvl w:val="3"/>
          <w:numId w:val="48"/>
        </w:numPr>
        <w:tabs>
          <w:tab w:val="left" w:pos="1746"/>
        </w:tabs>
        <w:spacing w:before="43" w:after="0" w:line="240" w:lineRule="auto"/>
        <w:ind w:left="1745" w:right="0" w:hanging="428"/>
        <w:jc w:val="left"/>
        <w:rPr>
          <w:sz w:val="21"/>
        </w:rPr>
      </w:pPr>
      <w:r>
        <w:rPr>
          <w:spacing w:val="-3"/>
          <w:sz w:val="21"/>
        </w:rPr>
        <w:t>路口编码用一位数字表示，路口：</w:t>
      </w:r>
      <w:r>
        <w:rPr>
          <w:rFonts w:ascii="Times New Roman" w:eastAsia="Times New Roman"/>
          <w:sz w:val="21"/>
        </w:rPr>
        <w:t>1</w:t>
      </w:r>
      <w:r>
        <w:rPr>
          <w:spacing w:val="-3"/>
          <w:sz w:val="21"/>
        </w:rPr>
        <w:t>，非路口：</w:t>
      </w:r>
      <w:r>
        <w:rPr>
          <w:rFonts w:ascii="Times New Roman" w:eastAsia="Times New Roman"/>
          <w:sz w:val="21"/>
        </w:rPr>
        <w:t>0</w:t>
      </w:r>
      <w:r>
        <w:rPr>
          <w:sz w:val="21"/>
        </w:rPr>
        <w:t>。</w:t>
      </w:r>
    </w:p>
    <w:p>
      <w:pPr>
        <w:pStyle w:val="ListParagraph"/>
        <w:numPr>
          <w:ilvl w:val="2"/>
          <w:numId w:val="46"/>
        </w:numPr>
        <w:tabs>
          <w:tab w:val="left" w:pos="1628"/>
        </w:tabs>
        <w:spacing w:before="42" w:after="0" w:line="278" w:lineRule="auto"/>
        <w:ind w:left="892" w:right="1048" w:firstLine="0"/>
        <w:jc w:val="left"/>
        <w:rPr>
          <w:sz w:val="21"/>
        </w:rPr>
      </w:pPr>
      <w:r>
        <w:rPr>
          <w:spacing w:val="-4"/>
          <w:sz w:val="21"/>
        </w:rPr>
        <w:t>人行道检测评价单元编码宜以城市代码</w:t>
      </w:r>
      <w:r>
        <w:rPr>
          <w:sz w:val="21"/>
        </w:rPr>
        <w:t>（4</w:t>
      </w:r>
      <w:r>
        <w:rPr>
          <w:spacing w:val="-13"/>
          <w:sz w:val="21"/>
        </w:rPr>
        <w:t xml:space="preserve"> 位数字</w:t>
      </w:r>
      <w:r>
        <w:rPr>
          <w:spacing w:val="-6"/>
          <w:sz w:val="21"/>
        </w:rPr>
        <w:t>）</w:t>
      </w:r>
      <w:r>
        <w:rPr>
          <w:spacing w:val="-5"/>
          <w:sz w:val="21"/>
        </w:rPr>
        <w:t>+区县代码</w:t>
      </w:r>
      <w:r>
        <w:rPr>
          <w:sz w:val="21"/>
        </w:rPr>
        <w:t>（2</w:t>
      </w:r>
      <w:r>
        <w:rPr>
          <w:spacing w:val="-12"/>
          <w:sz w:val="21"/>
        </w:rPr>
        <w:t xml:space="preserve"> 位数字</w:t>
      </w:r>
      <w:r>
        <w:rPr>
          <w:spacing w:val="-7"/>
          <w:sz w:val="21"/>
        </w:rPr>
        <w:t>）</w:t>
      </w:r>
      <w:r>
        <w:rPr>
          <w:spacing w:val="-5"/>
          <w:sz w:val="21"/>
        </w:rPr>
        <w:t>+类别编码</w:t>
      </w:r>
      <w:r>
        <w:rPr>
          <w:sz w:val="21"/>
        </w:rPr>
        <w:t>（6</w:t>
      </w:r>
      <w:r>
        <w:rPr>
          <w:spacing w:val="-17"/>
          <w:sz w:val="21"/>
        </w:rPr>
        <w:t xml:space="preserve"> 位数</w:t>
      </w:r>
      <w:r>
        <w:rPr>
          <w:sz w:val="21"/>
        </w:rPr>
        <w:t>字）</w:t>
      </w:r>
      <w:r>
        <w:rPr>
          <w:spacing w:val="-3"/>
          <w:sz w:val="21"/>
        </w:rPr>
        <w:t>+道路等级编码</w:t>
      </w:r>
      <w:r>
        <w:rPr>
          <w:sz w:val="21"/>
        </w:rPr>
        <w:t>（1</w:t>
      </w:r>
      <w:r>
        <w:rPr>
          <w:spacing w:val="-12"/>
          <w:sz w:val="21"/>
        </w:rPr>
        <w:t xml:space="preserve"> 位字母</w:t>
      </w:r>
      <w:r>
        <w:rPr>
          <w:sz w:val="21"/>
        </w:rPr>
        <w:t>）</w:t>
      </w:r>
      <w:r>
        <w:rPr>
          <w:spacing w:val="-3"/>
          <w:sz w:val="21"/>
        </w:rPr>
        <w:t>+路线编码</w:t>
      </w:r>
      <w:r>
        <w:rPr>
          <w:sz w:val="21"/>
        </w:rPr>
        <w:t>（3</w:t>
      </w:r>
      <w:r>
        <w:rPr>
          <w:spacing w:val="-13"/>
          <w:sz w:val="21"/>
        </w:rPr>
        <w:t xml:space="preserve"> 位数字</w:t>
      </w:r>
      <w:r>
        <w:rPr>
          <w:sz w:val="21"/>
        </w:rPr>
        <w:t>）</w:t>
      </w:r>
      <w:r>
        <w:rPr>
          <w:spacing w:val="-2"/>
          <w:sz w:val="21"/>
        </w:rPr>
        <w:t>+路幅编码</w:t>
      </w:r>
      <w:r>
        <w:rPr>
          <w:sz w:val="21"/>
        </w:rPr>
        <w:t>（1</w:t>
      </w:r>
      <w:r>
        <w:rPr>
          <w:spacing w:val="-14"/>
          <w:sz w:val="21"/>
        </w:rPr>
        <w:t xml:space="preserve"> 位字母</w:t>
      </w:r>
      <w:r>
        <w:rPr>
          <w:sz w:val="21"/>
        </w:rPr>
        <w:t>）</w:t>
      </w:r>
      <w:r>
        <w:rPr>
          <w:spacing w:val="-3"/>
          <w:sz w:val="21"/>
        </w:rPr>
        <w:t>+单元编码</w:t>
      </w:r>
      <w:r>
        <w:rPr>
          <w:sz w:val="21"/>
        </w:rPr>
        <w:t>（3</w:t>
      </w:r>
      <w:r>
        <w:rPr>
          <w:spacing w:val="-12"/>
          <w:sz w:val="21"/>
        </w:rPr>
        <w:t xml:space="preserve"> 位数字</w:t>
      </w:r>
      <w:r>
        <w:rPr>
          <w:sz w:val="21"/>
        </w:rPr>
        <w:t>）</w:t>
      </w:r>
    </w:p>
    <w:p>
      <w:pPr>
        <w:pStyle w:val="BodyText"/>
        <w:spacing w:line="269" w:lineRule="exact"/>
        <w:ind w:left="892"/>
      </w:pPr>
      <w:r>
        <w:t>+人行道代码（1 位字母）组成。</w:t>
      </w:r>
    </w:p>
    <w:p>
      <w:pPr>
        <w:pStyle w:val="ListParagraph"/>
        <w:numPr>
          <w:ilvl w:val="3"/>
          <w:numId w:val="46"/>
        </w:numPr>
        <w:tabs>
          <w:tab w:val="left" w:pos="1746"/>
        </w:tabs>
        <w:spacing w:before="43" w:after="0" w:line="240" w:lineRule="auto"/>
        <w:ind w:left="1745" w:right="0" w:hanging="428"/>
        <w:jc w:val="left"/>
        <w:rPr>
          <w:sz w:val="21"/>
        </w:rPr>
      </w:pPr>
      <w:r>
        <w:rPr>
          <w:spacing w:val="-3"/>
          <w:sz w:val="21"/>
        </w:rPr>
        <w:t>路幅编码：起点至终点方向人行道-</w:t>
      </w:r>
      <w:r>
        <w:rPr>
          <w:sz w:val="21"/>
        </w:rPr>
        <w:t>R</w:t>
      </w:r>
      <w:r>
        <w:rPr>
          <w:spacing w:val="-3"/>
          <w:sz w:val="21"/>
        </w:rPr>
        <w:t>；终点至起点方向人行道</w:t>
      </w:r>
      <w:r>
        <w:rPr>
          <w:sz w:val="21"/>
        </w:rPr>
        <w:t>-L。</w:t>
      </w:r>
    </w:p>
    <w:p>
      <w:pPr>
        <w:pStyle w:val="ListParagraph"/>
        <w:numPr>
          <w:ilvl w:val="3"/>
          <w:numId w:val="46"/>
        </w:numPr>
        <w:tabs>
          <w:tab w:val="left" w:pos="1746"/>
        </w:tabs>
        <w:spacing w:before="43" w:after="0" w:line="240" w:lineRule="auto"/>
        <w:ind w:left="1745" w:right="0" w:hanging="428"/>
        <w:jc w:val="left"/>
        <w:rPr>
          <w:sz w:val="21"/>
        </w:rPr>
      </w:pPr>
      <w:r>
        <w:rPr>
          <w:spacing w:val="-9"/>
          <w:sz w:val="21"/>
        </w:rPr>
        <w:t xml:space="preserve">人行道代码：字母 </w:t>
      </w:r>
      <w:r>
        <w:rPr>
          <w:sz w:val="21"/>
        </w:rPr>
        <w:t>P。</w:t>
      </w:r>
    </w:p>
    <w:p>
      <w:pPr>
        <w:pStyle w:val="BodyText"/>
        <w:spacing w:before="12"/>
        <w:rPr>
          <w:sz w:val="9"/>
        </w:rPr>
      </w:pPr>
    </w:p>
    <w:p>
      <w:pPr>
        <w:spacing w:before="75"/>
        <w:ind w:left="897" w:right="0" w:firstLine="0"/>
        <w:jc w:val="left"/>
        <w:rPr>
          <w:rFonts w:ascii="黑体" w:eastAsia="黑体" w:hint="eastAsia"/>
          <w:sz w:val="21"/>
        </w:rPr>
      </w:pPr>
      <w:r>
        <w:drawing>
          <wp:inline distT="0" distB="0" distL="0" distR="0">
            <wp:extent cx="192768" cy="95068"/>
            <wp:effectExtent l="0" t="0" r="0" b="0"/>
            <wp:docPr id="6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7.png"/>
                    <pic:cNvPicPr/>
                  </pic:nvPicPr>
                  <pic:blipFill>
                    <a:blip xmlns:r="http://schemas.openxmlformats.org/officeDocument/2006/relationships" r:embed="rId45"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2"/>
          <w:sz w:val="21"/>
        </w:rPr>
        <w:t>检测前准备工作</w:t>
      </w:r>
    </w:p>
    <w:p>
      <w:pPr>
        <w:pStyle w:val="BodyText"/>
        <w:spacing w:before="9"/>
        <w:rPr>
          <w:rFonts w:ascii="黑体"/>
          <w:sz w:val="9"/>
        </w:rPr>
      </w:pPr>
    </w:p>
    <w:p>
      <w:pPr>
        <w:pStyle w:val="ListParagraph"/>
        <w:numPr>
          <w:ilvl w:val="2"/>
          <w:numId w:val="45"/>
        </w:numPr>
        <w:tabs>
          <w:tab w:val="left" w:pos="1628"/>
        </w:tabs>
        <w:spacing w:before="72" w:after="0" w:line="240" w:lineRule="auto"/>
        <w:ind w:left="1627" w:right="0" w:hanging="736"/>
        <w:jc w:val="left"/>
        <w:rPr>
          <w:sz w:val="21"/>
        </w:rPr>
      </w:pPr>
      <w:r>
        <w:rPr>
          <w:spacing w:val="-3"/>
          <w:sz w:val="21"/>
        </w:rPr>
        <w:t>检测前的准备工作主要包括下列内容：</w:t>
      </w:r>
      <w:r>
        <w:rPr>
          <w:sz w:val="21"/>
        </w:rPr>
        <w:t xml:space="preserve"> </w:t>
      </w:r>
    </w:p>
    <w:p>
      <w:pPr>
        <w:pStyle w:val="ListParagraph"/>
        <w:numPr>
          <w:ilvl w:val="3"/>
          <w:numId w:val="45"/>
        </w:numPr>
        <w:tabs>
          <w:tab w:val="left" w:pos="1746"/>
        </w:tabs>
        <w:spacing w:before="43" w:after="0" w:line="278" w:lineRule="auto"/>
        <w:ind w:left="1745" w:right="1152" w:hanging="428"/>
        <w:jc w:val="left"/>
        <w:rPr>
          <w:sz w:val="21"/>
        </w:rPr>
      </w:pPr>
      <w:r>
        <w:rPr>
          <w:spacing w:val="-9"/>
          <w:sz w:val="21"/>
        </w:rPr>
        <w:t>收集道路的设计和竣工资料、历年养护和检测评价资料、材料和特殊工艺技术、项目地气候等</w:t>
      </w:r>
      <w:r>
        <w:rPr>
          <w:spacing w:val="-8"/>
          <w:sz w:val="21"/>
        </w:rPr>
        <w:t>资料；</w:t>
      </w:r>
      <w:r>
        <w:rPr>
          <w:sz w:val="21"/>
        </w:rPr>
        <w:t xml:space="preserve"> </w:t>
      </w:r>
    </w:p>
    <w:p>
      <w:pPr>
        <w:pStyle w:val="ListParagraph"/>
        <w:numPr>
          <w:ilvl w:val="3"/>
          <w:numId w:val="45"/>
        </w:numPr>
        <w:tabs>
          <w:tab w:val="left" w:pos="1746"/>
        </w:tabs>
        <w:spacing w:before="0" w:after="0" w:line="278" w:lineRule="auto"/>
        <w:ind w:left="1745" w:right="1154" w:hanging="428"/>
        <w:jc w:val="left"/>
        <w:rPr>
          <w:sz w:val="21"/>
        </w:rPr>
      </w:pPr>
      <w:r>
        <w:rPr>
          <w:spacing w:val="-10"/>
          <w:sz w:val="21"/>
        </w:rPr>
        <w:t>组织技术人员现场踏勘，掌握现场情况，查看待检测路段范围内的地物、地貌、交通状况等周</w:t>
      </w:r>
      <w:r>
        <w:rPr>
          <w:spacing w:val="-6"/>
          <w:sz w:val="21"/>
        </w:rPr>
        <w:t>边环境条件；</w:t>
      </w:r>
      <w:r>
        <w:rPr>
          <w:sz w:val="21"/>
        </w:rPr>
        <w:t xml:space="preserve"> </w:t>
      </w:r>
    </w:p>
    <w:p>
      <w:pPr>
        <w:pStyle w:val="ListParagraph"/>
        <w:numPr>
          <w:ilvl w:val="3"/>
          <w:numId w:val="45"/>
        </w:numPr>
        <w:tabs>
          <w:tab w:val="left" w:pos="1746"/>
        </w:tabs>
        <w:spacing w:before="0" w:after="0" w:line="269" w:lineRule="exact"/>
        <w:ind w:left="1745" w:right="0" w:hanging="428"/>
        <w:jc w:val="left"/>
        <w:rPr>
          <w:sz w:val="21"/>
        </w:rPr>
      </w:pPr>
      <w:r>
        <w:rPr>
          <w:spacing w:val="-3"/>
          <w:sz w:val="21"/>
        </w:rPr>
        <w:t>制定安全保障措施、准备交通维护设施；</w:t>
      </w:r>
      <w:r>
        <w:rPr>
          <w:sz w:val="21"/>
        </w:rPr>
        <w:t xml:space="preserve"> </w:t>
      </w:r>
    </w:p>
    <w:p>
      <w:pPr>
        <w:pStyle w:val="ListParagraph"/>
        <w:numPr>
          <w:ilvl w:val="3"/>
          <w:numId w:val="45"/>
        </w:numPr>
        <w:tabs>
          <w:tab w:val="left" w:pos="1746"/>
        </w:tabs>
        <w:spacing w:before="43" w:after="0" w:line="240" w:lineRule="auto"/>
        <w:ind w:left="1745" w:right="0" w:hanging="428"/>
        <w:jc w:val="left"/>
        <w:rPr>
          <w:sz w:val="21"/>
        </w:rPr>
      </w:pPr>
      <w:r>
        <w:rPr>
          <w:spacing w:val="-3"/>
          <w:sz w:val="21"/>
        </w:rPr>
        <w:t>准备仪器设备、记录表格等。</w:t>
      </w:r>
      <w:r>
        <w:rPr>
          <w:sz w:val="21"/>
        </w:rPr>
        <w:t xml:space="preserve"> </w:t>
      </w:r>
    </w:p>
    <w:p>
      <w:pPr>
        <w:pStyle w:val="ListParagraph"/>
        <w:numPr>
          <w:ilvl w:val="2"/>
          <w:numId w:val="45"/>
        </w:numPr>
        <w:tabs>
          <w:tab w:val="left" w:pos="1628"/>
        </w:tabs>
        <w:spacing w:before="43" w:after="0" w:line="278" w:lineRule="auto"/>
        <w:ind w:left="892" w:right="1152" w:firstLine="0"/>
        <w:jc w:val="left"/>
        <w:rPr>
          <w:sz w:val="21"/>
        </w:rPr>
      </w:pPr>
      <w:r>
        <w:rPr>
          <w:spacing w:val="-3"/>
          <w:sz w:val="21"/>
        </w:rPr>
        <w:t>定期检测或特殊检测的专业检测机构应根据检测目的，结合道路的实际情况及委托方要求，制定检测方案，检测方案可包括下列内容：</w:t>
      </w:r>
      <w:r>
        <w:rPr>
          <w:sz w:val="21"/>
        </w:rPr>
        <w:t xml:space="preserve"> </w:t>
      </w:r>
    </w:p>
    <w:p>
      <w:pPr>
        <w:pStyle w:val="ListParagraph"/>
        <w:numPr>
          <w:ilvl w:val="3"/>
          <w:numId w:val="45"/>
        </w:numPr>
        <w:tabs>
          <w:tab w:val="left" w:pos="1746"/>
        </w:tabs>
        <w:spacing w:before="0" w:after="0" w:line="278" w:lineRule="auto"/>
        <w:ind w:left="1745" w:right="1156" w:hanging="428"/>
        <w:jc w:val="left"/>
        <w:rPr>
          <w:sz w:val="21"/>
        </w:rPr>
      </w:pPr>
      <w:r>
        <w:rPr>
          <w:spacing w:val="-10"/>
          <w:sz w:val="21"/>
        </w:rPr>
        <w:t>工程概况：工程地点和建养资料，路面结构层组成及各层厚度，道路等级、设计弯沉值、设计</w:t>
      </w:r>
      <w:r>
        <w:rPr>
          <w:spacing w:val="-3"/>
          <w:sz w:val="21"/>
        </w:rPr>
        <w:t xml:space="preserve">荷载和设计速度等。 </w:t>
      </w:r>
    </w:p>
    <w:p>
      <w:pPr>
        <w:pStyle w:val="ListParagraph"/>
        <w:numPr>
          <w:ilvl w:val="3"/>
          <w:numId w:val="45"/>
        </w:numPr>
        <w:tabs>
          <w:tab w:val="left" w:pos="1746"/>
        </w:tabs>
        <w:spacing w:before="0" w:after="0" w:line="240" w:lineRule="auto"/>
        <w:ind w:left="1745" w:right="0" w:hanging="428"/>
        <w:jc w:val="left"/>
        <w:rPr>
          <w:sz w:val="21"/>
        </w:rPr>
      </w:pPr>
      <w:r>
        <w:drawing>
          <wp:anchor distT="0" distB="0" distL="0" distR="0" simplePos="0" relativeHeight="251687936" behindDoc="0" locked="0" layoutInCell="1" allowOverlap="1">
            <wp:simplePos x="0" y="0"/>
            <wp:positionH relativeFrom="page">
              <wp:posOffset>215900</wp:posOffset>
            </wp:positionH>
            <wp:positionV relativeFrom="paragraph">
              <wp:posOffset>42545</wp:posOffset>
            </wp:positionV>
            <wp:extent cx="7112000" cy="48768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sz w:val="21"/>
        </w:rPr>
        <w:t>检测目的、范围和周期；</w:t>
      </w:r>
      <w:r>
        <w:rPr>
          <w:sz w:val="21"/>
        </w:rPr>
        <w:t xml:space="preserve"> </w:t>
      </w:r>
    </w:p>
    <w:p>
      <w:pPr>
        <w:pStyle w:val="ListParagraph"/>
        <w:numPr>
          <w:ilvl w:val="3"/>
          <w:numId w:val="45"/>
        </w:numPr>
        <w:tabs>
          <w:tab w:val="left" w:pos="1746"/>
        </w:tabs>
        <w:spacing w:before="43" w:after="0" w:line="240" w:lineRule="auto"/>
        <w:ind w:left="1745" w:right="0" w:hanging="428"/>
        <w:jc w:val="left"/>
        <w:rPr>
          <w:sz w:val="21"/>
        </w:rPr>
      </w:pPr>
      <w:r>
        <w:rPr>
          <w:spacing w:val="-3"/>
          <w:sz w:val="21"/>
        </w:rPr>
        <w:t>检测依据的规范标准和有关的技术资料；</w:t>
      </w:r>
      <w:r>
        <w:rPr>
          <w:sz w:val="21"/>
        </w:rPr>
        <w:t xml:space="preserve"> </w:t>
      </w:r>
    </w:p>
    <w:p>
      <w:pPr>
        <w:pStyle w:val="ListParagraph"/>
        <w:numPr>
          <w:ilvl w:val="3"/>
          <w:numId w:val="45"/>
        </w:numPr>
        <w:tabs>
          <w:tab w:val="left" w:pos="1746"/>
        </w:tabs>
        <w:spacing w:before="43" w:after="0" w:line="240" w:lineRule="auto"/>
        <w:ind w:left="1745" w:right="0" w:hanging="428"/>
        <w:jc w:val="left"/>
        <w:rPr>
          <w:sz w:val="21"/>
        </w:rPr>
      </w:pPr>
      <w:r>
        <w:rPr>
          <w:spacing w:val="-3"/>
          <w:sz w:val="21"/>
        </w:rPr>
        <w:t>检测内容、检测方法、检测频率、检测数量及测点布置；</w:t>
      </w:r>
      <w:r>
        <w:rPr>
          <w:sz w:val="21"/>
        </w:rPr>
        <w:t xml:space="preserve"> </w:t>
      </w:r>
    </w:p>
    <w:p>
      <w:pPr>
        <w:pStyle w:val="ListParagraph"/>
        <w:numPr>
          <w:ilvl w:val="3"/>
          <w:numId w:val="45"/>
        </w:numPr>
        <w:tabs>
          <w:tab w:val="left" w:pos="1746"/>
        </w:tabs>
        <w:spacing w:before="43" w:after="0" w:line="240" w:lineRule="auto"/>
        <w:ind w:left="1745" w:right="0" w:hanging="428"/>
        <w:jc w:val="left"/>
        <w:rPr>
          <w:sz w:val="21"/>
        </w:rPr>
      </w:pPr>
      <w:r>
        <w:rPr>
          <w:spacing w:val="-3"/>
          <w:sz w:val="21"/>
        </w:rPr>
        <w:t>检测的车行道或人行道编码；</w:t>
      </w:r>
      <w:r>
        <w:rPr>
          <w:sz w:val="21"/>
        </w:rPr>
        <w:t xml:space="preserve"> </w:t>
      </w:r>
    </w:p>
    <w:p>
      <w:pPr>
        <w:pStyle w:val="ListParagraph"/>
        <w:numPr>
          <w:ilvl w:val="3"/>
          <w:numId w:val="45"/>
        </w:numPr>
        <w:tabs>
          <w:tab w:val="left" w:pos="1746"/>
        </w:tabs>
        <w:spacing w:before="42" w:after="0" w:line="240" w:lineRule="auto"/>
        <w:ind w:left="1745" w:right="0" w:hanging="428"/>
        <w:jc w:val="left"/>
        <w:rPr>
          <w:sz w:val="21"/>
        </w:rPr>
      </w:pPr>
      <w:r>
        <w:rPr>
          <w:spacing w:val="-3"/>
          <w:sz w:val="21"/>
        </w:rPr>
        <w:t>检测实施步骤、工作进度计划和实施过程的控制；</w:t>
      </w:r>
      <w:r>
        <w:rPr>
          <w:sz w:val="21"/>
        </w:rPr>
        <w:t xml:space="preserve"> </w:t>
      </w:r>
    </w:p>
    <w:p>
      <w:pPr>
        <w:pStyle w:val="ListParagraph"/>
        <w:numPr>
          <w:ilvl w:val="3"/>
          <w:numId w:val="45"/>
        </w:numPr>
        <w:tabs>
          <w:tab w:val="left" w:pos="1746"/>
        </w:tabs>
        <w:spacing w:before="43" w:after="0" w:line="240" w:lineRule="auto"/>
        <w:ind w:left="1745" w:right="0" w:hanging="428"/>
        <w:jc w:val="left"/>
        <w:rPr>
          <w:sz w:val="21"/>
        </w:rPr>
      </w:pPr>
      <w:r>
        <w:rPr>
          <w:spacing w:val="-3"/>
          <w:sz w:val="21"/>
        </w:rPr>
        <w:t>拟投入的检测仪器设备、材料、人员组织计划；</w:t>
      </w:r>
      <w:r>
        <w:rPr>
          <w:sz w:val="21"/>
        </w:rPr>
        <w:t xml:space="preserve"> </w:t>
      </w:r>
    </w:p>
    <w:p>
      <w:pPr>
        <w:pStyle w:val="ListParagraph"/>
        <w:numPr>
          <w:ilvl w:val="3"/>
          <w:numId w:val="45"/>
        </w:numPr>
        <w:tabs>
          <w:tab w:val="left" w:pos="1746"/>
        </w:tabs>
        <w:spacing w:before="43" w:after="0" w:line="240" w:lineRule="auto"/>
        <w:ind w:left="1745" w:right="0" w:hanging="428"/>
        <w:jc w:val="left"/>
        <w:rPr>
          <w:sz w:val="21"/>
        </w:rPr>
      </w:pPr>
      <w:r>
        <w:rPr>
          <w:spacing w:val="-3"/>
          <w:sz w:val="21"/>
        </w:rPr>
        <w:t>交通疏导、安全文明措施、质量保证措施、应急预案和环保要求。</w:t>
      </w:r>
      <w:r>
        <w:rPr>
          <w:sz w:val="21"/>
        </w:rPr>
        <w:t xml:space="preserve"> </w:t>
      </w:r>
    </w:p>
    <w:p>
      <w:pPr>
        <w:pStyle w:val="BodyText"/>
        <w:spacing w:before="7"/>
        <w:rPr>
          <w:sz w:val="15"/>
        </w:rPr>
      </w:pPr>
    </w:p>
    <w:p>
      <w:pPr>
        <w:pStyle w:val="ListParagraph"/>
        <w:numPr>
          <w:ilvl w:val="0"/>
          <w:numId w:val="50"/>
        </w:numPr>
        <w:tabs>
          <w:tab w:val="left" w:pos="1208"/>
        </w:tabs>
        <w:spacing w:before="0" w:after="0" w:line="240" w:lineRule="auto"/>
        <w:ind w:left="1207" w:right="0" w:hanging="316"/>
        <w:jc w:val="left"/>
        <w:rPr>
          <w:rFonts w:ascii="黑体" w:eastAsia="黑体" w:hint="eastAsia"/>
          <w:sz w:val="21"/>
        </w:rPr>
      </w:pPr>
      <w:r>
        <w:rPr>
          <w:rFonts w:ascii="黑体" w:eastAsia="黑体" w:hint="eastAsia"/>
          <w:spacing w:val="-3"/>
          <w:sz w:val="21"/>
        </w:rPr>
        <w:t>车行道路面定期检测评价</w:t>
      </w:r>
    </w:p>
    <w:p>
      <w:pPr>
        <w:pStyle w:val="BodyText"/>
        <w:spacing w:before="12"/>
        <w:rPr>
          <w:rFonts w:ascii="黑体"/>
          <w:sz w:val="9"/>
        </w:rPr>
      </w:pPr>
    </w:p>
    <w:p>
      <w:pPr>
        <w:spacing w:before="74"/>
        <w:ind w:left="902" w:right="0" w:firstLine="0"/>
        <w:jc w:val="left"/>
        <w:rPr>
          <w:rFonts w:ascii="黑体" w:eastAsia="黑体" w:hint="eastAsia"/>
          <w:sz w:val="21"/>
        </w:rPr>
      </w:pPr>
      <w:r>
        <w:drawing>
          <wp:inline distT="0" distB="0" distL="0" distR="0">
            <wp:extent cx="171389" cy="95068"/>
            <wp:effectExtent l="0" t="0" r="0" b="0"/>
            <wp:docPr id="6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8.png"/>
                    <pic:cNvPicPr/>
                  </pic:nvPicPr>
                  <pic:blipFill>
                    <a:blip xmlns:r="http://schemas.openxmlformats.org/officeDocument/2006/relationships" r:embed="rId46" cstate="print"/>
                    <a:stretch>
                      <a:fillRect/>
                    </a:stretch>
                  </pic:blipFill>
                  <pic:spPr>
                    <a:xfrm>
                      <a:off x="0" y="0"/>
                      <a:ext cx="171389"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黑体" w:eastAsia="黑体" w:hint="eastAsia"/>
          <w:spacing w:val="-1"/>
          <w:sz w:val="21"/>
        </w:rPr>
        <w:t>一般规定</w:t>
      </w:r>
    </w:p>
    <w:p>
      <w:pPr>
        <w:pStyle w:val="BodyText"/>
        <w:spacing w:before="10"/>
        <w:rPr>
          <w:rFonts w:ascii="黑体"/>
          <w:sz w:val="9"/>
        </w:rPr>
      </w:pPr>
    </w:p>
    <w:p>
      <w:pPr>
        <w:pStyle w:val="ListParagraph"/>
        <w:numPr>
          <w:ilvl w:val="2"/>
          <w:numId w:val="44"/>
        </w:numPr>
        <w:tabs>
          <w:tab w:val="left" w:pos="1628"/>
        </w:tabs>
        <w:spacing w:before="72" w:after="0" w:line="240" w:lineRule="auto"/>
        <w:ind w:left="1627" w:right="0" w:hanging="736"/>
        <w:jc w:val="both"/>
        <w:rPr>
          <w:sz w:val="21"/>
        </w:rPr>
      </w:pPr>
      <w:r>
        <w:rPr>
          <w:spacing w:val="-3"/>
          <w:sz w:val="21"/>
        </w:rPr>
        <w:t>城镇道路车行道路面技术状况标准评价体系的检测内容和指标应符合下列规定:</w:t>
      </w:r>
      <w:r>
        <w:rPr>
          <w:sz w:val="21"/>
        </w:rPr>
        <w:t xml:space="preserve"> </w:t>
      </w:r>
    </w:p>
    <w:p>
      <w:pPr>
        <w:pStyle w:val="ListParagraph"/>
        <w:numPr>
          <w:ilvl w:val="3"/>
          <w:numId w:val="44"/>
        </w:numPr>
        <w:tabs>
          <w:tab w:val="left" w:pos="1746"/>
        </w:tabs>
        <w:spacing w:before="43" w:after="0" w:line="278" w:lineRule="auto"/>
        <w:ind w:left="1745" w:right="1151" w:hanging="428"/>
        <w:jc w:val="both"/>
        <w:rPr>
          <w:sz w:val="21"/>
        </w:rPr>
      </w:pPr>
      <w:r>
        <w:rPr>
          <w:spacing w:val="-10"/>
          <w:sz w:val="21"/>
        </w:rPr>
        <w:t>沥青路面：常规检测应包括车行道的病害与缺陷、平整度、抗滑性能和基层损坏状况；快速路和主干路应进行路面抗滑性能检测，次干路和支路宜进行抗滑性能检测。结构检测应以路面回</w:t>
      </w:r>
      <w:r>
        <w:rPr>
          <w:spacing w:val="-5"/>
          <w:sz w:val="21"/>
        </w:rPr>
        <w:t>弹弯沉值表示。</w:t>
      </w:r>
      <w:r>
        <w:rPr>
          <w:sz w:val="21"/>
        </w:rPr>
        <w:t xml:space="preserve"> </w:t>
      </w:r>
    </w:p>
    <w:p>
      <w:pPr>
        <w:pStyle w:val="ListParagraph"/>
        <w:numPr>
          <w:ilvl w:val="3"/>
          <w:numId w:val="44"/>
        </w:numPr>
        <w:tabs>
          <w:tab w:val="left" w:pos="1746"/>
        </w:tabs>
        <w:spacing w:before="0" w:after="0" w:line="278" w:lineRule="auto"/>
        <w:ind w:left="1745" w:right="1151" w:hanging="428"/>
        <w:jc w:val="both"/>
        <w:rPr>
          <w:sz w:val="21"/>
        </w:rPr>
      </w:pPr>
      <w:r>
        <w:rPr>
          <w:spacing w:val="-8"/>
          <w:sz w:val="21"/>
        </w:rPr>
        <w:t>水泥混凝土路面：常规检测应包括路面行驶质量指数</w:t>
      </w:r>
      <w:r>
        <w:rPr>
          <w:sz w:val="21"/>
        </w:rPr>
        <w:t>(RQI</w:t>
      </w:r>
      <w:r>
        <w:rPr>
          <w:spacing w:val="-7"/>
          <w:sz w:val="21"/>
        </w:rPr>
        <w:t>)、路面状况指数(</w:t>
      </w:r>
      <w:r>
        <w:rPr>
          <w:sz w:val="21"/>
        </w:rPr>
        <w:t>PCI)</w:t>
      </w:r>
      <w:r>
        <w:rPr>
          <w:spacing w:val="-10"/>
          <w:sz w:val="21"/>
        </w:rPr>
        <w:t>。结构检测应</w:t>
      </w:r>
      <w:r>
        <w:rPr>
          <w:spacing w:val="-5"/>
          <w:sz w:val="21"/>
        </w:rPr>
        <w:t>包括接缝传荷系数、脱空状况。</w:t>
      </w:r>
      <w:r>
        <w:rPr>
          <w:sz w:val="21"/>
        </w:rPr>
        <w:t xml:space="preserve"> </w:t>
      </w:r>
    </w:p>
    <w:p>
      <w:pPr>
        <w:pStyle w:val="ListParagraph"/>
        <w:numPr>
          <w:ilvl w:val="2"/>
          <w:numId w:val="44"/>
        </w:numPr>
        <w:tabs>
          <w:tab w:val="left" w:pos="1626"/>
        </w:tabs>
        <w:spacing w:before="0" w:after="0" w:line="269" w:lineRule="exact"/>
        <w:ind w:left="1625" w:right="0" w:hanging="736"/>
        <w:jc w:val="both"/>
        <w:rPr>
          <w:sz w:val="21"/>
        </w:rPr>
      </w:pPr>
      <w:r>
        <w:rPr>
          <w:spacing w:val="-3"/>
          <w:sz w:val="21"/>
        </w:rPr>
        <w:t>道路定期检测的抽样频率应符合下列规定：</w:t>
      </w:r>
      <w:r>
        <w:rPr>
          <w:sz w:val="21"/>
        </w:rPr>
        <w:t xml:space="preserve"> </w:t>
      </w:r>
    </w:p>
    <w:p>
      <w:pPr>
        <w:pStyle w:val="ListParagraph"/>
        <w:numPr>
          <w:ilvl w:val="3"/>
          <w:numId w:val="44"/>
        </w:numPr>
        <w:tabs>
          <w:tab w:val="left" w:pos="1746"/>
        </w:tabs>
        <w:spacing w:before="42" w:after="0" w:line="240" w:lineRule="auto"/>
        <w:ind w:left="1745" w:right="0" w:hanging="428"/>
        <w:jc w:val="both"/>
        <w:rPr>
          <w:sz w:val="21"/>
        </w:rPr>
      </w:pPr>
      <w:r>
        <w:rPr>
          <w:spacing w:val="-3"/>
          <w:sz w:val="21"/>
        </w:rPr>
        <w:t>常规检测应对全数检测单元进行检测与评价；</w:t>
      </w:r>
      <w:r>
        <w:rPr>
          <w:sz w:val="21"/>
        </w:rPr>
        <w:t xml:space="preserve"> </w:t>
      </w:r>
    </w:p>
    <w:p>
      <w:pPr>
        <w:pStyle w:val="ListParagraph"/>
        <w:numPr>
          <w:ilvl w:val="3"/>
          <w:numId w:val="44"/>
        </w:numPr>
        <w:tabs>
          <w:tab w:val="left" w:pos="1746"/>
        </w:tabs>
        <w:spacing w:before="43" w:after="0" w:line="278" w:lineRule="auto"/>
        <w:ind w:left="1745" w:right="1152" w:hanging="428"/>
        <w:jc w:val="both"/>
        <w:rPr>
          <w:sz w:val="21"/>
        </w:rPr>
      </w:pPr>
      <w:r>
        <w:rPr>
          <w:spacing w:val="-9"/>
          <w:sz w:val="21"/>
        </w:rPr>
        <w:t>当道路的综合评价指数</w:t>
      </w:r>
      <w:r>
        <w:rPr>
          <w:spacing w:val="-12"/>
          <w:sz w:val="21"/>
        </w:rPr>
        <w:t>（PQI）</w:t>
      </w:r>
      <w:r>
        <w:rPr>
          <w:spacing w:val="-15"/>
          <w:sz w:val="21"/>
        </w:rPr>
        <w:t xml:space="preserve">评为 </w:t>
      </w:r>
      <w:r>
        <w:rPr>
          <w:sz w:val="21"/>
        </w:rPr>
        <w:t>B</w:t>
      </w:r>
      <w:r>
        <w:rPr>
          <w:spacing w:val="-16"/>
          <w:sz w:val="21"/>
        </w:rPr>
        <w:t xml:space="preserve"> 级时，应选择不少于 </w:t>
      </w:r>
      <w:r>
        <w:rPr>
          <w:sz w:val="21"/>
        </w:rPr>
        <w:t>30</w:t>
      </w:r>
      <w:r>
        <w:rPr>
          <w:spacing w:val="-3"/>
          <w:sz w:val="21"/>
        </w:rPr>
        <w:t>%的检测单元进行结构强度检测； 道路的综合评价指数</w:t>
      </w:r>
      <w:r>
        <w:rPr>
          <w:sz w:val="21"/>
        </w:rPr>
        <w:t>（PQI）</w:t>
      </w:r>
      <w:r>
        <w:rPr>
          <w:spacing w:val="-10"/>
          <w:sz w:val="21"/>
        </w:rPr>
        <w:t xml:space="preserve">评为 </w:t>
      </w:r>
      <w:r>
        <w:rPr>
          <w:sz w:val="21"/>
        </w:rPr>
        <w:t>C</w:t>
      </w:r>
      <w:r>
        <w:rPr>
          <w:spacing w:val="-9"/>
          <w:sz w:val="21"/>
        </w:rPr>
        <w:t xml:space="preserve"> 级时，应选择不少于 </w:t>
      </w:r>
      <w:r>
        <w:rPr>
          <w:sz w:val="21"/>
        </w:rPr>
        <w:t>50</w:t>
      </w:r>
      <w:r>
        <w:rPr>
          <w:spacing w:val="-3"/>
          <w:sz w:val="21"/>
        </w:rPr>
        <w:t>%的检测单元进行结构强度检测； 道路的综合评价指数</w:t>
      </w:r>
      <w:r>
        <w:rPr>
          <w:sz w:val="21"/>
        </w:rPr>
        <w:t>（PQI）</w:t>
      </w:r>
      <w:r>
        <w:rPr>
          <w:spacing w:val="-19"/>
          <w:sz w:val="21"/>
        </w:rPr>
        <w:t xml:space="preserve">评为 </w:t>
      </w:r>
      <w:r>
        <w:rPr>
          <w:sz w:val="21"/>
        </w:rPr>
        <w:t>D</w:t>
      </w:r>
      <w:r>
        <w:rPr>
          <w:spacing w:val="-9"/>
          <w:sz w:val="21"/>
        </w:rPr>
        <w:t xml:space="preserve"> 级时，应对全数检测单元进行结构强度检测；</w:t>
      </w:r>
      <w:r>
        <w:rPr>
          <w:sz w:val="21"/>
        </w:rPr>
        <w:t xml:space="preserve"> </w:t>
      </w:r>
    </w:p>
    <w:p>
      <w:pPr>
        <w:pStyle w:val="ListParagraph"/>
        <w:numPr>
          <w:ilvl w:val="3"/>
          <w:numId w:val="44"/>
        </w:numPr>
        <w:tabs>
          <w:tab w:val="left" w:pos="1746"/>
        </w:tabs>
        <w:spacing w:before="0" w:after="0" w:line="240" w:lineRule="auto"/>
        <w:ind w:left="1745" w:right="0" w:hanging="428"/>
        <w:jc w:val="both"/>
        <w:rPr>
          <w:sz w:val="21"/>
        </w:rPr>
      </w:pPr>
      <w:r>
        <w:rPr>
          <w:spacing w:val="-6"/>
          <w:sz w:val="21"/>
        </w:rPr>
        <w:t xml:space="preserve">当一条道路划分的检测单元数量少于或等于 </w:t>
      </w:r>
      <w:r>
        <w:rPr>
          <w:sz w:val="21"/>
        </w:rPr>
        <w:t>5</w:t>
      </w:r>
      <w:r>
        <w:rPr>
          <w:spacing w:val="-9"/>
          <w:sz w:val="21"/>
        </w:rPr>
        <w:t xml:space="preserve"> 个时，应对全数检测单元进行结构强度检测。</w:t>
      </w:r>
      <w:r>
        <w:rPr>
          <w:sz w:val="21"/>
        </w:rPr>
        <w:t xml:space="preserve"> </w:t>
      </w:r>
    </w:p>
    <w:p>
      <w:pPr>
        <w:pStyle w:val="BodyText"/>
        <w:spacing w:before="11"/>
        <w:rPr>
          <w:sz w:val="17"/>
        </w:rPr>
      </w:pPr>
    </w:p>
    <w:p>
      <w:pPr>
        <w:spacing w:before="75"/>
        <w:ind w:left="1090" w:right="0" w:firstLine="0"/>
        <w:jc w:val="left"/>
        <w:rPr>
          <w:sz w:val="18"/>
        </w:rPr>
      </w:pPr>
      <w:r>
        <w:rPr>
          <w:sz w:val="18"/>
        </w:rPr>
        <w:t xml:space="preserve">4 </w:t>
      </w:r>
    </w:p>
    <w:p>
      <w:pPr>
        <w:spacing w:after="0"/>
        <w:jc w:val="left"/>
        <w:rPr>
          <w:sz w:val="18"/>
        </w:rPr>
        <w:sectPr>
          <w:headerReference w:type="even" r:id="rId47"/>
          <w:headerReference w:type="default" r:id="rId48"/>
          <w:pgSz w:w="11910" w:h="16840"/>
          <w:pgMar w:top="1640" w:right="260" w:bottom="280" w:left="240" w:header="1448" w:footer="0"/>
          <w:pgNumType w:start="11"/>
          <w:cols w:space="708"/>
        </w:sectPr>
      </w:pPr>
    </w:p>
    <w:p>
      <w:pPr>
        <w:pStyle w:val="BodyText"/>
        <w:spacing w:before="1"/>
        <w:rPr>
          <w:sz w:val="17"/>
        </w:rPr>
      </w:pPr>
      <w:r>
        <w:pict>
          <v:group id="_x0000_s1052" style="width:473.8pt;height:352.55pt;margin-top:431.39pt;margin-left:70.94pt;mso-position-horizontal-relative:page;mso-position-vertical-relative:page;position:absolute;z-index:-251625472" coordorigin="1419,8628" coordsize="9476,7051">
            <v:shape id="_x0000_s1053" type="#_x0000_t202" style="width:9476;height:3176;left:1418;position:absolute;top:8627" filled="f" stroked="f">
              <v:textbox inset="0,0,0,0">
                <w:txbxContent>
                  <w:p>
                    <w:pPr>
                      <w:spacing w:before="0" w:line="241" w:lineRule="exact"/>
                      <w:ind w:left="0" w:right="0" w:firstLine="0"/>
                      <w:jc w:val="left"/>
                      <w:rPr>
                        <w:sz w:val="21"/>
                      </w:rPr>
                    </w:pPr>
                    <w:r>
                      <w:rPr>
                        <w:rFonts w:ascii="黑体" w:eastAsia="黑体" w:hint="eastAsia"/>
                        <w:sz w:val="21"/>
                      </w:rPr>
                      <w:t xml:space="preserve">6.1.4 </w:t>
                    </w:r>
                    <w:r>
                      <w:rPr>
                        <w:sz w:val="21"/>
                      </w:rPr>
                      <w:t xml:space="preserve">城镇道路路面常规检测宜优先采用自动化设备，小范围抽样或不具备条件时可采用人工检测。 </w:t>
                    </w:r>
                  </w:p>
                  <w:p>
                    <w:pPr>
                      <w:spacing w:before="6" w:line="240" w:lineRule="auto"/>
                      <w:rPr>
                        <w:sz w:val="15"/>
                      </w:rPr>
                    </w:pPr>
                  </w:p>
                  <w:p>
                    <w:pPr>
                      <w:spacing w:before="0"/>
                      <w:ind w:left="525" w:right="0" w:firstLine="0"/>
                      <w:jc w:val="left"/>
                      <w:rPr>
                        <w:rFonts w:ascii="黑体" w:eastAsia="黑体" w:hint="eastAsia"/>
                        <w:sz w:val="21"/>
                      </w:rPr>
                    </w:pPr>
                    <w:r>
                      <w:rPr>
                        <w:rFonts w:ascii="黑体" w:eastAsia="黑体" w:hint="eastAsia"/>
                        <w:sz w:val="21"/>
                      </w:rPr>
                      <w:t>检测内容与方法</w:t>
                    </w:r>
                  </w:p>
                  <w:p>
                    <w:pPr>
                      <w:spacing w:before="7" w:line="240" w:lineRule="auto"/>
                      <w:rPr>
                        <w:rFonts w:ascii="黑体"/>
                        <w:sz w:val="15"/>
                      </w:rPr>
                    </w:pPr>
                  </w:p>
                  <w:p>
                    <w:pPr>
                      <w:numPr>
                        <w:ilvl w:val="2"/>
                        <w:numId w:val="43"/>
                      </w:numPr>
                      <w:tabs>
                        <w:tab w:val="left" w:pos="735"/>
                      </w:tabs>
                      <w:spacing w:before="0" w:line="278" w:lineRule="auto"/>
                      <w:ind w:left="0" w:right="113" w:firstLine="0"/>
                      <w:jc w:val="left"/>
                      <w:rPr>
                        <w:sz w:val="21"/>
                      </w:rPr>
                    </w:pPr>
                    <w:r>
                      <w:rPr>
                        <w:spacing w:val="-3"/>
                        <w:sz w:val="21"/>
                      </w:rPr>
                      <w:t>快速路、主干路的路面破损应采用车载式路面图像视频损坏检测系统高速摄影检测，次干路、支路或小范围的抽样调查可采用人工法。</w:t>
                    </w:r>
                    <w:r>
                      <w:rPr>
                        <w:sz w:val="21"/>
                      </w:rPr>
                      <w:t xml:space="preserve"> </w:t>
                    </w:r>
                  </w:p>
                  <w:p>
                    <w:pPr>
                      <w:numPr>
                        <w:ilvl w:val="2"/>
                        <w:numId w:val="43"/>
                      </w:numPr>
                      <w:tabs>
                        <w:tab w:val="left" w:pos="735"/>
                      </w:tabs>
                      <w:spacing w:before="0" w:line="278" w:lineRule="auto"/>
                      <w:ind w:left="0" w:right="114" w:firstLine="0"/>
                      <w:jc w:val="left"/>
                      <w:rPr>
                        <w:sz w:val="21"/>
                      </w:rPr>
                    </w:pPr>
                    <w:r>
                      <w:rPr>
                        <w:spacing w:val="-3"/>
                        <w:sz w:val="21"/>
                      </w:rPr>
                      <w:t xml:space="preserve">快速路、主干路的车辙病害宜优先采用路面激光车辙仪检测，次干路、支路或小范围的抽样可采用横断面尺人工检测。 </w:t>
                    </w:r>
                  </w:p>
                  <w:p>
                    <w:pPr>
                      <w:numPr>
                        <w:ilvl w:val="2"/>
                        <w:numId w:val="43"/>
                      </w:numPr>
                      <w:tabs>
                        <w:tab w:val="left" w:pos="735"/>
                      </w:tabs>
                      <w:spacing w:before="0" w:line="278" w:lineRule="auto"/>
                      <w:ind w:left="0" w:right="115" w:firstLine="0"/>
                      <w:jc w:val="left"/>
                      <w:rPr>
                        <w:sz w:val="21"/>
                      </w:rPr>
                    </w:pPr>
                    <w:r>
                      <w:rPr>
                        <w:spacing w:val="-3"/>
                        <w:sz w:val="21"/>
                      </w:rPr>
                      <w:t>车行道路面平整度检测宜优先采用激光平整度仪或颠簸累计仪等检测设备；次干路、支路或小</w:t>
                    </w:r>
                    <w:r>
                      <w:rPr>
                        <w:spacing w:val="-4"/>
                        <w:sz w:val="21"/>
                      </w:rPr>
                      <w:t xml:space="preserve">范围的抽样调查可采用连续式平整度仪或三米直尺等检测设备。路面平整度检测方法可按表 </w:t>
                    </w:r>
                    <w:r>
                      <w:rPr>
                        <w:sz w:val="21"/>
                      </w:rPr>
                      <w:t>2</w:t>
                    </w:r>
                    <w:r>
                      <w:rPr>
                        <w:spacing w:val="-12"/>
                        <w:sz w:val="21"/>
                      </w:rPr>
                      <w:t xml:space="preserve"> 选用。</w:t>
                    </w:r>
                    <w:r>
                      <w:rPr>
                        <w:sz w:val="21"/>
                      </w:rPr>
                      <w:t xml:space="preserve"> </w:t>
                    </w:r>
                  </w:p>
                  <w:p>
                    <w:pPr>
                      <w:spacing w:before="156" w:line="240" w:lineRule="exact"/>
                      <w:ind w:left="3713" w:right="3832" w:firstLine="0"/>
                      <w:jc w:val="center"/>
                      <w:rPr>
                        <w:rFonts w:ascii="黑体" w:eastAsia="黑体" w:hint="eastAsia"/>
                        <w:sz w:val="21"/>
                      </w:rPr>
                    </w:pPr>
                    <w:r>
                      <w:rPr>
                        <w:rFonts w:ascii="黑体" w:eastAsia="黑体" w:hint="eastAsia"/>
                        <w:sz w:val="21"/>
                      </w:rPr>
                      <w:t>表2 平整度检测方法</w:t>
                    </w:r>
                  </w:p>
                </w:txbxContent>
              </v:textbox>
            </v:shape>
            <v:shape id="_x0000_s1054" type="#_x0000_t202" style="width:126;height:212;left:1418;position:absolute;top:14943" filled="f" stroked="f">
              <v:textbox inset="0,0,0,0">
                <w:txbxContent>
                  <w:p>
                    <w:pPr>
                      <w:spacing w:before="0" w:line="211" w:lineRule="exact"/>
                      <w:ind w:left="0" w:right="0" w:firstLine="0"/>
                      <w:jc w:val="left"/>
                      <w:rPr>
                        <w:sz w:val="21"/>
                      </w:rPr>
                    </w:pPr>
                    <w:r>
                      <w:rPr>
                        <w:w w:val="100"/>
                        <w:sz w:val="21"/>
                      </w:rPr>
                      <w:t xml:space="preserve"> </w:t>
                    </w:r>
                  </w:p>
                </w:txbxContent>
              </v:textbox>
            </v:shape>
            <v:shape id="_x0000_s1055" type="#_x0000_t202" style="width:202;height:180;left:10456;position:absolute;top:15498" filled="f" stroked="f">
              <v:textbox inset="0,0,0,0">
                <w:txbxContent>
                  <w:p>
                    <w:pPr>
                      <w:spacing w:before="0" w:line="180" w:lineRule="exact"/>
                      <w:ind w:left="0" w:right="0" w:firstLine="0"/>
                      <w:jc w:val="left"/>
                      <w:rPr>
                        <w:sz w:val="18"/>
                      </w:rPr>
                    </w:pPr>
                    <w:r>
                      <w:rPr>
                        <w:sz w:val="18"/>
                      </w:rPr>
                      <w:t xml:space="preserve">5 </w:t>
                    </w:r>
                  </w:p>
                </w:txbxContent>
              </v:textbox>
            </v:shape>
          </v:group>
        </w:pict>
      </w:r>
      <w:r>
        <w:drawing>
          <wp:anchor distT="0" distB="0" distL="0" distR="0" simplePos="0" relativeHeight="25168998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ListParagraph"/>
        <w:numPr>
          <w:ilvl w:val="2"/>
          <w:numId w:val="44"/>
        </w:numPr>
        <w:tabs>
          <w:tab w:val="left" w:pos="1914"/>
        </w:tabs>
        <w:spacing w:before="72" w:after="0" w:line="240" w:lineRule="auto"/>
        <w:ind w:left="1913" w:right="0" w:hanging="736"/>
        <w:jc w:val="left"/>
        <w:rPr>
          <w:sz w:val="21"/>
        </w:rPr>
      </w:pPr>
      <w:r>
        <w:rPr>
          <w:spacing w:val="-6"/>
          <w:sz w:val="21"/>
        </w:rPr>
        <w:t xml:space="preserve">城镇道路路面定期检测指标及数据指标宜按表 </w:t>
      </w:r>
      <w:r>
        <w:rPr>
          <w:sz w:val="21"/>
        </w:rPr>
        <w:t>1</w:t>
      </w:r>
      <w:r>
        <w:rPr>
          <w:spacing w:val="-19"/>
          <w:sz w:val="21"/>
        </w:rPr>
        <w:t xml:space="preserve"> 要求，采用自动化设备检测时应全线连续检测。</w:t>
      </w:r>
      <w:r>
        <w:rPr>
          <w:sz w:val="21"/>
        </w:rPr>
        <w:t xml:space="preserve"> </w:t>
      </w:r>
    </w:p>
    <w:p>
      <w:pPr>
        <w:pStyle w:val="BodyText"/>
        <w:spacing w:before="6"/>
        <w:rPr>
          <w:sz w:val="15"/>
        </w:rPr>
      </w:pPr>
    </w:p>
    <w:p>
      <w:pPr>
        <w:pStyle w:val="BodyText"/>
        <w:ind w:left="307"/>
        <w:jc w:val="center"/>
        <w:rPr>
          <w:rFonts w:ascii="黑体" w:eastAsia="黑体" w:hint="eastAsia"/>
        </w:rPr>
      </w:pPr>
      <w:r>
        <w:rPr>
          <w:rFonts w:ascii="黑体" w:eastAsia="黑体" w:hint="eastAsia"/>
        </w:rPr>
        <w:t>表1 定期检测指标及要求</w:t>
      </w:r>
    </w:p>
    <w:p>
      <w:pPr>
        <w:pStyle w:val="BodyText"/>
        <w:spacing w:before="10"/>
        <w:rPr>
          <w:rFonts w:ascii="黑体"/>
          <w:sz w:val="13"/>
        </w:rPr>
      </w:pPr>
    </w:p>
    <w:tbl>
      <w:tblPr>
        <w:tblStyle w:val="TableNormal0"/>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83"/>
        <w:gridCol w:w="2194"/>
        <w:gridCol w:w="3384"/>
        <w:gridCol w:w="2578"/>
      </w:tblGrid>
      <w:tr>
        <w:tblPrEx>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13"/>
          <w:jc w:val="left"/>
        </w:trPr>
        <w:tc>
          <w:tcPr>
            <w:tcW w:w="1183" w:type="dxa"/>
            <w:tcBorders>
              <w:right w:val="single" w:sz="4" w:space="0" w:color="000000"/>
            </w:tcBorders>
          </w:tcPr>
          <w:p>
            <w:pPr>
              <w:pStyle w:val="TableParagraph"/>
              <w:spacing w:before="43"/>
              <w:ind w:left="437" w:right="333"/>
              <w:rPr>
                <w:sz w:val="18"/>
              </w:rPr>
            </w:pPr>
            <w:r>
              <w:rPr>
                <w:sz w:val="18"/>
              </w:rPr>
              <w:t xml:space="preserve">序号 </w:t>
            </w:r>
          </w:p>
        </w:tc>
        <w:tc>
          <w:tcPr>
            <w:tcW w:w="2194" w:type="dxa"/>
            <w:tcBorders>
              <w:left w:val="single" w:sz="4" w:space="0" w:color="000000"/>
              <w:right w:val="single" w:sz="4" w:space="0" w:color="000000"/>
            </w:tcBorders>
          </w:tcPr>
          <w:p>
            <w:pPr>
              <w:pStyle w:val="TableParagraph"/>
              <w:spacing w:before="43"/>
              <w:ind w:left="584" w:right="480"/>
              <w:rPr>
                <w:sz w:val="18"/>
              </w:rPr>
            </w:pPr>
            <w:r>
              <w:rPr>
                <w:sz w:val="18"/>
              </w:rPr>
              <w:t xml:space="preserve">检测指标 </w:t>
            </w:r>
          </w:p>
        </w:tc>
        <w:tc>
          <w:tcPr>
            <w:tcW w:w="3384" w:type="dxa"/>
            <w:tcBorders>
              <w:left w:val="single" w:sz="4" w:space="0" w:color="000000"/>
              <w:right w:val="single" w:sz="4" w:space="0" w:color="000000"/>
            </w:tcBorders>
          </w:tcPr>
          <w:p>
            <w:pPr>
              <w:pStyle w:val="TableParagraph"/>
              <w:spacing w:before="43"/>
              <w:ind w:left="320" w:right="220"/>
              <w:rPr>
                <w:sz w:val="18"/>
              </w:rPr>
            </w:pPr>
            <w:r>
              <w:rPr>
                <w:sz w:val="18"/>
              </w:rPr>
              <w:t xml:space="preserve">测试设备 </w:t>
            </w:r>
          </w:p>
        </w:tc>
        <w:tc>
          <w:tcPr>
            <w:tcW w:w="2578" w:type="dxa"/>
            <w:tcBorders>
              <w:left w:val="single" w:sz="4" w:space="0" w:color="000000"/>
            </w:tcBorders>
          </w:tcPr>
          <w:p>
            <w:pPr>
              <w:pStyle w:val="TableParagraph"/>
              <w:spacing w:before="43"/>
              <w:ind w:left="143" w:right="39"/>
              <w:rPr>
                <w:sz w:val="18"/>
              </w:rPr>
            </w:pPr>
            <w:r>
              <w:rPr>
                <w:sz w:val="18"/>
              </w:rPr>
              <w:t xml:space="preserve">数据指标 </w:t>
            </w:r>
          </w:p>
        </w:tc>
      </w:tr>
      <w:tr>
        <w:tblPrEx>
          <w:tblW w:w="0" w:type="auto"/>
          <w:jc w:val="left"/>
          <w:tblInd w:w="1193" w:type="dxa"/>
          <w:tblLayout w:type="fixed"/>
          <w:tblCellMar>
            <w:top w:w="0" w:type="dxa"/>
            <w:left w:w="0" w:type="dxa"/>
            <w:bottom w:w="0" w:type="dxa"/>
            <w:right w:w="0" w:type="dxa"/>
          </w:tblCellMar>
          <w:tblLook w:val="01E0"/>
        </w:tblPrEx>
        <w:trPr>
          <w:trHeight w:val="623"/>
          <w:jc w:val="left"/>
        </w:trPr>
        <w:tc>
          <w:tcPr>
            <w:tcW w:w="1183" w:type="dxa"/>
            <w:tcBorders>
              <w:bottom w:val="single" w:sz="4" w:space="0" w:color="000000"/>
              <w:right w:val="single" w:sz="4" w:space="0" w:color="000000"/>
            </w:tcBorders>
          </w:tcPr>
          <w:p>
            <w:pPr>
              <w:pStyle w:val="TableParagraph"/>
              <w:spacing w:before="4"/>
              <w:jc w:val="left"/>
              <w:rPr>
                <w:rFonts w:ascii="黑体"/>
                <w:sz w:val="15"/>
              </w:rPr>
            </w:pPr>
          </w:p>
          <w:p>
            <w:pPr>
              <w:pStyle w:val="TableParagraph"/>
              <w:ind w:left="437" w:right="333"/>
              <w:rPr>
                <w:sz w:val="18"/>
              </w:rPr>
            </w:pPr>
            <w:r>
              <w:rPr>
                <w:sz w:val="18"/>
              </w:rPr>
              <w:t xml:space="preserve">1 </w:t>
            </w:r>
          </w:p>
        </w:tc>
        <w:tc>
          <w:tcPr>
            <w:tcW w:w="2194" w:type="dxa"/>
            <w:tcBorders>
              <w:left w:val="single" w:sz="4" w:space="0" w:color="000000"/>
              <w:bottom w:val="single" w:sz="4" w:space="0" w:color="000000"/>
              <w:right w:val="single" w:sz="4" w:space="0" w:color="000000"/>
            </w:tcBorders>
          </w:tcPr>
          <w:p>
            <w:pPr>
              <w:pStyle w:val="TableParagraph"/>
              <w:spacing w:before="4"/>
              <w:jc w:val="left"/>
              <w:rPr>
                <w:rFonts w:ascii="黑体"/>
                <w:sz w:val="15"/>
              </w:rPr>
            </w:pPr>
          </w:p>
          <w:p>
            <w:pPr>
              <w:pStyle w:val="TableParagraph"/>
              <w:ind w:left="584" w:right="480"/>
              <w:rPr>
                <w:sz w:val="18"/>
              </w:rPr>
            </w:pPr>
            <w:r>
              <w:rPr>
                <w:sz w:val="18"/>
              </w:rPr>
              <w:t xml:space="preserve">路面损坏 </w:t>
            </w:r>
          </w:p>
        </w:tc>
        <w:tc>
          <w:tcPr>
            <w:tcW w:w="3384" w:type="dxa"/>
            <w:tcBorders>
              <w:left w:val="single" w:sz="4" w:space="0" w:color="000000"/>
              <w:bottom w:val="single" w:sz="4" w:space="0" w:color="000000"/>
              <w:right w:val="single" w:sz="4" w:space="0" w:color="000000"/>
            </w:tcBorders>
          </w:tcPr>
          <w:p>
            <w:pPr>
              <w:pStyle w:val="TableParagraph"/>
              <w:spacing w:before="40"/>
              <w:ind w:left="323" w:right="220"/>
              <w:rPr>
                <w:sz w:val="18"/>
              </w:rPr>
            </w:pPr>
            <w:r>
              <w:rPr>
                <w:sz w:val="18"/>
              </w:rPr>
              <w:t xml:space="preserve">车载式路面图像视频损坏检测系统/ </w:t>
            </w:r>
          </w:p>
          <w:p>
            <w:pPr>
              <w:pStyle w:val="TableParagraph"/>
              <w:spacing w:before="82"/>
              <w:ind w:left="321" w:right="220"/>
              <w:rPr>
                <w:sz w:val="18"/>
              </w:rPr>
            </w:pPr>
            <w:r>
              <w:rPr>
                <w:sz w:val="18"/>
              </w:rPr>
              <w:t xml:space="preserve">人工 </w:t>
            </w:r>
          </w:p>
        </w:tc>
        <w:tc>
          <w:tcPr>
            <w:tcW w:w="2578" w:type="dxa"/>
            <w:tcBorders>
              <w:left w:val="single" w:sz="4" w:space="0" w:color="000000"/>
              <w:bottom w:val="single" w:sz="4" w:space="0" w:color="000000"/>
            </w:tcBorders>
          </w:tcPr>
          <w:p>
            <w:pPr>
              <w:pStyle w:val="TableParagraph"/>
              <w:spacing w:before="4"/>
              <w:jc w:val="left"/>
              <w:rPr>
                <w:rFonts w:ascii="黑体"/>
                <w:sz w:val="15"/>
              </w:rPr>
            </w:pPr>
          </w:p>
          <w:p>
            <w:pPr>
              <w:pStyle w:val="TableParagraph"/>
              <w:ind w:left="145" w:right="39"/>
              <w:rPr>
                <w:sz w:val="18"/>
              </w:rPr>
            </w:pPr>
            <w:r>
              <w:rPr>
                <w:sz w:val="18"/>
              </w:rPr>
              <w:t xml:space="preserve">病害类型、位置、影响面积等 </w:t>
            </w:r>
          </w:p>
        </w:tc>
      </w:tr>
      <w:tr>
        <w:tblPrEx>
          <w:tblW w:w="0" w:type="auto"/>
          <w:jc w:val="left"/>
          <w:tblInd w:w="1193" w:type="dxa"/>
          <w:tblLayout w:type="fixed"/>
          <w:tblCellMar>
            <w:top w:w="0" w:type="dxa"/>
            <w:left w:w="0" w:type="dxa"/>
            <w:bottom w:w="0" w:type="dxa"/>
            <w:right w:w="0" w:type="dxa"/>
          </w:tblCellMar>
          <w:tblLook w:val="01E0"/>
        </w:tblPrEx>
        <w:trPr>
          <w:trHeight w:val="623"/>
          <w:jc w:val="left"/>
        </w:trPr>
        <w:tc>
          <w:tcPr>
            <w:tcW w:w="1183" w:type="dxa"/>
            <w:tcBorders>
              <w:top w:val="single" w:sz="4" w:space="0" w:color="000000"/>
              <w:bottom w:val="single" w:sz="4" w:space="0" w:color="000000"/>
              <w:right w:val="single" w:sz="4" w:space="0" w:color="000000"/>
            </w:tcBorders>
          </w:tcPr>
          <w:p>
            <w:pPr>
              <w:pStyle w:val="TableParagraph"/>
              <w:spacing w:before="4"/>
              <w:jc w:val="left"/>
              <w:rPr>
                <w:rFonts w:ascii="黑体"/>
                <w:sz w:val="15"/>
              </w:rPr>
            </w:pPr>
          </w:p>
          <w:p>
            <w:pPr>
              <w:pStyle w:val="TableParagraph"/>
              <w:ind w:left="437" w:right="333"/>
              <w:rPr>
                <w:sz w:val="18"/>
              </w:rPr>
            </w:pPr>
            <w:r>
              <w:rPr>
                <w:sz w:val="18"/>
              </w:rPr>
              <w:t xml:space="preserve">2 </w:t>
            </w:r>
          </w:p>
        </w:tc>
        <w:tc>
          <w:tcPr>
            <w:tcW w:w="2194" w:type="dxa"/>
            <w:tcBorders>
              <w:top w:val="single" w:sz="4" w:space="0" w:color="000000"/>
              <w:left w:val="single" w:sz="4" w:space="0" w:color="000000"/>
              <w:bottom w:val="single" w:sz="4" w:space="0" w:color="000000"/>
              <w:right w:val="single" w:sz="4" w:space="0" w:color="000000"/>
            </w:tcBorders>
          </w:tcPr>
          <w:p>
            <w:pPr>
              <w:pStyle w:val="TableParagraph"/>
              <w:spacing w:before="4"/>
              <w:jc w:val="left"/>
              <w:rPr>
                <w:rFonts w:ascii="黑体"/>
                <w:sz w:val="15"/>
              </w:rPr>
            </w:pPr>
          </w:p>
          <w:p>
            <w:pPr>
              <w:pStyle w:val="TableParagraph"/>
              <w:ind w:left="584" w:right="480"/>
              <w:rPr>
                <w:sz w:val="18"/>
              </w:rPr>
            </w:pPr>
            <w:r>
              <w:rPr>
                <w:sz w:val="18"/>
              </w:rPr>
              <w:t xml:space="preserve">车辙 </w:t>
            </w:r>
          </w:p>
        </w:tc>
        <w:tc>
          <w:tcPr>
            <w:tcW w:w="3384" w:type="dxa"/>
            <w:tcBorders>
              <w:top w:val="single" w:sz="4" w:space="0" w:color="000000"/>
              <w:left w:val="single" w:sz="4" w:space="0" w:color="000000"/>
              <w:bottom w:val="single" w:sz="4" w:space="0" w:color="000000"/>
              <w:right w:val="single" w:sz="4" w:space="0" w:color="000000"/>
            </w:tcBorders>
          </w:tcPr>
          <w:p>
            <w:pPr>
              <w:pStyle w:val="TableParagraph"/>
              <w:spacing w:before="40"/>
              <w:ind w:left="323" w:right="220"/>
              <w:rPr>
                <w:sz w:val="18"/>
              </w:rPr>
            </w:pPr>
            <w:r>
              <w:rPr>
                <w:sz w:val="18"/>
              </w:rPr>
              <w:t xml:space="preserve">路面激光车辙仪/ </w:t>
            </w:r>
          </w:p>
          <w:p>
            <w:pPr>
              <w:pStyle w:val="TableParagraph"/>
              <w:spacing w:before="82"/>
              <w:ind w:left="320" w:right="220"/>
              <w:rPr>
                <w:sz w:val="18"/>
              </w:rPr>
            </w:pPr>
            <w:r>
              <w:rPr>
                <w:sz w:val="18"/>
              </w:rPr>
              <w:t xml:space="preserve">横断面尺 </w:t>
            </w:r>
          </w:p>
        </w:tc>
        <w:tc>
          <w:tcPr>
            <w:tcW w:w="2578" w:type="dxa"/>
            <w:tcBorders>
              <w:top w:val="single" w:sz="4" w:space="0" w:color="000000"/>
              <w:left w:val="single" w:sz="4" w:space="0" w:color="000000"/>
              <w:bottom w:val="single" w:sz="4" w:space="0" w:color="000000"/>
            </w:tcBorders>
          </w:tcPr>
          <w:p>
            <w:pPr>
              <w:pStyle w:val="TableParagraph"/>
              <w:spacing w:before="40"/>
              <w:ind w:left="841"/>
              <w:jc w:val="left"/>
              <w:rPr>
                <w:sz w:val="18"/>
              </w:rPr>
            </w:pPr>
            <w:r>
              <w:rPr>
                <w:sz w:val="18"/>
              </w:rPr>
              <w:t xml:space="preserve">车辙位置、 </w:t>
            </w:r>
          </w:p>
          <w:p>
            <w:pPr>
              <w:pStyle w:val="TableParagraph"/>
              <w:spacing w:before="82"/>
              <w:ind w:left="749"/>
              <w:jc w:val="left"/>
              <w:rPr>
                <w:sz w:val="18"/>
              </w:rPr>
            </w:pPr>
            <w:r>
              <w:rPr>
                <w:sz w:val="18"/>
              </w:rPr>
              <w:t xml:space="preserve">最大车辙深度 </w:t>
            </w:r>
          </w:p>
        </w:tc>
      </w:tr>
      <w:tr>
        <w:tblPrEx>
          <w:tblW w:w="0" w:type="auto"/>
          <w:jc w:val="left"/>
          <w:tblInd w:w="1193" w:type="dxa"/>
          <w:tblLayout w:type="fixed"/>
          <w:tblCellMar>
            <w:top w:w="0" w:type="dxa"/>
            <w:left w:w="0" w:type="dxa"/>
            <w:bottom w:w="0" w:type="dxa"/>
            <w:right w:w="0" w:type="dxa"/>
          </w:tblCellMar>
          <w:tblLook w:val="01E0"/>
        </w:tblPrEx>
        <w:trPr>
          <w:trHeight w:val="1248"/>
          <w:jc w:val="left"/>
        </w:trPr>
        <w:tc>
          <w:tcPr>
            <w:tcW w:w="1183"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9"/>
              <w:jc w:val="left"/>
              <w:rPr>
                <w:rFonts w:ascii="黑体"/>
                <w:sz w:val="21"/>
              </w:rPr>
            </w:pPr>
          </w:p>
          <w:p>
            <w:pPr>
              <w:pStyle w:val="TableParagraph"/>
              <w:ind w:left="437" w:right="333"/>
              <w:rPr>
                <w:sz w:val="18"/>
              </w:rPr>
            </w:pPr>
            <w:r>
              <w:rPr>
                <w:sz w:val="18"/>
              </w:rPr>
              <w:t xml:space="preserve">3 </w:t>
            </w:r>
          </w:p>
        </w:tc>
        <w:tc>
          <w:tcPr>
            <w:tcW w:w="219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9"/>
              <w:jc w:val="left"/>
              <w:rPr>
                <w:rFonts w:ascii="黑体"/>
                <w:sz w:val="21"/>
              </w:rPr>
            </w:pPr>
          </w:p>
          <w:p>
            <w:pPr>
              <w:pStyle w:val="TableParagraph"/>
              <w:ind w:left="582" w:right="480"/>
              <w:rPr>
                <w:sz w:val="18"/>
              </w:rPr>
            </w:pPr>
            <w:r>
              <w:rPr>
                <w:sz w:val="18"/>
              </w:rPr>
              <w:t xml:space="preserve">平整度 </w:t>
            </w:r>
          </w:p>
        </w:tc>
        <w:tc>
          <w:tcPr>
            <w:tcW w:w="3384" w:type="dxa"/>
            <w:tcBorders>
              <w:top w:val="single" w:sz="4" w:space="0" w:color="000000"/>
              <w:left w:val="single" w:sz="4" w:space="0" w:color="000000"/>
              <w:bottom w:val="single" w:sz="4" w:space="0" w:color="000000"/>
              <w:right w:val="single" w:sz="4" w:space="0" w:color="000000"/>
            </w:tcBorders>
          </w:tcPr>
          <w:p>
            <w:pPr>
              <w:pStyle w:val="TableParagraph"/>
              <w:spacing w:before="40" w:line="326" w:lineRule="auto"/>
              <w:ind w:left="837" w:right="732"/>
              <w:rPr>
                <w:sz w:val="18"/>
              </w:rPr>
            </w:pPr>
            <w:r>
              <w:rPr>
                <w:sz w:val="18"/>
              </w:rPr>
              <w:t xml:space="preserve">车载式激光平整度仪/ 连续平整度仪法/ </w:t>
            </w:r>
          </w:p>
          <w:p>
            <w:pPr>
              <w:pStyle w:val="TableParagraph"/>
              <w:spacing w:line="228" w:lineRule="exact"/>
              <w:ind w:left="323" w:right="220"/>
              <w:rPr>
                <w:sz w:val="18"/>
              </w:rPr>
            </w:pPr>
            <w:r>
              <w:rPr>
                <w:sz w:val="18"/>
              </w:rPr>
              <w:t xml:space="preserve">颠簸累积仪/ </w:t>
            </w:r>
          </w:p>
          <w:p>
            <w:pPr>
              <w:pStyle w:val="TableParagraph"/>
              <w:spacing w:before="82"/>
              <w:ind w:left="320" w:right="220"/>
              <w:rPr>
                <w:sz w:val="18"/>
              </w:rPr>
            </w:pPr>
            <w:r>
              <w:rPr>
                <w:sz w:val="18"/>
              </w:rPr>
              <w:t xml:space="preserve">三米直尺 </w:t>
            </w:r>
          </w:p>
        </w:tc>
        <w:tc>
          <w:tcPr>
            <w:tcW w:w="2578" w:type="dxa"/>
            <w:tcBorders>
              <w:top w:val="single" w:sz="4" w:space="0" w:color="000000"/>
              <w:left w:val="single" w:sz="4" w:space="0" w:color="000000"/>
              <w:bottom w:val="single" w:sz="4" w:space="0" w:color="000000"/>
            </w:tcBorders>
          </w:tcPr>
          <w:p>
            <w:pPr>
              <w:pStyle w:val="TableParagraph"/>
              <w:spacing w:before="40" w:line="324" w:lineRule="auto"/>
              <w:ind w:left="615" w:right="506"/>
              <w:rPr>
                <w:sz w:val="18"/>
              </w:rPr>
            </w:pPr>
            <w:r>
              <w:rPr>
                <w:sz w:val="18"/>
              </w:rPr>
              <w:t xml:space="preserve">国际平整度指数/ 平整度标准差/  </w:t>
            </w:r>
            <w:r>
              <w:rPr>
                <w:spacing w:val="-8"/>
                <w:sz w:val="18"/>
              </w:rPr>
              <w:t xml:space="preserve">单向累计值 </w:t>
            </w:r>
            <w:r>
              <w:rPr>
                <w:sz w:val="18"/>
              </w:rPr>
              <w:t xml:space="preserve">VBI/ </w:t>
            </w:r>
          </w:p>
          <w:p>
            <w:pPr>
              <w:pStyle w:val="TableParagraph"/>
              <w:spacing w:before="3"/>
              <w:ind w:left="143" w:right="39"/>
              <w:rPr>
                <w:sz w:val="18"/>
              </w:rPr>
            </w:pPr>
            <w:r>
              <w:rPr>
                <w:sz w:val="18"/>
              </w:rPr>
              <w:t xml:space="preserve">最大间隙 </w:t>
            </w:r>
          </w:p>
        </w:tc>
      </w:tr>
      <w:tr>
        <w:tblPrEx>
          <w:tblW w:w="0" w:type="auto"/>
          <w:jc w:val="left"/>
          <w:tblInd w:w="1193" w:type="dxa"/>
          <w:tblLayout w:type="fixed"/>
          <w:tblCellMar>
            <w:top w:w="0" w:type="dxa"/>
            <w:left w:w="0" w:type="dxa"/>
            <w:bottom w:w="0" w:type="dxa"/>
            <w:right w:w="0" w:type="dxa"/>
          </w:tblCellMar>
          <w:tblLook w:val="01E0"/>
        </w:tblPrEx>
        <w:trPr>
          <w:trHeight w:val="1247"/>
          <w:jc w:val="left"/>
        </w:trPr>
        <w:tc>
          <w:tcPr>
            <w:tcW w:w="1183"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8"/>
              <w:jc w:val="left"/>
              <w:rPr>
                <w:rFonts w:ascii="黑体"/>
                <w:sz w:val="21"/>
              </w:rPr>
            </w:pPr>
          </w:p>
          <w:p>
            <w:pPr>
              <w:pStyle w:val="TableParagraph"/>
              <w:spacing w:before="1"/>
              <w:ind w:left="437" w:right="333"/>
              <w:rPr>
                <w:sz w:val="18"/>
              </w:rPr>
            </w:pPr>
            <w:r>
              <w:rPr>
                <w:sz w:val="18"/>
              </w:rPr>
              <w:t xml:space="preserve">4 </w:t>
            </w:r>
          </w:p>
        </w:tc>
        <w:tc>
          <w:tcPr>
            <w:tcW w:w="219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8"/>
              <w:jc w:val="left"/>
              <w:rPr>
                <w:rFonts w:ascii="黑体"/>
                <w:sz w:val="21"/>
              </w:rPr>
            </w:pPr>
          </w:p>
          <w:p>
            <w:pPr>
              <w:pStyle w:val="TableParagraph"/>
              <w:spacing w:before="1"/>
              <w:ind w:left="584" w:right="480"/>
              <w:rPr>
                <w:sz w:val="18"/>
              </w:rPr>
            </w:pPr>
            <w:r>
              <w:rPr>
                <w:sz w:val="18"/>
              </w:rPr>
              <w:t xml:space="preserve">路面抗滑性能 </w:t>
            </w:r>
          </w:p>
        </w:tc>
        <w:tc>
          <w:tcPr>
            <w:tcW w:w="3384" w:type="dxa"/>
            <w:tcBorders>
              <w:top w:val="single" w:sz="4" w:space="0" w:color="000000"/>
              <w:left w:val="single" w:sz="4" w:space="0" w:color="000000"/>
              <w:bottom w:val="single" w:sz="4" w:space="0" w:color="000000"/>
              <w:right w:val="single" w:sz="4" w:space="0" w:color="000000"/>
            </w:tcBorders>
          </w:tcPr>
          <w:p>
            <w:pPr>
              <w:pStyle w:val="TableParagraph"/>
              <w:spacing w:before="40" w:line="324" w:lineRule="auto"/>
              <w:ind w:left="746" w:right="643"/>
              <w:rPr>
                <w:sz w:val="18"/>
              </w:rPr>
            </w:pPr>
            <w:r>
              <w:rPr>
                <w:sz w:val="18"/>
              </w:rPr>
              <w:t xml:space="preserve">车载式激光构造深度仪/ 横向力系数测试系统/  摆式摩擦系数测定仪/ </w:t>
            </w:r>
          </w:p>
          <w:p>
            <w:pPr>
              <w:pStyle w:val="TableParagraph"/>
              <w:spacing w:before="2"/>
              <w:ind w:left="323" w:right="220"/>
              <w:rPr>
                <w:sz w:val="18"/>
              </w:rPr>
            </w:pPr>
            <w:r>
              <w:rPr>
                <w:sz w:val="18"/>
              </w:rPr>
              <w:t xml:space="preserve">铺砂仪 </w:t>
            </w:r>
          </w:p>
        </w:tc>
        <w:tc>
          <w:tcPr>
            <w:tcW w:w="2578" w:type="dxa"/>
            <w:tcBorders>
              <w:top w:val="single" w:sz="4" w:space="0" w:color="000000"/>
              <w:left w:val="single" w:sz="4" w:space="0" w:color="000000"/>
              <w:bottom w:val="single" w:sz="4" w:space="0" w:color="000000"/>
            </w:tcBorders>
          </w:tcPr>
          <w:p>
            <w:pPr>
              <w:pStyle w:val="TableParagraph"/>
              <w:spacing w:before="40" w:line="324" w:lineRule="auto"/>
              <w:ind w:left="795" w:right="686" w:hanging="3"/>
              <w:rPr>
                <w:sz w:val="18"/>
              </w:rPr>
            </w:pPr>
            <w:r>
              <w:rPr>
                <w:sz w:val="18"/>
              </w:rPr>
              <w:t xml:space="preserve">构造深度/  横向力系数/ 摆值(BPN)/ </w:t>
            </w:r>
          </w:p>
          <w:p>
            <w:pPr>
              <w:pStyle w:val="TableParagraph"/>
              <w:spacing w:before="2"/>
              <w:ind w:left="143" w:right="39"/>
              <w:rPr>
                <w:sz w:val="18"/>
              </w:rPr>
            </w:pPr>
            <w:r>
              <w:rPr>
                <w:sz w:val="18"/>
              </w:rPr>
              <w:t xml:space="preserve">构造深度 </w:t>
            </w:r>
          </w:p>
        </w:tc>
      </w:tr>
      <w:tr>
        <w:tblPrEx>
          <w:tblW w:w="0" w:type="auto"/>
          <w:jc w:val="left"/>
          <w:tblInd w:w="1193" w:type="dxa"/>
          <w:tblLayout w:type="fixed"/>
          <w:tblCellMar>
            <w:top w:w="0" w:type="dxa"/>
            <w:left w:w="0" w:type="dxa"/>
            <w:bottom w:w="0" w:type="dxa"/>
            <w:right w:w="0" w:type="dxa"/>
          </w:tblCellMar>
          <w:tblLook w:val="01E0"/>
        </w:tblPrEx>
        <w:trPr>
          <w:trHeight w:val="935"/>
          <w:jc w:val="left"/>
        </w:trPr>
        <w:tc>
          <w:tcPr>
            <w:tcW w:w="1183"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122"/>
              <w:ind w:left="437" w:right="333"/>
              <w:rPr>
                <w:sz w:val="18"/>
              </w:rPr>
            </w:pPr>
            <w:r>
              <w:rPr>
                <w:sz w:val="18"/>
              </w:rPr>
              <w:t xml:space="preserve">5 </w:t>
            </w:r>
          </w:p>
        </w:tc>
        <w:tc>
          <w:tcPr>
            <w:tcW w:w="2194" w:type="dxa"/>
            <w:tcBorders>
              <w:top w:val="single" w:sz="4" w:space="0" w:color="000000"/>
              <w:left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122"/>
              <w:ind w:left="584" w:right="480"/>
              <w:rPr>
                <w:sz w:val="18"/>
              </w:rPr>
            </w:pPr>
            <w:r>
              <w:rPr>
                <w:sz w:val="18"/>
              </w:rPr>
              <w:t xml:space="preserve">结构强度检测 </w:t>
            </w:r>
          </w:p>
        </w:tc>
        <w:tc>
          <w:tcPr>
            <w:tcW w:w="3384" w:type="dxa"/>
            <w:tcBorders>
              <w:top w:val="single" w:sz="4" w:space="0" w:color="000000"/>
              <w:left w:val="single" w:sz="4" w:space="0" w:color="000000"/>
              <w:bottom w:val="single" w:sz="4" w:space="0" w:color="000000"/>
              <w:right w:val="single" w:sz="4" w:space="0" w:color="000000"/>
            </w:tcBorders>
          </w:tcPr>
          <w:p>
            <w:pPr>
              <w:pStyle w:val="TableParagraph"/>
              <w:spacing w:before="40" w:line="324" w:lineRule="auto"/>
              <w:ind w:left="1106" w:right="1003"/>
              <w:rPr>
                <w:sz w:val="18"/>
              </w:rPr>
            </w:pPr>
            <w:r>
              <w:rPr>
                <w:sz w:val="18"/>
              </w:rPr>
              <w:t xml:space="preserve">落锤式弯沉仪/ 贝克曼梁/ </w:t>
            </w:r>
          </w:p>
          <w:p>
            <w:pPr>
              <w:pStyle w:val="TableParagraph"/>
              <w:spacing w:before="2"/>
              <w:ind w:left="323" w:right="220"/>
              <w:rPr>
                <w:sz w:val="18"/>
              </w:rPr>
            </w:pPr>
            <w:r>
              <w:rPr>
                <w:sz w:val="18"/>
              </w:rPr>
              <w:t xml:space="preserve">高速激光动态弯沉车 </w:t>
            </w:r>
          </w:p>
        </w:tc>
        <w:tc>
          <w:tcPr>
            <w:tcW w:w="2578" w:type="dxa"/>
            <w:tcBorders>
              <w:top w:val="single" w:sz="4" w:space="0" w:color="000000"/>
              <w:left w:val="single" w:sz="4" w:space="0" w:color="000000"/>
              <w:bottom w:val="single" w:sz="4" w:space="0" w:color="000000"/>
            </w:tcBorders>
          </w:tcPr>
          <w:p>
            <w:pPr>
              <w:pStyle w:val="TableParagraph"/>
              <w:jc w:val="left"/>
              <w:rPr>
                <w:rFonts w:ascii="黑体"/>
                <w:sz w:val="18"/>
              </w:rPr>
            </w:pPr>
          </w:p>
          <w:p>
            <w:pPr>
              <w:pStyle w:val="TableParagraph"/>
              <w:spacing w:before="122"/>
              <w:ind w:left="145" w:right="39"/>
              <w:rPr>
                <w:sz w:val="18"/>
              </w:rPr>
            </w:pPr>
            <w:r>
              <w:rPr>
                <w:sz w:val="18"/>
              </w:rPr>
              <w:t xml:space="preserve">弯沉值 </w:t>
            </w:r>
          </w:p>
        </w:tc>
      </w:tr>
      <w:tr>
        <w:tblPrEx>
          <w:tblW w:w="0" w:type="auto"/>
          <w:jc w:val="left"/>
          <w:tblInd w:w="1193" w:type="dxa"/>
          <w:tblLayout w:type="fixed"/>
          <w:tblCellMar>
            <w:top w:w="0" w:type="dxa"/>
            <w:left w:w="0" w:type="dxa"/>
            <w:bottom w:w="0" w:type="dxa"/>
            <w:right w:w="0" w:type="dxa"/>
          </w:tblCellMar>
          <w:tblLook w:val="01E0"/>
        </w:tblPrEx>
        <w:trPr>
          <w:trHeight w:val="626"/>
          <w:jc w:val="left"/>
        </w:trPr>
        <w:tc>
          <w:tcPr>
            <w:tcW w:w="1183" w:type="dxa"/>
            <w:tcBorders>
              <w:top w:val="single" w:sz="4" w:space="0" w:color="000000"/>
              <w:right w:val="single" w:sz="4" w:space="0" w:color="000000"/>
            </w:tcBorders>
          </w:tcPr>
          <w:p>
            <w:pPr>
              <w:pStyle w:val="TableParagraph"/>
              <w:spacing w:before="7"/>
              <w:jc w:val="left"/>
              <w:rPr>
                <w:rFonts w:ascii="黑体"/>
                <w:sz w:val="15"/>
              </w:rPr>
            </w:pPr>
          </w:p>
          <w:p>
            <w:pPr>
              <w:pStyle w:val="TableParagraph"/>
              <w:ind w:left="437" w:right="333"/>
              <w:rPr>
                <w:sz w:val="18"/>
              </w:rPr>
            </w:pPr>
            <w:r>
              <w:rPr>
                <w:sz w:val="18"/>
              </w:rPr>
              <w:t xml:space="preserve">6 </w:t>
            </w:r>
          </w:p>
        </w:tc>
        <w:tc>
          <w:tcPr>
            <w:tcW w:w="2194" w:type="dxa"/>
            <w:tcBorders>
              <w:top w:val="single" w:sz="4" w:space="0" w:color="000000"/>
              <w:left w:val="single" w:sz="4" w:space="0" w:color="000000"/>
              <w:right w:val="single" w:sz="4" w:space="0" w:color="000000"/>
            </w:tcBorders>
          </w:tcPr>
          <w:p>
            <w:pPr>
              <w:pStyle w:val="TableParagraph"/>
              <w:spacing w:before="7"/>
              <w:jc w:val="left"/>
              <w:rPr>
                <w:rFonts w:ascii="黑体"/>
                <w:sz w:val="15"/>
              </w:rPr>
            </w:pPr>
          </w:p>
          <w:p>
            <w:pPr>
              <w:pStyle w:val="TableParagraph"/>
              <w:ind w:left="584" w:right="480"/>
              <w:rPr>
                <w:sz w:val="18"/>
              </w:rPr>
            </w:pPr>
            <w:r>
              <w:rPr>
                <w:sz w:val="18"/>
              </w:rPr>
              <w:t xml:space="preserve">基层损坏 </w:t>
            </w:r>
          </w:p>
        </w:tc>
        <w:tc>
          <w:tcPr>
            <w:tcW w:w="3384" w:type="dxa"/>
            <w:tcBorders>
              <w:top w:val="single" w:sz="4" w:space="0" w:color="000000"/>
              <w:left w:val="single" w:sz="4" w:space="0" w:color="000000"/>
              <w:right w:val="single" w:sz="4" w:space="0" w:color="000000"/>
            </w:tcBorders>
          </w:tcPr>
          <w:p>
            <w:pPr>
              <w:pStyle w:val="TableParagraph"/>
              <w:spacing w:before="43"/>
              <w:ind w:left="320" w:right="220"/>
              <w:rPr>
                <w:sz w:val="18"/>
              </w:rPr>
            </w:pPr>
            <w:r>
              <w:rPr>
                <w:sz w:val="18"/>
              </w:rPr>
              <w:t xml:space="preserve">探地雷达/ </w:t>
            </w:r>
          </w:p>
          <w:p>
            <w:pPr>
              <w:pStyle w:val="TableParagraph"/>
              <w:spacing w:before="81"/>
              <w:ind w:left="323" w:right="220"/>
              <w:rPr>
                <w:sz w:val="18"/>
              </w:rPr>
            </w:pPr>
            <w:r>
              <w:rPr>
                <w:sz w:val="18"/>
              </w:rPr>
              <w:t xml:space="preserve">路面取芯机 </w:t>
            </w:r>
          </w:p>
        </w:tc>
        <w:tc>
          <w:tcPr>
            <w:tcW w:w="2578" w:type="dxa"/>
            <w:tcBorders>
              <w:top w:val="single" w:sz="4" w:space="0" w:color="000000"/>
              <w:left w:val="single" w:sz="4" w:space="0" w:color="000000"/>
            </w:tcBorders>
          </w:tcPr>
          <w:p>
            <w:pPr>
              <w:pStyle w:val="TableParagraph"/>
              <w:spacing w:before="7"/>
              <w:jc w:val="left"/>
              <w:rPr>
                <w:rFonts w:ascii="黑体"/>
                <w:sz w:val="15"/>
              </w:rPr>
            </w:pPr>
          </w:p>
          <w:p>
            <w:pPr>
              <w:pStyle w:val="TableParagraph"/>
              <w:ind w:left="145" w:right="39"/>
              <w:rPr>
                <w:sz w:val="18"/>
              </w:rPr>
            </w:pPr>
            <w:r>
              <w:rPr>
                <w:sz w:val="18"/>
              </w:rPr>
              <w:t xml:space="preserve">基层缺陷的位置、类型及范围 </w:t>
            </w:r>
          </w:p>
        </w:tc>
      </w:tr>
    </w:tbl>
    <w:p>
      <w:pPr>
        <w:pStyle w:val="BodyText"/>
        <w:rPr>
          <w:rFonts w:ascii="黑体"/>
          <w:sz w:val="20"/>
        </w:rPr>
      </w:pPr>
    </w:p>
    <w:p>
      <w:pPr>
        <w:pStyle w:val="BodyText"/>
        <w:spacing w:before="1"/>
        <w:rPr>
          <w:rFonts w:ascii="黑体"/>
          <w:sz w:val="20"/>
        </w:rPr>
      </w:pPr>
      <w:r>
        <w:drawing>
          <wp:anchor distT="0" distB="0" distL="0" distR="0" simplePos="0" relativeHeight="251688960" behindDoc="0" locked="0" layoutInCell="1" allowOverlap="1">
            <wp:simplePos x="0" y="0"/>
            <wp:positionH relativeFrom="page">
              <wp:posOffset>906834</wp:posOffset>
            </wp:positionH>
            <wp:positionV relativeFrom="paragraph">
              <wp:posOffset>188617</wp:posOffset>
            </wp:positionV>
            <wp:extent cx="190045" cy="95250"/>
            <wp:effectExtent l="0" t="0" r="0" b="0"/>
            <wp:wrapTopAndBottom/>
            <wp:docPr id="6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9.png"/>
                    <pic:cNvPicPr/>
                  </pic:nvPicPr>
                  <pic:blipFill>
                    <a:blip xmlns:r="http://schemas.openxmlformats.org/officeDocument/2006/relationships" r:embed="rId49" cstate="print"/>
                    <a:stretch>
                      <a:fillRect/>
                    </a:stretch>
                  </pic:blipFill>
                  <pic:spPr>
                    <a:xfrm>
                      <a:off x="0" y="0"/>
                      <a:ext cx="190045" cy="95250"/>
                    </a:xfrm>
                    <a:prstGeom prst="rect">
                      <a:avLst/>
                    </a:prstGeom>
                  </pic:spPr>
                </pic:pic>
              </a:graphicData>
            </a:graphic>
          </wp:anchor>
        </w:drawing>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9"/>
        <w:rPr>
          <w:rFonts w:ascii="黑体"/>
          <w:sz w:val="10"/>
        </w:rPr>
      </w:pPr>
    </w:p>
    <w:tbl>
      <w:tblPr>
        <w:tblStyle w:val="TableNormal0"/>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0"/>
        <w:gridCol w:w="4253"/>
        <w:gridCol w:w="1413"/>
        <w:gridCol w:w="2542"/>
      </w:tblGrid>
      <w:tr>
        <w:tblPrEx>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11"/>
          <w:jc w:val="left"/>
        </w:trPr>
        <w:tc>
          <w:tcPr>
            <w:tcW w:w="1130" w:type="dxa"/>
            <w:tcBorders>
              <w:right w:val="single" w:sz="4" w:space="0" w:color="000000"/>
            </w:tcBorders>
          </w:tcPr>
          <w:p>
            <w:pPr>
              <w:pStyle w:val="TableParagraph"/>
              <w:spacing w:before="40"/>
              <w:ind w:left="99"/>
              <w:rPr>
                <w:sz w:val="18"/>
              </w:rPr>
            </w:pPr>
            <w:r>
              <w:rPr>
                <w:sz w:val="18"/>
              </w:rPr>
              <w:t xml:space="preserve">检测设备 </w:t>
            </w:r>
          </w:p>
        </w:tc>
        <w:tc>
          <w:tcPr>
            <w:tcW w:w="4253" w:type="dxa"/>
            <w:tcBorders>
              <w:left w:val="single" w:sz="4" w:space="0" w:color="000000"/>
              <w:right w:val="single" w:sz="4" w:space="0" w:color="000000"/>
            </w:tcBorders>
          </w:tcPr>
          <w:p>
            <w:pPr>
              <w:pStyle w:val="TableParagraph"/>
              <w:spacing w:before="40"/>
              <w:ind w:left="131" w:right="25"/>
              <w:rPr>
                <w:sz w:val="18"/>
              </w:rPr>
            </w:pPr>
            <w:r>
              <w:rPr>
                <w:sz w:val="18"/>
              </w:rPr>
              <w:t xml:space="preserve">适用情况 </w:t>
            </w:r>
          </w:p>
        </w:tc>
        <w:tc>
          <w:tcPr>
            <w:tcW w:w="1413" w:type="dxa"/>
            <w:tcBorders>
              <w:left w:val="single" w:sz="4" w:space="0" w:color="000000"/>
              <w:right w:val="single" w:sz="4" w:space="0" w:color="000000"/>
            </w:tcBorders>
          </w:tcPr>
          <w:p>
            <w:pPr>
              <w:pStyle w:val="TableParagraph"/>
              <w:spacing w:before="40"/>
              <w:ind w:left="348"/>
              <w:jc w:val="left"/>
              <w:rPr>
                <w:sz w:val="18"/>
              </w:rPr>
            </w:pPr>
            <w:r>
              <w:rPr>
                <w:sz w:val="18"/>
              </w:rPr>
              <w:t xml:space="preserve">技术指标 </w:t>
            </w:r>
          </w:p>
        </w:tc>
        <w:tc>
          <w:tcPr>
            <w:tcW w:w="2542" w:type="dxa"/>
            <w:tcBorders>
              <w:left w:val="single" w:sz="4" w:space="0" w:color="000000"/>
            </w:tcBorders>
          </w:tcPr>
          <w:p>
            <w:pPr>
              <w:pStyle w:val="TableParagraph"/>
              <w:spacing w:before="40"/>
              <w:ind w:left="914"/>
              <w:jc w:val="left"/>
              <w:rPr>
                <w:sz w:val="18"/>
              </w:rPr>
            </w:pPr>
            <w:r>
              <w:rPr>
                <w:sz w:val="18"/>
              </w:rPr>
              <w:t xml:space="preserve">检测方法 </w:t>
            </w:r>
          </w:p>
        </w:tc>
      </w:tr>
      <w:tr>
        <w:tblPrEx>
          <w:tblW w:w="0" w:type="auto"/>
          <w:jc w:val="left"/>
          <w:tblInd w:w="1193" w:type="dxa"/>
          <w:tblLayout w:type="fixed"/>
          <w:tblCellMar>
            <w:top w:w="0" w:type="dxa"/>
            <w:left w:w="0" w:type="dxa"/>
            <w:bottom w:w="0" w:type="dxa"/>
            <w:right w:w="0" w:type="dxa"/>
          </w:tblCellMar>
          <w:tblLook w:val="01E0"/>
        </w:tblPrEx>
        <w:trPr>
          <w:trHeight w:val="623"/>
          <w:jc w:val="left"/>
        </w:trPr>
        <w:tc>
          <w:tcPr>
            <w:tcW w:w="1130" w:type="dxa"/>
            <w:tcBorders>
              <w:bottom w:val="single" w:sz="4" w:space="0" w:color="000000"/>
              <w:right w:val="single" w:sz="4" w:space="0" w:color="000000"/>
            </w:tcBorders>
          </w:tcPr>
          <w:p>
            <w:pPr>
              <w:pStyle w:val="TableParagraph"/>
              <w:spacing w:before="4"/>
              <w:jc w:val="left"/>
              <w:rPr>
                <w:rFonts w:ascii="黑体"/>
                <w:sz w:val="15"/>
              </w:rPr>
            </w:pPr>
          </w:p>
          <w:p>
            <w:pPr>
              <w:pStyle w:val="TableParagraph"/>
              <w:ind w:left="99"/>
              <w:rPr>
                <w:sz w:val="18"/>
              </w:rPr>
            </w:pPr>
            <w:r>
              <w:rPr>
                <w:sz w:val="18"/>
              </w:rPr>
              <w:t xml:space="preserve">3 m 直尺 </w:t>
            </w:r>
          </w:p>
        </w:tc>
        <w:tc>
          <w:tcPr>
            <w:tcW w:w="4253" w:type="dxa"/>
            <w:tcBorders>
              <w:left w:val="single" w:sz="4" w:space="0" w:color="000000"/>
              <w:bottom w:val="single" w:sz="4" w:space="0" w:color="000000"/>
              <w:right w:val="single" w:sz="4" w:space="0" w:color="000000"/>
            </w:tcBorders>
          </w:tcPr>
          <w:p>
            <w:pPr>
              <w:pStyle w:val="TableParagraph"/>
              <w:spacing w:before="40"/>
              <w:ind w:left="130" w:right="25"/>
              <w:rPr>
                <w:sz w:val="18"/>
              </w:rPr>
            </w:pPr>
            <w:r>
              <w:rPr>
                <w:sz w:val="18"/>
              </w:rPr>
              <w:t xml:space="preserve">适用于城市各级道路路面的平整度检测， </w:t>
            </w:r>
          </w:p>
          <w:p>
            <w:pPr>
              <w:pStyle w:val="TableParagraph"/>
              <w:spacing w:before="82"/>
              <w:ind w:left="57" w:right="-58"/>
              <w:rPr>
                <w:sz w:val="18"/>
              </w:rPr>
            </w:pPr>
            <w:r>
              <w:rPr>
                <w:sz w:val="18"/>
              </w:rPr>
              <w:t xml:space="preserve">（快速路、主干路、次干路宜优先采用自动化检测） </w:t>
            </w:r>
          </w:p>
        </w:tc>
        <w:tc>
          <w:tcPr>
            <w:tcW w:w="1413" w:type="dxa"/>
            <w:tcBorders>
              <w:left w:val="single" w:sz="4" w:space="0" w:color="000000"/>
              <w:bottom w:val="single" w:sz="4" w:space="0" w:color="000000"/>
              <w:right w:val="single" w:sz="4" w:space="0" w:color="000000"/>
            </w:tcBorders>
          </w:tcPr>
          <w:p>
            <w:pPr>
              <w:pStyle w:val="TableParagraph"/>
              <w:spacing w:before="40"/>
              <w:ind w:left="237" w:right="133"/>
              <w:rPr>
                <w:sz w:val="18"/>
              </w:rPr>
            </w:pPr>
            <w:r>
              <w:rPr>
                <w:sz w:val="18"/>
              </w:rPr>
              <w:t xml:space="preserve">最大间隙 h </w:t>
            </w:r>
          </w:p>
          <w:p>
            <w:pPr>
              <w:pStyle w:val="TableParagraph"/>
              <w:spacing w:before="82"/>
              <w:ind w:left="240" w:right="133"/>
              <w:rPr>
                <w:sz w:val="18"/>
              </w:rPr>
            </w:pPr>
            <w:r>
              <w:rPr>
                <w:sz w:val="18"/>
              </w:rPr>
              <w:t xml:space="preserve">（mm） </w:t>
            </w:r>
          </w:p>
        </w:tc>
        <w:tc>
          <w:tcPr>
            <w:tcW w:w="2542" w:type="dxa"/>
            <w:tcBorders>
              <w:left w:val="single" w:sz="4" w:space="0" w:color="000000"/>
              <w:bottom w:val="single" w:sz="4" w:space="0" w:color="000000"/>
            </w:tcBorders>
          </w:tcPr>
          <w:p>
            <w:pPr>
              <w:pStyle w:val="TableParagraph"/>
              <w:spacing w:before="40"/>
              <w:ind w:left="13" w:right="-15"/>
              <w:rPr>
                <w:sz w:val="18"/>
              </w:rPr>
            </w:pPr>
            <w:r>
              <w:rPr>
                <w:sz w:val="18"/>
              </w:rPr>
              <w:t>T</w:t>
            </w:r>
            <w:r>
              <w:rPr>
                <w:spacing w:val="-1"/>
                <w:sz w:val="18"/>
              </w:rPr>
              <w:t xml:space="preserve"> </w:t>
            </w:r>
            <w:r>
              <w:rPr>
                <w:sz w:val="18"/>
              </w:rPr>
              <w:t>0931-2008</w:t>
            </w:r>
            <w:r>
              <w:rPr>
                <w:spacing w:val="-2"/>
                <w:sz w:val="18"/>
              </w:rPr>
              <w:t xml:space="preserve"> 三米直尺测试平整</w:t>
            </w:r>
          </w:p>
          <w:p>
            <w:pPr>
              <w:pStyle w:val="TableParagraph"/>
              <w:spacing w:before="82"/>
              <w:ind w:left="487" w:right="382"/>
              <w:rPr>
                <w:sz w:val="18"/>
              </w:rPr>
            </w:pPr>
            <w:r>
              <w:rPr>
                <w:sz w:val="18"/>
              </w:rPr>
              <w:t xml:space="preserve">度方法（JTG 3450） </w:t>
            </w:r>
          </w:p>
        </w:tc>
      </w:tr>
      <w:tr>
        <w:tblPrEx>
          <w:tblW w:w="0" w:type="auto"/>
          <w:jc w:val="left"/>
          <w:tblInd w:w="1193" w:type="dxa"/>
          <w:tblLayout w:type="fixed"/>
          <w:tblCellMar>
            <w:top w:w="0" w:type="dxa"/>
            <w:left w:w="0" w:type="dxa"/>
            <w:bottom w:w="0" w:type="dxa"/>
            <w:right w:w="0" w:type="dxa"/>
          </w:tblCellMar>
          <w:tblLook w:val="01E0"/>
        </w:tblPrEx>
        <w:trPr>
          <w:trHeight w:val="626"/>
          <w:jc w:val="left"/>
        </w:trPr>
        <w:tc>
          <w:tcPr>
            <w:tcW w:w="1130" w:type="dxa"/>
            <w:tcBorders>
              <w:top w:val="single" w:sz="4" w:space="0" w:color="000000"/>
              <w:bottom w:val="single" w:sz="4" w:space="0" w:color="000000"/>
              <w:right w:val="single" w:sz="4" w:space="0" w:color="000000"/>
            </w:tcBorders>
          </w:tcPr>
          <w:p>
            <w:pPr>
              <w:pStyle w:val="TableParagraph"/>
              <w:spacing w:before="43"/>
              <w:ind w:left="9"/>
              <w:rPr>
                <w:sz w:val="18"/>
              </w:rPr>
            </w:pPr>
            <w:r>
              <w:rPr>
                <w:sz w:val="18"/>
              </w:rPr>
              <w:t>连续式平整度</w:t>
            </w:r>
          </w:p>
          <w:p>
            <w:pPr>
              <w:pStyle w:val="TableParagraph"/>
              <w:spacing w:before="81"/>
              <w:ind w:left="102"/>
              <w:rPr>
                <w:sz w:val="18"/>
              </w:rPr>
            </w:pPr>
            <w:r>
              <w:rPr>
                <w:sz w:val="18"/>
              </w:rPr>
              <w:t xml:space="preserve">仪 </w:t>
            </w:r>
          </w:p>
        </w:tc>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43"/>
              <w:ind w:left="37" w:right="25"/>
              <w:rPr>
                <w:sz w:val="18"/>
              </w:rPr>
            </w:pPr>
            <w:r>
              <w:rPr>
                <w:sz w:val="18"/>
              </w:rPr>
              <w:t>适用于城市各级道路路面的平整度检测，但不适用于</w:t>
            </w:r>
          </w:p>
          <w:p>
            <w:pPr>
              <w:pStyle w:val="TableParagraph"/>
              <w:spacing w:before="81"/>
              <w:ind w:left="130" w:right="25"/>
              <w:rPr>
                <w:sz w:val="18"/>
              </w:rPr>
            </w:pPr>
            <w:r>
              <w:rPr>
                <w:sz w:val="18"/>
              </w:rPr>
              <w:t xml:space="preserve">在已有较多坑槽、破损严重的路面上测定 </w:t>
            </w:r>
          </w:p>
        </w:tc>
        <w:tc>
          <w:tcPr>
            <w:tcW w:w="1413" w:type="dxa"/>
            <w:tcBorders>
              <w:top w:val="single" w:sz="4" w:space="0" w:color="000000"/>
              <w:left w:val="single" w:sz="4" w:space="0" w:color="000000"/>
              <w:bottom w:val="single" w:sz="4" w:space="0" w:color="000000"/>
              <w:right w:val="single" w:sz="4" w:space="0" w:color="000000"/>
            </w:tcBorders>
          </w:tcPr>
          <w:p>
            <w:pPr>
              <w:pStyle w:val="TableParagraph"/>
              <w:spacing w:before="43"/>
              <w:ind w:left="348"/>
              <w:jc w:val="left"/>
              <w:rPr>
                <w:sz w:val="18"/>
              </w:rPr>
            </w:pPr>
            <w:r>
              <w:rPr>
                <w:sz w:val="18"/>
              </w:rPr>
              <w:t xml:space="preserve">标准差σ </w:t>
            </w:r>
          </w:p>
          <w:p>
            <w:pPr>
              <w:pStyle w:val="TableParagraph"/>
              <w:spacing w:before="81"/>
              <w:ind w:left="440"/>
              <w:jc w:val="left"/>
              <w:rPr>
                <w:sz w:val="18"/>
              </w:rPr>
            </w:pPr>
            <w:r>
              <w:rPr>
                <w:sz w:val="18"/>
              </w:rPr>
              <w:t xml:space="preserve">（mm） </w:t>
            </w:r>
          </w:p>
        </w:tc>
        <w:tc>
          <w:tcPr>
            <w:tcW w:w="2542" w:type="dxa"/>
            <w:tcBorders>
              <w:top w:val="single" w:sz="4" w:space="0" w:color="000000"/>
              <w:left w:val="single" w:sz="4" w:space="0" w:color="000000"/>
              <w:bottom w:val="single" w:sz="4" w:space="0" w:color="000000"/>
            </w:tcBorders>
          </w:tcPr>
          <w:p>
            <w:pPr>
              <w:pStyle w:val="TableParagraph"/>
              <w:spacing w:before="43"/>
              <w:ind w:right="-15"/>
              <w:jc w:val="right"/>
              <w:rPr>
                <w:sz w:val="18"/>
              </w:rPr>
            </w:pPr>
            <w:r>
              <w:rPr>
                <w:sz w:val="18"/>
              </w:rPr>
              <w:t>T 0932-2008 连续式平整度仪测</w:t>
            </w:r>
          </w:p>
          <w:p>
            <w:pPr>
              <w:pStyle w:val="TableParagraph"/>
              <w:spacing w:before="81"/>
              <w:ind w:right="83"/>
              <w:jc w:val="right"/>
              <w:rPr>
                <w:sz w:val="18"/>
              </w:rPr>
            </w:pPr>
            <w:r>
              <w:rPr>
                <w:sz w:val="18"/>
              </w:rPr>
              <w:t xml:space="preserve">试平整度方法（JTG 3450） </w:t>
            </w:r>
          </w:p>
        </w:tc>
      </w:tr>
      <w:tr>
        <w:tblPrEx>
          <w:tblW w:w="0" w:type="auto"/>
          <w:jc w:val="left"/>
          <w:tblInd w:w="1193" w:type="dxa"/>
          <w:tblLayout w:type="fixed"/>
          <w:tblCellMar>
            <w:top w:w="0" w:type="dxa"/>
            <w:left w:w="0" w:type="dxa"/>
            <w:bottom w:w="0" w:type="dxa"/>
            <w:right w:w="0" w:type="dxa"/>
          </w:tblCellMar>
          <w:tblLook w:val="01E0"/>
        </w:tblPrEx>
        <w:trPr>
          <w:trHeight w:val="623"/>
          <w:jc w:val="left"/>
        </w:trPr>
        <w:tc>
          <w:tcPr>
            <w:tcW w:w="1130" w:type="dxa"/>
            <w:tcBorders>
              <w:top w:val="single" w:sz="4" w:space="0" w:color="000000"/>
              <w:bottom w:val="single" w:sz="4" w:space="0" w:color="000000"/>
              <w:right w:val="single" w:sz="4" w:space="0" w:color="000000"/>
            </w:tcBorders>
          </w:tcPr>
          <w:p>
            <w:pPr>
              <w:pStyle w:val="TableParagraph"/>
              <w:spacing w:before="4"/>
              <w:jc w:val="left"/>
              <w:rPr>
                <w:rFonts w:ascii="黑体"/>
                <w:sz w:val="15"/>
              </w:rPr>
            </w:pPr>
          </w:p>
          <w:p>
            <w:pPr>
              <w:pStyle w:val="TableParagraph"/>
              <w:ind w:left="9"/>
              <w:rPr>
                <w:sz w:val="18"/>
              </w:rPr>
            </w:pPr>
            <w:r>
              <w:rPr>
                <w:sz w:val="18"/>
              </w:rPr>
              <w:t>激光平整度仪</w:t>
            </w:r>
          </w:p>
        </w:tc>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40"/>
              <w:ind w:left="37" w:right="25"/>
              <w:rPr>
                <w:sz w:val="18"/>
              </w:rPr>
            </w:pPr>
            <w:r>
              <w:rPr>
                <w:sz w:val="18"/>
              </w:rPr>
              <w:t>适用于无严重坑槽、车辙等病害及无积水、积雪、泥</w:t>
            </w:r>
          </w:p>
          <w:p>
            <w:pPr>
              <w:pStyle w:val="TableParagraph"/>
              <w:spacing w:before="82"/>
              <w:ind w:left="130" w:right="25"/>
              <w:rPr>
                <w:sz w:val="18"/>
              </w:rPr>
            </w:pPr>
            <w:r>
              <w:rPr>
                <w:sz w:val="18"/>
              </w:rPr>
              <w:t xml:space="preserve">浆的正常通车 条件下连续采集路段平整度数据 </w:t>
            </w:r>
          </w:p>
        </w:tc>
        <w:tc>
          <w:tcPr>
            <w:tcW w:w="1413" w:type="dxa"/>
            <w:tcBorders>
              <w:top w:val="single" w:sz="4" w:space="0" w:color="000000"/>
              <w:left w:val="single" w:sz="4" w:space="0" w:color="000000"/>
              <w:bottom w:val="single" w:sz="4" w:space="0" w:color="000000"/>
              <w:right w:val="single" w:sz="4" w:space="0" w:color="000000"/>
            </w:tcBorders>
          </w:tcPr>
          <w:p>
            <w:pPr>
              <w:pStyle w:val="TableParagraph"/>
              <w:spacing w:before="40"/>
              <w:ind w:left="80" w:right="-29"/>
              <w:rPr>
                <w:sz w:val="18"/>
              </w:rPr>
            </w:pPr>
            <w:r>
              <w:rPr>
                <w:sz w:val="18"/>
              </w:rPr>
              <w:t xml:space="preserve">国际平整度指数 </w:t>
            </w:r>
          </w:p>
          <w:p>
            <w:pPr>
              <w:pStyle w:val="TableParagraph"/>
              <w:spacing w:before="82"/>
              <w:ind w:left="240" w:right="133"/>
              <w:rPr>
                <w:sz w:val="18"/>
              </w:rPr>
            </w:pPr>
            <w:r>
              <w:rPr>
                <w:sz w:val="18"/>
              </w:rPr>
              <w:t xml:space="preserve">IRI（m/km） </w:t>
            </w:r>
          </w:p>
        </w:tc>
        <w:tc>
          <w:tcPr>
            <w:tcW w:w="2542" w:type="dxa"/>
            <w:tcBorders>
              <w:top w:val="single" w:sz="4" w:space="0" w:color="000000"/>
              <w:left w:val="single" w:sz="4" w:space="0" w:color="000000"/>
              <w:bottom w:val="single" w:sz="4" w:space="0" w:color="000000"/>
            </w:tcBorders>
          </w:tcPr>
          <w:p>
            <w:pPr>
              <w:pStyle w:val="TableParagraph"/>
              <w:spacing w:before="40"/>
              <w:ind w:left="13" w:right="-15"/>
              <w:jc w:val="left"/>
              <w:rPr>
                <w:sz w:val="18"/>
              </w:rPr>
            </w:pPr>
            <w:r>
              <w:rPr>
                <w:sz w:val="18"/>
              </w:rPr>
              <w:t>T</w:t>
            </w:r>
            <w:r>
              <w:rPr>
                <w:spacing w:val="-1"/>
                <w:sz w:val="18"/>
              </w:rPr>
              <w:t xml:space="preserve"> </w:t>
            </w:r>
            <w:r>
              <w:rPr>
                <w:sz w:val="18"/>
              </w:rPr>
              <w:t>0934-2008</w:t>
            </w:r>
            <w:r>
              <w:rPr>
                <w:spacing w:val="-2"/>
                <w:sz w:val="18"/>
              </w:rPr>
              <w:t xml:space="preserve"> 车载式激光平整度</w:t>
            </w:r>
          </w:p>
          <w:p>
            <w:pPr>
              <w:pStyle w:val="TableParagraph"/>
              <w:spacing w:before="82"/>
              <w:ind w:left="13" w:right="-15"/>
              <w:jc w:val="left"/>
              <w:rPr>
                <w:sz w:val="18"/>
              </w:rPr>
            </w:pPr>
            <w:r>
              <w:rPr>
                <w:sz w:val="18"/>
              </w:rPr>
              <w:t>仪测试平整度方法（JTG</w:t>
            </w:r>
            <w:r>
              <w:rPr>
                <w:spacing w:val="-3"/>
                <w:sz w:val="18"/>
              </w:rPr>
              <w:t xml:space="preserve"> </w:t>
            </w:r>
            <w:r>
              <w:rPr>
                <w:sz w:val="18"/>
              </w:rPr>
              <w:t>3450）</w:t>
            </w:r>
          </w:p>
        </w:tc>
      </w:tr>
      <w:tr>
        <w:tblPrEx>
          <w:tblW w:w="0" w:type="auto"/>
          <w:jc w:val="left"/>
          <w:tblInd w:w="1193" w:type="dxa"/>
          <w:tblLayout w:type="fixed"/>
          <w:tblCellMar>
            <w:top w:w="0" w:type="dxa"/>
            <w:left w:w="0" w:type="dxa"/>
            <w:bottom w:w="0" w:type="dxa"/>
            <w:right w:w="0" w:type="dxa"/>
          </w:tblCellMar>
          <w:tblLook w:val="01E0"/>
        </w:tblPrEx>
        <w:trPr>
          <w:trHeight w:val="623"/>
          <w:jc w:val="left"/>
        </w:trPr>
        <w:tc>
          <w:tcPr>
            <w:tcW w:w="1130" w:type="dxa"/>
            <w:tcBorders>
              <w:top w:val="single" w:sz="4" w:space="0" w:color="000000"/>
              <w:right w:val="single" w:sz="4" w:space="0" w:color="000000"/>
            </w:tcBorders>
          </w:tcPr>
          <w:p>
            <w:pPr>
              <w:pStyle w:val="TableParagraph"/>
              <w:spacing w:before="4"/>
              <w:jc w:val="left"/>
              <w:rPr>
                <w:rFonts w:ascii="黑体"/>
                <w:sz w:val="15"/>
              </w:rPr>
            </w:pPr>
          </w:p>
          <w:p>
            <w:pPr>
              <w:pStyle w:val="TableParagraph"/>
              <w:spacing w:before="1"/>
              <w:ind w:left="102"/>
              <w:rPr>
                <w:sz w:val="18"/>
              </w:rPr>
            </w:pPr>
            <w:r>
              <w:rPr>
                <w:sz w:val="18"/>
              </w:rPr>
              <w:t xml:space="preserve">颠簸累积仪 </w:t>
            </w:r>
          </w:p>
        </w:tc>
        <w:tc>
          <w:tcPr>
            <w:tcW w:w="4253" w:type="dxa"/>
            <w:tcBorders>
              <w:top w:val="single" w:sz="4" w:space="0" w:color="000000"/>
              <w:left w:val="single" w:sz="4" w:space="0" w:color="000000"/>
              <w:right w:val="single" w:sz="4" w:space="0" w:color="000000"/>
            </w:tcBorders>
          </w:tcPr>
          <w:p>
            <w:pPr>
              <w:pStyle w:val="TableParagraph"/>
              <w:spacing w:before="40"/>
              <w:ind w:left="37" w:right="25"/>
              <w:rPr>
                <w:sz w:val="18"/>
              </w:rPr>
            </w:pPr>
            <w:r>
              <w:rPr>
                <w:sz w:val="18"/>
              </w:rPr>
              <w:t>适用于无严重坑槽、车辙等病害的正常行车条件下连</w:t>
            </w:r>
          </w:p>
          <w:p>
            <w:pPr>
              <w:pStyle w:val="TableParagraph"/>
              <w:spacing w:before="82"/>
              <w:ind w:left="131" w:right="25"/>
              <w:rPr>
                <w:sz w:val="18"/>
              </w:rPr>
            </w:pPr>
            <w:r>
              <w:rPr>
                <w:sz w:val="18"/>
              </w:rPr>
              <w:t xml:space="preserve">续采集路段平整度数据 </w:t>
            </w:r>
          </w:p>
        </w:tc>
        <w:tc>
          <w:tcPr>
            <w:tcW w:w="1413" w:type="dxa"/>
            <w:tcBorders>
              <w:top w:val="single" w:sz="4" w:space="0" w:color="000000"/>
              <w:left w:val="single" w:sz="4" w:space="0" w:color="000000"/>
              <w:right w:val="single" w:sz="4" w:space="0" w:color="000000"/>
            </w:tcBorders>
          </w:tcPr>
          <w:p>
            <w:pPr>
              <w:pStyle w:val="TableParagraph"/>
              <w:spacing w:before="40"/>
              <w:ind w:left="260"/>
              <w:jc w:val="left"/>
              <w:rPr>
                <w:sz w:val="18"/>
              </w:rPr>
            </w:pPr>
            <w:r>
              <w:rPr>
                <w:sz w:val="18"/>
              </w:rPr>
              <w:t xml:space="preserve">单向累计值 </w:t>
            </w:r>
          </w:p>
          <w:p>
            <w:pPr>
              <w:pStyle w:val="TableParagraph"/>
              <w:spacing w:before="82"/>
              <w:ind w:left="168"/>
              <w:jc w:val="left"/>
              <w:rPr>
                <w:sz w:val="18"/>
              </w:rPr>
            </w:pPr>
            <w:r>
              <w:rPr>
                <w:sz w:val="18"/>
              </w:rPr>
              <w:t xml:space="preserve">VBI（cm/km） </w:t>
            </w:r>
          </w:p>
        </w:tc>
        <w:tc>
          <w:tcPr>
            <w:tcW w:w="2542" w:type="dxa"/>
            <w:tcBorders>
              <w:top w:val="single" w:sz="4" w:space="0" w:color="000000"/>
              <w:left w:val="single" w:sz="4" w:space="0" w:color="000000"/>
            </w:tcBorders>
          </w:tcPr>
          <w:p>
            <w:pPr>
              <w:pStyle w:val="TableParagraph"/>
              <w:spacing w:before="40"/>
              <w:ind w:left="13" w:right="-15"/>
              <w:jc w:val="left"/>
              <w:rPr>
                <w:sz w:val="18"/>
              </w:rPr>
            </w:pPr>
            <w:r>
              <w:rPr>
                <w:sz w:val="18"/>
              </w:rPr>
              <w:t>T</w:t>
            </w:r>
            <w:r>
              <w:rPr>
                <w:spacing w:val="-1"/>
                <w:sz w:val="18"/>
              </w:rPr>
              <w:t xml:space="preserve"> </w:t>
            </w:r>
            <w:r>
              <w:rPr>
                <w:sz w:val="18"/>
              </w:rPr>
              <w:t>0933-2008</w:t>
            </w:r>
            <w:r>
              <w:rPr>
                <w:spacing w:val="-2"/>
                <w:sz w:val="18"/>
              </w:rPr>
              <w:t xml:space="preserve"> 车载式颠簸累积仪</w:t>
            </w:r>
          </w:p>
          <w:p>
            <w:pPr>
              <w:pStyle w:val="TableParagraph"/>
              <w:spacing w:before="82"/>
              <w:ind w:left="102" w:right="-15"/>
              <w:jc w:val="left"/>
              <w:rPr>
                <w:sz w:val="18"/>
              </w:rPr>
            </w:pPr>
            <w:r>
              <w:rPr>
                <w:sz w:val="18"/>
              </w:rPr>
              <w:t>测试平整度方法（JTG</w:t>
            </w:r>
            <w:r>
              <w:rPr>
                <w:spacing w:val="-2"/>
                <w:sz w:val="18"/>
              </w:rPr>
              <w:t xml:space="preserve"> </w:t>
            </w:r>
            <w:r>
              <w:rPr>
                <w:sz w:val="18"/>
              </w:rPr>
              <w:t xml:space="preserve">3450） </w:t>
            </w:r>
          </w:p>
        </w:tc>
      </w:tr>
    </w:tbl>
    <w:p>
      <w:pPr>
        <w:spacing w:after="0"/>
        <w:jc w:val="left"/>
        <w:rPr>
          <w:sz w:val="18"/>
        </w:rPr>
        <w:sectPr>
          <w:headerReference w:type="even" r:id="rId50"/>
          <w:headerReference w:type="default" r:id="rId51"/>
          <w:pgSz w:w="11910" w:h="16840"/>
          <w:pgMar w:top="1640" w:right="260" w:bottom="280" w:left="240" w:header="1448" w:footer="0"/>
          <w:pgNumType w:start="12"/>
          <w:cols w:space="708"/>
        </w:sectPr>
      </w:pPr>
    </w:p>
    <w:p>
      <w:pPr>
        <w:pStyle w:val="BodyText"/>
        <w:spacing w:before="1"/>
        <w:rPr>
          <w:rFonts w:ascii="黑体"/>
          <w:sz w:val="17"/>
        </w:rPr>
      </w:pPr>
    </w:p>
    <w:p>
      <w:pPr>
        <w:pStyle w:val="ListParagraph"/>
        <w:numPr>
          <w:ilvl w:val="2"/>
          <w:numId w:val="42"/>
        </w:numPr>
        <w:tabs>
          <w:tab w:val="left" w:pos="1628"/>
        </w:tabs>
        <w:spacing w:before="72" w:after="0" w:line="278" w:lineRule="auto"/>
        <w:ind w:left="892" w:right="1152" w:firstLine="0"/>
        <w:jc w:val="left"/>
        <w:rPr>
          <w:sz w:val="21"/>
        </w:rPr>
      </w:pPr>
      <w:r>
        <w:rPr>
          <w:spacing w:val="-3"/>
          <w:sz w:val="21"/>
        </w:rPr>
        <w:t>路面抗滑性能检测宜采用高效快捷的测试方法，大范围内道路检测宜采用车载式激光构造深度</w:t>
      </w:r>
      <w:r>
        <w:rPr>
          <w:spacing w:val="-4"/>
          <w:sz w:val="21"/>
        </w:rPr>
        <w:t xml:space="preserve">仪法或横向力系数检测车法，小范围的抽样调查宜采用铺砂法或摆式仪法。检测方法可按表 </w:t>
      </w:r>
      <w:r>
        <w:rPr>
          <w:sz w:val="21"/>
        </w:rPr>
        <w:t>3</w:t>
      </w:r>
      <w:r>
        <w:rPr>
          <w:spacing w:val="-13"/>
          <w:sz w:val="21"/>
        </w:rPr>
        <w:t xml:space="preserve"> 选用。</w:t>
      </w:r>
      <w:r>
        <w:rPr>
          <w:sz w:val="21"/>
        </w:rPr>
        <w:t xml:space="preserve"> </w:t>
      </w:r>
    </w:p>
    <w:p>
      <w:pPr>
        <w:pStyle w:val="BodyText"/>
        <w:spacing w:before="155"/>
        <w:ind w:left="725" w:right="993"/>
        <w:jc w:val="center"/>
        <w:rPr>
          <w:rFonts w:ascii="黑体" w:eastAsia="黑体" w:hint="eastAsia"/>
        </w:rPr>
      </w:pPr>
      <w:r>
        <w:rPr>
          <w:rFonts w:ascii="黑体" w:eastAsia="黑体" w:hint="eastAsia"/>
        </w:rPr>
        <w:t>表3 抗滑性能测试方法</w:t>
      </w:r>
    </w:p>
    <w:p>
      <w:pPr>
        <w:pStyle w:val="BodyText"/>
        <w:spacing w:before="10"/>
        <w:rPr>
          <w:rFonts w:ascii="黑体"/>
          <w:sz w:val="13"/>
        </w:rPr>
      </w:pPr>
    </w:p>
    <w:tbl>
      <w:tblPr>
        <w:tblStyle w:val="TableNormal1"/>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09"/>
        <w:gridCol w:w="3135"/>
        <w:gridCol w:w="1277"/>
        <w:gridCol w:w="3814"/>
      </w:tblGrid>
      <w:tr>
        <w:tblPrEx>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24"/>
          <w:jc w:val="left"/>
        </w:trPr>
        <w:tc>
          <w:tcPr>
            <w:tcW w:w="1109" w:type="dxa"/>
            <w:tcBorders>
              <w:right w:val="single" w:sz="4" w:space="0" w:color="000000"/>
            </w:tcBorders>
          </w:tcPr>
          <w:p>
            <w:pPr>
              <w:pStyle w:val="TableParagraph"/>
              <w:spacing w:before="98"/>
              <w:ind w:left="224" w:right="110"/>
              <w:rPr>
                <w:sz w:val="18"/>
              </w:rPr>
            </w:pPr>
            <w:r>
              <w:rPr>
                <w:sz w:val="18"/>
              </w:rPr>
              <w:t xml:space="preserve">检测设备 </w:t>
            </w:r>
          </w:p>
        </w:tc>
        <w:tc>
          <w:tcPr>
            <w:tcW w:w="3135" w:type="dxa"/>
            <w:tcBorders>
              <w:left w:val="single" w:sz="4" w:space="0" w:color="000000"/>
              <w:right w:val="single" w:sz="4" w:space="0" w:color="000000"/>
            </w:tcBorders>
          </w:tcPr>
          <w:p>
            <w:pPr>
              <w:pStyle w:val="TableParagraph"/>
              <w:spacing w:before="98"/>
              <w:ind w:left="1239" w:right="1125"/>
              <w:rPr>
                <w:sz w:val="18"/>
              </w:rPr>
            </w:pPr>
            <w:r>
              <w:rPr>
                <w:sz w:val="18"/>
              </w:rPr>
              <w:t xml:space="preserve">适用范围 </w:t>
            </w:r>
          </w:p>
        </w:tc>
        <w:tc>
          <w:tcPr>
            <w:tcW w:w="1277" w:type="dxa"/>
            <w:tcBorders>
              <w:left w:val="single" w:sz="4" w:space="0" w:color="000000"/>
              <w:right w:val="single" w:sz="4" w:space="0" w:color="000000"/>
            </w:tcBorders>
          </w:tcPr>
          <w:p>
            <w:pPr>
              <w:pStyle w:val="TableParagraph"/>
              <w:spacing w:before="98"/>
              <w:ind w:left="114"/>
              <w:rPr>
                <w:sz w:val="18"/>
              </w:rPr>
            </w:pPr>
            <w:r>
              <w:rPr>
                <w:sz w:val="18"/>
              </w:rPr>
              <w:t xml:space="preserve">技术指标 </w:t>
            </w:r>
          </w:p>
        </w:tc>
        <w:tc>
          <w:tcPr>
            <w:tcW w:w="3814" w:type="dxa"/>
            <w:tcBorders>
              <w:left w:val="single" w:sz="4" w:space="0" w:color="000000"/>
            </w:tcBorders>
          </w:tcPr>
          <w:p>
            <w:pPr>
              <w:pStyle w:val="TableParagraph"/>
              <w:spacing w:before="42"/>
              <w:ind w:left="1575" w:right="1463"/>
              <w:rPr>
                <w:sz w:val="18"/>
              </w:rPr>
            </w:pPr>
            <w:r>
              <w:rPr>
                <w:sz w:val="18"/>
              </w:rPr>
              <w:t xml:space="preserve">检测方法 </w:t>
            </w:r>
          </w:p>
        </w:tc>
      </w:tr>
      <w:tr>
        <w:tblPrEx>
          <w:tblW w:w="0" w:type="auto"/>
          <w:jc w:val="left"/>
          <w:tblInd w:w="912" w:type="dxa"/>
          <w:tblLayout w:type="fixed"/>
          <w:tblCellMar>
            <w:top w:w="0" w:type="dxa"/>
            <w:left w:w="0" w:type="dxa"/>
            <w:bottom w:w="0" w:type="dxa"/>
            <w:right w:w="0" w:type="dxa"/>
          </w:tblCellMar>
          <w:tblLook w:val="01E0"/>
        </w:tblPrEx>
        <w:trPr>
          <w:trHeight w:val="625"/>
          <w:jc w:val="left"/>
        </w:trPr>
        <w:tc>
          <w:tcPr>
            <w:tcW w:w="1109" w:type="dxa"/>
            <w:tcBorders>
              <w:bottom w:val="single" w:sz="4" w:space="0" w:color="000000"/>
              <w:right w:val="single" w:sz="4" w:space="0" w:color="000000"/>
            </w:tcBorders>
          </w:tcPr>
          <w:p>
            <w:pPr>
              <w:pStyle w:val="TableParagraph"/>
              <w:spacing w:before="6"/>
              <w:jc w:val="left"/>
              <w:rPr>
                <w:rFonts w:ascii="黑体"/>
                <w:sz w:val="15"/>
              </w:rPr>
            </w:pPr>
          </w:p>
          <w:p>
            <w:pPr>
              <w:pStyle w:val="TableParagraph"/>
              <w:ind w:left="222" w:right="110"/>
              <w:rPr>
                <w:sz w:val="18"/>
              </w:rPr>
            </w:pPr>
            <w:r>
              <w:rPr>
                <w:sz w:val="18"/>
              </w:rPr>
              <w:t xml:space="preserve">铺砂法 </w:t>
            </w:r>
          </w:p>
        </w:tc>
        <w:tc>
          <w:tcPr>
            <w:tcW w:w="3135" w:type="dxa"/>
            <w:tcBorders>
              <w:left w:val="single" w:sz="4" w:space="0" w:color="000000"/>
              <w:bottom w:val="single" w:sz="4" w:space="0" w:color="000000"/>
              <w:right w:val="single" w:sz="4" w:space="0" w:color="000000"/>
            </w:tcBorders>
          </w:tcPr>
          <w:p>
            <w:pPr>
              <w:pStyle w:val="TableParagraph"/>
              <w:spacing w:before="42"/>
              <w:ind w:left="11"/>
              <w:jc w:val="left"/>
              <w:rPr>
                <w:sz w:val="18"/>
              </w:rPr>
            </w:pPr>
            <w:r>
              <w:rPr>
                <w:sz w:val="18"/>
              </w:rPr>
              <w:t>适用于测定沥青、水泥路面表面构造深</w:t>
            </w:r>
          </w:p>
          <w:p>
            <w:pPr>
              <w:pStyle w:val="TableParagraph"/>
              <w:spacing w:before="82"/>
              <w:ind w:left="11"/>
              <w:jc w:val="left"/>
              <w:rPr>
                <w:sz w:val="18"/>
              </w:rPr>
            </w:pPr>
            <w:r>
              <w:rPr>
                <w:sz w:val="18"/>
              </w:rPr>
              <w:t xml:space="preserve">度 </w:t>
            </w:r>
          </w:p>
        </w:tc>
        <w:tc>
          <w:tcPr>
            <w:tcW w:w="1277" w:type="dxa"/>
            <w:tcBorders>
              <w:left w:val="single" w:sz="4" w:space="0" w:color="000000"/>
              <w:bottom w:val="single" w:sz="4" w:space="0" w:color="000000"/>
              <w:right w:val="single" w:sz="4" w:space="0" w:color="000000"/>
            </w:tcBorders>
          </w:tcPr>
          <w:p>
            <w:pPr>
              <w:pStyle w:val="TableParagraph"/>
              <w:spacing w:before="6"/>
              <w:jc w:val="left"/>
              <w:rPr>
                <w:rFonts w:ascii="黑体"/>
                <w:sz w:val="15"/>
              </w:rPr>
            </w:pPr>
          </w:p>
          <w:p>
            <w:pPr>
              <w:pStyle w:val="TableParagraph"/>
              <w:ind w:left="114"/>
              <w:rPr>
                <w:sz w:val="18"/>
              </w:rPr>
            </w:pPr>
            <w:r>
              <w:rPr>
                <w:sz w:val="18"/>
              </w:rPr>
              <w:t xml:space="preserve">构造深度 TD </w:t>
            </w:r>
          </w:p>
        </w:tc>
        <w:tc>
          <w:tcPr>
            <w:tcW w:w="3814" w:type="dxa"/>
            <w:tcBorders>
              <w:left w:val="single" w:sz="4" w:space="0" w:color="000000"/>
              <w:bottom w:val="single" w:sz="4" w:space="0" w:color="000000"/>
            </w:tcBorders>
          </w:tcPr>
          <w:p>
            <w:pPr>
              <w:pStyle w:val="TableParagraph"/>
              <w:spacing w:before="42"/>
              <w:ind w:left="12"/>
              <w:jc w:val="left"/>
              <w:rPr>
                <w:sz w:val="18"/>
              </w:rPr>
            </w:pPr>
            <w:r>
              <w:rPr>
                <w:sz w:val="18"/>
              </w:rPr>
              <w:t>T 0961-1995 手工铺砂法测试路面构造深度方法</w:t>
            </w:r>
          </w:p>
          <w:p>
            <w:pPr>
              <w:pStyle w:val="TableParagraph"/>
              <w:spacing w:before="82"/>
              <w:ind w:left="12"/>
              <w:jc w:val="left"/>
              <w:rPr>
                <w:sz w:val="18"/>
              </w:rPr>
            </w:pPr>
            <w:r>
              <w:rPr>
                <w:sz w:val="18"/>
              </w:rPr>
              <w:t xml:space="preserve">（JTG 3450） </w:t>
            </w:r>
          </w:p>
        </w:tc>
      </w:tr>
      <w:tr>
        <w:tblPrEx>
          <w:tblW w:w="0" w:type="auto"/>
          <w:jc w:val="left"/>
          <w:tblInd w:w="912" w:type="dxa"/>
          <w:tblLayout w:type="fixed"/>
          <w:tblCellMar>
            <w:top w:w="0" w:type="dxa"/>
            <w:left w:w="0" w:type="dxa"/>
            <w:bottom w:w="0" w:type="dxa"/>
            <w:right w:w="0" w:type="dxa"/>
          </w:tblCellMar>
          <w:tblLook w:val="01E0"/>
        </w:tblPrEx>
        <w:trPr>
          <w:trHeight w:val="624"/>
          <w:jc w:val="left"/>
        </w:trPr>
        <w:tc>
          <w:tcPr>
            <w:tcW w:w="1109" w:type="dxa"/>
            <w:tcBorders>
              <w:top w:val="single" w:sz="4" w:space="0" w:color="000000"/>
              <w:bottom w:val="single" w:sz="4" w:space="0" w:color="000000"/>
              <w:right w:val="single" w:sz="4" w:space="0" w:color="000000"/>
            </w:tcBorders>
          </w:tcPr>
          <w:p>
            <w:pPr>
              <w:pStyle w:val="TableParagraph"/>
              <w:spacing w:before="4"/>
              <w:jc w:val="left"/>
              <w:rPr>
                <w:rFonts w:ascii="黑体"/>
                <w:sz w:val="15"/>
              </w:rPr>
            </w:pPr>
          </w:p>
          <w:p>
            <w:pPr>
              <w:pStyle w:val="TableParagraph"/>
              <w:ind w:left="222" w:right="110"/>
              <w:rPr>
                <w:sz w:val="18"/>
              </w:rPr>
            </w:pPr>
            <w:r>
              <w:rPr>
                <w:sz w:val="18"/>
              </w:rPr>
              <w:t xml:space="preserve">摆式仪 </w:t>
            </w:r>
          </w:p>
        </w:tc>
        <w:tc>
          <w:tcPr>
            <w:tcW w:w="3135" w:type="dxa"/>
            <w:tcBorders>
              <w:top w:val="single" w:sz="4" w:space="0" w:color="000000"/>
              <w:left w:val="single" w:sz="4" w:space="0" w:color="000000"/>
              <w:bottom w:val="single" w:sz="4" w:space="0" w:color="000000"/>
              <w:right w:val="single" w:sz="4" w:space="0" w:color="000000"/>
            </w:tcBorders>
          </w:tcPr>
          <w:p>
            <w:pPr>
              <w:pStyle w:val="TableParagraph"/>
              <w:spacing w:before="40"/>
              <w:ind w:left="11"/>
              <w:jc w:val="left"/>
              <w:rPr>
                <w:sz w:val="18"/>
              </w:rPr>
            </w:pPr>
            <w:r>
              <w:rPr>
                <w:sz w:val="18"/>
              </w:rPr>
              <w:t>适用于测定沥青路面的抗滑值，用以评</w:t>
            </w:r>
          </w:p>
          <w:p>
            <w:pPr>
              <w:pStyle w:val="TableParagraph"/>
              <w:spacing w:before="82"/>
              <w:ind w:left="11"/>
              <w:jc w:val="left"/>
              <w:rPr>
                <w:sz w:val="18"/>
              </w:rPr>
            </w:pPr>
            <w:r>
              <w:rPr>
                <w:sz w:val="18"/>
              </w:rPr>
              <w:t xml:space="preserve">定沥青路面在潮湿状态下的抗滑性能 </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4"/>
              <w:jc w:val="left"/>
              <w:rPr>
                <w:rFonts w:ascii="黑体"/>
                <w:sz w:val="15"/>
              </w:rPr>
            </w:pPr>
          </w:p>
          <w:p>
            <w:pPr>
              <w:pStyle w:val="TableParagraph"/>
              <w:ind w:left="112"/>
              <w:rPr>
                <w:sz w:val="18"/>
              </w:rPr>
            </w:pPr>
            <w:r>
              <w:rPr>
                <w:sz w:val="18"/>
              </w:rPr>
              <w:t xml:space="preserve">摆值 BPN </w:t>
            </w:r>
          </w:p>
        </w:tc>
        <w:tc>
          <w:tcPr>
            <w:tcW w:w="3814" w:type="dxa"/>
            <w:tcBorders>
              <w:top w:val="single" w:sz="4" w:space="0" w:color="000000"/>
              <w:left w:val="single" w:sz="4" w:space="0" w:color="000000"/>
              <w:bottom w:val="single" w:sz="4" w:space="0" w:color="000000"/>
            </w:tcBorders>
          </w:tcPr>
          <w:p>
            <w:pPr>
              <w:pStyle w:val="TableParagraph"/>
              <w:spacing w:before="40"/>
              <w:ind w:left="12"/>
              <w:jc w:val="left"/>
              <w:rPr>
                <w:sz w:val="18"/>
              </w:rPr>
            </w:pPr>
            <w:r>
              <w:rPr>
                <w:sz w:val="18"/>
              </w:rPr>
              <w:t>T 0964-2008 摆式仪测试路面摩擦系数方法</w:t>
            </w:r>
          </w:p>
          <w:p>
            <w:pPr>
              <w:pStyle w:val="TableParagraph"/>
              <w:spacing w:before="82"/>
              <w:ind w:left="12"/>
              <w:jc w:val="left"/>
              <w:rPr>
                <w:sz w:val="18"/>
              </w:rPr>
            </w:pPr>
            <w:r>
              <w:rPr>
                <w:sz w:val="18"/>
              </w:rPr>
              <w:t xml:space="preserve">（JTG 3450） </w:t>
            </w:r>
          </w:p>
        </w:tc>
      </w:tr>
      <w:tr>
        <w:tblPrEx>
          <w:tblW w:w="0" w:type="auto"/>
          <w:jc w:val="left"/>
          <w:tblInd w:w="912" w:type="dxa"/>
          <w:tblLayout w:type="fixed"/>
          <w:tblCellMar>
            <w:top w:w="0" w:type="dxa"/>
            <w:left w:w="0" w:type="dxa"/>
            <w:bottom w:w="0" w:type="dxa"/>
            <w:right w:w="0" w:type="dxa"/>
          </w:tblCellMar>
          <w:tblLook w:val="01E0"/>
        </w:tblPrEx>
        <w:trPr>
          <w:trHeight w:val="1247"/>
          <w:jc w:val="left"/>
        </w:trPr>
        <w:tc>
          <w:tcPr>
            <w:tcW w:w="1109"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122" w:line="324" w:lineRule="auto"/>
              <w:ind w:left="468" w:right="-15" w:hanging="450"/>
              <w:jc w:val="left"/>
              <w:rPr>
                <w:sz w:val="18"/>
              </w:rPr>
            </w:pPr>
            <w:r>
              <w:rPr>
                <w:sz w:val="18"/>
              </w:rPr>
              <w:t xml:space="preserve">激光构造深度仪 </w:t>
            </w:r>
          </w:p>
        </w:tc>
        <w:tc>
          <w:tcPr>
            <w:tcW w:w="3135" w:type="dxa"/>
            <w:tcBorders>
              <w:top w:val="single" w:sz="4" w:space="0" w:color="000000"/>
              <w:left w:val="single" w:sz="4" w:space="0" w:color="000000"/>
              <w:bottom w:val="single" w:sz="4" w:space="0" w:color="000000"/>
              <w:right w:val="single" w:sz="4" w:space="0" w:color="000000"/>
            </w:tcBorders>
          </w:tcPr>
          <w:p>
            <w:pPr>
              <w:pStyle w:val="TableParagraph"/>
              <w:spacing w:before="40" w:line="324" w:lineRule="auto"/>
              <w:ind w:left="11" w:right="52"/>
              <w:jc w:val="both"/>
              <w:rPr>
                <w:sz w:val="18"/>
              </w:rPr>
            </w:pPr>
            <w:r>
              <w:rPr>
                <w:sz w:val="18"/>
              </w:rPr>
              <w:t>适用于测定新、改建路面和无严重破损病害及没有积水、积雪、泥浆等正常行车条件下连续采集路面构造深度，但不</w:t>
            </w:r>
          </w:p>
          <w:p>
            <w:pPr>
              <w:pStyle w:val="TableParagraph"/>
              <w:spacing w:before="2"/>
              <w:ind w:left="11"/>
              <w:jc w:val="left"/>
              <w:rPr>
                <w:sz w:val="18"/>
              </w:rPr>
            </w:pPr>
            <w:r>
              <w:rPr>
                <w:sz w:val="18"/>
              </w:rPr>
              <w:t xml:space="preserve">适用于带有沟槽构造的水泥路面 </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8"/>
              <w:jc w:val="left"/>
              <w:rPr>
                <w:rFonts w:ascii="黑体"/>
                <w:sz w:val="21"/>
              </w:rPr>
            </w:pPr>
          </w:p>
          <w:p>
            <w:pPr>
              <w:pStyle w:val="TableParagraph"/>
              <w:spacing w:before="1"/>
              <w:ind w:left="114"/>
              <w:rPr>
                <w:sz w:val="18"/>
              </w:rPr>
            </w:pPr>
            <w:r>
              <w:rPr>
                <w:sz w:val="18"/>
              </w:rPr>
              <w:t xml:space="preserve">构造深度 TD </w:t>
            </w:r>
          </w:p>
        </w:tc>
        <w:tc>
          <w:tcPr>
            <w:tcW w:w="3814" w:type="dxa"/>
            <w:tcBorders>
              <w:top w:val="single" w:sz="4" w:space="0" w:color="000000"/>
              <w:left w:val="single" w:sz="4" w:space="0" w:color="000000"/>
              <w:bottom w:val="single" w:sz="4" w:space="0" w:color="000000"/>
            </w:tcBorders>
          </w:tcPr>
          <w:p>
            <w:pPr>
              <w:pStyle w:val="TableParagraph"/>
              <w:jc w:val="left"/>
              <w:rPr>
                <w:rFonts w:ascii="黑体"/>
                <w:sz w:val="18"/>
              </w:rPr>
            </w:pPr>
          </w:p>
          <w:p>
            <w:pPr>
              <w:pStyle w:val="TableParagraph"/>
              <w:spacing w:before="122" w:line="324" w:lineRule="auto"/>
              <w:ind w:left="12" w:right="3"/>
              <w:jc w:val="left"/>
              <w:rPr>
                <w:sz w:val="18"/>
              </w:rPr>
            </w:pPr>
            <w:r>
              <w:rPr>
                <w:sz w:val="18"/>
              </w:rPr>
              <w:t xml:space="preserve">T 0966-2008 车载式激光构造深度仪测试路面构造深度方法（JTG 3450） </w:t>
            </w:r>
          </w:p>
        </w:tc>
      </w:tr>
      <w:tr>
        <w:tblPrEx>
          <w:tblW w:w="0" w:type="auto"/>
          <w:jc w:val="left"/>
          <w:tblInd w:w="912" w:type="dxa"/>
          <w:tblLayout w:type="fixed"/>
          <w:tblCellMar>
            <w:top w:w="0" w:type="dxa"/>
            <w:left w:w="0" w:type="dxa"/>
            <w:bottom w:w="0" w:type="dxa"/>
            <w:right w:w="0" w:type="dxa"/>
          </w:tblCellMar>
          <w:tblLook w:val="01E0"/>
        </w:tblPrEx>
        <w:trPr>
          <w:trHeight w:val="1871"/>
          <w:jc w:val="left"/>
        </w:trPr>
        <w:tc>
          <w:tcPr>
            <w:tcW w:w="1109" w:type="dxa"/>
            <w:tcBorders>
              <w:top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spacing w:before="11"/>
              <w:jc w:val="left"/>
              <w:rPr>
                <w:rFonts w:ascii="黑体"/>
                <w:sz w:val="15"/>
              </w:rPr>
            </w:pPr>
          </w:p>
          <w:p>
            <w:pPr>
              <w:pStyle w:val="TableParagraph"/>
              <w:spacing w:line="324" w:lineRule="auto"/>
              <w:ind w:left="379" w:right="-15" w:hanging="361"/>
              <w:jc w:val="left"/>
              <w:rPr>
                <w:sz w:val="18"/>
              </w:rPr>
            </w:pPr>
            <w:r>
              <w:rPr>
                <w:sz w:val="18"/>
              </w:rPr>
              <w:t xml:space="preserve">横向力系数测试仪 </w:t>
            </w:r>
          </w:p>
        </w:tc>
        <w:tc>
          <w:tcPr>
            <w:tcW w:w="3135" w:type="dxa"/>
            <w:tcBorders>
              <w:top w:val="single" w:sz="4" w:space="0" w:color="000000"/>
              <w:left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spacing w:before="11"/>
              <w:jc w:val="left"/>
              <w:rPr>
                <w:rFonts w:ascii="黑体"/>
                <w:sz w:val="15"/>
              </w:rPr>
            </w:pPr>
          </w:p>
          <w:p>
            <w:pPr>
              <w:pStyle w:val="TableParagraph"/>
              <w:spacing w:line="324" w:lineRule="auto"/>
              <w:ind w:left="11" w:right="-44"/>
              <w:jc w:val="left"/>
              <w:rPr>
                <w:sz w:val="18"/>
              </w:rPr>
            </w:pPr>
            <w:r>
              <w:rPr>
                <w:sz w:val="18"/>
              </w:rPr>
              <w:t xml:space="preserve">适用于无严重坑槽、车辙等病害的正常行车条件下连续采集路面的横向力系数 </w:t>
            </w:r>
          </w:p>
        </w:tc>
        <w:tc>
          <w:tcPr>
            <w:tcW w:w="1277" w:type="dxa"/>
            <w:tcBorders>
              <w:top w:val="single" w:sz="4" w:space="0" w:color="000000"/>
              <w:left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spacing w:before="128"/>
              <w:ind w:left="25"/>
              <w:rPr>
                <w:sz w:val="18"/>
              </w:rPr>
            </w:pPr>
            <w:r>
              <w:rPr>
                <w:spacing w:val="-8"/>
                <w:sz w:val="18"/>
              </w:rPr>
              <w:t xml:space="preserve">横向力系数 </w:t>
            </w:r>
            <w:r>
              <w:rPr>
                <w:sz w:val="18"/>
              </w:rPr>
              <w:t>SFC</w:t>
            </w:r>
          </w:p>
        </w:tc>
        <w:tc>
          <w:tcPr>
            <w:tcW w:w="3814" w:type="dxa"/>
            <w:tcBorders>
              <w:top w:val="single" w:sz="4" w:space="0" w:color="000000"/>
              <w:left w:val="single" w:sz="4" w:space="0" w:color="000000"/>
            </w:tcBorders>
          </w:tcPr>
          <w:p>
            <w:pPr>
              <w:pStyle w:val="TableParagraph"/>
              <w:spacing w:before="40" w:line="324" w:lineRule="auto"/>
              <w:ind w:left="12" w:right="50"/>
              <w:jc w:val="left"/>
              <w:rPr>
                <w:sz w:val="18"/>
              </w:rPr>
            </w:pPr>
            <w:r>
              <w:rPr>
                <w:sz w:val="18"/>
              </w:rPr>
              <w:t>T</w:t>
            </w:r>
            <w:r>
              <w:rPr>
                <w:spacing w:val="-3"/>
                <w:sz w:val="18"/>
              </w:rPr>
              <w:t xml:space="preserve"> </w:t>
            </w:r>
            <w:r>
              <w:rPr>
                <w:sz w:val="18"/>
              </w:rPr>
              <w:t>0965-2008</w:t>
            </w:r>
            <w:r>
              <w:rPr>
                <w:spacing w:val="-9"/>
                <w:sz w:val="18"/>
              </w:rPr>
              <w:t xml:space="preserve"> 单轮式横向力系数测试系统测试路</w:t>
            </w:r>
            <w:r>
              <w:rPr>
                <w:sz w:val="18"/>
              </w:rPr>
              <w:t xml:space="preserve">面摩擦系数方法（JTG 3450） </w:t>
            </w:r>
          </w:p>
          <w:p>
            <w:pPr>
              <w:pStyle w:val="TableParagraph"/>
              <w:spacing w:before="2" w:line="324" w:lineRule="auto"/>
              <w:ind w:left="12" w:right="4"/>
              <w:jc w:val="left"/>
              <w:rPr>
                <w:sz w:val="18"/>
              </w:rPr>
            </w:pPr>
            <w:r>
              <w:rPr>
                <w:sz w:val="18"/>
              </w:rPr>
              <w:t>T</w:t>
            </w:r>
            <w:r>
              <w:rPr>
                <w:spacing w:val="-2"/>
                <w:sz w:val="18"/>
              </w:rPr>
              <w:t xml:space="preserve"> </w:t>
            </w:r>
            <w:r>
              <w:rPr>
                <w:sz w:val="18"/>
              </w:rPr>
              <w:t>0967-2008</w:t>
            </w:r>
            <w:r>
              <w:rPr>
                <w:spacing w:val="-3"/>
                <w:sz w:val="18"/>
              </w:rPr>
              <w:t xml:space="preserve"> 双轮式横向力系数测试系统测试路</w:t>
            </w:r>
            <w:r>
              <w:rPr>
                <w:sz w:val="18"/>
              </w:rPr>
              <w:t xml:space="preserve">面摩擦系数方法（JTG 3450） </w:t>
            </w:r>
          </w:p>
          <w:p>
            <w:pPr>
              <w:pStyle w:val="TableParagraph"/>
              <w:spacing w:before="1"/>
              <w:ind w:left="12"/>
              <w:jc w:val="left"/>
              <w:rPr>
                <w:sz w:val="18"/>
              </w:rPr>
            </w:pPr>
            <w:r>
              <w:rPr>
                <w:sz w:val="18"/>
              </w:rPr>
              <w:t>T 0968-2008 动态旋转式摩擦系数测试仪测试路</w:t>
            </w:r>
          </w:p>
          <w:p>
            <w:pPr>
              <w:pStyle w:val="TableParagraph"/>
              <w:spacing w:before="81"/>
              <w:ind w:left="12"/>
              <w:jc w:val="left"/>
              <w:rPr>
                <w:sz w:val="18"/>
              </w:rPr>
            </w:pPr>
            <w:r>
              <w:rPr>
                <w:sz w:val="18"/>
              </w:rPr>
              <w:t xml:space="preserve">面摩擦系数方法（JTG 3450） </w:t>
            </w:r>
          </w:p>
        </w:tc>
      </w:tr>
    </w:tbl>
    <w:p>
      <w:pPr>
        <w:pStyle w:val="ListParagraph"/>
        <w:numPr>
          <w:ilvl w:val="2"/>
          <w:numId w:val="42"/>
        </w:numPr>
        <w:tabs>
          <w:tab w:val="left" w:pos="1628"/>
        </w:tabs>
        <w:spacing w:before="23" w:after="0" w:line="240" w:lineRule="auto"/>
        <w:ind w:left="1627" w:right="0" w:hanging="736"/>
        <w:jc w:val="left"/>
        <w:rPr>
          <w:sz w:val="21"/>
        </w:rPr>
      </w:pPr>
      <w:r>
        <w:pict>
          <v:group id="_x0000_s1056" style="width:474.3pt;height:362.85pt;margin-top:18.17pt;margin-left:56.64pt;mso-position-horizontal-relative:page;position:absolute;z-index:-251622400" coordorigin="1133,363" coordsize="9486,7257">
            <v:shape id="_x0000_s1057" type="#_x0000_t202" style="width:9486;height:1304;left:1132;position:absolute;top:363" filled="f" stroked="f">
              <v:textbox inset="0,0,0,0">
                <w:txbxContent>
                  <w:p>
                    <w:pPr>
                      <w:spacing w:before="0" w:line="241" w:lineRule="exact"/>
                      <w:ind w:left="0" w:right="0" w:firstLine="0"/>
                      <w:jc w:val="left"/>
                      <w:rPr>
                        <w:sz w:val="21"/>
                      </w:rPr>
                    </w:pPr>
                    <w:r>
                      <w:rPr>
                        <w:spacing w:val="-11"/>
                        <w:sz w:val="21"/>
                      </w:rPr>
                      <w:t>落锤式弯沉仪法或激光式高速路面弯沉测定仪；小范围的抽样调查可采用贝克曼梁法。采用贝克曼梁法、</w:t>
                    </w:r>
                  </w:p>
                  <w:p>
                    <w:pPr>
                      <w:spacing w:before="43" w:line="278" w:lineRule="auto"/>
                      <w:ind w:left="0" w:right="123" w:firstLine="0"/>
                      <w:jc w:val="left"/>
                      <w:rPr>
                        <w:sz w:val="21"/>
                      </w:rPr>
                    </w:pPr>
                    <w:r>
                      <w:rPr>
                        <w:spacing w:val="-5"/>
                        <w:sz w:val="21"/>
                      </w:rPr>
                      <w:t xml:space="preserve">自动弯沉仪法或落锤式弯沉仪法时，宜按每个车道每 </w:t>
                    </w:r>
                    <w:r>
                      <w:rPr>
                        <w:sz w:val="21"/>
                      </w:rPr>
                      <w:t>10m～20m</w:t>
                    </w:r>
                    <w:r>
                      <w:rPr>
                        <w:spacing w:val="-7"/>
                        <w:sz w:val="21"/>
                      </w:rPr>
                      <w:t xml:space="preserve"> 测一点；采用激光式高速路面弯沉测定仪时，应对每个车道进行连续采集路面的弯沉数据。检测方法可按表 </w:t>
                    </w:r>
                    <w:r>
                      <w:rPr>
                        <w:sz w:val="21"/>
                      </w:rPr>
                      <w:t>4</w:t>
                    </w:r>
                    <w:r>
                      <w:rPr>
                        <w:spacing w:val="-15"/>
                        <w:sz w:val="21"/>
                      </w:rPr>
                      <w:t xml:space="preserve"> 选用。 </w:t>
                    </w:r>
                  </w:p>
                  <w:p>
                    <w:pPr>
                      <w:spacing w:before="155" w:line="240" w:lineRule="exact"/>
                      <w:ind w:left="3776" w:right="3905" w:firstLine="0"/>
                      <w:jc w:val="center"/>
                      <w:rPr>
                        <w:rFonts w:ascii="黑体" w:eastAsia="黑体" w:hint="eastAsia"/>
                        <w:sz w:val="21"/>
                      </w:rPr>
                    </w:pPr>
                    <w:r>
                      <w:rPr>
                        <w:rFonts w:ascii="黑体" w:eastAsia="黑体" w:hint="eastAsia"/>
                        <w:sz w:val="21"/>
                      </w:rPr>
                      <w:t>表4</w:t>
                    </w:r>
                    <w:r>
                      <w:rPr>
                        <w:rFonts w:ascii="黑体" w:eastAsia="黑体" w:hint="eastAsia"/>
                        <w:spacing w:val="12"/>
                        <w:sz w:val="21"/>
                      </w:rPr>
                      <w:t xml:space="preserve"> 弯沉测试方法</w:t>
                    </w:r>
                  </w:p>
                </w:txbxContent>
              </v:textbox>
            </v:shape>
            <v:shape id="_x0000_s1058" type="#_x0000_t202" style="width:9380;height:2089;left:1132;position:absolute;top:5531" filled="f" stroked="f">
              <v:textbox inset="0,0,0,0">
                <w:txbxContent>
                  <w:p>
                    <w:pPr>
                      <w:spacing w:before="0" w:line="241" w:lineRule="exact"/>
                      <w:ind w:left="0" w:right="0" w:firstLine="0"/>
                      <w:jc w:val="left"/>
                      <w:rPr>
                        <w:sz w:val="21"/>
                      </w:rPr>
                    </w:pPr>
                    <w:r>
                      <w:rPr>
                        <w:rFonts w:ascii="黑体" w:eastAsia="黑体" w:hint="eastAsia"/>
                        <w:sz w:val="21"/>
                      </w:rPr>
                      <w:t xml:space="preserve">6.2.6 </w:t>
                    </w:r>
                    <w:r>
                      <w:rPr>
                        <w:sz w:val="21"/>
                      </w:rPr>
                      <w:t>水泥混凝土路面板的接缝传荷能力、脱空检测应采用贝克曼梁或落锤式弯沉测试法，测试法参</w:t>
                    </w:r>
                  </w:p>
                  <w:p>
                    <w:pPr>
                      <w:spacing w:before="43"/>
                      <w:ind w:left="0" w:right="0" w:firstLine="0"/>
                      <w:jc w:val="left"/>
                      <w:rPr>
                        <w:sz w:val="21"/>
                      </w:rPr>
                    </w:pPr>
                    <w:r>
                      <w:rPr>
                        <w:sz w:val="21"/>
                      </w:rPr>
                      <w:t xml:space="preserve">照 JTG 3450 执行。 </w:t>
                    </w:r>
                  </w:p>
                  <w:p>
                    <w:pPr>
                      <w:spacing w:before="6" w:line="240" w:lineRule="auto"/>
                      <w:rPr>
                        <w:sz w:val="15"/>
                      </w:rPr>
                    </w:pPr>
                  </w:p>
                  <w:p>
                    <w:pPr>
                      <w:spacing w:before="0"/>
                      <w:ind w:left="526" w:right="0" w:firstLine="0"/>
                      <w:jc w:val="left"/>
                      <w:rPr>
                        <w:rFonts w:ascii="黑体" w:eastAsia="黑体" w:hint="eastAsia"/>
                        <w:sz w:val="21"/>
                      </w:rPr>
                    </w:pPr>
                    <w:r>
                      <w:rPr>
                        <w:rFonts w:ascii="黑体" w:eastAsia="黑体" w:hint="eastAsia"/>
                        <w:sz w:val="21"/>
                      </w:rPr>
                      <w:t>沥青路面检测评价</w:t>
                    </w:r>
                  </w:p>
                  <w:p>
                    <w:pPr>
                      <w:spacing w:before="7" w:line="240" w:lineRule="auto"/>
                      <w:rPr>
                        <w:rFonts w:ascii="黑体"/>
                        <w:sz w:val="15"/>
                      </w:rPr>
                    </w:pPr>
                  </w:p>
                  <w:p>
                    <w:pPr>
                      <w:spacing w:before="1"/>
                      <w:ind w:left="0" w:right="0" w:firstLine="0"/>
                      <w:jc w:val="left"/>
                      <w:rPr>
                        <w:sz w:val="21"/>
                      </w:rPr>
                    </w:pPr>
                    <w:r>
                      <w:rPr>
                        <w:rFonts w:ascii="黑体" w:eastAsia="黑体" w:hint="eastAsia"/>
                        <w:sz w:val="21"/>
                      </w:rPr>
                      <w:t xml:space="preserve">6.3.1 </w:t>
                    </w:r>
                    <w:r>
                      <w:rPr>
                        <w:sz w:val="21"/>
                      </w:rPr>
                      <w:t>沥青路面破损类型可分为裂缝类、变形类、松散类及其他类共四大类，各破损类型应符合附录</w:t>
                    </w:r>
                  </w:p>
                  <w:p>
                    <w:pPr>
                      <w:spacing w:before="42"/>
                      <w:ind w:left="0" w:right="0" w:firstLine="0"/>
                      <w:jc w:val="left"/>
                      <w:rPr>
                        <w:sz w:val="21"/>
                      </w:rPr>
                    </w:pPr>
                    <w:r>
                      <w:rPr>
                        <w:sz w:val="21"/>
                      </w:rPr>
                      <w:t xml:space="preserve">B 中表 B.1 的规定。 </w:t>
                    </w:r>
                  </w:p>
                  <w:p>
                    <w:pPr>
                      <w:spacing w:before="83" w:line="205" w:lineRule="exact"/>
                      <w:ind w:left="197" w:right="0" w:firstLine="0"/>
                      <w:jc w:val="left"/>
                      <w:rPr>
                        <w:sz w:val="18"/>
                      </w:rPr>
                    </w:pPr>
                    <w:r>
                      <w:rPr>
                        <w:sz w:val="18"/>
                      </w:rPr>
                      <w:t xml:space="preserve">6 </w:t>
                    </w:r>
                  </w:p>
                </w:txbxContent>
              </v:textbox>
            </v:shape>
          </v:group>
        </w:pict>
      </w:r>
      <w:r>
        <w:drawing>
          <wp:anchor distT="0" distB="0" distL="0" distR="0" simplePos="0" relativeHeight="251693056" behindDoc="0" locked="0" layoutInCell="1" allowOverlap="1">
            <wp:simplePos x="0" y="0"/>
            <wp:positionH relativeFrom="page">
              <wp:posOffset>215900</wp:posOffset>
            </wp:positionH>
            <wp:positionV relativeFrom="paragraph">
              <wp:posOffset>127253</wp:posOffset>
            </wp:positionV>
            <wp:extent cx="7112000" cy="4876800"/>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sz w:val="21"/>
        </w:rPr>
        <w:t>沥青路面结构强度检测宜采用高效快捷的测试方法，大范围内道路测定宜采用自动弯沉仪法、</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tbl>
      <w:tblPr>
        <w:tblStyle w:val="TableNormal1"/>
        <w:tblW w:w="0" w:type="auto"/>
        <w:jc w:val="left"/>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92"/>
        <w:gridCol w:w="3824"/>
        <w:gridCol w:w="3824"/>
      </w:tblGrid>
      <w:tr>
        <w:tblPrEx>
          <w:tblW w:w="0" w:type="auto"/>
          <w:jc w:val="left"/>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465"/>
          <w:jc w:val="left"/>
        </w:trPr>
        <w:tc>
          <w:tcPr>
            <w:tcW w:w="1692" w:type="dxa"/>
            <w:tcBorders>
              <w:right w:val="single" w:sz="4" w:space="0" w:color="000000"/>
            </w:tcBorders>
          </w:tcPr>
          <w:p>
            <w:pPr>
              <w:pStyle w:val="TableParagraph"/>
              <w:spacing w:before="117"/>
              <w:ind w:left="332" w:right="227"/>
              <w:rPr>
                <w:sz w:val="18"/>
              </w:rPr>
            </w:pPr>
            <w:r>
              <w:rPr>
                <w:sz w:val="18"/>
              </w:rPr>
              <w:t xml:space="preserve">检测设备 </w:t>
            </w:r>
          </w:p>
        </w:tc>
        <w:tc>
          <w:tcPr>
            <w:tcW w:w="3824" w:type="dxa"/>
            <w:tcBorders>
              <w:left w:val="single" w:sz="4" w:space="0" w:color="000000"/>
              <w:right w:val="single" w:sz="4" w:space="0" w:color="000000"/>
            </w:tcBorders>
          </w:tcPr>
          <w:p>
            <w:pPr>
              <w:pStyle w:val="TableParagraph"/>
              <w:spacing w:before="117"/>
              <w:ind w:left="1578" w:right="1475"/>
              <w:rPr>
                <w:sz w:val="18"/>
              </w:rPr>
            </w:pPr>
            <w:r>
              <w:rPr>
                <w:sz w:val="18"/>
              </w:rPr>
              <w:t xml:space="preserve">适用范围 </w:t>
            </w:r>
          </w:p>
        </w:tc>
        <w:tc>
          <w:tcPr>
            <w:tcW w:w="3824" w:type="dxa"/>
            <w:tcBorders>
              <w:left w:val="single" w:sz="4" w:space="0" w:color="000000"/>
            </w:tcBorders>
          </w:tcPr>
          <w:p>
            <w:pPr>
              <w:pStyle w:val="TableParagraph"/>
              <w:spacing w:before="117"/>
              <w:ind w:left="1578" w:right="1473"/>
              <w:rPr>
                <w:sz w:val="18"/>
              </w:rPr>
            </w:pPr>
            <w:r>
              <w:rPr>
                <w:sz w:val="18"/>
              </w:rPr>
              <w:t xml:space="preserve">检测方法 </w:t>
            </w:r>
          </w:p>
        </w:tc>
      </w:tr>
      <w:tr>
        <w:tblPrEx>
          <w:tblW w:w="0" w:type="auto"/>
          <w:jc w:val="left"/>
          <w:tblInd w:w="910" w:type="dxa"/>
          <w:tblLayout w:type="fixed"/>
          <w:tblCellMar>
            <w:top w:w="0" w:type="dxa"/>
            <w:left w:w="0" w:type="dxa"/>
            <w:bottom w:w="0" w:type="dxa"/>
            <w:right w:w="0" w:type="dxa"/>
          </w:tblCellMar>
          <w:tblLook w:val="01E0"/>
        </w:tblPrEx>
        <w:trPr>
          <w:trHeight w:val="599"/>
          <w:jc w:val="left"/>
        </w:trPr>
        <w:tc>
          <w:tcPr>
            <w:tcW w:w="1692" w:type="dxa"/>
            <w:tcBorders>
              <w:bottom w:val="single" w:sz="4" w:space="0" w:color="000000"/>
              <w:right w:val="single" w:sz="4" w:space="0" w:color="000000"/>
            </w:tcBorders>
          </w:tcPr>
          <w:p>
            <w:pPr>
              <w:pStyle w:val="TableParagraph"/>
              <w:spacing w:before="3"/>
              <w:jc w:val="left"/>
              <w:rPr>
                <w:sz w:val="16"/>
              </w:rPr>
            </w:pPr>
          </w:p>
          <w:p>
            <w:pPr>
              <w:pStyle w:val="TableParagraph"/>
              <w:ind w:left="332" w:right="227"/>
              <w:rPr>
                <w:sz w:val="18"/>
              </w:rPr>
            </w:pPr>
            <w:r>
              <w:rPr>
                <w:sz w:val="18"/>
              </w:rPr>
              <w:t xml:space="preserve">贝克曼梁 </w:t>
            </w:r>
          </w:p>
        </w:tc>
        <w:tc>
          <w:tcPr>
            <w:tcW w:w="3824" w:type="dxa"/>
            <w:tcBorders>
              <w:left w:val="single" w:sz="4" w:space="0" w:color="000000"/>
              <w:bottom w:val="single" w:sz="4" w:space="0" w:color="000000"/>
              <w:right w:val="single" w:sz="4" w:space="0" w:color="000000"/>
            </w:tcBorders>
          </w:tcPr>
          <w:p>
            <w:pPr>
              <w:pStyle w:val="TableParagraph"/>
              <w:spacing w:before="59"/>
              <w:ind w:left="7"/>
              <w:jc w:val="left"/>
              <w:rPr>
                <w:sz w:val="18"/>
              </w:rPr>
            </w:pPr>
            <w:r>
              <w:rPr>
                <w:sz w:val="18"/>
              </w:rPr>
              <w:t>适用于测定各类路基路面的回弹弯沉以评定其整</w:t>
            </w:r>
          </w:p>
          <w:p>
            <w:pPr>
              <w:pStyle w:val="TableParagraph"/>
              <w:spacing w:before="70" w:line="220" w:lineRule="exact"/>
              <w:ind w:left="7"/>
              <w:jc w:val="left"/>
              <w:rPr>
                <w:sz w:val="18"/>
              </w:rPr>
            </w:pPr>
            <w:r>
              <w:rPr>
                <w:sz w:val="18"/>
              </w:rPr>
              <w:t xml:space="preserve">体承载能力 </w:t>
            </w:r>
          </w:p>
        </w:tc>
        <w:tc>
          <w:tcPr>
            <w:tcW w:w="3824" w:type="dxa"/>
            <w:tcBorders>
              <w:left w:val="single" w:sz="4" w:space="0" w:color="000000"/>
              <w:bottom w:val="single" w:sz="4" w:space="0" w:color="000000"/>
            </w:tcBorders>
          </w:tcPr>
          <w:p>
            <w:pPr>
              <w:pStyle w:val="TableParagraph"/>
              <w:spacing w:before="59"/>
              <w:ind w:left="7"/>
              <w:jc w:val="left"/>
              <w:rPr>
                <w:sz w:val="18"/>
              </w:rPr>
            </w:pPr>
            <w:r>
              <w:rPr>
                <w:sz w:val="18"/>
              </w:rPr>
              <w:t>T 0944-1995 贝克曼梁测试路基路面回弹模量方</w:t>
            </w:r>
          </w:p>
          <w:p>
            <w:pPr>
              <w:pStyle w:val="TableParagraph"/>
              <w:spacing w:before="70" w:line="220" w:lineRule="exact"/>
              <w:ind w:left="7"/>
              <w:jc w:val="left"/>
              <w:rPr>
                <w:sz w:val="18"/>
              </w:rPr>
            </w:pPr>
            <w:r>
              <w:rPr>
                <w:sz w:val="18"/>
              </w:rPr>
              <w:t xml:space="preserve">法（JTG 3450） </w:t>
            </w:r>
          </w:p>
        </w:tc>
      </w:tr>
      <w:tr>
        <w:tblPrEx>
          <w:tblW w:w="0" w:type="auto"/>
          <w:jc w:val="left"/>
          <w:tblInd w:w="910" w:type="dxa"/>
          <w:tblLayout w:type="fixed"/>
          <w:tblCellMar>
            <w:top w:w="0" w:type="dxa"/>
            <w:left w:w="0" w:type="dxa"/>
            <w:bottom w:w="0" w:type="dxa"/>
            <w:right w:w="0" w:type="dxa"/>
          </w:tblCellMar>
          <w:tblLook w:val="01E0"/>
        </w:tblPrEx>
        <w:trPr>
          <w:trHeight w:val="1267"/>
          <w:jc w:val="left"/>
        </w:trPr>
        <w:tc>
          <w:tcPr>
            <w:tcW w:w="1692" w:type="dxa"/>
            <w:tcBorders>
              <w:top w:val="single" w:sz="4" w:space="0" w:color="000000"/>
              <w:bottom w:val="single" w:sz="4" w:space="0" w:color="000000"/>
              <w:right w:val="single" w:sz="4" w:space="0" w:color="000000"/>
            </w:tcBorders>
          </w:tcPr>
          <w:p>
            <w:pPr>
              <w:pStyle w:val="TableParagraph"/>
              <w:jc w:val="left"/>
              <w:rPr>
                <w:sz w:val="18"/>
              </w:rPr>
            </w:pPr>
          </w:p>
          <w:p>
            <w:pPr>
              <w:pStyle w:val="TableParagraph"/>
              <w:spacing w:before="7"/>
              <w:jc w:val="left"/>
              <w:rPr>
                <w:sz w:val="24"/>
              </w:rPr>
            </w:pPr>
          </w:p>
          <w:p>
            <w:pPr>
              <w:pStyle w:val="TableParagraph"/>
              <w:ind w:left="332" w:right="227"/>
              <w:rPr>
                <w:sz w:val="18"/>
              </w:rPr>
            </w:pPr>
            <w:r>
              <w:rPr>
                <w:sz w:val="18"/>
              </w:rPr>
              <w:t xml:space="preserve">落锤式弯沉仪 </w:t>
            </w:r>
          </w:p>
        </w:tc>
        <w:tc>
          <w:tcPr>
            <w:tcW w:w="3824" w:type="dxa"/>
            <w:tcBorders>
              <w:top w:val="single" w:sz="4" w:space="0" w:color="000000"/>
              <w:left w:val="single" w:sz="4" w:space="0" w:color="000000"/>
              <w:bottom w:val="single" w:sz="4" w:space="0" w:color="000000"/>
              <w:right w:val="single" w:sz="4" w:space="0" w:color="000000"/>
            </w:tcBorders>
          </w:tcPr>
          <w:p>
            <w:pPr>
              <w:pStyle w:val="TableParagraph"/>
              <w:spacing w:before="93" w:line="312" w:lineRule="auto"/>
              <w:ind w:left="7" w:right="24"/>
              <w:jc w:val="both"/>
              <w:rPr>
                <w:sz w:val="18"/>
              </w:rPr>
            </w:pPr>
            <w:r>
              <w:rPr>
                <w:sz w:val="18"/>
              </w:rPr>
              <w:t>适用于测定在动态荷载作用下产生的动态弯沉及弯沉盆，并由此反算出路面各层材料的动态弹性模量，所测结果经转换至回弹弯沉值后可用于评</w:t>
            </w:r>
          </w:p>
          <w:p>
            <w:pPr>
              <w:pStyle w:val="TableParagraph"/>
              <w:spacing w:before="1"/>
              <w:ind w:left="7"/>
              <w:jc w:val="left"/>
              <w:rPr>
                <w:sz w:val="18"/>
              </w:rPr>
            </w:pPr>
            <w:r>
              <w:rPr>
                <w:sz w:val="18"/>
              </w:rPr>
              <w:t xml:space="preserve">定路面结构强度； </w:t>
            </w:r>
          </w:p>
        </w:tc>
        <w:tc>
          <w:tcPr>
            <w:tcW w:w="3824" w:type="dxa"/>
            <w:tcBorders>
              <w:top w:val="single" w:sz="4" w:space="0" w:color="000000"/>
              <w:left w:val="single" w:sz="4" w:space="0" w:color="000000"/>
              <w:bottom w:val="single" w:sz="4" w:space="0" w:color="000000"/>
            </w:tcBorders>
          </w:tcPr>
          <w:p>
            <w:pPr>
              <w:pStyle w:val="TableParagraph"/>
              <w:jc w:val="left"/>
              <w:rPr>
                <w:sz w:val="18"/>
              </w:rPr>
            </w:pPr>
          </w:p>
          <w:p>
            <w:pPr>
              <w:pStyle w:val="TableParagraph"/>
              <w:spacing w:before="9"/>
              <w:jc w:val="left"/>
              <w:rPr>
                <w:sz w:val="12"/>
              </w:rPr>
            </w:pPr>
          </w:p>
          <w:p>
            <w:pPr>
              <w:pStyle w:val="TableParagraph"/>
              <w:spacing w:line="312" w:lineRule="auto"/>
              <w:ind w:left="7"/>
              <w:jc w:val="left"/>
              <w:rPr>
                <w:sz w:val="18"/>
              </w:rPr>
            </w:pPr>
            <w:r>
              <w:rPr>
                <w:sz w:val="18"/>
              </w:rPr>
              <w:t xml:space="preserve">T 0953-2008 落锤式弯沉仪测试弯沉方法（JTG 3450） </w:t>
            </w:r>
          </w:p>
        </w:tc>
      </w:tr>
      <w:tr>
        <w:tblPrEx>
          <w:tblW w:w="0" w:type="auto"/>
          <w:jc w:val="left"/>
          <w:tblInd w:w="910" w:type="dxa"/>
          <w:tblLayout w:type="fixed"/>
          <w:tblCellMar>
            <w:top w:w="0" w:type="dxa"/>
            <w:left w:w="0" w:type="dxa"/>
            <w:bottom w:w="0" w:type="dxa"/>
            <w:right w:w="0" w:type="dxa"/>
          </w:tblCellMar>
          <w:tblLook w:val="01E0"/>
        </w:tblPrEx>
        <w:trPr>
          <w:trHeight w:val="601"/>
          <w:jc w:val="left"/>
        </w:trPr>
        <w:tc>
          <w:tcPr>
            <w:tcW w:w="1692" w:type="dxa"/>
            <w:tcBorders>
              <w:top w:val="single" w:sz="4" w:space="0" w:color="000000"/>
              <w:bottom w:val="single" w:sz="4" w:space="0" w:color="000000"/>
              <w:right w:val="single" w:sz="4" w:space="0" w:color="000000"/>
            </w:tcBorders>
          </w:tcPr>
          <w:p>
            <w:pPr>
              <w:pStyle w:val="TableParagraph"/>
              <w:spacing w:before="6"/>
              <w:jc w:val="left"/>
              <w:rPr>
                <w:sz w:val="16"/>
              </w:rPr>
            </w:pPr>
          </w:p>
          <w:p>
            <w:pPr>
              <w:pStyle w:val="TableParagraph"/>
              <w:ind w:left="329" w:right="227"/>
              <w:rPr>
                <w:sz w:val="18"/>
              </w:rPr>
            </w:pPr>
            <w:r>
              <w:rPr>
                <w:sz w:val="18"/>
              </w:rPr>
              <w:t xml:space="preserve">自动弯沉仪 </w:t>
            </w:r>
          </w:p>
        </w:tc>
        <w:tc>
          <w:tcPr>
            <w:tcW w:w="3824" w:type="dxa"/>
            <w:tcBorders>
              <w:top w:val="single" w:sz="4" w:space="0" w:color="000000"/>
              <w:left w:val="single" w:sz="4" w:space="0" w:color="000000"/>
              <w:bottom w:val="single" w:sz="4" w:space="0" w:color="000000"/>
              <w:right w:val="single" w:sz="4" w:space="0" w:color="000000"/>
            </w:tcBorders>
          </w:tcPr>
          <w:p>
            <w:pPr>
              <w:pStyle w:val="TableParagraph"/>
              <w:spacing w:line="300" w:lineRule="exact"/>
              <w:ind w:left="7" w:right="24"/>
              <w:jc w:val="left"/>
              <w:rPr>
                <w:sz w:val="18"/>
              </w:rPr>
            </w:pPr>
            <w:r>
              <w:rPr>
                <w:sz w:val="18"/>
              </w:rPr>
              <w:t xml:space="preserve">适用于在无严重坑槽、车辙等病害的正常通车条件下连续采集沥青路面弯沉数据 </w:t>
            </w:r>
          </w:p>
        </w:tc>
        <w:tc>
          <w:tcPr>
            <w:tcW w:w="3824" w:type="dxa"/>
            <w:tcBorders>
              <w:top w:val="single" w:sz="4" w:space="0" w:color="000000"/>
              <w:left w:val="single" w:sz="4" w:space="0" w:color="000000"/>
              <w:bottom w:val="single" w:sz="4" w:space="0" w:color="000000"/>
            </w:tcBorders>
          </w:tcPr>
          <w:p>
            <w:pPr>
              <w:pStyle w:val="TableParagraph"/>
              <w:spacing w:before="62"/>
              <w:ind w:left="7"/>
              <w:jc w:val="left"/>
              <w:rPr>
                <w:sz w:val="18"/>
              </w:rPr>
            </w:pPr>
            <w:r>
              <w:rPr>
                <w:sz w:val="18"/>
              </w:rPr>
              <w:t>T 0952-2008 自动弯沉仪测试路面弯沉方法</w:t>
            </w:r>
          </w:p>
          <w:p>
            <w:pPr>
              <w:pStyle w:val="TableParagraph"/>
              <w:spacing w:before="69" w:line="220" w:lineRule="exact"/>
              <w:ind w:left="7"/>
              <w:jc w:val="left"/>
              <w:rPr>
                <w:sz w:val="18"/>
              </w:rPr>
            </w:pPr>
            <w:r>
              <w:rPr>
                <w:sz w:val="18"/>
              </w:rPr>
              <w:t xml:space="preserve">（JTG 3450） </w:t>
            </w:r>
          </w:p>
        </w:tc>
      </w:tr>
      <w:tr>
        <w:tblPrEx>
          <w:tblW w:w="0" w:type="auto"/>
          <w:jc w:val="left"/>
          <w:tblInd w:w="910" w:type="dxa"/>
          <w:tblLayout w:type="fixed"/>
          <w:tblCellMar>
            <w:top w:w="0" w:type="dxa"/>
            <w:left w:w="0" w:type="dxa"/>
            <w:bottom w:w="0" w:type="dxa"/>
            <w:right w:w="0" w:type="dxa"/>
          </w:tblCellMar>
          <w:tblLook w:val="01E0"/>
        </w:tblPrEx>
        <w:trPr>
          <w:trHeight w:val="599"/>
          <w:jc w:val="left"/>
        </w:trPr>
        <w:tc>
          <w:tcPr>
            <w:tcW w:w="1692" w:type="dxa"/>
            <w:tcBorders>
              <w:top w:val="single" w:sz="4" w:space="0" w:color="000000"/>
              <w:right w:val="single" w:sz="4" w:space="0" w:color="000000"/>
            </w:tcBorders>
          </w:tcPr>
          <w:p>
            <w:pPr>
              <w:pStyle w:val="TableParagraph"/>
              <w:spacing w:line="300" w:lineRule="exact"/>
              <w:ind w:left="576" w:right="21" w:hanging="541"/>
              <w:jc w:val="left"/>
              <w:rPr>
                <w:sz w:val="18"/>
              </w:rPr>
            </w:pPr>
            <w:r>
              <w:rPr>
                <w:sz w:val="18"/>
              </w:rPr>
              <w:t xml:space="preserve">激光式高速路面弯沉测定仪 </w:t>
            </w:r>
          </w:p>
        </w:tc>
        <w:tc>
          <w:tcPr>
            <w:tcW w:w="3824" w:type="dxa"/>
            <w:tcBorders>
              <w:top w:val="single" w:sz="4" w:space="0" w:color="000000"/>
              <w:left w:val="single" w:sz="4" w:space="0" w:color="000000"/>
              <w:right w:val="single" w:sz="4" w:space="0" w:color="000000"/>
            </w:tcBorders>
          </w:tcPr>
          <w:p>
            <w:pPr>
              <w:pStyle w:val="TableParagraph"/>
              <w:spacing w:line="300" w:lineRule="exact"/>
              <w:ind w:left="7" w:right="24"/>
              <w:jc w:val="left"/>
              <w:rPr>
                <w:sz w:val="18"/>
              </w:rPr>
            </w:pPr>
            <w:r>
              <w:rPr>
                <w:sz w:val="18"/>
              </w:rPr>
              <w:t>适用于在无严重坑槽病害的正常通车条件下连续采集沥青路面弯沉数据</w:t>
            </w:r>
            <w:r>
              <w:rPr>
                <w:color w:val="FF0000"/>
                <w:sz w:val="18"/>
              </w:rPr>
              <w:t xml:space="preserve"> </w:t>
            </w:r>
          </w:p>
        </w:tc>
        <w:tc>
          <w:tcPr>
            <w:tcW w:w="3824" w:type="dxa"/>
            <w:tcBorders>
              <w:top w:val="single" w:sz="4" w:space="0" w:color="000000"/>
              <w:left w:val="single" w:sz="4" w:space="0" w:color="000000"/>
            </w:tcBorders>
          </w:tcPr>
          <w:p>
            <w:pPr>
              <w:pStyle w:val="TableParagraph"/>
              <w:spacing w:line="300" w:lineRule="exact"/>
              <w:ind w:left="7" w:right="21"/>
              <w:jc w:val="left"/>
              <w:rPr>
                <w:sz w:val="18"/>
              </w:rPr>
            </w:pPr>
            <w:r>
              <w:rPr>
                <w:sz w:val="18"/>
              </w:rPr>
              <w:t xml:space="preserve">T 0957-2019 激光式高速路面弯沉测定仪测试路面弯沉方法（JTG 3450） </w:t>
            </w:r>
          </w:p>
        </w:tc>
      </w:tr>
    </w:tbl>
    <w:p>
      <w:pPr>
        <w:pStyle w:val="BodyText"/>
        <w:rPr>
          <w:sz w:val="20"/>
        </w:rPr>
      </w:pPr>
    </w:p>
    <w:p>
      <w:pPr>
        <w:pStyle w:val="BodyText"/>
        <w:rPr>
          <w:sz w:val="20"/>
        </w:rPr>
      </w:pPr>
    </w:p>
    <w:p>
      <w:pPr>
        <w:pStyle w:val="BodyText"/>
        <w:spacing w:before="5"/>
        <w:rPr>
          <w:sz w:val="24"/>
        </w:rPr>
      </w:pPr>
      <w:r>
        <w:drawing>
          <wp:anchor distT="0" distB="0" distL="0" distR="0" simplePos="0" relativeHeight="251692032" behindDoc="0" locked="0" layoutInCell="1" allowOverlap="1">
            <wp:simplePos x="0" y="0"/>
            <wp:positionH relativeFrom="page">
              <wp:posOffset>725478</wp:posOffset>
            </wp:positionH>
            <wp:positionV relativeFrom="paragraph">
              <wp:posOffset>223637</wp:posOffset>
            </wp:positionV>
            <wp:extent cx="190045" cy="95250"/>
            <wp:effectExtent l="0" t="0" r="0" b="0"/>
            <wp:wrapTopAndBottom/>
            <wp:docPr id="7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0.png"/>
                    <pic:cNvPicPr/>
                  </pic:nvPicPr>
                  <pic:blipFill>
                    <a:blip xmlns:r="http://schemas.openxmlformats.org/officeDocument/2006/relationships" r:embed="rId52" cstate="print"/>
                    <a:stretch>
                      <a:fillRect/>
                    </a:stretch>
                  </pic:blipFill>
                  <pic:spPr>
                    <a:xfrm>
                      <a:off x="0" y="0"/>
                      <a:ext cx="190045" cy="95250"/>
                    </a:xfrm>
                    <a:prstGeom prst="rect">
                      <a:avLst/>
                    </a:prstGeom>
                  </pic:spPr>
                </pic:pic>
              </a:graphicData>
            </a:graphic>
          </wp:anchor>
        </w:drawing>
      </w:r>
    </w:p>
    <w:p>
      <w:pPr>
        <w:spacing w:after="0"/>
        <w:rPr>
          <w:sz w:val="24"/>
        </w:rPr>
        <w:sectPr>
          <w:headerReference w:type="even" r:id="rId53"/>
          <w:headerReference w:type="default" r:id="rId54"/>
          <w:pgSz w:w="11910" w:h="16840"/>
          <w:pgMar w:top="1640" w:right="260" w:bottom="280" w:left="240" w:header="1448" w:footer="0"/>
          <w:pgNumType w:start="13"/>
          <w:cols w:space="708"/>
        </w:sectPr>
      </w:pPr>
    </w:p>
    <w:p>
      <w:pPr>
        <w:pStyle w:val="BodyText"/>
        <w:spacing w:before="1"/>
        <w:rPr>
          <w:sz w:val="17"/>
        </w:rPr>
      </w:pPr>
    </w:p>
    <w:p>
      <w:pPr>
        <w:pStyle w:val="ListParagraph"/>
        <w:numPr>
          <w:ilvl w:val="2"/>
          <w:numId w:val="41"/>
        </w:numPr>
        <w:tabs>
          <w:tab w:val="left" w:pos="1914"/>
        </w:tabs>
        <w:spacing w:before="72" w:after="0" w:line="278" w:lineRule="auto"/>
        <w:ind w:left="1178" w:right="868" w:firstLine="0"/>
        <w:jc w:val="left"/>
        <w:rPr>
          <w:sz w:val="21"/>
        </w:rPr>
      </w:pPr>
      <w:r>
        <w:rPr>
          <w:spacing w:val="-6"/>
          <w:sz w:val="21"/>
        </w:rPr>
        <w:t xml:space="preserve">沥青路面破损调查宜按附录 </w:t>
      </w:r>
      <w:r>
        <w:rPr>
          <w:sz w:val="21"/>
        </w:rPr>
        <w:t>B</w:t>
      </w:r>
      <w:r>
        <w:rPr>
          <w:spacing w:val="-22"/>
          <w:sz w:val="21"/>
        </w:rPr>
        <w:t xml:space="preserve"> 中表 </w:t>
      </w:r>
      <w:r>
        <w:rPr>
          <w:sz w:val="21"/>
        </w:rPr>
        <w:t>B.3</w:t>
      </w:r>
      <w:r>
        <w:rPr>
          <w:spacing w:val="-8"/>
          <w:sz w:val="21"/>
        </w:rPr>
        <w:t xml:space="preserve"> 的规定填写沥青路面破损调查表。路面损坏状况以路面</w:t>
      </w:r>
      <w:r>
        <w:rPr>
          <w:spacing w:val="-12"/>
          <w:sz w:val="21"/>
        </w:rPr>
        <w:t xml:space="preserve">状况指数 </w:t>
      </w:r>
      <w:r>
        <w:rPr>
          <w:sz w:val="21"/>
        </w:rPr>
        <w:t>PCI</w:t>
      </w:r>
      <w:r>
        <w:rPr>
          <w:spacing w:val="-11"/>
          <w:sz w:val="21"/>
        </w:rPr>
        <w:t xml:space="preserve"> 为评价指标</w:t>
      </w:r>
      <w:r>
        <w:rPr>
          <w:sz w:val="21"/>
        </w:rPr>
        <w:t>，PCI</w:t>
      </w:r>
      <w:r>
        <w:rPr>
          <w:spacing w:val="-13"/>
          <w:sz w:val="21"/>
        </w:rPr>
        <w:t xml:space="preserve"> 应按公式</w:t>
      </w:r>
      <w:r>
        <w:rPr>
          <w:sz w:val="21"/>
        </w:rPr>
        <w:t>（1）～</w:t>
      </w:r>
      <w:r>
        <w:rPr>
          <w:spacing w:val="-2"/>
          <w:sz w:val="21"/>
        </w:rPr>
        <w:t>公式</w:t>
      </w:r>
      <w:r>
        <w:rPr>
          <w:sz w:val="21"/>
        </w:rPr>
        <w:t>（3）</w:t>
      </w:r>
      <w:r>
        <w:rPr>
          <w:spacing w:val="-3"/>
          <w:sz w:val="21"/>
        </w:rPr>
        <w:t>计算。</w:t>
      </w:r>
      <w:r>
        <w:rPr>
          <w:sz w:val="21"/>
        </w:rPr>
        <w:t xml:space="preserve"> </w:t>
      </w:r>
    </w:p>
    <w:p>
      <w:pPr>
        <w:pStyle w:val="BodyText"/>
        <w:spacing w:before="10"/>
        <w:rPr>
          <w:sz w:val="7"/>
        </w:rPr>
      </w:pPr>
      <w:r>
        <w:pict>
          <v:shape id="_x0000_s1059" type="#_x0000_t202" style="width:18.3pt;height:7.85pt;margin-top:6.18pt;margin-left:306.06pt;mso-position-horizontal-relative:page;mso-wrap-distance-left:0;mso-wrap-distance-right:0;position:absolute;z-index:-251620352" filled="f" stroked="f">
            <v:textbox inset="0,0,0,0">
              <w:txbxContent>
                <w:p>
                  <w:pPr>
                    <w:spacing w:before="0" w:line="156" w:lineRule="exact"/>
                    <w:ind w:left="0" w:right="0" w:firstLine="0"/>
                    <w:jc w:val="left"/>
                    <w:rPr>
                      <w:rFonts w:ascii="Times New Roman"/>
                      <w:i/>
                      <w:sz w:val="14"/>
                    </w:rPr>
                  </w:pPr>
                  <w:r>
                    <w:rPr>
                      <w:rFonts w:ascii="Times New Roman"/>
                      <w:i/>
                      <w:sz w:val="14"/>
                    </w:rPr>
                    <w:t>n m</w:t>
                  </w:r>
                </w:p>
              </w:txbxContent>
            </v:textbox>
            <w10:wrap type="topAndBottom"/>
          </v:shape>
        </w:pict>
      </w:r>
    </w:p>
    <w:p>
      <w:pPr>
        <w:tabs>
          <w:tab w:val="left" w:leader="middleDot" w:pos="10216"/>
        </w:tabs>
        <w:spacing w:before="0" w:line="293" w:lineRule="exact"/>
        <w:ind w:left="4606" w:right="0" w:firstLine="0"/>
        <w:jc w:val="left"/>
        <w:rPr>
          <w:sz w:val="21"/>
        </w:rPr>
      </w:pPr>
      <w:r>
        <w:rPr>
          <w:rFonts w:ascii="Times New Roman" w:hAnsi="Times New Roman"/>
          <w:i/>
          <w:spacing w:val="-4"/>
          <w:w w:val="100"/>
          <w:sz w:val="24"/>
        </w:rPr>
        <w:t>P</w:t>
      </w:r>
      <w:r>
        <w:rPr>
          <w:rFonts w:ascii="Times New Roman" w:hAnsi="Times New Roman"/>
          <w:i/>
          <w:spacing w:val="-2"/>
          <w:w w:val="100"/>
          <w:sz w:val="24"/>
        </w:rPr>
        <w:t>C</w:t>
      </w:r>
      <w:r>
        <w:rPr>
          <w:rFonts w:ascii="Times New Roman" w:hAnsi="Times New Roman"/>
          <w:i/>
          <w:w w:val="100"/>
          <w:sz w:val="24"/>
        </w:rPr>
        <w:t>I</w:t>
      </w:r>
      <w:r>
        <w:rPr>
          <w:rFonts w:ascii="Times New Roman" w:hAnsi="Times New Roman"/>
          <w:i/>
          <w:spacing w:val="19"/>
          <w:sz w:val="24"/>
        </w:rPr>
        <w:t xml:space="preserve"> </w:t>
      </w:r>
      <w:r>
        <w:rPr>
          <w:rFonts w:ascii="Symbol" w:hAnsi="Symbol"/>
          <w:w w:val="100"/>
          <w:sz w:val="24"/>
        </w:rPr>
        <w:sym w:font="Symbol" w:char="F03D"/>
      </w:r>
      <w:r>
        <w:rPr>
          <w:rFonts w:ascii="Times New Roman" w:hAnsi="Times New Roman"/>
          <w:spacing w:val="-34"/>
          <w:sz w:val="24"/>
        </w:rPr>
        <w:t xml:space="preserve"> </w:t>
      </w:r>
      <w:r>
        <w:rPr>
          <w:rFonts w:ascii="Times New Roman" w:hAnsi="Times New Roman"/>
          <w:spacing w:val="-3"/>
          <w:w w:val="100"/>
          <w:sz w:val="24"/>
        </w:rPr>
        <w:t>10</w:t>
      </w:r>
      <w:r>
        <w:rPr>
          <w:rFonts w:ascii="Times New Roman" w:hAnsi="Times New Roman"/>
          <w:w w:val="100"/>
          <w:sz w:val="24"/>
        </w:rPr>
        <w:t>0</w:t>
      </w:r>
      <w:r>
        <w:rPr>
          <w:rFonts w:ascii="Times New Roman" w:hAnsi="Times New Roman"/>
          <w:spacing w:val="-27"/>
          <w:sz w:val="24"/>
        </w:rPr>
        <w:t xml:space="preserve"> </w:t>
      </w:r>
      <w:r>
        <w:rPr>
          <w:rFonts w:ascii="Symbol" w:hAnsi="Symbol"/>
          <w:w w:val="100"/>
          <w:sz w:val="24"/>
        </w:rPr>
        <w:sym w:font="Symbol" w:char="F02D"/>
      </w:r>
      <w:r>
        <w:rPr>
          <w:rFonts w:ascii="Times New Roman" w:hAnsi="Times New Roman"/>
          <w:spacing w:val="-24"/>
          <w:sz w:val="24"/>
        </w:rPr>
        <w:t xml:space="preserve"> </w:t>
      </w:r>
      <w:r>
        <w:rPr>
          <w:rFonts w:ascii="Symbol" w:hAnsi="Symbol"/>
          <w:spacing w:val="21"/>
          <w:w w:val="100"/>
          <w:position w:val="-4"/>
          <w:sz w:val="36"/>
        </w:rPr>
        <w:sym w:font="Symbol" w:char="F0E5"/>
      </w:r>
      <w:r>
        <w:rPr>
          <w:rFonts w:ascii="Symbol" w:hAnsi="Symbol"/>
          <w:spacing w:val="29"/>
          <w:w w:val="100"/>
          <w:position w:val="-4"/>
          <w:sz w:val="36"/>
        </w:rPr>
        <w:sym w:font="Symbol" w:char="F0E5"/>
      </w:r>
      <w:r>
        <w:rPr>
          <w:rFonts w:ascii="Times New Roman" w:hAnsi="Times New Roman"/>
          <w:i/>
          <w:spacing w:val="-5"/>
          <w:w w:val="100"/>
          <w:sz w:val="24"/>
        </w:rPr>
        <w:t>D</w:t>
      </w:r>
      <w:r>
        <w:rPr>
          <w:rFonts w:ascii="Times New Roman" w:hAnsi="Times New Roman"/>
          <w:i/>
          <w:spacing w:val="-45"/>
          <w:w w:val="100"/>
          <w:sz w:val="24"/>
        </w:rPr>
        <w:t>P</w:t>
      </w:r>
      <w:r>
        <w:rPr>
          <w:rFonts w:ascii="Times New Roman" w:hAnsi="Times New Roman"/>
          <w:i/>
          <w:spacing w:val="-1"/>
          <w:w w:val="99"/>
          <w:position w:val="-5"/>
          <w:sz w:val="14"/>
        </w:rPr>
        <w:t>i</w:t>
      </w:r>
      <w:r>
        <w:rPr>
          <w:rFonts w:ascii="Times New Roman" w:hAnsi="Times New Roman"/>
          <w:i/>
          <w:w w:val="99"/>
          <w:position w:val="-5"/>
          <w:sz w:val="14"/>
        </w:rPr>
        <w:t>j</w:t>
      </w:r>
      <w:r>
        <w:rPr>
          <w:rFonts w:ascii="Times New Roman" w:hAnsi="Times New Roman"/>
          <w:i/>
          <w:spacing w:val="15"/>
          <w:position w:val="-5"/>
          <w:sz w:val="14"/>
        </w:rPr>
        <w:t xml:space="preserve"> </w:t>
      </w:r>
      <w:r>
        <w:rPr>
          <w:rFonts w:ascii="Symbol" w:hAnsi="Symbol"/>
          <w:spacing w:val="-36"/>
          <w:w w:val="100"/>
          <w:sz w:val="24"/>
        </w:rPr>
        <w:sym w:font="Symbol" w:char="F0B4"/>
      </w:r>
      <w:r>
        <w:rPr>
          <w:rFonts w:ascii="Symbol" w:hAnsi="Symbol"/>
          <w:i/>
          <w:spacing w:val="-6"/>
          <w:w w:val="96"/>
          <w:sz w:val="25"/>
        </w:rPr>
        <w:sym w:font="Symbol" w:char="F077"/>
      </w:r>
      <w:r>
        <w:rPr>
          <w:rFonts w:ascii="Times New Roman" w:hAnsi="Times New Roman"/>
          <w:i/>
          <w:spacing w:val="-1"/>
          <w:w w:val="87"/>
          <w:sz w:val="25"/>
          <w:vertAlign w:val="subscript"/>
        </w:rPr>
        <w:t>i</w:t>
      </w:r>
      <w:r>
        <w:rPr>
          <w:rFonts w:ascii="Times New Roman" w:hAnsi="Times New Roman"/>
          <w:i/>
          <w:w w:val="87"/>
          <w:sz w:val="25"/>
          <w:vertAlign w:val="subscript"/>
        </w:rPr>
        <w:t>j</w:t>
      </w:r>
      <w:r>
        <w:rPr>
          <w:rFonts w:ascii="Times New Roman" w:hAnsi="Times New Roman"/>
          <w:i/>
          <w:w w:val="99"/>
          <w:position w:val="-5"/>
          <w:sz w:val="14"/>
          <w:vertAlign w:val="baseline"/>
        </w:rPr>
        <w:t xml:space="preserve"> </w:t>
      </w:r>
      <w:r>
        <w:rPr>
          <w:rFonts w:ascii="Times New Roman" w:hAnsi="Times New Roman"/>
          <w:i/>
          <w:position w:val="-5"/>
          <w:sz w:val="14"/>
          <w:vertAlign w:val="baseline"/>
        </w:rPr>
        <w:tab/>
      </w:r>
      <w:r>
        <w:rPr>
          <w:w w:val="100"/>
          <w:sz w:val="21"/>
          <w:vertAlign w:val="baseline"/>
        </w:rPr>
        <w:t xml:space="preserve">(1) </w:t>
      </w:r>
    </w:p>
    <w:p>
      <w:pPr>
        <w:spacing w:before="1"/>
        <w:ind w:left="730" w:right="0" w:firstLine="0"/>
        <w:jc w:val="center"/>
        <w:rPr>
          <w:rFonts w:ascii="Times New Roman" w:hAnsi="Times New Roman"/>
          <w:sz w:val="14"/>
        </w:rPr>
      </w:pPr>
      <w:r>
        <w:rPr>
          <w:rFonts w:ascii="Times New Roman" w:hAnsi="Times New Roman"/>
          <w:i/>
          <w:sz w:val="14"/>
        </w:rPr>
        <w:t>i</w:t>
      </w:r>
      <w:r>
        <w:rPr>
          <w:rFonts w:ascii="Symbol" w:hAnsi="Symbol"/>
          <w:sz w:val="14"/>
        </w:rPr>
        <w:sym w:font="Symbol" w:char="F03D"/>
      </w:r>
      <w:r>
        <w:rPr>
          <w:rFonts w:ascii="Times New Roman" w:hAnsi="Times New Roman"/>
          <w:sz w:val="14"/>
        </w:rPr>
        <w:t xml:space="preserve">1 </w:t>
      </w:r>
      <w:r>
        <w:rPr>
          <w:rFonts w:ascii="Times New Roman" w:hAnsi="Times New Roman"/>
          <w:i/>
          <w:sz w:val="14"/>
        </w:rPr>
        <w:t>j</w:t>
      </w:r>
      <w:r>
        <w:rPr>
          <w:rFonts w:ascii="Symbol" w:hAnsi="Symbol"/>
          <w:sz w:val="14"/>
        </w:rPr>
        <w:sym w:font="Symbol" w:char="F03D"/>
      </w:r>
      <w:r>
        <w:rPr>
          <w:rFonts w:ascii="Times New Roman" w:hAnsi="Times New Roman"/>
          <w:sz w:val="14"/>
        </w:rPr>
        <w:t>1</w:t>
      </w:r>
    </w:p>
    <w:p>
      <w:pPr>
        <w:pStyle w:val="BodyText"/>
        <w:spacing w:before="4"/>
        <w:rPr>
          <w:rFonts w:ascii="Times New Roman"/>
          <w:sz w:val="16"/>
        </w:rPr>
      </w:pPr>
    </w:p>
    <w:p>
      <w:pPr>
        <w:tabs>
          <w:tab w:val="left" w:leader="middleDot" w:pos="10216"/>
        </w:tabs>
        <w:spacing w:before="105"/>
        <w:ind w:left="4770" w:right="0" w:firstLine="0"/>
        <w:jc w:val="left"/>
        <w:rPr>
          <w:sz w:val="21"/>
        </w:rPr>
      </w:pPr>
      <w:r>
        <w:pict>
          <v:shape id="_x0000_s1060" type="#_x0000_t202" style="width:100.2pt;height:7.5pt;margin-top:14.33pt;margin-left:257.89pt;mso-position-horizontal-relative:page;position:absolute;z-index:-251621376" filled="f" stroked="f">
            <v:textbox inset="0,0,0,0">
              <w:txbxContent>
                <w:p>
                  <w:pPr>
                    <w:tabs>
                      <w:tab w:val="left" w:pos="650"/>
                      <w:tab w:val="left" w:pos="1302"/>
                      <w:tab w:val="left" w:pos="1966"/>
                    </w:tabs>
                    <w:spacing w:before="0" w:line="148" w:lineRule="exact"/>
                    <w:ind w:left="0" w:right="0" w:firstLine="0"/>
                    <w:jc w:val="left"/>
                    <w:rPr>
                      <w:rFonts w:ascii="Times New Roman"/>
                      <w:i/>
                      <w:sz w:val="13"/>
                    </w:rPr>
                  </w:pPr>
                  <w:r>
                    <w:rPr>
                      <w:rFonts w:ascii="Times New Roman"/>
                      <w:i/>
                      <w:sz w:val="13"/>
                    </w:rPr>
                    <w:t>i</w:t>
                    <w:tab/>
                    <w:t>i</w:t>
                    <w:tab/>
                    <w:t>i</w:t>
                    <w:tab/>
                  </w:r>
                  <w:r>
                    <w:rPr>
                      <w:rFonts w:ascii="Times New Roman"/>
                      <w:i/>
                      <w:spacing w:val="-20"/>
                      <w:sz w:val="13"/>
                    </w:rPr>
                    <w:t>i</w:t>
                  </w:r>
                </w:p>
              </w:txbxContent>
            </v:textbox>
          </v:shape>
        </w:pict>
      </w:r>
      <w:r>
        <w:rPr>
          <w:rFonts w:ascii="Symbol" w:hAnsi="Symbol"/>
          <w:i/>
          <w:sz w:val="24"/>
        </w:rPr>
        <w:sym w:font="Symbol" w:char="F077"/>
      </w:r>
      <w:r>
        <w:rPr>
          <w:rFonts w:ascii="Times New Roman" w:hAnsi="Times New Roman"/>
          <w:i/>
          <w:sz w:val="24"/>
        </w:rPr>
        <w:t xml:space="preserve"> </w:t>
      </w:r>
      <w:r>
        <w:rPr>
          <w:rFonts w:ascii="Symbol" w:hAnsi="Symbol"/>
          <w:sz w:val="23"/>
        </w:rPr>
        <w:sym w:font="Symbol" w:char="F03D"/>
      </w:r>
      <w:r>
        <w:rPr>
          <w:rFonts w:ascii="Times New Roman" w:hAnsi="Times New Roman"/>
          <w:sz w:val="23"/>
        </w:rPr>
        <w:t xml:space="preserve"> </w:t>
      </w:r>
      <w:r>
        <w:rPr>
          <w:rFonts w:ascii="Times New Roman" w:hAnsi="Times New Roman"/>
          <w:spacing w:val="-3"/>
          <w:sz w:val="23"/>
        </w:rPr>
        <w:t>3.0</w:t>
      </w:r>
      <w:r>
        <w:rPr>
          <w:rFonts w:ascii="Times New Roman" w:hAnsi="Times New Roman"/>
          <w:i/>
          <w:spacing w:val="-3"/>
          <w:sz w:val="23"/>
        </w:rPr>
        <w:t>u</w:t>
      </w:r>
      <w:r>
        <w:rPr>
          <w:rFonts w:ascii="Times New Roman" w:hAnsi="Times New Roman"/>
          <w:spacing w:val="-3"/>
          <w:sz w:val="23"/>
          <w:vertAlign w:val="superscript"/>
        </w:rPr>
        <w:t>3</w:t>
      </w:r>
      <w:r>
        <w:rPr>
          <w:rFonts w:ascii="Times New Roman" w:hAnsi="Times New Roman"/>
          <w:spacing w:val="-3"/>
          <w:sz w:val="23"/>
          <w:vertAlign w:val="baseline"/>
        </w:rPr>
        <w:t xml:space="preserve"> </w:t>
      </w:r>
      <w:r>
        <w:rPr>
          <w:rFonts w:ascii="Symbol" w:hAnsi="Symbol"/>
          <w:sz w:val="23"/>
          <w:vertAlign w:val="baseline"/>
        </w:rPr>
        <w:sym w:font="Symbol" w:char="F02D"/>
      </w:r>
      <w:r>
        <w:rPr>
          <w:rFonts w:ascii="Times New Roman" w:hAnsi="Times New Roman"/>
          <w:spacing w:val="-45"/>
          <w:sz w:val="23"/>
          <w:vertAlign w:val="baseline"/>
        </w:rPr>
        <w:t xml:space="preserve"> </w:t>
      </w:r>
      <w:r>
        <w:rPr>
          <w:rFonts w:ascii="Times New Roman" w:hAnsi="Times New Roman"/>
          <w:sz w:val="23"/>
          <w:vertAlign w:val="baseline"/>
        </w:rPr>
        <w:t>5.5</w:t>
      </w:r>
      <w:r>
        <w:rPr>
          <w:rFonts w:ascii="Times New Roman" w:hAnsi="Times New Roman"/>
          <w:i/>
          <w:sz w:val="23"/>
          <w:vertAlign w:val="baseline"/>
        </w:rPr>
        <w:t>u</w:t>
      </w:r>
      <w:r>
        <w:rPr>
          <w:rFonts w:ascii="Times New Roman" w:hAnsi="Times New Roman"/>
          <w:sz w:val="23"/>
          <w:vertAlign w:val="superscript"/>
        </w:rPr>
        <w:t>2</w:t>
      </w:r>
      <w:r>
        <w:rPr>
          <w:rFonts w:ascii="Times New Roman" w:hAnsi="Times New Roman"/>
          <w:sz w:val="23"/>
          <w:vertAlign w:val="baseline"/>
        </w:rPr>
        <w:t xml:space="preserve"> </w:t>
      </w:r>
      <w:r>
        <w:rPr>
          <w:rFonts w:ascii="Symbol" w:hAnsi="Symbol"/>
          <w:sz w:val="23"/>
          <w:vertAlign w:val="baseline"/>
        </w:rPr>
        <w:sym w:font="Symbol" w:char="F02B"/>
      </w:r>
      <w:r>
        <w:rPr>
          <w:rFonts w:ascii="Times New Roman" w:hAnsi="Times New Roman"/>
          <w:spacing w:val="-33"/>
          <w:sz w:val="23"/>
          <w:vertAlign w:val="baseline"/>
        </w:rPr>
        <w:t xml:space="preserve"> </w:t>
      </w:r>
      <w:r>
        <w:rPr>
          <w:rFonts w:ascii="Times New Roman" w:hAnsi="Times New Roman"/>
          <w:spacing w:val="-5"/>
          <w:sz w:val="23"/>
          <w:vertAlign w:val="baseline"/>
        </w:rPr>
        <w:t>3.5</w:t>
      </w:r>
      <w:r>
        <w:rPr>
          <w:rFonts w:ascii="Times New Roman" w:hAnsi="Times New Roman"/>
          <w:i/>
          <w:spacing w:val="-5"/>
          <w:sz w:val="23"/>
          <w:vertAlign w:val="baseline"/>
        </w:rPr>
        <w:t>u</w:t>
        <w:tab/>
      </w:r>
      <w:r>
        <w:rPr>
          <w:position w:val="1"/>
          <w:sz w:val="21"/>
          <w:vertAlign w:val="baseline"/>
        </w:rPr>
        <w:t xml:space="preserve">(2) </w:t>
      </w:r>
    </w:p>
    <w:p>
      <w:pPr>
        <w:pStyle w:val="BodyText"/>
        <w:spacing w:before="1"/>
        <w:rPr>
          <w:sz w:val="18"/>
        </w:rPr>
      </w:pPr>
    </w:p>
    <w:p>
      <w:pPr>
        <w:spacing w:after="0"/>
        <w:rPr>
          <w:sz w:val="18"/>
        </w:rPr>
        <w:sectPr>
          <w:headerReference w:type="even" r:id="rId55"/>
          <w:headerReference w:type="default" r:id="rId56"/>
          <w:pgSz w:w="11910" w:h="16840"/>
          <w:pgMar w:top="1640" w:right="260" w:bottom="280" w:left="240" w:header="1448" w:footer="0"/>
          <w:pgNumType w:start="14"/>
          <w:cols w:space="708"/>
        </w:sectPr>
      </w:pPr>
    </w:p>
    <w:p>
      <w:pPr>
        <w:spacing w:before="254"/>
        <w:ind w:left="0" w:right="0" w:firstLine="0"/>
        <w:jc w:val="right"/>
        <w:rPr>
          <w:rFonts w:ascii="Symbol" w:hAnsi="Symbol"/>
          <w:sz w:val="23"/>
        </w:rPr>
      </w:pPr>
      <w:r>
        <w:rPr>
          <w:rFonts w:ascii="Times New Roman" w:hAnsi="Times New Roman"/>
          <w:i/>
          <w:w w:val="105"/>
          <w:sz w:val="23"/>
        </w:rPr>
        <w:t>u</w:t>
      </w:r>
      <w:r>
        <w:rPr>
          <w:rFonts w:ascii="Times New Roman" w:hAnsi="Times New Roman"/>
          <w:w w:val="105"/>
          <w:position w:val="-5"/>
          <w:sz w:val="13"/>
        </w:rPr>
        <w:t xml:space="preserve">ij </w:t>
      </w:r>
      <w:r>
        <w:rPr>
          <w:rFonts w:ascii="Symbol" w:hAnsi="Symbol"/>
          <w:w w:val="105"/>
          <w:sz w:val="23"/>
        </w:rPr>
        <w:sym w:font="Symbol" w:char="F03D"/>
      </w:r>
    </w:p>
    <w:p>
      <w:pPr>
        <w:spacing w:before="95"/>
        <w:ind w:left="41" w:right="0" w:firstLine="0"/>
        <w:jc w:val="center"/>
        <w:rPr>
          <w:rFonts w:ascii="Times New Roman"/>
          <w:i/>
          <w:sz w:val="13"/>
        </w:rPr>
      </w:pPr>
      <w:r>
        <w:br w:type="column"/>
      </w:r>
      <w:r>
        <w:rPr>
          <w:rFonts w:ascii="Times New Roman"/>
          <w:i/>
          <w:w w:val="105"/>
          <w:sz w:val="23"/>
        </w:rPr>
        <w:t>DP</w:t>
      </w:r>
      <w:r>
        <w:rPr>
          <w:rFonts w:ascii="Times New Roman"/>
          <w:i/>
          <w:w w:val="105"/>
          <w:position w:val="-5"/>
          <w:sz w:val="13"/>
        </w:rPr>
        <w:t>ij</w:t>
      </w:r>
    </w:p>
    <w:p>
      <w:pPr>
        <w:pStyle w:val="BodyText"/>
        <w:spacing w:before="2"/>
        <w:rPr>
          <w:rFonts w:ascii="Times New Roman"/>
          <w:i/>
          <w:sz w:val="3"/>
        </w:rPr>
      </w:pPr>
    </w:p>
    <w:p>
      <w:pPr>
        <w:pStyle w:val="BodyText"/>
        <w:spacing w:line="150" w:lineRule="exact"/>
        <w:ind w:left="109"/>
        <w:rPr>
          <w:rFonts w:ascii="Times New Roman"/>
          <w:sz w:val="15"/>
        </w:rPr>
      </w:pPr>
      <w:r>
        <w:rPr>
          <w:rFonts w:ascii="Times New Roman"/>
          <w:position w:val="-2"/>
          <w:sz w:val="15"/>
        </w:rPr>
        <w:pict>
          <v:shape id="_x0000_i1061" type="#_x0000_t202" style="width:5pt;height:7.55pt;mso-position-horizontal-relative:char;mso-position-vertical-relative:line" filled="f" stroked="f">
            <v:textbox inset="0,0,0,0">
              <w:txbxContent>
                <w:p>
                  <w:pPr>
                    <w:spacing w:before="0"/>
                    <w:ind w:left="0" w:right="0" w:firstLine="0"/>
                    <w:jc w:val="left"/>
                    <w:rPr>
                      <w:rFonts w:ascii="Times New Roman"/>
                      <w:i/>
                      <w:sz w:val="13"/>
                    </w:rPr>
                  </w:pPr>
                  <w:r>
                    <w:rPr>
                      <w:rFonts w:ascii="Times New Roman"/>
                      <w:i/>
                      <w:w w:val="105"/>
                      <w:sz w:val="13"/>
                    </w:rPr>
                    <w:t>m</w:t>
                  </w:r>
                </w:p>
              </w:txbxContent>
            </v:textbox>
            <w10:wrap type="none"/>
            <w10:anchorlock/>
          </v:shape>
        </w:pict>
      </w:r>
    </w:p>
    <w:p>
      <w:pPr>
        <w:spacing w:before="0" w:line="320" w:lineRule="exact"/>
        <w:ind w:left="32" w:right="0" w:firstLine="0"/>
        <w:jc w:val="center"/>
        <w:rPr>
          <w:rFonts w:ascii="Times New Roman" w:hAnsi="Times New Roman"/>
          <w:i/>
          <w:sz w:val="13"/>
        </w:rPr>
      </w:pPr>
      <w:r>
        <w:pict>
          <v:line id="_x0000_s1062" style="mso-position-horizontal-relative:page;position:absolute;z-index:251697152" from="298.2pt,-3.4pt" to="332.8pt,-3.4pt" stroked="t" strokecolor="black" strokeweight="0.58pt">
            <v:stroke dashstyle="solid"/>
          </v:line>
        </w:pict>
      </w:r>
      <w:r>
        <w:rPr>
          <w:rFonts w:ascii="Symbol" w:hAnsi="Symbol"/>
          <w:w w:val="105"/>
          <w:position w:val="1"/>
          <w:sz w:val="35"/>
        </w:rPr>
        <w:sym w:font="Symbol" w:char="F0E5"/>
      </w:r>
      <w:r>
        <w:rPr>
          <w:rFonts w:ascii="Times New Roman" w:hAnsi="Times New Roman"/>
          <w:spacing w:val="-61"/>
          <w:w w:val="105"/>
          <w:position w:val="1"/>
          <w:sz w:val="35"/>
        </w:rPr>
        <w:t xml:space="preserve"> </w:t>
      </w:r>
      <w:r>
        <w:rPr>
          <w:rFonts w:ascii="Times New Roman" w:hAnsi="Times New Roman"/>
          <w:i/>
          <w:spacing w:val="-17"/>
          <w:w w:val="105"/>
          <w:position w:val="6"/>
          <w:sz w:val="23"/>
        </w:rPr>
        <w:t>DP</w:t>
      </w:r>
      <w:r>
        <w:rPr>
          <w:rFonts w:ascii="Times New Roman" w:hAnsi="Times New Roman"/>
          <w:i/>
          <w:spacing w:val="-17"/>
          <w:w w:val="105"/>
          <w:sz w:val="13"/>
        </w:rPr>
        <w:t>ij</w:t>
      </w:r>
    </w:p>
    <w:p>
      <w:pPr>
        <w:spacing w:before="0" w:line="142" w:lineRule="exact"/>
        <w:ind w:left="87" w:right="0" w:firstLine="0"/>
        <w:jc w:val="left"/>
        <w:rPr>
          <w:rFonts w:ascii="Times New Roman" w:hAnsi="Times New Roman"/>
          <w:sz w:val="13"/>
        </w:rPr>
      </w:pPr>
      <w:r>
        <w:rPr>
          <w:rFonts w:ascii="Times New Roman" w:hAnsi="Times New Roman"/>
          <w:i/>
          <w:w w:val="105"/>
          <w:sz w:val="13"/>
        </w:rPr>
        <w:t>j</w:t>
      </w:r>
      <w:r>
        <w:rPr>
          <w:rFonts w:ascii="Symbol" w:hAnsi="Symbol"/>
          <w:w w:val="105"/>
          <w:sz w:val="13"/>
        </w:rPr>
        <w:sym w:font="Symbol" w:char="F03D"/>
      </w:r>
      <w:r>
        <w:rPr>
          <w:rFonts w:ascii="Times New Roman" w:hAnsi="Times New Roman"/>
          <w:w w:val="105"/>
          <w:sz w:val="13"/>
        </w:rPr>
        <w:t>1</w:t>
      </w:r>
    </w:p>
    <w:p>
      <w:pPr>
        <w:pStyle w:val="BodyText"/>
        <w:spacing w:before="196"/>
        <w:ind w:left="96"/>
      </w:pPr>
      <w:r>
        <w:br w:type="column"/>
      </w:r>
      <w:r>
        <w:rPr>
          <w:rFonts w:ascii="微软雅黑" w:hAnsi="微软雅黑"/>
        </w:rPr>
        <w:t xml:space="preserve">········································································· </w:t>
      </w:r>
      <w:r>
        <w:t xml:space="preserve">(3) </w:t>
      </w:r>
    </w:p>
    <w:p>
      <w:pPr>
        <w:spacing w:after="0"/>
        <w:sectPr>
          <w:headerReference w:type="even" r:id="rId57"/>
          <w:headerReference w:type="default" r:id="rId58"/>
          <w:type w:val="continuous"/>
          <w:pgSz w:w="11910" w:h="16840"/>
          <w:pgMar w:top="580" w:right="260" w:bottom="0" w:left="240" w:header="708" w:footer="708"/>
          <w:pgNumType w:start="15"/>
          <w:cols w:num="3" w:space="708" w:equalWidth="0">
            <w:col w:w="5666" w:space="40"/>
            <w:col w:w="673" w:space="39"/>
            <w:col w:w="4992" w:space="0"/>
          </w:cols>
        </w:sectPr>
      </w:pPr>
    </w:p>
    <w:p>
      <w:pPr>
        <w:pStyle w:val="BodyText"/>
        <w:spacing w:before="6"/>
        <w:rPr>
          <w:sz w:val="15"/>
        </w:rPr>
      </w:pPr>
    </w:p>
    <w:p>
      <w:pPr>
        <w:pStyle w:val="BodyText"/>
        <w:spacing w:before="72"/>
        <w:ind w:left="1598"/>
      </w:pPr>
      <w:r>
        <w:t>式中：</w:t>
      </w:r>
    </w:p>
    <w:p>
      <w:pPr>
        <w:pStyle w:val="BodyText"/>
        <w:spacing w:before="11" w:line="282" w:lineRule="exact"/>
        <w:ind w:left="1598"/>
      </w:pPr>
      <w:r>
        <w:rPr>
          <w:i/>
          <w:sz w:val="22"/>
        </w:rPr>
        <w:t>PCI</w:t>
      </w:r>
      <w:r>
        <w:rPr>
          <w:rFonts w:ascii="Times New Roman" w:eastAsia="Times New Roman" w:hAnsi="Times New Roman"/>
        </w:rPr>
        <w:t>——</w:t>
      </w:r>
      <w:r>
        <w:t xml:space="preserve">路面状况指数，数值范围为 0～100，如出现负值，则取 0； </w:t>
      </w:r>
    </w:p>
    <w:p>
      <w:pPr>
        <w:pStyle w:val="BodyText"/>
        <w:spacing w:line="244" w:lineRule="auto"/>
        <w:ind w:left="1598" w:right="760"/>
      </w:pPr>
      <w:r>
        <w:t>n</w:t>
      </w:r>
      <w:r>
        <w:rPr>
          <w:rFonts w:ascii="Times New Roman" w:eastAsia="Times New Roman" w:hAnsi="Times New Roman"/>
        </w:rPr>
        <w:t>——</w:t>
      </w:r>
      <w:r>
        <w:t>单类损坏类型数，对于沥青路面，取值为 4，分别对应裂缝类、变形类、松散类和其他类； m</w:t>
      </w:r>
      <w:r>
        <w:rPr>
          <w:rFonts w:ascii="Times New Roman" w:eastAsia="Times New Roman" w:hAnsi="Times New Roman"/>
        </w:rPr>
        <w:t>——</w:t>
      </w:r>
      <w:r>
        <w:t xml:space="preserve">某单类损坏所包含的单项损坏类型数，取值为 3，分别对应线裂、网裂和碎裂； </w:t>
      </w:r>
    </w:p>
    <w:p>
      <w:pPr>
        <w:pStyle w:val="BodyText"/>
        <w:spacing w:before="2" w:line="276" w:lineRule="auto"/>
        <w:ind w:left="1178" w:right="866" w:firstLine="462"/>
      </w:pPr>
      <w:r>
        <w:rPr>
          <w:rFonts w:ascii="Times New Roman" w:eastAsia="Times New Roman" w:hAnsi="Times New Roman"/>
          <w:i/>
          <w:spacing w:val="-14"/>
          <w:sz w:val="22"/>
        </w:rPr>
        <w:t>DP</w:t>
      </w:r>
      <w:r>
        <w:rPr>
          <w:rFonts w:ascii="Times New Roman" w:eastAsia="Times New Roman" w:hAnsi="Times New Roman"/>
          <w:i/>
          <w:spacing w:val="-14"/>
          <w:position w:val="-5"/>
          <w:sz w:val="13"/>
        </w:rPr>
        <w:t xml:space="preserve">ij </w:t>
      </w:r>
      <w:r>
        <w:rPr>
          <w:rFonts w:ascii="Times New Roman" w:eastAsia="Times New Roman" w:hAnsi="Times New Roman"/>
          <w:position w:val="1"/>
        </w:rPr>
        <w:t>——</w:t>
      </w:r>
      <w:r>
        <w:rPr>
          <w:spacing w:val="-16"/>
          <w:position w:val="1"/>
        </w:rPr>
        <w:t xml:space="preserve">第 </w:t>
      </w:r>
      <w:r>
        <w:rPr>
          <w:position w:val="1"/>
        </w:rPr>
        <w:t>i</w:t>
      </w:r>
      <w:r>
        <w:rPr>
          <w:spacing w:val="-10"/>
          <w:position w:val="1"/>
        </w:rPr>
        <w:t xml:space="preserve"> 单类损坏中第 </w:t>
      </w:r>
      <w:r>
        <w:rPr>
          <w:position w:val="1"/>
        </w:rPr>
        <w:t>j</w:t>
      </w:r>
      <w:r>
        <w:rPr>
          <w:spacing w:val="-9"/>
          <w:position w:val="1"/>
        </w:rPr>
        <w:t xml:space="preserve"> 单项损坏类型的单项扣分值；由附录 </w:t>
      </w:r>
      <w:r>
        <w:rPr>
          <w:position w:val="1"/>
        </w:rPr>
        <w:t>B</w:t>
      </w:r>
      <w:r>
        <w:rPr>
          <w:spacing w:val="-17"/>
          <w:position w:val="1"/>
        </w:rPr>
        <w:t xml:space="preserve"> 中表 </w:t>
      </w:r>
      <w:r>
        <w:rPr>
          <w:position w:val="1"/>
        </w:rPr>
        <w:t>B.2</w:t>
      </w:r>
      <w:r>
        <w:rPr>
          <w:spacing w:val="-7"/>
          <w:position w:val="1"/>
        </w:rPr>
        <w:t xml:space="preserve"> 中的单项破损扣分</w:t>
      </w:r>
      <w:r>
        <w:rPr>
          <w:spacing w:val="-5"/>
        </w:rPr>
        <w:t>值内插求得；</w:t>
      </w:r>
      <w:r>
        <w:t xml:space="preserve"> </w:t>
      </w:r>
    </w:p>
    <w:p>
      <w:pPr>
        <w:pStyle w:val="BodyText"/>
        <w:spacing w:line="279" w:lineRule="exact"/>
        <w:ind w:left="1619"/>
      </w:pPr>
      <w:r>
        <w:rPr>
          <w:rFonts w:ascii="Symbol" w:eastAsia="Symbol" w:hAnsi="Symbol"/>
          <w:i/>
          <w:sz w:val="24"/>
        </w:rPr>
        <w:sym w:font="Symbol" w:char="F077"/>
      </w:r>
      <w:r>
        <w:rPr>
          <w:rFonts w:ascii="Times New Roman" w:eastAsia="Times New Roman" w:hAnsi="Times New Roman"/>
          <w:i/>
          <w:position w:val="-5"/>
          <w:sz w:val="13"/>
        </w:rPr>
        <w:t xml:space="preserve">ij </w:t>
      </w:r>
      <w:r>
        <w:rPr>
          <w:rFonts w:ascii="Times New Roman" w:eastAsia="Times New Roman" w:hAnsi="Times New Roman"/>
          <w:position w:val="1"/>
        </w:rPr>
        <w:t>——</w:t>
      </w:r>
      <w:r>
        <w:rPr>
          <w:position w:val="1"/>
        </w:rPr>
        <w:t xml:space="preserve">第 i 单类损坏中第 j 单项损坏类型的权重。 </w:t>
      </w:r>
    </w:p>
    <w:p>
      <w:pPr>
        <w:pStyle w:val="ListParagraph"/>
        <w:numPr>
          <w:ilvl w:val="2"/>
          <w:numId w:val="41"/>
        </w:numPr>
        <w:tabs>
          <w:tab w:val="left" w:pos="1914"/>
        </w:tabs>
        <w:spacing w:before="62" w:after="0" w:line="278" w:lineRule="auto"/>
        <w:ind w:left="1178" w:right="866" w:firstLine="0"/>
        <w:jc w:val="left"/>
        <w:rPr>
          <w:sz w:val="21"/>
        </w:rPr>
      </w:pPr>
      <w:r>
        <w:pict>
          <v:group id="_x0000_s1063" style="width:474pt;height:364.3pt;margin-top:43.55pt;margin-left:70.94pt;mso-position-horizontal-relative:page;position:absolute;z-index:-251617280" coordorigin="1419,871" coordsize="9480,7286">
            <v:shape id="_x0000_s1064" type="#_x0000_t202" style="width:3069;height:212;left:4570;position:absolute;top:870"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表5 沥青路面损坏状况评价标准</w:t>
                    </w:r>
                  </w:p>
                </w:txbxContent>
              </v:textbox>
            </v:shape>
            <v:shape id="_x0000_s1065" type="#_x0000_t202" style="width:9480;height:2561;left:1418;position:absolute;top:3888" filled="f" stroked="f">
              <v:textbox inset="0,0,0,0">
                <w:txbxContent>
                  <w:p>
                    <w:pPr>
                      <w:numPr>
                        <w:ilvl w:val="2"/>
                        <w:numId w:val="40"/>
                      </w:numPr>
                      <w:tabs>
                        <w:tab w:val="left" w:pos="735"/>
                      </w:tabs>
                      <w:spacing w:before="0" w:line="241" w:lineRule="exact"/>
                      <w:ind w:left="734" w:right="0" w:hanging="735"/>
                      <w:jc w:val="left"/>
                      <w:rPr>
                        <w:sz w:val="21"/>
                      </w:rPr>
                    </w:pPr>
                    <w:r>
                      <w:rPr>
                        <w:spacing w:val="-3"/>
                        <w:sz w:val="21"/>
                      </w:rPr>
                      <w:t>路面行驶质量指数</w:t>
                    </w:r>
                    <w:r>
                      <w:rPr>
                        <w:sz w:val="21"/>
                      </w:rPr>
                      <w:t>（RQI）</w:t>
                    </w:r>
                    <w:r>
                      <w:rPr>
                        <w:spacing w:val="-1"/>
                        <w:sz w:val="21"/>
                      </w:rPr>
                      <w:t>采用公式</w:t>
                    </w:r>
                    <w:r>
                      <w:rPr>
                        <w:sz w:val="21"/>
                      </w:rPr>
                      <w:t>（4）</w:t>
                    </w:r>
                    <w:r>
                      <w:rPr>
                        <w:spacing w:val="-3"/>
                        <w:sz w:val="21"/>
                      </w:rPr>
                      <w:t>进行计算。</w:t>
                    </w:r>
                    <w:r>
                      <w:rPr>
                        <w:sz w:val="21"/>
                      </w:rPr>
                      <w:t xml:space="preserve"> </w:t>
                    </w:r>
                  </w:p>
                  <w:p>
                    <w:pPr>
                      <w:tabs>
                        <w:tab w:val="left" w:pos="3571"/>
                      </w:tabs>
                      <w:spacing w:before="55"/>
                      <w:ind w:left="0" w:right="0" w:firstLine="0"/>
                      <w:jc w:val="left"/>
                      <w:rPr>
                        <w:sz w:val="21"/>
                      </w:rPr>
                    </w:pPr>
                    <w:r>
                      <w:rPr>
                        <w:w w:val="100"/>
                        <w:sz w:val="21"/>
                      </w:rPr>
                      <w:t xml:space="preserve"> </w:t>
                    </w:r>
                    <w:r>
                      <w:rPr>
                        <w:sz w:val="21"/>
                      </w:rPr>
                      <w:tab/>
                    </w:r>
                    <w:r>
                      <w:rPr>
                        <w:rFonts w:ascii="Cambria Math" w:eastAsia="Cambria Math" w:hAnsi="Cambria Math"/>
                        <w:sz w:val="21"/>
                      </w:rPr>
                      <w:t>𝑅𝑄𝐼 = 4.98 − 0.34 × 𝐼𝑅𝐼</w:t>
                    </w:r>
                    <w:r>
                      <w:rPr>
                        <w:rFonts w:ascii="微软雅黑" w:eastAsia="微软雅黑" w:hAnsi="微软雅黑" w:hint="eastAsia"/>
                        <w:sz w:val="21"/>
                      </w:rPr>
                      <w:t>································································</w:t>
                    </w:r>
                    <w:r>
                      <w:rPr>
                        <w:rFonts w:ascii="微软雅黑" w:eastAsia="微软雅黑" w:hAnsi="微软雅黑" w:hint="eastAsia"/>
                        <w:spacing w:val="-42"/>
                        <w:sz w:val="21"/>
                      </w:rPr>
                      <w:t xml:space="preserve"> </w:t>
                    </w:r>
                    <w:r>
                      <w:rPr>
                        <w:sz w:val="21"/>
                      </w:rPr>
                      <w:t xml:space="preserve">(4) </w:t>
                    </w:r>
                  </w:p>
                  <w:p>
                    <w:pPr>
                      <w:spacing w:before="78"/>
                      <w:ind w:left="420" w:right="0" w:firstLine="0"/>
                      <w:jc w:val="left"/>
                      <w:rPr>
                        <w:sz w:val="21"/>
                      </w:rPr>
                    </w:pPr>
                    <w:r>
                      <w:rPr>
                        <w:sz w:val="21"/>
                      </w:rPr>
                      <w:t>式中：</w:t>
                    </w:r>
                  </w:p>
                  <w:p>
                    <w:pPr>
                      <w:spacing w:before="33"/>
                      <w:ind w:left="420" w:right="0" w:firstLine="0"/>
                      <w:jc w:val="left"/>
                      <w:rPr>
                        <w:rFonts w:ascii="Times New Roman" w:eastAsia="Times New Roman" w:hAnsi="Times New Roman"/>
                        <w:sz w:val="21"/>
                      </w:rPr>
                    </w:pPr>
                    <w:r>
                      <w:rPr>
                        <w:i/>
                        <w:sz w:val="22"/>
                      </w:rPr>
                      <w:t>IRI</w:t>
                    </w:r>
                    <w:r>
                      <w:rPr>
                        <w:rFonts w:ascii="Times New Roman" w:eastAsia="Times New Roman" w:hAnsi="Times New Roman"/>
                        <w:sz w:val="21"/>
                      </w:rPr>
                      <w:t>——</w:t>
                    </w:r>
                    <w:r>
                      <w:rPr>
                        <w:sz w:val="21"/>
                      </w:rPr>
                      <w:t>国际平整度指数</w:t>
                    </w:r>
                    <w:r>
                      <w:rPr>
                        <w:rFonts w:ascii="Times New Roman" w:eastAsia="Times New Roman" w:hAnsi="Times New Roman"/>
                        <w:sz w:val="21"/>
                      </w:rPr>
                      <w:t>;</w:t>
                    </w:r>
                  </w:p>
                  <w:p>
                    <w:pPr>
                      <w:spacing w:before="30"/>
                      <w:ind w:left="420" w:right="0" w:firstLine="0"/>
                      <w:jc w:val="left"/>
                      <w:rPr>
                        <w:sz w:val="21"/>
                      </w:rPr>
                    </w:pPr>
                    <w:r>
                      <w:rPr>
                        <w:i/>
                        <w:sz w:val="22"/>
                      </w:rPr>
                      <w:t>RQI</w:t>
                    </w:r>
                    <w:r>
                      <w:rPr>
                        <w:rFonts w:ascii="Times New Roman" w:eastAsia="Times New Roman" w:hAnsi="Times New Roman"/>
                        <w:sz w:val="21"/>
                      </w:rPr>
                      <w:t>——</w:t>
                    </w:r>
                    <w:r>
                      <w:rPr>
                        <w:sz w:val="21"/>
                      </w:rPr>
                      <w:t>的数值范围为 0～4.98，如果计算值为负，则取值为 0。</w:t>
                    </w:r>
                  </w:p>
                  <w:p>
                    <w:pPr>
                      <w:numPr>
                        <w:ilvl w:val="2"/>
                        <w:numId w:val="40"/>
                      </w:numPr>
                      <w:tabs>
                        <w:tab w:val="left" w:pos="735"/>
                      </w:tabs>
                      <w:spacing w:before="0" w:line="312" w:lineRule="exact"/>
                      <w:ind w:left="0" w:right="18" w:firstLine="0"/>
                      <w:jc w:val="left"/>
                      <w:rPr>
                        <w:sz w:val="21"/>
                      </w:rPr>
                    </w:pPr>
                    <w:r>
                      <w:rPr>
                        <w:spacing w:val="-3"/>
                        <w:sz w:val="21"/>
                      </w:rPr>
                      <w:t>沥青路面行驶质量评价应采用路面行驶质量指数</w:t>
                    </w:r>
                    <w:r>
                      <w:rPr>
                        <w:sz w:val="21"/>
                      </w:rPr>
                      <w:t>（RQI）</w:t>
                    </w:r>
                    <w:r>
                      <w:rPr>
                        <w:spacing w:val="-3"/>
                        <w:sz w:val="21"/>
                      </w:rPr>
                      <w:t>、国际平整度指数</w:t>
                    </w:r>
                    <w:r>
                      <w:rPr>
                        <w:sz w:val="21"/>
                      </w:rPr>
                      <w:t>（IRI）</w:t>
                    </w:r>
                    <w:r>
                      <w:rPr>
                        <w:spacing w:val="-3"/>
                        <w:sz w:val="21"/>
                      </w:rPr>
                      <w:t>或平整度标</w:t>
                    </w:r>
                    <w:r>
                      <w:rPr>
                        <w:spacing w:val="-10"/>
                        <w:sz w:val="21"/>
                      </w:rPr>
                      <w:t>准差</w:t>
                    </w:r>
                    <w:r>
                      <w:rPr>
                        <w:spacing w:val="-8"/>
                        <w:sz w:val="21"/>
                      </w:rPr>
                      <w:t>（</w:t>
                    </w:r>
                    <w:r>
                      <w:rPr>
                        <w:rFonts w:ascii="Symbol" w:eastAsia="Symbol" w:hAnsi="Symbol"/>
                        <w:spacing w:val="-8"/>
                        <w:sz w:val="21"/>
                      </w:rPr>
                      <w:sym w:font="Symbol" w:char="F073"/>
                    </w:r>
                    <w:r>
                      <w:rPr>
                        <w:spacing w:val="-8"/>
                        <w:sz w:val="21"/>
                      </w:rPr>
                      <w:t>）</w:t>
                    </w:r>
                    <w:r>
                      <w:rPr>
                        <w:spacing w:val="-7"/>
                        <w:sz w:val="21"/>
                      </w:rPr>
                      <w:t xml:space="preserve">作为评价指标。沥青路面行驶质量评价分为 </w:t>
                    </w:r>
                    <w:r>
                      <w:rPr>
                        <w:sz w:val="21"/>
                      </w:rPr>
                      <w:t>A</w:t>
                    </w:r>
                    <w:r>
                      <w:rPr>
                        <w:spacing w:val="-20"/>
                        <w:sz w:val="21"/>
                      </w:rPr>
                      <w:t>、</w:t>
                    </w:r>
                    <w:r>
                      <w:rPr>
                        <w:sz w:val="21"/>
                      </w:rPr>
                      <w:t>B</w:t>
                    </w:r>
                    <w:r>
                      <w:rPr>
                        <w:spacing w:val="-17"/>
                        <w:sz w:val="21"/>
                      </w:rPr>
                      <w:t>、</w:t>
                    </w:r>
                    <w:r>
                      <w:rPr>
                        <w:spacing w:val="-3"/>
                        <w:sz w:val="21"/>
                      </w:rPr>
                      <w:t>C</w:t>
                    </w:r>
                    <w:r>
                      <w:rPr>
                        <w:spacing w:val="-17"/>
                        <w:sz w:val="21"/>
                      </w:rPr>
                      <w:t>、</w:t>
                    </w:r>
                    <w:r>
                      <w:rPr>
                        <w:sz w:val="21"/>
                      </w:rPr>
                      <w:t>D</w:t>
                    </w:r>
                    <w:r>
                      <w:rPr>
                        <w:spacing w:val="-7"/>
                        <w:sz w:val="21"/>
                      </w:rPr>
                      <w:t xml:space="preserve"> 四个等级，相应的评价标准应符合表</w:t>
                    </w:r>
                    <w:r>
                      <w:rPr>
                        <w:sz w:val="21"/>
                      </w:rPr>
                      <w:t>6</w:t>
                    </w:r>
                    <w:r>
                      <w:rPr>
                        <w:spacing w:val="-53"/>
                        <w:sz w:val="21"/>
                      </w:rPr>
                      <w:t xml:space="preserve"> </w:t>
                    </w:r>
                    <w:r>
                      <w:rPr>
                        <w:spacing w:val="-3"/>
                        <w:sz w:val="21"/>
                      </w:rPr>
                      <w:t>规定。</w:t>
                    </w:r>
                    <w:r>
                      <w:rPr>
                        <w:sz w:val="21"/>
                      </w:rPr>
                      <w:t xml:space="preserve"> </w:t>
                    </w:r>
                  </w:p>
                </w:txbxContent>
              </v:textbox>
            </v:shape>
            <v:shape id="_x0000_s1066" type="#_x0000_t202" style="width:126;height:524;left:1838;position:absolute;top:7174" filled="f" stroked="f">
              <v:textbox inset="0,0,0,0">
                <w:txbxContent>
                  <w:p>
                    <w:pPr>
                      <w:spacing w:before="0" w:line="241" w:lineRule="exact"/>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67" type="#_x0000_t202" style="width:202;height:180;left:10456;position:absolute;top:7976" filled="f" stroked="f">
              <v:textbox inset="0,0,0,0">
                <w:txbxContent>
                  <w:p>
                    <w:pPr>
                      <w:spacing w:before="0" w:line="180" w:lineRule="exact"/>
                      <w:ind w:left="0" w:right="0" w:firstLine="0"/>
                      <w:jc w:val="left"/>
                      <w:rPr>
                        <w:sz w:val="18"/>
                      </w:rPr>
                    </w:pPr>
                    <w:r>
                      <w:rPr>
                        <w:sz w:val="18"/>
                      </w:rPr>
                      <w:t xml:space="preserve">7 </w:t>
                    </w:r>
                  </w:p>
                </w:txbxContent>
              </v:textbox>
            </v:shape>
          </v:group>
        </w:pict>
      </w:r>
      <w:r>
        <w:drawing>
          <wp:anchor distT="0" distB="0" distL="0" distR="0" simplePos="0" relativeHeight="251698176" behindDoc="0" locked="0" layoutInCell="1" allowOverlap="1">
            <wp:simplePos x="0" y="0"/>
            <wp:positionH relativeFrom="page">
              <wp:posOffset>215900</wp:posOffset>
            </wp:positionH>
            <wp:positionV relativeFrom="paragraph">
              <wp:posOffset>467741</wp:posOffset>
            </wp:positionV>
            <wp:extent cx="7112000" cy="4876800"/>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7"/>
          <w:sz w:val="21"/>
        </w:rPr>
        <w:t xml:space="preserve">根据路面损坏状况指数 </w:t>
      </w:r>
      <w:r>
        <w:rPr>
          <w:spacing w:val="-4"/>
          <w:sz w:val="21"/>
        </w:rPr>
        <w:t>PCI</w:t>
      </w:r>
      <w:r>
        <w:rPr>
          <w:spacing w:val="-6"/>
          <w:sz w:val="21"/>
        </w:rPr>
        <w:t xml:space="preserve">，将沥青路面损坏状况分为 </w:t>
      </w:r>
      <w:r>
        <w:rPr>
          <w:sz w:val="21"/>
        </w:rPr>
        <w:t>A</w:t>
      </w:r>
      <w:r>
        <w:rPr>
          <w:spacing w:val="-10"/>
          <w:sz w:val="21"/>
        </w:rPr>
        <w:t>、</w:t>
      </w:r>
      <w:r>
        <w:rPr>
          <w:sz w:val="21"/>
        </w:rPr>
        <w:t>B</w:t>
      </w:r>
      <w:r>
        <w:rPr>
          <w:spacing w:val="-12"/>
          <w:sz w:val="21"/>
        </w:rPr>
        <w:t>、</w:t>
      </w:r>
      <w:r>
        <w:rPr>
          <w:sz w:val="21"/>
        </w:rPr>
        <w:t>C</w:t>
      </w:r>
      <w:r>
        <w:rPr>
          <w:spacing w:val="-10"/>
          <w:sz w:val="21"/>
        </w:rPr>
        <w:t>、</w:t>
      </w:r>
      <w:r>
        <w:rPr>
          <w:sz w:val="21"/>
        </w:rPr>
        <w:t>D</w:t>
      </w:r>
      <w:r>
        <w:rPr>
          <w:spacing w:val="-9"/>
          <w:sz w:val="21"/>
        </w:rPr>
        <w:t xml:space="preserve"> 四个等级，相应的评价标准</w:t>
      </w:r>
      <w:r>
        <w:rPr>
          <w:spacing w:val="-16"/>
          <w:sz w:val="21"/>
        </w:rPr>
        <w:t xml:space="preserve">应符合表 </w:t>
      </w:r>
      <w:r>
        <w:rPr>
          <w:sz w:val="21"/>
        </w:rPr>
        <w:t>5</w:t>
      </w:r>
      <w:r>
        <w:rPr>
          <w:spacing w:val="-13"/>
          <w:sz w:val="21"/>
        </w:rPr>
        <w:t xml:space="preserve"> 的规定。</w:t>
      </w:r>
      <w:r>
        <w:rPr>
          <w:sz w:val="21"/>
        </w:rPr>
        <w:t xml:space="preserve"> </w:t>
      </w:r>
    </w:p>
    <w:p>
      <w:pPr>
        <w:pStyle w:val="BodyText"/>
        <w:rPr>
          <w:sz w:val="20"/>
        </w:rPr>
      </w:pPr>
    </w:p>
    <w:p>
      <w:pPr>
        <w:pStyle w:val="BodyText"/>
        <w:spacing w:before="12"/>
        <w:rPr>
          <w:sz w:val="26"/>
        </w:rPr>
      </w:pPr>
    </w:p>
    <w:tbl>
      <w:tblPr>
        <w:tblStyle w:val="TableNormal2"/>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2"/>
        <w:gridCol w:w="2389"/>
        <w:gridCol w:w="2869"/>
        <w:gridCol w:w="2332"/>
      </w:tblGrid>
      <w:tr>
        <w:tblPrEx>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92"/>
          <w:jc w:val="left"/>
        </w:trPr>
        <w:tc>
          <w:tcPr>
            <w:tcW w:w="1752" w:type="dxa"/>
            <w:vMerge w:val="restart"/>
            <w:tcBorders>
              <w:right w:val="single" w:sz="4" w:space="0" w:color="000000"/>
            </w:tcBorders>
          </w:tcPr>
          <w:p>
            <w:pPr>
              <w:pStyle w:val="TableParagraph"/>
              <w:spacing w:before="5"/>
              <w:jc w:val="left"/>
              <w:rPr>
                <w:sz w:val="22"/>
              </w:rPr>
            </w:pPr>
          </w:p>
          <w:p>
            <w:pPr>
              <w:pStyle w:val="TableParagraph"/>
              <w:spacing w:before="1"/>
              <w:ind w:left="518"/>
              <w:jc w:val="left"/>
              <w:rPr>
                <w:sz w:val="18"/>
              </w:rPr>
            </w:pPr>
            <w:r>
              <w:rPr>
                <w:sz w:val="18"/>
              </w:rPr>
              <w:t xml:space="preserve">评价等级 </w:t>
            </w:r>
          </w:p>
        </w:tc>
        <w:tc>
          <w:tcPr>
            <w:tcW w:w="7590" w:type="dxa"/>
            <w:gridSpan w:val="3"/>
            <w:tcBorders>
              <w:left w:val="single" w:sz="4" w:space="0" w:color="000000"/>
              <w:bottom w:val="single" w:sz="4" w:space="0" w:color="000000"/>
            </w:tcBorders>
          </w:tcPr>
          <w:p>
            <w:pPr>
              <w:pStyle w:val="TableParagraph"/>
              <w:spacing w:before="83"/>
              <w:ind w:left="3148" w:right="3039"/>
              <w:rPr>
                <w:sz w:val="18"/>
              </w:rPr>
            </w:pPr>
            <w:r>
              <w:rPr>
                <w:sz w:val="18"/>
              </w:rPr>
              <w:t xml:space="preserve">评价指标（PCI） </w:t>
            </w:r>
          </w:p>
        </w:tc>
      </w:tr>
      <w:tr>
        <w:tblPrEx>
          <w:tblW w:w="0" w:type="auto"/>
          <w:jc w:val="left"/>
          <w:tblInd w:w="1196" w:type="dxa"/>
          <w:tblLayout w:type="fixed"/>
          <w:tblCellMar>
            <w:top w:w="0" w:type="dxa"/>
            <w:left w:w="0" w:type="dxa"/>
            <w:bottom w:w="0" w:type="dxa"/>
            <w:right w:w="0" w:type="dxa"/>
          </w:tblCellMar>
          <w:tblLook w:val="01E0"/>
        </w:tblPrEx>
        <w:trPr>
          <w:trHeight w:val="395"/>
          <w:jc w:val="left"/>
        </w:trPr>
        <w:tc>
          <w:tcPr>
            <w:tcW w:w="1752" w:type="dxa"/>
            <w:vMerge/>
            <w:tcBorders>
              <w:top w:val="nil"/>
              <w:right w:val="single" w:sz="4" w:space="0" w:color="000000"/>
            </w:tcBorders>
          </w:tcPr>
          <w:p>
            <w:pPr>
              <w:rPr>
                <w:sz w:val="2"/>
                <w:szCs w:val="2"/>
              </w:rPr>
            </w:pPr>
          </w:p>
        </w:tc>
        <w:tc>
          <w:tcPr>
            <w:tcW w:w="2389" w:type="dxa"/>
            <w:tcBorders>
              <w:top w:val="single" w:sz="4" w:space="0" w:color="000000"/>
              <w:left w:val="single" w:sz="4" w:space="0" w:color="000000"/>
              <w:right w:val="single" w:sz="4" w:space="0" w:color="000000"/>
            </w:tcBorders>
          </w:tcPr>
          <w:p>
            <w:pPr>
              <w:pStyle w:val="TableParagraph"/>
              <w:spacing w:before="81"/>
              <w:ind w:left="593" w:right="484"/>
              <w:rPr>
                <w:sz w:val="18"/>
              </w:rPr>
            </w:pPr>
            <w:r>
              <w:rPr>
                <w:sz w:val="18"/>
              </w:rPr>
              <w:t xml:space="preserve">快速路 </w:t>
            </w:r>
          </w:p>
        </w:tc>
        <w:tc>
          <w:tcPr>
            <w:tcW w:w="2869" w:type="dxa"/>
            <w:tcBorders>
              <w:top w:val="single" w:sz="4" w:space="0" w:color="000000"/>
              <w:left w:val="single" w:sz="4" w:space="0" w:color="000000"/>
              <w:right w:val="single" w:sz="4" w:space="0" w:color="000000"/>
            </w:tcBorders>
          </w:tcPr>
          <w:p>
            <w:pPr>
              <w:pStyle w:val="TableParagraph"/>
              <w:spacing w:before="81"/>
              <w:ind w:left="831" w:right="726"/>
              <w:rPr>
                <w:sz w:val="18"/>
              </w:rPr>
            </w:pPr>
            <w:r>
              <w:rPr>
                <w:sz w:val="18"/>
              </w:rPr>
              <w:t xml:space="preserve">主干、次干路 </w:t>
            </w:r>
          </w:p>
        </w:tc>
        <w:tc>
          <w:tcPr>
            <w:tcW w:w="2332" w:type="dxa"/>
            <w:tcBorders>
              <w:top w:val="single" w:sz="4" w:space="0" w:color="000000"/>
              <w:left w:val="single" w:sz="4" w:space="0" w:color="000000"/>
            </w:tcBorders>
          </w:tcPr>
          <w:p>
            <w:pPr>
              <w:pStyle w:val="TableParagraph"/>
              <w:spacing w:before="81"/>
              <w:ind w:left="1012" w:right="906"/>
              <w:rPr>
                <w:sz w:val="18"/>
              </w:rPr>
            </w:pPr>
            <w:r>
              <w:rPr>
                <w:sz w:val="18"/>
              </w:rPr>
              <w:t xml:space="preserve">支路 </w:t>
            </w:r>
          </w:p>
        </w:tc>
      </w:tr>
      <w:tr>
        <w:tblPrEx>
          <w:tblW w:w="0" w:type="auto"/>
          <w:jc w:val="left"/>
          <w:tblInd w:w="1196" w:type="dxa"/>
          <w:tblLayout w:type="fixed"/>
          <w:tblCellMar>
            <w:top w:w="0" w:type="dxa"/>
            <w:left w:w="0" w:type="dxa"/>
            <w:bottom w:w="0" w:type="dxa"/>
            <w:right w:w="0" w:type="dxa"/>
          </w:tblCellMar>
          <w:tblLook w:val="01E0"/>
        </w:tblPrEx>
        <w:trPr>
          <w:trHeight w:val="397"/>
          <w:jc w:val="left"/>
        </w:trPr>
        <w:tc>
          <w:tcPr>
            <w:tcW w:w="1752" w:type="dxa"/>
            <w:tcBorders>
              <w:left w:val="single" w:sz="8" w:space="0" w:color="000000"/>
              <w:bottom w:val="single" w:sz="4" w:space="0" w:color="000000"/>
              <w:right w:val="single" w:sz="4" w:space="0" w:color="000000"/>
            </w:tcBorders>
          </w:tcPr>
          <w:p>
            <w:pPr>
              <w:pStyle w:val="TableParagraph"/>
              <w:spacing w:before="83"/>
              <w:ind w:left="855" w:right="751"/>
              <w:rPr>
                <w:sz w:val="18"/>
              </w:rPr>
            </w:pPr>
            <w:r>
              <w:rPr>
                <w:sz w:val="18"/>
              </w:rPr>
              <w:t xml:space="preserve">A </w:t>
            </w:r>
          </w:p>
        </w:tc>
        <w:tc>
          <w:tcPr>
            <w:tcW w:w="2389" w:type="dxa"/>
            <w:tcBorders>
              <w:left w:val="single" w:sz="4" w:space="0" w:color="000000"/>
              <w:bottom w:val="single" w:sz="4" w:space="0" w:color="000000"/>
              <w:right w:val="single" w:sz="4" w:space="0" w:color="000000"/>
            </w:tcBorders>
          </w:tcPr>
          <w:p>
            <w:pPr>
              <w:pStyle w:val="TableParagraph"/>
              <w:spacing w:before="83"/>
              <w:ind w:left="591" w:right="485"/>
              <w:rPr>
                <w:sz w:val="18"/>
              </w:rPr>
            </w:pPr>
            <w:r>
              <w:rPr>
                <w:sz w:val="18"/>
              </w:rPr>
              <w:t xml:space="preserve">≥90 </w:t>
            </w:r>
          </w:p>
        </w:tc>
        <w:tc>
          <w:tcPr>
            <w:tcW w:w="2869" w:type="dxa"/>
            <w:tcBorders>
              <w:left w:val="single" w:sz="4" w:space="0" w:color="000000"/>
              <w:bottom w:val="single" w:sz="4" w:space="0" w:color="000000"/>
              <w:right w:val="single" w:sz="4" w:space="0" w:color="000000"/>
            </w:tcBorders>
          </w:tcPr>
          <w:p>
            <w:pPr>
              <w:pStyle w:val="TableParagraph"/>
              <w:spacing w:before="83"/>
              <w:ind w:left="831" w:right="726"/>
              <w:rPr>
                <w:sz w:val="18"/>
              </w:rPr>
            </w:pPr>
            <w:r>
              <w:rPr>
                <w:sz w:val="18"/>
              </w:rPr>
              <w:t xml:space="preserve">≥85 </w:t>
            </w:r>
          </w:p>
        </w:tc>
        <w:tc>
          <w:tcPr>
            <w:tcW w:w="2332" w:type="dxa"/>
            <w:tcBorders>
              <w:left w:val="single" w:sz="4" w:space="0" w:color="000000"/>
              <w:bottom w:val="single" w:sz="4" w:space="0" w:color="000000"/>
              <w:right w:val="single" w:sz="8" w:space="0" w:color="000000"/>
            </w:tcBorders>
          </w:tcPr>
          <w:p>
            <w:pPr>
              <w:pStyle w:val="TableParagraph"/>
              <w:spacing w:before="83"/>
              <w:ind w:left="742" w:right="633"/>
              <w:rPr>
                <w:sz w:val="18"/>
              </w:rPr>
            </w:pPr>
            <w:r>
              <w:rPr>
                <w:sz w:val="18"/>
              </w:rPr>
              <w:t xml:space="preserve">≥80 </w:t>
            </w:r>
          </w:p>
        </w:tc>
      </w:tr>
      <w:tr>
        <w:tblPrEx>
          <w:tblW w:w="0" w:type="auto"/>
          <w:jc w:val="left"/>
          <w:tblInd w:w="1196" w:type="dxa"/>
          <w:tblLayout w:type="fixed"/>
          <w:tblCellMar>
            <w:top w:w="0" w:type="dxa"/>
            <w:left w:w="0" w:type="dxa"/>
            <w:bottom w:w="0" w:type="dxa"/>
            <w:right w:w="0" w:type="dxa"/>
          </w:tblCellMar>
          <w:tblLook w:val="01E0"/>
        </w:tblPrEx>
        <w:trPr>
          <w:trHeight w:val="395"/>
          <w:jc w:val="left"/>
        </w:trPr>
        <w:tc>
          <w:tcPr>
            <w:tcW w:w="1752" w:type="dxa"/>
            <w:tcBorders>
              <w:top w:val="single" w:sz="4" w:space="0" w:color="000000"/>
              <w:left w:val="single" w:sz="8" w:space="0" w:color="000000"/>
              <w:bottom w:val="single" w:sz="4" w:space="0" w:color="000000"/>
              <w:right w:val="single" w:sz="4" w:space="0" w:color="000000"/>
            </w:tcBorders>
          </w:tcPr>
          <w:p>
            <w:pPr>
              <w:pStyle w:val="TableParagraph"/>
              <w:spacing w:before="83"/>
              <w:ind w:left="855" w:right="751"/>
              <w:rPr>
                <w:sz w:val="18"/>
              </w:rPr>
            </w:pPr>
            <w:r>
              <w:rPr>
                <w:sz w:val="18"/>
              </w:rPr>
              <w:t xml:space="preserve">B </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83"/>
              <w:ind w:left="593" w:right="484"/>
              <w:rPr>
                <w:sz w:val="18"/>
              </w:rPr>
            </w:pPr>
            <w:r>
              <w:rPr>
                <w:sz w:val="18"/>
              </w:rPr>
              <w:t xml:space="preserve">≥75，＜90 </w:t>
            </w:r>
          </w:p>
        </w:tc>
        <w:tc>
          <w:tcPr>
            <w:tcW w:w="2869" w:type="dxa"/>
            <w:tcBorders>
              <w:top w:val="single" w:sz="4" w:space="0" w:color="000000"/>
              <w:left w:val="single" w:sz="4" w:space="0" w:color="000000"/>
              <w:bottom w:val="single" w:sz="4" w:space="0" w:color="000000"/>
              <w:right w:val="single" w:sz="4" w:space="0" w:color="000000"/>
            </w:tcBorders>
          </w:tcPr>
          <w:p>
            <w:pPr>
              <w:pStyle w:val="TableParagraph"/>
              <w:spacing w:before="83"/>
              <w:ind w:left="833" w:right="725"/>
              <w:rPr>
                <w:sz w:val="18"/>
              </w:rPr>
            </w:pPr>
            <w:r>
              <w:rPr>
                <w:sz w:val="18"/>
              </w:rPr>
              <w:t xml:space="preserve">≥70，＜85 </w:t>
            </w:r>
          </w:p>
        </w:tc>
        <w:tc>
          <w:tcPr>
            <w:tcW w:w="2332" w:type="dxa"/>
            <w:tcBorders>
              <w:top w:val="single" w:sz="4" w:space="0" w:color="000000"/>
              <w:left w:val="single" w:sz="4" w:space="0" w:color="000000"/>
              <w:bottom w:val="single" w:sz="4" w:space="0" w:color="000000"/>
              <w:right w:val="single" w:sz="8" w:space="0" w:color="000000"/>
            </w:tcBorders>
          </w:tcPr>
          <w:p>
            <w:pPr>
              <w:pStyle w:val="TableParagraph"/>
              <w:spacing w:before="83"/>
              <w:ind w:left="744" w:right="633"/>
              <w:rPr>
                <w:sz w:val="18"/>
              </w:rPr>
            </w:pPr>
            <w:r>
              <w:rPr>
                <w:sz w:val="18"/>
              </w:rPr>
              <w:t xml:space="preserve">≥65，＜80 </w:t>
            </w:r>
          </w:p>
        </w:tc>
      </w:tr>
      <w:tr>
        <w:tblPrEx>
          <w:tblW w:w="0" w:type="auto"/>
          <w:jc w:val="left"/>
          <w:tblInd w:w="1196" w:type="dxa"/>
          <w:tblLayout w:type="fixed"/>
          <w:tblCellMar>
            <w:top w:w="0" w:type="dxa"/>
            <w:left w:w="0" w:type="dxa"/>
            <w:bottom w:w="0" w:type="dxa"/>
            <w:right w:w="0" w:type="dxa"/>
          </w:tblCellMar>
          <w:tblLook w:val="01E0"/>
        </w:tblPrEx>
        <w:trPr>
          <w:trHeight w:val="397"/>
          <w:jc w:val="left"/>
        </w:trPr>
        <w:tc>
          <w:tcPr>
            <w:tcW w:w="1752" w:type="dxa"/>
            <w:tcBorders>
              <w:top w:val="single" w:sz="4" w:space="0" w:color="000000"/>
              <w:left w:val="single" w:sz="8" w:space="0" w:color="000000"/>
              <w:bottom w:val="single" w:sz="4" w:space="0" w:color="000000"/>
              <w:right w:val="single" w:sz="4" w:space="0" w:color="000000"/>
            </w:tcBorders>
          </w:tcPr>
          <w:p>
            <w:pPr>
              <w:pStyle w:val="TableParagraph"/>
              <w:spacing w:before="83"/>
              <w:ind w:left="855" w:right="751"/>
              <w:rPr>
                <w:sz w:val="18"/>
              </w:rPr>
            </w:pPr>
            <w:r>
              <w:rPr>
                <w:sz w:val="18"/>
              </w:rPr>
              <w:t xml:space="preserve">C </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83"/>
              <w:ind w:left="593" w:right="484"/>
              <w:rPr>
                <w:sz w:val="18"/>
              </w:rPr>
            </w:pPr>
            <w:r>
              <w:rPr>
                <w:sz w:val="18"/>
              </w:rPr>
              <w:t xml:space="preserve">≥65，＜75 </w:t>
            </w:r>
          </w:p>
        </w:tc>
        <w:tc>
          <w:tcPr>
            <w:tcW w:w="2869" w:type="dxa"/>
            <w:tcBorders>
              <w:top w:val="single" w:sz="4" w:space="0" w:color="000000"/>
              <w:left w:val="single" w:sz="4" w:space="0" w:color="000000"/>
              <w:bottom w:val="single" w:sz="4" w:space="0" w:color="000000"/>
              <w:right w:val="single" w:sz="4" w:space="0" w:color="000000"/>
            </w:tcBorders>
          </w:tcPr>
          <w:p>
            <w:pPr>
              <w:pStyle w:val="TableParagraph"/>
              <w:spacing w:before="83"/>
              <w:ind w:left="833" w:right="725"/>
              <w:rPr>
                <w:sz w:val="18"/>
              </w:rPr>
            </w:pPr>
            <w:r>
              <w:rPr>
                <w:sz w:val="18"/>
              </w:rPr>
              <w:t xml:space="preserve">≥60，＜70 </w:t>
            </w:r>
          </w:p>
        </w:tc>
        <w:tc>
          <w:tcPr>
            <w:tcW w:w="2332" w:type="dxa"/>
            <w:tcBorders>
              <w:top w:val="single" w:sz="4" w:space="0" w:color="000000"/>
              <w:left w:val="single" w:sz="4" w:space="0" w:color="000000"/>
              <w:bottom w:val="single" w:sz="4" w:space="0" w:color="000000"/>
              <w:right w:val="single" w:sz="8" w:space="0" w:color="000000"/>
            </w:tcBorders>
          </w:tcPr>
          <w:p>
            <w:pPr>
              <w:pStyle w:val="TableParagraph"/>
              <w:spacing w:before="83"/>
              <w:ind w:left="744" w:right="633"/>
              <w:rPr>
                <w:sz w:val="18"/>
              </w:rPr>
            </w:pPr>
            <w:r>
              <w:rPr>
                <w:sz w:val="18"/>
              </w:rPr>
              <w:t xml:space="preserve">≥60，＜65 </w:t>
            </w:r>
          </w:p>
        </w:tc>
      </w:tr>
      <w:tr>
        <w:tblPrEx>
          <w:tblW w:w="0" w:type="auto"/>
          <w:jc w:val="left"/>
          <w:tblInd w:w="1196" w:type="dxa"/>
          <w:tblLayout w:type="fixed"/>
          <w:tblCellMar>
            <w:top w:w="0" w:type="dxa"/>
            <w:left w:w="0" w:type="dxa"/>
            <w:bottom w:w="0" w:type="dxa"/>
            <w:right w:w="0" w:type="dxa"/>
          </w:tblCellMar>
          <w:tblLook w:val="01E0"/>
        </w:tblPrEx>
        <w:trPr>
          <w:trHeight w:val="397"/>
          <w:jc w:val="left"/>
        </w:trPr>
        <w:tc>
          <w:tcPr>
            <w:tcW w:w="1752" w:type="dxa"/>
            <w:tcBorders>
              <w:top w:val="single" w:sz="4" w:space="0" w:color="000000"/>
              <w:left w:val="single" w:sz="8" w:space="0" w:color="000000"/>
              <w:bottom w:val="single" w:sz="8" w:space="0" w:color="000000"/>
              <w:right w:val="single" w:sz="4" w:space="0" w:color="000000"/>
            </w:tcBorders>
          </w:tcPr>
          <w:p>
            <w:pPr>
              <w:pStyle w:val="TableParagraph"/>
              <w:spacing w:before="84"/>
              <w:ind w:left="855" w:right="751"/>
              <w:rPr>
                <w:sz w:val="18"/>
              </w:rPr>
            </w:pPr>
            <w:r>
              <w:rPr>
                <w:sz w:val="18"/>
              </w:rPr>
              <w:t xml:space="preserve">D </w:t>
            </w:r>
          </w:p>
        </w:tc>
        <w:tc>
          <w:tcPr>
            <w:tcW w:w="2389" w:type="dxa"/>
            <w:tcBorders>
              <w:top w:val="single" w:sz="4" w:space="0" w:color="000000"/>
              <w:left w:val="single" w:sz="4" w:space="0" w:color="000000"/>
              <w:bottom w:val="single" w:sz="8" w:space="0" w:color="000000"/>
              <w:right w:val="single" w:sz="4" w:space="0" w:color="000000"/>
            </w:tcBorders>
          </w:tcPr>
          <w:p>
            <w:pPr>
              <w:pStyle w:val="TableParagraph"/>
              <w:spacing w:before="84"/>
              <w:ind w:left="591" w:right="485"/>
              <w:rPr>
                <w:sz w:val="18"/>
              </w:rPr>
            </w:pPr>
            <w:r>
              <w:rPr>
                <w:sz w:val="18"/>
              </w:rPr>
              <w:t xml:space="preserve">＜65 </w:t>
            </w:r>
          </w:p>
        </w:tc>
        <w:tc>
          <w:tcPr>
            <w:tcW w:w="2869" w:type="dxa"/>
            <w:tcBorders>
              <w:top w:val="single" w:sz="4" w:space="0" w:color="000000"/>
              <w:left w:val="single" w:sz="4" w:space="0" w:color="000000"/>
              <w:bottom w:val="single" w:sz="8" w:space="0" w:color="000000"/>
              <w:right w:val="single" w:sz="4" w:space="0" w:color="000000"/>
            </w:tcBorders>
          </w:tcPr>
          <w:p>
            <w:pPr>
              <w:pStyle w:val="TableParagraph"/>
              <w:spacing w:before="84"/>
              <w:ind w:left="831" w:right="726"/>
              <w:rPr>
                <w:sz w:val="18"/>
              </w:rPr>
            </w:pPr>
            <w:r>
              <w:rPr>
                <w:sz w:val="18"/>
              </w:rPr>
              <w:t xml:space="preserve">＜60 </w:t>
            </w:r>
          </w:p>
        </w:tc>
        <w:tc>
          <w:tcPr>
            <w:tcW w:w="2332" w:type="dxa"/>
            <w:tcBorders>
              <w:top w:val="single" w:sz="4" w:space="0" w:color="000000"/>
              <w:left w:val="single" w:sz="4" w:space="0" w:color="000000"/>
              <w:bottom w:val="single" w:sz="8" w:space="0" w:color="000000"/>
              <w:right w:val="single" w:sz="8" w:space="0" w:color="000000"/>
            </w:tcBorders>
          </w:tcPr>
          <w:p>
            <w:pPr>
              <w:pStyle w:val="TableParagraph"/>
              <w:spacing w:before="84"/>
              <w:ind w:left="742" w:right="633"/>
              <w:rPr>
                <w:sz w:val="18"/>
              </w:rPr>
            </w:pPr>
            <w:r>
              <w:rPr>
                <w:sz w:val="18"/>
              </w:rPr>
              <w:t xml:space="preserve">＜60 </w:t>
            </w:r>
          </w:p>
        </w:tc>
      </w:tr>
    </w:tbl>
    <w:p>
      <w:pPr>
        <w:spacing w:after="0"/>
        <w:rPr>
          <w:sz w:val="18"/>
        </w:rPr>
        <w:sectPr>
          <w:headerReference w:type="even" r:id="rId59"/>
          <w:headerReference w:type="default" r:id="rId60"/>
          <w:type w:val="continuous"/>
          <w:pgSz w:w="11910" w:h="16840"/>
          <w:pgMar w:top="580" w:right="260" w:bottom="0" w:left="240" w:header="708" w:footer="708"/>
          <w:pgNumType w:start="16"/>
          <w:cols w:space="708"/>
        </w:sectPr>
      </w:pPr>
    </w:p>
    <w:p>
      <w:pPr>
        <w:pStyle w:val="BodyText"/>
        <w:spacing w:before="1"/>
        <w:rPr>
          <w:sz w:val="17"/>
        </w:rPr>
      </w:pPr>
    </w:p>
    <w:p>
      <w:pPr>
        <w:pStyle w:val="BodyText"/>
        <w:spacing w:before="72"/>
        <w:ind w:left="725" w:right="991"/>
        <w:jc w:val="center"/>
        <w:rPr>
          <w:rFonts w:ascii="黑体" w:eastAsia="黑体" w:hint="eastAsia"/>
        </w:rPr>
      </w:pPr>
      <w:r>
        <w:rPr>
          <w:rFonts w:ascii="黑体" w:eastAsia="黑体" w:hint="eastAsia"/>
        </w:rPr>
        <w:t>表6 沥青路面行驶质量评价标准</w:t>
      </w:r>
    </w:p>
    <w:p>
      <w:pPr>
        <w:pStyle w:val="BodyText"/>
        <w:spacing w:before="9"/>
        <w:rPr>
          <w:rFonts w:ascii="黑体"/>
          <w:sz w:val="13"/>
        </w:rPr>
      </w:pPr>
    </w:p>
    <w:tbl>
      <w:tblPr>
        <w:tblStyle w:val="TableNormal3"/>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5"/>
        <w:gridCol w:w="1592"/>
        <w:gridCol w:w="2071"/>
        <w:gridCol w:w="2069"/>
        <w:gridCol w:w="2328"/>
      </w:tblGrid>
      <w:tr>
        <w:tblPrEx>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84"/>
          <w:jc w:val="left"/>
        </w:trPr>
        <w:tc>
          <w:tcPr>
            <w:tcW w:w="1275" w:type="dxa"/>
            <w:tcBorders>
              <w:right w:val="single" w:sz="4" w:space="0" w:color="000000"/>
            </w:tcBorders>
          </w:tcPr>
          <w:p>
            <w:pPr>
              <w:pStyle w:val="TableParagraph"/>
              <w:spacing w:before="35" w:line="229" w:lineRule="exact"/>
              <w:ind w:left="278"/>
              <w:jc w:val="left"/>
              <w:rPr>
                <w:sz w:val="18"/>
              </w:rPr>
            </w:pPr>
            <w:r>
              <w:rPr>
                <w:sz w:val="18"/>
              </w:rPr>
              <w:t xml:space="preserve">评价等级 </w:t>
            </w:r>
          </w:p>
        </w:tc>
        <w:tc>
          <w:tcPr>
            <w:tcW w:w="1592" w:type="dxa"/>
            <w:tcBorders>
              <w:left w:val="single" w:sz="4" w:space="0" w:color="000000"/>
              <w:right w:val="single" w:sz="4" w:space="0" w:color="000000"/>
            </w:tcBorders>
          </w:tcPr>
          <w:p>
            <w:pPr>
              <w:pStyle w:val="TableParagraph"/>
              <w:spacing w:before="35" w:line="229" w:lineRule="exact"/>
              <w:ind w:left="466" w:right="356"/>
              <w:rPr>
                <w:sz w:val="18"/>
              </w:rPr>
            </w:pPr>
            <w:r>
              <w:rPr>
                <w:sz w:val="18"/>
              </w:rPr>
              <w:t xml:space="preserve">评价指标 </w:t>
            </w:r>
          </w:p>
        </w:tc>
        <w:tc>
          <w:tcPr>
            <w:tcW w:w="2071" w:type="dxa"/>
            <w:tcBorders>
              <w:left w:val="single" w:sz="4" w:space="0" w:color="000000"/>
              <w:right w:val="single" w:sz="4" w:space="0" w:color="000000"/>
            </w:tcBorders>
          </w:tcPr>
          <w:p>
            <w:pPr>
              <w:pStyle w:val="TableParagraph"/>
              <w:spacing w:before="35" w:line="229" w:lineRule="exact"/>
              <w:ind w:left="298" w:right="190"/>
              <w:rPr>
                <w:sz w:val="18"/>
              </w:rPr>
            </w:pPr>
            <w:r>
              <w:rPr>
                <w:sz w:val="18"/>
              </w:rPr>
              <w:t xml:space="preserve">快速路 </w:t>
            </w:r>
          </w:p>
        </w:tc>
        <w:tc>
          <w:tcPr>
            <w:tcW w:w="2069" w:type="dxa"/>
            <w:tcBorders>
              <w:left w:val="single" w:sz="4" w:space="0" w:color="000000"/>
              <w:right w:val="single" w:sz="4" w:space="0" w:color="000000"/>
            </w:tcBorders>
          </w:tcPr>
          <w:p>
            <w:pPr>
              <w:pStyle w:val="TableParagraph"/>
              <w:spacing w:before="35" w:line="229" w:lineRule="exact"/>
              <w:ind w:left="524" w:right="415"/>
              <w:rPr>
                <w:sz w:val="18"/>
              </w:rPr>
            </w:pPr>
            <w:r>
              <w:rPr>
                <w:sz w:val="18"/>
              </w:rPr>
              <w:t xml:space="preserve">主干、次干路 </w:t>
            </w:r>
          </w:p>
        </w:tc>
        <w:tc>
          <w:tcPr>
            <w:tcW w:w="2328" w:type="dxa"/>
            <w:tcBorders>
              <w:left w:val="single" w:sz="4" w:space="0" w:color="000000"/>
            </w:tcBorders>
          </w:tcPr>
          <w:p>
            <w:pPr>
              <w:pStyle w:val="TableParagraph"/>
              <w:spacing w:before="35" w:line="229" w:lineRule="exact"/>
              <w:ind w:left="653" w:right="538"/>
              <w:rPr>
                <w:sz w:val="18"/>
              </w:rPr>
            </w:pPr>
            <w:r>
              <w:rPr>
                <w:sz w:val="18"/>
              </w:rPr>
              <w:t xml:space="preserve">支路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275" w:type="dxa"/>
            <w:vMerge w:val="restart"/>
            <w:tcBorders>
              <w:bottom w:val="single" w:sz="4" w:space="0" w:color="000000"/>
              <w:right w:val="single" w:sz="4" w:space="0" w:color="000000"/>
            </w:tcBorders>
          </w:tcPr>
          <w:p>
            <w:pPr>
              <w:pStyle w:val="TableParagraph"/>
              <w:spacing w:before="8"/>
              <w:jc w:val="left"/>
              <w:rPr>
                <w:rFonts w:ascii="黑体"/>
                <w:sz w:val="25"/>
              </w:rPr>
            </w:pPr>
          </w:p>
          <w:p>
            <w:pPr>
              <w:pStyle w:val="TableParagraph"/>
              <w:ind w:left="618" w:right="512"/>
              <w:rPr>
                <w:sz w:val="18"/>
              </w:rPr>
            </w:pPr>
            <w:r>
              <w:rPr>
                <w:sz w:val="18"/>
              </w:rPr>
              <w:t xml:space="preserve">A </w:t>
            </w:r>
          </w:p>
        </w:tc>
        <w:tc>
          <w:tcPr>
            <w:tcW w:w="1592" w:type="dxa"/>
            <w:tcBorders>
              <w:left w:val="single" w:sz="4" w:space="0" w:color="000000"/>
              <w:bottom w:val="single" w:sz="4" w:space="0" w:color="000000"/>
              <w:right w:val="single" w:sz="4" w:space="0" w:color="000000"/>
            </w:tcBorders>
          </w:tcPr>
          <w:p>
            <w:pPr>
              <w:pStyle w:val="TableParagraph"/>
              <w:spacing w:before="33"/>
              <w:ind w:left="466" w:right="354"/>
              <w:rPr>
                <w:sz w:val="18"/>
              </w:rPr>
            </w:pPr>
            <w:r>
              <w:rPr>
                <w:sz w:val="18"/>
              </w:rPr>
              <w:t xml:space="preserve">RQI </w:t>
            </w:r>
          </w:p>
        </w:tc>
        <w:tc>
          <w:tcPr>
            <w:tcW w:w="2071" w:type="dxa"/>
            <w:tcBorders>
              <w:left w:val="single" w:sz="4" w:space="0" w:color="000000"/>
              <w:bottom w:val="single" w:sz="4" w:space="0" w:color="000000"/>
              <w:right w:val="single" w:sz="4" w:space="0" w:color="000000"/>
            </w:tcBorders>
          </w:tcPr>
          <w:p>
            <w:pPr>
              <w:pStyle w:val="TableParagraph"/>
              <w:spacing w:before="33"/>
              <w:ind w:left="298" w:right="190"/>
              <w:rPr>
                <w:sz w:val="18"/>
              </w:rPr>
            </w:pPr>
            <w:r>
              <w:rPr>
                <w:sz w:val="18"/>
              </w:rPr>
              <w:t xml:space="preserve">[4.10,4.98] </w:t>
            </w:r>
          </w:p>
        </w:tc>
        <w:tc>
          <w:tcPr>
            <w:tcW w:w="2069" w:type="dxa"/>
            <w:tcBorders>
              <w:left w:val="single" w:sz="4" w:space="0" w:color="000000"/>
              <w:bottom w:val="single" w:sz="4" w:space="0" w:color="000000"/>
              <w:right w:val="single" w:sz="4" w:space="0" w:color="000000"/>
            </w:tcBorders>
          </w:tcPr>
          <w:p>
            <w:pPr>
              <w:pStyle w:val="TableParagraph"/>
              <w:spacing w:before="33"/>
              <w:ind w:left="524" w:right="413"/>
              <w:rPr>
                <w:sz w:val="18"/>
              </w:rPr>
            </w:pPr>
            <w:r>
              <w:rPr>
                <w:sz w:val="18"/>
              </w:rPr>
              <w:t xml:space="preserve">[3.60,4.98] </w:t>
            </w:r>
          </w:p>
        </w:tc>
        <w:tc>
          <w:tcPr>
            <w:tcW w:w="2328" w:type="dxa"/>
            <w:tcBorders>
              <w:left w:val="single" w:sz="4" w:space="0" w:color="000000"/>
              <w:bottom w:val="single" w:sz="4" w:space="0" w:color="000000"/>
            </w:tcBorders>
          </w:tcPr>
          <w:p>
            <w:pPr>
              <w:pStyle w:val="TableParagraph"/>
              <w:spacing w:before="33"/>
              <w:ind w:left="652" w:right="539"/>
              <w:rPr>
                <w:sz w:val="18"/>
              </w:rPr>
            </w:pPr>
            <w:r>
              <w:rPr>
                <w:sz w:val="18"/>
              </w:rPr>
              <w:t xml:space="preserve">[3.40,4.98] </w:t>
            </w:r>
          </w:p>
        </w:tc>
      </w:tr>
      <w:tr>
        <w:tblPrEx>
          <w:tblW w:w="0" w:type="auto"/>
          <w:jc w:val="left"/>
          <w:tblInd w:w="912" w:type="dxa"/>
          <w:tblLayout w:type="fixed"/>
          <w:tblCellMar>
            <w:top w:w="0" w:type="dxa"/>
            <w:left w:w="0" w:type="dxa"/>
            <w:bottom w:w="0" w:type="dxa"/>
            <w:right w:w="0" w:type="dxa"/>
          </w:tblCellMar>
          <w:tblLook w:val="01E0"/>
        </w:tblPrEx>
        <w:trPr>
          <w:trHeight w:val="282"/>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66"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89"/>
              <w:rPr>
                <w:sz w:val="18"/>
              </w:rPr>
            </w:pPr>
            <w:r>
              <w:rPr>
                <w:sz w:val="18"/>
              </w:rPr>
              <w:t xml:space="preserve">[0,2.60]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524" w:right="415"/>
              <w:rPr>
                <w:sz w:val="18"/>
              </w:rPr>
            </w:pPr>
            <w:r>
              <w:rPr>
                <w:sz w:val="18"/>
              </w:rPr>
              <w:t xml:space="preserve">[0,4.10] </w:t>
            </w:r>
          </w:p>
        </w:tc>
        <w:tc>
          <w:tcPr>
            <w:tcW w:w="2328" w:type="dxa"/>
            <w:tcBorders>
              <w:top w:val="single" w:sz="4" w:space="0" w:color="000000"/>
              <w:left w:val="single" w:sz="4" w:space="0" w:color="000000"/>
              <w:bottom w:val="single" w:sz="4" w:space="0" w:color="000000"/>
            </w:tcBorders>
          </w:tcPr>
          <w:p>
            <w:pPr>
              <w:pStyle w:val="TableParagraph"/>
              <w:spacing w:before="33" w:line="229" w:lineRule="exact"/>
              <w:ind w:left="653" w:right="538"/>
              <w:rPr>
                <w:sz w:val="18"/>
              </w:rPr>
            </w:pPr>
            <w:r>
              <w:rPr>
                <w:sz w:val="18"/>
              </w:rPr>
              <w:t xml:space="preserve">[0,4.60]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2"/>
              <w:ind w:left="466"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300" w:right="189"/>
              <w:rPr>
                <w:sz w:val="18"/>
              </w:rPr>
            </w:pPr>
            <w:r>
              <w:rPr>
                <w:sz w:val="18"/>
              </w:rPr>
              <w:t xml:space="preserve">[0,3.20]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ind w:left="524" w:right="415"/>
              <w:rPr>
                <w:sz w:val="18"/>
              </w:rPr>
            </w:pPr>
            <w:r>
              <w:rPr>
                <w:sz w:val="18"/>
              </w:rPr>
              <w:t xml:space="preserve">[0,4.20] </w:t>
            </w:r>
          </w:p>
        </w:tc>
        <w:tc>
          <w:tcPr>
            <w:tcW w:w="2328" w:type="dxa"/>
            <w:tcBorders>
              <w:top w:val="single" w:sz="4" w:space="0" w:color="000000"/>
              <w:left w:val="single" w:sz="4" w:space="0" w:color="000000"/>
              <w:bottom w:val="single" w:sz="4" w:space="0" w:color="000000"/>
            </w:tcBorders>
          </w:tcPr>
          <w:p>
            <w:pPr>
              <w:pStyle w:val="TableParagraph"/>
              <w:spacing w:before="33"/>
              <w:ind w:left="653" w:right="538"/>
              <w:rPr>
                <w:sz w:val="18"/>
              </w:rPr>
            </w:pPr>
            <w:r>
              <w:rPr>
                <w:sz w:val="18"/>
              </w:rPr>
              <w:t xml:space="preserve">[0,4.70] </w:t>
            </w:r>
          </w:p>
        </w:tc>
      </w:tr>
      <w:tr>
        <w:tblPrEx>
          <w:tblW w:w="0" w:type="auto"/>
          <w:jc w:val="left"/>
          <w:tblInd w:w="912" w:type="dxa"/>
          <w:tblLayout w:type="fixed"/>
          <w:tblCellMar>
            <w:top w:w="0" w:type="dxa"/>
            <w:left w:w="0" w:type="dxa"/>
            <w:bottom w:w="0" w:type="dxa"/>
            <w:right w:w="0" w:type="dxa"/>
          </w:tblCellMar>
          <w:tblLook w:val="01E0"/>
        </w:tblPrEx>
        <w:trPr>
          <w:trHeight w:val="282"/>
          <w:jc w:val="left"/>
        </w:trPr>
        <w:tc>
          <w:tcPr>
            <w:tcW w:w="1275" w:type="dxa"/>
            <w:vMerge w:val="restart"/>
            <w:tcBorders>
              <w:top w:val="single" w:sz="4" w:space="0" w:color="000000"/>
              <w:bottom w:val="single" w:sz="4" w:space="0" w:color="000000"/>
              <w:right w:val="single" w:sz="4" w:space="0" w:color="000000"/>
            </w:tcBorders>
          </w:tcPr>
          <w:p>
            <w:pPr>
              <w:pStyle w:val="TableParagraph"/>
              <w:spacing w:before="5"/>
              <w:jc w:val="left"/>
              <w:rPr>
                <w:rFonts w:ascii="黑体"/>
                <w:sz w:val="25"/>
              </w:rPr>
            </w:pPr>
          </w:p>
          <w:p>
            <w:pPr>
              <w:pStyle w:val="TableParagraph"/>
              <w:spacing w:before="1"/>
              <w:ind w:left="618" w:right="512"/>
              <w:rPr>
                <w:sz w:val="18"/>
              </w:rPr>
            </w:pPr>
            <w:r>
              <w:rPr>
                <w:sz w:val="18"/>
              </w:rPr>
              <w:t xml:space="preserve">B </w:t>
            </w: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66" w:right="354"/>
              <w:rPr>
                <w:sz w:val="18"/>
              </w:rPr>
            </w:pPr>
            <w:r>
              <w:rPr>
                <w:sz w:val="18"/>
              </w:rPr>
              <w:t xml:space="preserve">RQI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298" w:right="190"/>
              <w:rPr>
                <w:sz w:val="18"/>
              </w:rPr>
            </w:pPr>
            <w:r>
              <w:rPr>
                <w:sz w:val="18"/>
              </w:rPr>
              <w:t xml:space="preserve">[3.60,4.10)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524" w:right="413"/>
              <w:rPr>
                <w:sz w:val="18"/>
              </w:rPr>
            </w:pPr>
            <w:r>
              <w:rPr>
                <w:sz w:val="18"/>
              </w:rPr>
              <w:t xml:space="preserve">[3.00,3.60) </w:t>
            </w:r>
          </w:p>
        </w:tc>
        <w:tc>
          <w:tcPr>
            <w:tcW w:w="2328" w:type="dxa"/>
            <w:tcBorders>
              <w:top w:val="single" w:sz="4" w:space="0" w:color="000000"/>
              <w:left w:val="single" w:sz="4" w:space="0" w:color="000000"/>
              <w:bottom w:val="single" w:sz="4" w:space="0" w:color="000000"/>
            </w:tcBorders>
          </w:tcPr>
          <w:p>
            <w:pPr>
              <w:pStyle w:val="TableParagraph"/>
              <w:spacing w:before="33" w:line="229" w:lineRule="exact"/>
              <w:ind w:left="652" w:right="539"/>
              <w:rPr>
                <w:sz w:val="18"/>
              </w:rPr>
            </w:pPr>
            <w:r>
              <w:rPr>
                <w:sz w:val="18"/>
              </w:rPr>
              <w:t xml:space="preserve">[2.80,3.40)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3"/>
              <w:ind w:left="466"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298" w:right="190"/>
              <w:rPr>
                <w:sz w:val="18"/>
              </w:rPr>
            </w:pPr>
            <w:r>
              <w:rPr>
                <w:sz w:val="18"/>
              </w:rPr>
              <w:t xml:space="preserve">[2.60,4.10)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ind w:left="524" w:right="413"/>
              <w:rPr>
                <w:sz w:val="18"/>
              </w:rPr>
            </w:pPr>
            <w:r>
              <w:rPr>
                <w:sz w:val="18"/>
              </w:rPr>
              <w:t xml:space="preserve">[4.10,5.70) </w:t>
            </w:r>
          </w:p>
        </w:tc>
        <w:tc>
          <w:tcPr>
            <w:tcW w:w="2328" w:type="dxa"/>
            <w:tcBorders>
              <w:top w:val="single" w:sz="4" w:space="0" w:color="000000"/>
              <w:left w:val="single" w:sz="4" w:space="0" w:color="000000"/>
              <w:bottom w:val="single" w:sz="4" w:space="0" w:color="000000"/>
            </w:tcBorders>
          </w:tcPr>
          <w:p>
            <w:pPr>
              <w:pStyle w:val="TableParagraph"/>
              <w:spacing w:before="33"/>
              <w:ind w:left="652" w:right="539"/>
              <w:rPr>
                <w:sz w:val="18"/>
              </w:rPr>
            </w:pPr>
            <w:r>
              <w:rPr>
                <w:sz w:val="18"/>
              </w:rPr>
              <w:t xml:space="preserve">[4.60,6.60) </w:t>
            </w:r>
          </w:p>
        </w:tc>
      </w:tr>
      <w:tr>
        <w:tblPrEx>
          <w:tblW w:w="0" w:type="auto"/>
          <w:jc w:val="left"/>
          <w:tblInd w:w="912" w:type="dxa"/>
          <w:tblLayout w:type="fixed"/>
          <w:tblCellMar>
            <w:top w:w="0" w:type="dxa"/>
            <w:left w:w="0" w:type="dxa"/>
            <w:bottom w:w="0" w:type="dxa"/>
            <w:right w:w="0" w:type="dxa"/>
          </w:tblCellMar>
          <w:tblLook w:val="01E0"/>
        </w:tblPrEx>
        <w:trPr>
          <w:trHeight w:val="282"/>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2" w:line="230" w:lineRule="exact"/>
              <w:ind w:left="466"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298" w:right="190"/>
              <w:rPr>
                <w:sz w:val="18"/>
              </w:rPr>
            </w:pPr>
            <w:r>
              <w:rPr>
                <w:sz w:val="18"/>
              </w:rPr>
              <w:t xml:space="preserve">[3.20,4.50)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524" w:right="413"/>
              <w:rPr>
                <w:sz w:val="18"/>
              </w:rPr>
            </w:pPr>
            <w:r>
              <w:rPr>
                <w:sz w:val="18"/>
              </w:rPr>
              <w:t xml:space="preserve">[4.20,5.20) </w:t>
            </w:r>
          </w:p>
        </w:tc>
        <w:tc>
          <w:tcPr>
            <w:tcW w:w="2328" w:type="dxa"/>
            <w:tcBorders>
              <w:top w:val="single" w:sz="4" w:space="0" w:color="000000"/>
              <w:left w:val="single" w:sz="4" w:space="0" w:color="000000"/>
              <w:bottom w:val="single" w:sz="4" w:space="0" w:color="000000"/>
            </w:tcBorders>
          </w:tcPr>
          <w:p>
            <w:pPr>
              <w:pStyle w:val="TableParagraph"/>
              <w:spacing w:before="33" w:line="229" w:lineRule="exact"/>
              <w:ind w:left="652" w:right="539"/>
              <w:rPr>
                <w:sz w:val="18"/>
              </w:rPr>
            </w:pPr>
            <w:r>
              <w:rPr>
                <w:sz w:val="18"/>
              </w:rPr>
              <w:t xml:space="preserve">[4.70,5.50)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275" w:type="dxa"/>
            <w:vMerge w:val="restart"/>
            <w:tcBorders>
              <w:top w:val="single" w:sz="4" w:space="0" w:color="000000"/>
              <w:bottom w:val="single" w:sz="4" w:space="0" w:color="000000"/>
              <w:right w:val="single" w:sz="4" w:space="0" w:color="000000"/>
            </w:tcBorders>
          </w:tcPr>
          <w:p>
            <w:pPr>
              <w:pStyle w:val="TableParagraph"/>
              <w:spacing w:before="8"/>
              <w:jc w:val="left"/>
              <w:rPr>
                <w:rFonts w:ascii="黑体"/>
                <w:sz w:val="25"/>
              </w:rPr>
            </w:pPr>
          </w:p>
          <w:p>
            <w:pPr>
              <w:pStyle w:val="TableParagraph"/>
              <w:spacing w:before="1"/>
              <w:ind w:left="618" w:right="512"/>
              <w:rPr>
                <w:sz w:val="18"/>
              </w:rPr>
            </w:pPr>
            <w:r>
              <w:rPr>
                <w:sz w:val="18"/>
              </w:rPr>
              <w:t xml:space="preserve">C </w:t>
            </w: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3"/>
              <w:ind w:left="466" w:right="354"/>
              <w:rPr>
                <w:sz w:val="18"/>
              </w:rPr>
            </w:pPr>
            <w:r>
              <w:rPr>
                <w:sz w:val="18"/>
              </w:rPr>
              <w:t xml:space="preserve">RQI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298" w:right="190"/>
              <w:rPr>
                <w:sz w:val="18"/>
              </w:rPr>
            </w:pPr>
            <w:r>
              <w:rPr>
                <w:sz w:val="18"/>
              </w:rPr>
              <w:t xml:space="preserve">[2.50,3.60)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ind w:left="524" w:right="413"/>
              <w:rPr>
                <w:sz w:val="18"/>
              </w:rPr>
            </w:pPr>
            <w:r>
              <w:rPr>
                <w:sz w:val="18"/>
              </w:rPr>
              <w:t xml:space="preserve">[2.40,3.00) </w:t>
            </w:r>
          </w:p>
        </w:tc>
        <w:tc>
          <w:tcPr>
            <w:tcW w:w="2328" w:type="dxa"/>
            <w:tcBorders>
              <w:top w:val="single" w:sz="4" w:space="0" w:color="000000"/>
              <w:left w:val="single" w:sz="4" w:space="0" w:color="000000"/>
              <w:bottom w:val="single" w:sz="4" w:space="0" w:color="000000"/>
            </w:tcBorders>
          </w:tcPr>
          <w:p>
            <w:pPr>
              <w:pStyle w:val="TableParagraph"/>
              <w:spacing w:before="33"/>
              <w:ind w:left="652" w:right="539"/>
              <w:rPr>
                <w:sz w:val="18"/>
              </w:rPr>
            </w:pPr>
            <w:r>
              <w:rPr>
                <w:sz w:val="18"/>
              </w:rPr>
              <w:t xml:space="preserve">[2.20,2.80) </w:t>
            </w:r>
          </w:p>
        </w:tc>
      </w:tr>
      <w:tr>
        <w:tblPrEx>
          <w:tblW w:w="0" w:type="auto"/>
          <w:jc w:val="left"/>
          <w:tblInd w:w="912" w:type="dxa"/>
          <w:tblLayout w:type="fixed"/>
          <w:tblCellMar>
            <w:top w:w="0" w:type="dxa"/>
            <w:left w:w="0" w:type="dxa"/>
            <w:bottom w:w="0" w:type="dxa"/>
            <w:right w:w="0" w:type="dxa"/>
          </w:tblCellMar>
          <w:tblLook w:val="01E0"/>
        </w:tblPrEx>
        <w:trPr>
          <w:trHeight w:val="283"/>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4" w:line="229" w:lineRule="exact"/>
              <w:ind w:left="466"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4" w:line="229" w:lineRule="exact"/>
              <w:ind w:left="298" w:right="190"/>
              <w:rPr>
                <w:sz w:val="18"/>
              </w:rPr>
            </w:pPr>
            <w:r>
              <w:rPr>
                <w:sz w:val="18"/>
              </w:rPr>
              <w:t xml:space="preserve">[4.10,7.30)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4" w:line="229" w:lineRule="exact"/>
              <w:ind w:left="524" w:right="413"/>
              <w:rPr>
                <w:sz w:val="18"/>
              </w:rPr>
            </w:pPr>
            <w:r>
              <w:rPr>
                <w:sz w:val="18"/>
              </w:rPr>
              <w:t xml:space="preserve">[5.70,7.80) </w:t>
            </w:r>
          </w:p>
        </w:tc>
        <w:tc>
          <w:tcPr>
            <w:tcW w:w="2328" w:type="dxa"/>
            <w:tcBorders>
              <w:top w:val="single" w:sz="4" w:space="0" w:color="000000"/>
              <w:left w:val="single" w:sz="4" w:space="0" w:color="000000"/>
              <w:bottom w:val="single" w:sz="4" w:space="0" w:color="000000"/>
            </w:tcBorders>
          </w:tcPr>
          <w:p>
            <w:pPr>
              <w:pStyle w:val="TableParagraph"/>
              <w:spacing w:before="34" w:line="229" w:lineRule="exact"/>
              <w:ind w:left="652" w:right="539"/>
              <w:rPr>
                <w:sz w:val="18"/>
              </w:rPr>
            </w:pPr>
            <w:r>
              <w:rPr>
                <w:sz w:val="18"/>
              </w:rPr>
              <w:t xml:space="preserve">[6.60,8.30)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2"/>
              <w:ind w:left="466"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298" w:right="190"/>
              <w:rPr>
                <w:sz w:val="18"/>
              </w:rPr>
            </w:pPr>
            <w:r>
              <w:rPr>
                <w:sz w:val="18"/>
              </w:rPr>
              <w:t xml:space="preserve">[4.50,5.80)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ind w:left="524" w:right="413"/>
              <w:rPr>
                <w:sz w:val="18"/>
              </w:rPr>
            </w:pPr>
            <w:r>
              <w:rPr>
                <w:sz w:val="18"/>
              </w:rPr>
              <w:t xml:space="preserve">[5.20,6.20) </w:t>
            </w:r>
          </w:p>
        </w:tc>
        <w:tc>
          <w:tcPr>
            <w:tcW w:w="2328" w:type="dxa"/>
            <w:tcBorders>
              <w:top w:val="single" w:sz="4" w:space="0" w:color="000000"/>
              <w:left w:val="single" w:sz="4" w:space="0" w:color="000000"/>
              <w:bottom w:val="single" w:sz="4" w:space="0" w:color="000000"/>
            </w:tcBorders>
          </w:tcPr>
          <w:p>
            <w:pPr>
              <w:pStyle w:val="TableParagraph"/>
              <w:spacing w:before="33"/>
              <w:ind w:left="652" w:right="539"/>
              <w:rPr>
                <w:sz w:val="18"/>
              </w:rPr>
            </w:pPr>
            <w:r>
              <w:rPr>
                <w:sz w:val="18"/>
              </w:rPr>
              <w:t xml:space="preserve">[5.50,6.70) </w:t>
            </w:r>
          </w:p>
        </w:tc>
      </w:tr>
      <w:tr>
        <w:tblPrEx>
          <w:tblW w:w="0" w:type="auto"/>
          <w:jc w:val="left"/>
          <w:tblInd w:w="912" w:type="dxa"/>
          <w:tblLayout w:type="fixed"/>
          <w:tblCellMar>
            <w:top w:w="0" w:type="dxa"/>
            <w:left w:w="0" w:type="dxa"/>
            <w:bottom w:w="0" w:type="dxa"/>
            <w:right w:w="0" w:type="dxa"/>
          </w:tblCellMar>
          <w:tblLook w:val="01E0"/>
        </w:tblPrEx>
        <w:trPr>
          <w:trHeight w:val="282"/>
          <w:jc w:val="left"/>
        </w:trPr>
        <w:tc>
          <w:tcPr>
            <w:tcW w:w="1275" w:type="dxa"/>
            <w:vMerge w:val="restart"/>
            <w:tcBorders>
              <w:top w:val="single" w:sz="4" w:space="0" w:color="000000"/>
              <w:bottom w:val="single" w:sz="4" w:space="0" w:color="000000"/>
              <w:right w:val="single" w:sz="4" w:space="0" w:color="000000"/>
            </w:tcBorders>
          </w:tcPr>
          <w:p>
            <w:pPr>
              <w:pStyle w:val="TableParagraph"/>
              <w:spacing w:before="5"/>
              <w:jc w:val="left"/>
              <w:rPr>
                <w:rFonts w:ascii="黑体"/>
                <w:sz w:val="25"/>
              </w:rPr>
            </w:pPr>
          </w:p>
          <w:p>
            <w:pPr>
              <w:pStyle w:val="TableParagraph"/>
              <w:spacing w:before="1"/>
              <w:ind w:left="618" w:right="512"/>
              <w:rPr>
                <w:sz w:val="18"/>
              </w:rPr>
            </w:pPr>
            <w:r>
              <w:rPr>
                <w:sz w:val="18"/>
              </w:rPr>
              <w:t xml:space="preserve">D </w:t>
            </w: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66" w:right="354"/>
              <w:rPr>
                <w:sz w:val="18"/>
              </w:rPr>
            </w:pPr>
            <w:r>
              <w:rPr>
                <w:sz w:val="18"/>
              </w:rPr>
              <w:t xml:space="preserve">RQI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89"/>
              <w:rPr>
                <w:sz w:val="18"/>
              </w:rPr>
            </w:pPr>
            <w:r>
              <w:rPr>
                <w:sz w:val="18"/>
              </w:rPr>
              <w:t xml:space="preserve">[0,2.50)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524" w:right="415"/>
              <w:rPr>
                <w:sz w:val="18"/>
              </w:rPr>
            </w:pPr>
            <w:r>
              <w:rPr>
                <w:sz w:val="18"/>
              </w:rPr>
              <w:t xml:space="preserve">[0,2.40) </w:t>
            </w:r>
          </w:p>
        </w:tc>
        <w:tc>
          <w:tcPr>
            <w:tcW w:w="2328" w:type="dxa"/>
            <w:tcBorders>
              <w:top w:val="single" w:sz="4" w:space="0" w:color="000000"/>
              <w:left w:val="single" w:sz="4" w:space="0" w:color="000000"/>
              <w:bottom w:val="single" w:sz="4" w:space="0" w:color="000000"/>
            </w:tcBorders>
          </w:tcPr>
          <w:p>
            <w:pPr>
              <w:pStyle w:val="TableParagraph"/>
              <w:spacing w:before="33" w:line="229" w:lineRule="exact"/>
              <w:ind w:left="653" w:right="538"/>
              <w:rPr>
                <w:sz w:val="18"/>
              </w:rPr>
            </w:pPr>
            <w:r>
              <w:rPr>
                <w:sz w:val="18"/>
              </w:rPr>
              <w:t xml:space="preserve">[0,2.20)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3"/>
              <w:ind w:left="466"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300" w:right="189"/>
              <w:rPr>
                <w:sz w:val="18"/>
              </w:rPr>
            </w:pPr>
            <w:r>
              <w:rPr>
                <w:sz w:val="18"/>
              </w:rPr>
              <w:t xml:space="preserve">[7.30,20.00)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ind w:left="524" w:right="415"/>
              <w:rPr>
                <w:sz w:val="18"/>
              </w:rPr>
            </w:pPr>
            <w:r>
              <w:rPr>
                <w:sz w:val="18"/>
              </w:rPr>
              <w:t xml:space="preserve">[7.80,20.00) </w:t>
            </w:r>
          </w:p>
        </w:tc>
        <w:tc>
          <w:tcPr>
            <w:tcW w:w="2328" w:type="dxa"/>
            <w:tcBorders>
              <w:top w:val="single" w:sz="4" w:space="0" w:color="000000"/>
              <w:left w:val="single" w:sz="4" w:space="0" w:color="000000"/>
              <w:bottom w:val="single" w:sz="4" w:space="0" w:color="000000"/>
            </w:tcBorders>
          </w:tcPr>
          <w:p>
            <w:pPr>
              <w:pStyle w:val="TableParagraph"/>
              <w:spacing w:before="33"/>
              <w:ind w:left="653" w:right="539"/>
              <w:rPr>
                <w:sz w:val="18"/>
              </w:rPr>
            </w:pPr>
            <w:r>
              <w:rPr>
                <w:sz w:val="18"/>
              </w:rPr>
              <w:t xml:space="preserve">[8.30,20.00) </w:t>
            </w:r>
          </w:p>
        </w:tc>
      </w:tr>
      <w:tr>
        <w:tblPrEx>
          <w:tblW w:w="0" w:type="auto"/>
          <w:jc w:val="left"/>
          <w:tblInd w:w="912" w:type="dxa"/>
          <w:tblLayout w:type="fixed"/>
          <w:tblCellMar>
            <w:top w:w="0" w:type="dxa"/>
            <w:left w:w="0" w:type="dxa"/>
            <w:bottom w:w="0" w:type="dxa"/>
            <w:right w:w="0" w:type="dxa"/>
          </w:tblCellMar>
          <w:tblLook w:val="01E0"/>
        </w:tblPrEx>
        <w:trPr>
          <w:trHeight w:val="282"/>
          <w:jc w:val="left"/>
        </w:trPr>
        <w:tc>
          <w:tcPr>
            <w:tcW w:w="1275" w:type="dxa"/>
            <w:vMerge/>
            <w:tcBorders>
              <w:top w:val="nil"/>
              <w:bottom w:val="single" w:sz="4" w:space="0" w:color="000000"/>
              <w:right w:val="single" w:sz="4" w:space="0" w:color="000000"/>
            </w:tcBorders>
          </w:tcPr>
          <w:p>
            <w:pPr>
              <w:rPr>
                <w:sz w:val="2"/>
                <w:szCs w:val="2"/>
              </w:rPr>
            </w:pP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32" w:line="230" w:lineRule="exact"/>
              <w:ind w:left="466"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89"/>
              <w:rPr>
                <w:sz w:val="18"/>
              </w:rPr>
            </w:pPr>
            <w:r>
              <w:rPr>
                <w:sz w:val="18"/>
              </w:rPr>
              <w:t xml:space="preserve">[5.80,10.00) </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524" w:right="415"/>
              <w:rPr>
                <w:sz w:val="18"/>
              </w:rPr>
            </w:pPr>
            <w:r>
              <w:rPr>
                <w:sz w:val="18"/>
              </w:rPr>
              <w:t xml:space="preserve">[6.20,10.00) </w:t>
            </w:r>
          </w:p>
        </w:tc>
        <w:tc>
          <w:tcPr>
            <w:tcW w:w="2328" w:type="dxa"/>
            <w:tcBorders>
              <w:top w:val="single" w:sz="4" w:space="0" w:color="000000"/>
              <w:left w:val="single" w:sz="4" w:space="0" w:color="000000"/>
              <w:bottom w:val="single" w:sz="4" w:space="0" w:color="000000"/>
            </w:tcBorders>
          </w:tcPr>
          <w:p>
            <w:pPr>
              <w:pStyle w:val="TableParagraph"/>
              <w:spacing w:before="33" w:line="229" w:lineRule="exact"/>
              <w:ind w:left="653" w:right="539"/>
              <w:rPr>
                <w:sz w:val="18"/>
              </w:rPr>
            </w:pPr>
            <w:r>
              <w:rPr>
                <w:sz w:val="18"/>
              </w:rPr>
              <w:t xml:space="preserve">[6.70,10.00) </w:t>
            </w:r>
          </w:p>
        </w:tc>
      </w:tr>
      <w:tr>
        <w:tblPrEx>
          <w:tblW w:w="0" w:type="auto"/>
          <w:jc w:val="left"/>
          <w:tblInd w:w="912" w:type="dxa"/>
          <w:tblLayout w:type="fixed"/>
          <w:tblCellMar>
            <w:top w:w="0" w:type="dxa"/>
            <w:left w:w="0" w:type="dxa"/>
            <w:bottom w:w="0" w:type="dxa"/>
            <w:right w:w="0" w:type="dxa"/>
          </w:tblCellMar>
          <w:tblLook w:val="01E0"/>
        </w:tblPrEx>
        <w:trPr>
          <w:trHeight w:val="311"/>
          <w:jc w:val="left"/>
        </w:trPr>
        <w:tc>
          <w:tcPr>
            <w:tcW w:w="9335" w:type="dxa"/>
            <w:gridSpan w:val="5"/>
            <w:tcBorders>
              <w:top w:val="single" w:sz="4" w:space="0" w:color="000000"/>
              <w:bottom w:val="single" w:sz="4" w:space="0" w:color="000000"/>
            </w:tcBorders>
          </w:tcPr>
          <w:p>
            <w:pPr>
              <w:pStyle w:val="TableParagraph"/>
              <w:spacing w:before="40"/>
              <w:ind w:left="448"/>
              <w:jc w:val="left"/>
              <w:rPr>
                <w:sz w:val="18"/>
              </w:rPr>
            </w:pPr>
            <w:r>
              <w:rPr>
                <w:rFonts w:ascii="黑体" w:eastAsia="黑体" w:hAnsi="黑体" w:hint="eastAsia"/>
                <w:sz w:val="18"/>
              </w:rPr>
              <w:t>注：</w:t>
            </w:r>
            <w:r>
              <w:rPr>
                <w:sz w:val="18"/>
              </w:rPr>
              <w:t xml:space="preserve">平整度标准差σ评价指标仅在RQI、IRI数据收集有困难的情况下采用。 </w:t>
            </w:r>
          </w:p>
        </w:tc>
      </w:tr>
    </w:tbl>
    <w:p>
      <w:pPr>
        <w:pStyle w:val="BodyText"/>
        <w:spacing w:before="22" w:line="278" w:lineRule="auto"/>
        <w:ind w:left="892" w:right="1152"/>
        <w:jc w:val="both"/>
      </w:pPr>
      <w:r>
        <w:rPr>
          <w:rFonts w:ascii="黑体" w:eastAsia="黑体" w:hint="eastAsia"/>
        </w:rPr>
        <w:t xml:space="preserve">6.3.6 </w:t>
      </w:r>
      <w:r>
        <w:rPr>
          <w:spacing w:val="-7"/>
        </w:rPr>
        <w:t>沥青路面抗滑性能评价应以摆值</w:t>
      </w:r>
      <w:r>
        <w:rPr>
          <w:spacing w:val="-10"/>
        </w:rPr>
        <w:t>（BPN）</w:t>
      </w:r>
      <w:r>
        <w:rPr>
          <w:spacing w:val="-21"/>
        </w:rPr>
        <w:t>、构造深度</w:t>
      </w:r>
      <w:r>
        <w:rPr>
          <w:spacing w:val="-13"/>
        </w:rPr>
        <w:t>（TD）</w:t>
      </w:r>
      <w:r>
        <w:rPr>
          <w:spacing w:val="-11"/>
        </w:rPr>
        <w:t>或横向力系数（SFC）</w:t>
      </w:r>
      <w:r>
        <w:rPr>
          <w:spacing w:val="-16"/>
        </w:rPr>
        <w:t xml:space="preserve">表示。根据 </w:t>
      </w:r>
      <w:r>
        <w:t>BPN、TD</w:t>
      </w:r>
      <w:r>
        <w:rPr>
          <w:spacing w:val="-23"/>
        </w:rPr>
        <w:t xml:space="preserve"> 或 </w:t>
      </w:r>
      <w:r>
        <w:t>SFC</w:t>
      </w:r>
      <w:r>
        <w:rPr>
          <w:spacing w:val="-10"/>
        </w:rPr>
        <w:t xml:space="preserve"> 的计算代表值，将沥青路面抗滑能力分为 </w:t>
      </w:r>
      <w:r>
        <w:t>A、B</w:t>
      </w:r>
      <w:r>
        <w:rPr>
          <w:spacing w:val="-3"/>
        </w:rPr>
        <w:t>、</w:t>
      </w:r>
      <w:r>
        <w:t>C</w:t>
      </w:r>
      <w:r>
        <w:rPr>
          <w:spacing w:val="-23"/>
        </w:rPr>
        <w:t xml:space="preserve"> 和 </w:t>
      </w:r>
      <w:r>
        <w:t>D</w:t>
      </w:r>
      <w:r>
        <w:rPr>
          <w:spacing w:val="-9"/>
        </w:rPr>
        <w:t xml:space="preserve"> 四个等级，相应评价标准应符合表 </w:t>
      </w:r>
      <w:r>
        <w:t xml:space="preserve">7 </w:t>
      </w:r>
      <w:r>
        <w:rPr>
          <w:spacing w:val="-1"/>
        </w:rPr>
        <w:t xml:space="preserve">的规定。 </w:t>
      </w:r>
    </w:p>
    <w:p>
      <w:pPr>
        <w:pStyle w:val="BodyText"/>
        <w:spacing w:before="156"/>
        <w:ind w:left="725" w:right="991"/>
        <w:jc w:val="center"/>
        <w:rPr>
          <w:rFonts w:ascii="黑体" w:eastAsia="黑体" w:hint="eastAsia"/>
        </w:rPr>
      </w:pPr>
      <w:r>
        <w:drawing>
          <wp:anchor distT="0" distB="0" distL="0" distR="0" simplePos="0" relativeHeight="251700224" behindDoc="0" locked="0" layoutInCell="1" allowOverlap="1">
            <wp:simplePos x="0" y="0"/>
            <wp:positionH relativeFrom="page">
              <wp:posOffset>215900</wp:posOffset>
            </wp:positionH>
            <wp:positionV relativeFrom="paragraph">
              <wp:posOffset>463423</wp:posOffset>
            </wp:positionV>
            <wp:extent cx="7112000" cy="4876800"/>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表7 沥青路面抗滑能力评价标准</w:t>
      </w:r>
    </w:p>
    <w:p>
      <w:pPr>
        <w:pStyle w:val="BodyText"/>
        <w:spacing w:before="10"/>
        <w:rPr>
          <w:rFonts w:ascii="黑体"/>
          <w:sz w:val="13"/>
        </w:rPr>
      </w:pPr>
    </w:p>
    <w:tbl>
      <w:tblPr>
        <w:tblStyle w:val="TableNormal3"/>
        <w:tblW w:w="0" w:type="auto"/>
        <w:jc w:val="left"/>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2"/>
        <w:gridCol w:w="2071"/>
        <w:gridCol w:w="1912"/>
        <w:gridCol w:w="2070"/>
        <w:gridCol w:w="2011"/>
      </w:tblGrid>
      <w:tr>
        <w:tblPrEx>
          <w:tblW w:w="0" w:type="auto"/>
          <w:jc w:val="left"/>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85"/>
          <w:jc w:val="left"/>
        </w:trPr>
        <w:tc>
          <w:tcPr>
            <w:tcW w:w="1272" w:type="dxa"/>
            <w:tcBorders>
              <w:right w:val="single" w:sz="4" w:space="0" w:color="000000"/>
            </w:tcBorders>
          </w:tcPr>
          <w:p>
            <w:pPr>
              <w:pStyle w:val="TableParagraph"/>
              <w:spacing w:before="35" w:line="229" w:lineRule="exact"/>
              <w:ind w:left="278"/>
              <w:jc w:val="left"/>
              <w:rPr>
                <w:sz w:val="18"/>
              </w:rPr>
            </w:pPr>
            <w:r>
              <w:rPr>
                <w:sz w:val="18"/>
              </w:rPr>
              <w:t xml:space="preserve">评价等级 </w:t>
            </w:r>
          </w:p>
        </w:tc>
        <w:tc>
          <w:tcPr>
            <w:tcW w:w="2071" w:type="dxa"/>
            <w:tcBorders>
              <w:left w:val="single" w:sz="4" w:space="0" w:color="000000"/>
              <w:right w:val="single" w:sz="4" w:space="0" w:color="000000"/>
            </w:tcBorders>
          </w:tcPr>
          <w:p>
            <w:pPr>
              <w:pStyle w:val="TableParagraph"/>
              <w:spacing w:before="35" w:line="229" w:lineRule="exact"/>
              <w:ind w:left="300" w:right="187"/>
              <w:rPr>
                <w:sz w:val="18"/>
              </w:rPr>
            </w:pPr>
            <w:r>
              <w:rPr>
                <w:sz w:val="18"/>
              </w:rPr>
              <w:t xml:space="preserve">评价指标 </w:t>
            </w:r>
          </w:p>
        </w:tc>
        <w:tc>
          <w:tcPr>
            <w:tcW w:w="1912" w:type="dxa"/>
            <w:tcBorders>
              <w:left w:val="single" w:sz="4" w:space="0" w:color="000000"/>
              <w:right w:val="single" w:sz="4" w:space="0" w:color="000000"/>
            </w:tcBorders>
          </w:tcPr>
          <w:p>
            <w:pPr>
              <w:pStyle w:val="TableParagraph"/>
              <w:spacing w:before="35" w:line="229" w:lineRule="exact"/>
              <w:ind w:left="359" w:right="242"/>
              <w:rPr>
                <w:sz w:val="18"/>
              </w:rPr>
            </w:pPr>
            <w:r>
              <w:rPr>
                <w:sz w:val="18"/>
              </w:rPr>
              <w:t xml:space="preserve">快速路 </w:t>
            </w:r>
          </w:p>
        </w:tc>
        <w:tc>
          <w:tcPr>
            <w:tcW w:w="2070" w:type="dxa"/>
            <w:tcBorders>
              <w:left w:val="single" w:sz="4" w:space="0" w:color="000000"/>
              <w:right w:val="single" w:sz="4" w:space="0" w:color="000000"/>
            </w:tcBorders>
          </w:tcPr>
          <w:p>
            <w:pPr>
              <w:pStyle w:val="TableParagraph"/>
              <w:spacing w:before="35" w:line="229" w:lineRule="exact"/>
              <w:ind w:left="437" w:right="320"/>
              <w:rPr>
                <w:sz w:val="18"/>
              </w:rPr>
            </w:pPr>
            <w:r>
              <w:rPr>
                <w:sz w:val="18"/>
              </w:rPr>
              <w:t xml:space="preserve">主干、次干路 </w:t>
            </w:r>
          </w:p>
        </w:tc>
        <w:tc>
          <w:tcPr>
            <w:tcW w:w="2011" w:type="dxa"/>
            <w:tcBorders>
              <w:left w:val="single" w:sz="4" w:space="0" w:color="000000"/>
            </w:tcBorders>
          </w:tcPr>
          <w:p>
            <w:pPr>
              <w:pStyle w:val="TableParagraph"/>
              <w:spacing w:before="35" w:line="229" w:lineRule="exact"/>
              <w:ind w:left="859" w:right="739"/>
              <w:rPr>
                <w:sz w:val="18"/>
              </w:rPr>
            </w:pPr>
            <w:r>
              <w:rPr>
                <w:sz w:val="18"/>
              </w:rPr>
              <w:t xml:space="preserve">支路 </w:t>
            </w:r>
          </w:p>
        </w:tc>
      </w:tr>
      <w:tr>
        <w:tblPrEx>
          <w:tblW w:w="0" w:type="auto"/>
          <w:jc w:val="left"/>
          <w:tblInd w:w="910" w:type="dxa"/>
          <w:tblLayout w:type="fixed"/>
          <w:tblCellMar>
            <w:top w:w="0" w:type="dxa"/>
            <w:left w:w="0" w:type="dxa"/>
            <w:bottom w:w="0" w:type="dxa"/>
            <w:right w:w="0" w:type="dxa"/>
          </w:tblCellMar>
          <w:tblLook w:val="01E0"/>
        </w:tblPrEx>
        <w:trPr>
          <w:trHeight w:val="285"/>
          <w:jc w:val="left"/>
        </w:trPr>
        <w:tc>
          <w:tcPr>
            <w:tcW w:w="1272" w:type="dxa"/>
            <w:vMerge w:val="restart"/>
            <w:tcBorders>
              <w:left w:val="single" w:sz="8" w:space="0" w:color="000000"/>
              <w:bottom w:val="single" w:sz="4" w:space="0" w:color="000000"/>
              <w:right w:val="single" w:sz="4" w:space="0" w:color="000000"/>
            </w:tcBorders>
          </w:tcPr>
          <w:p>
            <w:pPr>
              <w:pStyle w:val="TableParagraph"/>
              <w:spacing w:before="8"/>
              <w:jc w:val="left"/>
              <w:rPr>
                <w:rFonts w:ascii="黑体"/>
                <w:sz w:val="25"/>
              </w:rPr>
            </w:pPr>
          </w:p>
          <w:p>
            <w:pPr>
              <w:pStyle w:val="TableParagraph"/>
              <w:ind w:left="616" w:right="511"/>
              <w:rPr>
                <w:sz w:val="18"/>
              </w:rPr>
            </w:pPr>
            <w:r>
              <w:rPr>
                <w:sz w:val="18"/>
              </w:rPr>
              <w:t xml:space="preserve">A </w:t>
            </w:r>
          </w:p>
        </w:tc>
        <w:tc>
          <w:tcPr>
            <w:tcW w:w="2071" w:type="dxa"/>
            <w:tcBorders>
              <w:left w:val="single" w:sz="4" w:space="0" w:color="000000"/>
              <w:bottom w:val="single" w:sz="4" w:space="0" w:color="000000"/>
              <w:right w:val="single" w:sz="4" w:space="0" w:color="000000"/>
            </w:tcBorders>
          </w:tcPr>
          <w:p>
            <w:pPr>
              <w:pStyle w:val="TableParagraph"/>
              <w:spacing w:before="33"/>
              <w:ind w:left="300" w:right="187"/>
              <w:rPr>
                <w:sz w:val="18"/>
              </w:rPr>
            </w:pPr>
            <w:r>
              <w:rPr>
                <w:sz w:val="18"/>
              </w:rPr>
              <w:t xml:space="preserve">摆值 BPN </w:t>
            </w:r>
          </w:p>
        </w:tc>
        <w:tc>
          <w:tcPr>
            <w:tcW w:w="1912" w:type="dxa"/>
            <w:tcBorders>
              <w:left w:val="single" w:sz="4" w:space="0" w:color="000000"/>
              <w:bottom w:val="single" w:sz="4" w:space="0" w:color="000000"/>
              <w:right w:val="single" w:sz="4" w:space="0" w:color="000000"/>
            </w:tcBorders>
          </w:tcPr>
          <w:p>
            <w:pPr>
              <w:pStyle w:val="TableParagraph"/>
              <w:spacing w:before="33"/>
              <w:ind w:left="356" w:right="242"/>
              <w:rPr>
                <w:sz w:val="18"/>
              </w:rPr>
            </w:pPr>
            <w:r>
              <w:rPr>
                <w:sz w:val="18"/>
              </w:rPr>
              <w:t xml:space="preserve">≥45 </w:t>
            </w:r>
          </w:p>
        </w:tc>
        <w:tc>
          <w:tcPr>
            <w:tcW w:w="2070" w:type="dxa"/>
            <w:tcBorders>
              <w:left w:val="single" w:sz="4" w:space="0" w:color="000000"/>
              <w:bottom w:val="single" w:sz="4" w:space="0" w:color="000000"/>
              <w:right w:val="single" w:sz="4" w:space="0" w:color="000000"/>
            </w:tcBorders>
          </w:tcPr>
          <w:p>
            <w:pPr>
              <w:pStyle w:val="TableParagraph"/>
              <w:spacing w:before="33"/>
              <w:ind w:left="437" w:right="320"/>
              <w:rPr>
                <w:sz w:val="18"/>
              </w:rPr>
            </w:pPr>
            <w:r>
              <w:rPr>
                <w:sz w:val="18"/>
              </w:rPr>
              <w:t xml:space="preserve">≥42 </w:t>
            </w:r>
          </w:p>
        </w:tc>
        <w:tc>
          <w:tcPr>
            <w:tcW w:w="2011" w:type="dxa"/>
            <w:tcBorders>
              <w:left w:val="single" w:sz="4" w:space="0" w:color="000000"/>
              <w:bottom w:val="single" w:sz="4" w:space="0" w:color="000000"/>
              <w:right w:val="single" w:sz="8" w:space="0" w:color="000000"/>
            </w:tcBorders>
          </w:tcPr>
          <w:p>
            <w:pPr>
              <w:pStyle w:val="TableParagraph"/>
              <w:spacing w:before="33"/>
              <w:ind w:left="407" w:right="285"/>
              <w:rPr>
                <w:sz w:val="18"/>
              </w:rPr>
            </w:pPr>
            <w:r>
              <w:rPr>
                <w:sz w:val="18"/>
              </w:rPr>
              <w:t xml:space="preserve">≥40 </w:t>
            </w:r>
          </w:p>
        </w:tc>
      </w:tr>
      <w:tr>
        <w:tblPrEx>
          <w:tblW w:w="0" w:type="auto"/>
          <w:jc w:val="left"/>
          <w:tblInd w:w="910" w:type="dxa"/>
          <w:tblLayout w:type="fixed"/>
          <w:tblCellMar>
            <w:top w:w="0" w:type="dxa"/>
            <w:left w:w="0" w:type="dxa"/>
            <w:bottom w:w="0" w:type="dxa"/>
            <w:right w:w="0" w:type="dxa"/>
          </w:tblCellMar>
          <w:tblLook w:val="01E0"/>
        </w:tblPrEx>
        <w:trPr>
          <w:trHeight w:val="282"/>
          <w:jc w:val="left"/>
        </w:trPr>
        <w:tc>
          <w:tcPr>
            <w:tcW w:w="1272" w:type="dxa"/>
            <w:vMerge/>
            <w:tcBorders>
              <w:top w:val="nil"/>
              <w:left w:val="single" w:sz="8" w:space="0" w:color="000000"/>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90"/>
              <w:rPr>
                <w:sz w:val="18"/>
              </w:rPr>
            </w:pPr>
            <w:r>
              <w:rPr>
                <w:sz w:val="18"/>
              </w:rPr>
              <w:t xml:space="preserve">构造深度 TD（mm）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59" w:right="242"/>
              <w:rPr>
                <w:sz w:val="18"/>
              </w:rPr>
            </w:pPr>
            <w:r>
              <w:rPr>
                <w:sz w:val="18"/>
              </w:rPr>
              <w:t xml:space="preserve">≥0.45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37" w:right="322"/>
              <w:rPr>
                <w:sz w:val="18"/>
              </w:rPr>
            </w:pPr>
            <w:r>
              <w:rPr>
                <w:sz w:val="18"/>
              </w:rPr>
              <w:t xml:space="preserve">≥0.45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line="229" w:lineRule="exact"/>
              <w:ind w:left="410" w:right="285"/>
              <w:rPr>
                <w:sz w:val="18"/>
              </w:rPr>
            </w:pPr>
            <w:r>
              <w:rPr>
                <w:sz w:val="18"/>
              </w:rPr>
              <w:t xml:space="preserve">≥0.42 </w:t>
            </w:r>
          </w:p>
        </w:tc>
      </w:tr>
      <w:tr>
        <w:tblPrEx>
          <w:tblW w:w="0" w:type="auto"/>
          <w:jc w:val="left"/>
          <w:tblInd w:w="910" w:type="dxa"/>
          <w:tblLayout w:type="fixed"/>
          <w:tblCellMar>
            <w:top w:w="0" w:type="dxa"/>
            <w:left w:w="0" w:type="dxa"/>
            <w:bottom w:w="0" w:type="dxa"/>
            <w:right w:w="0" w:type="dxa"/>
          </w:tblCellMar>
          <w:tblLook w:val="01E0"/>
        </w:tblPrEx>
        <w:trPr>
          <w:trHeight w:val="285"/>
          <w:jc w:val="left"/>
        </w:trPr>
        <w:tc>
          <w:tcPr>
            <w:tcW w:w="1272" w:type="dxa"/>
            <w:vMerge/>
            <w:tcBorders>
              <w:top w:val="nil"/>
              <w:left w:val="single" w:sz="8" w:space="0" w:color="000000"/>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300" w:right="187"/>
              <w:rPr>
                <w:sz w:val="18"/>
              </w:rPr>
            </w:pPr>
            <w:r>
              <w:rPr>
                <w:sz w:val="18"/>
              </w:rPr>
              <w:t xml:space="preserve">横向力系数 SFC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ind w:left="356" w:right="242"/>
              <w:rPr>
                <w:sz w:val="18"/>
              </w:rPr>
            </w:pPr>
            <w:r>
              <w:rPr>
                <w:sz w:val="18"/>
              </w:rPr>
              <w:t xml:space="preserve">≥45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ind w:left="437" w:right="320"/>
              <w:rPr>
                <w:sz w:val="18"/>
              </w:rPr>
            </w:pPr>
            <w:r>
              <w:rPr>
                <w:sz w:val="18"/>
              </w:rPr>
              <w:t xml:space="preserve">≥42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ind w:left="407" w:right="285"/>
              <w:rPr>
                <w:sz w:val="18"/>
              </w:rPr>
            </w:pPr>
            <w:r>
              <w:rPr>
                <w:sz w:val="18"/>
              </w:rPr>
              <w:t xml:space="preserve">≥40 </w:t>
            </w:r>
          </w:p>
        </w:tc>
      </w:tr>
      <w:tr>
        <w:tblPrEx>
          <w:tblW w:w="0" w:type="auto"/>
          <w:jc w:val="left"/>
          <w:tblInd w:w="910" w:type="dxa"/>
          <w:tblLayout w:type="fixed"/>
          <w:tblCellMar>
            <w:top w:w="0" w:type="dxa"/>
            <w:left w:w="0" w:type="dxa"/>
            <w:bottom w:w="0" w:type="dxa"/>
            <w:right w:w="0" w:type="dxa"/>
          </w:tblCellMar>
          <w:tblLook w:val="01E0"/>
        </w:tblPrEx>
        <w:trPr>
          <w:trHeight w:val="282"/>
          <w:jc w:val="left"/>
        </w:trPr>
        <w:tc>
          <w:tcPr>
            <w:tcW w:w="1272" w:type="dxa"/>
            <w:vMerge w:val="restart"/>
            <w:tcBorders>
              <w:top w:val="single" w:sz="4" w:space="0" w:color="000000"/>
              <w:left w:val="single" w:sz="8" w:space="0" w:color="000000"/>
              <w:bottom w:val="single" w:sz="4" w:space="0" w:color="000000"/>
              <w:right w:val="single" w:sz="4" w:space="0" w:color="000000"/>
            </w:tcBorders>
          </w:tcPr>
          <w:p>
            <w:pPr>
              <w:pStyle w:val="TableParagraph"/>
              <w:spacing w:before="5"/>
              <w:jc w:val="left"/>
              <w:rPr>
                <w:rFonts w:ascii="黑体"/>
                <w:sz w:val="25"/>
              </w:rPr>
            </w:pPr>
          </w:p>
          <w:p>
            <w:pPr>
              <w:pStyle w:val="TableParagraph"/>
              <w:spacing w:before="1"/>
              <w:ind w:left="616" w:right="511"/>
              <w:rPr>
                <w:sz w:val="18"/>
              </w:rPr>
            </w:pPr>
            <w:r>
              <w:rPr>
                <w:sz w:val="18"/>
              </w:rPr>
              <w:t xml:space="preserve">B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87"/>
              <w:rPr>
                <w:sz w:val="18"/>
              </w:rPr>
            </w:pPr>
            <w:r>
              <w:rPr>
                <w:sz w:val="18"/>
              </w:rPr>
              <w:t xml:space="preserve">摆值 BPN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59" w:right="242"/>
              <w:rPr>
                <w:sz w:val="18"/>
              </w:rPr>
            </w:pPr>
            <w:r>
              <w:rPr>
                <w:sz w:val="18"/>
              </w:rPr>
              <w:t xml:space="preserve">≥40，＜45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37" w:right="322"/>
              <w:rPr>
                <w:sz w:val="18"/>
              </w:rPr>
            </w:pPr>
            <w:r>
              <w:rPr>
                <w:sz w:val="18"/>
              </w:rPr>
              <w:t xml:space="preserve">≥37，＜42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line="229" w:lineRule="exact"/>
              <w:ind w:left="410" w:right="285"/>
              <w:rPr>
                <w:sz w:val="18"/>
              </w:rPr>
            </w:pPr>
            <w:r>
              <w:rPr>
                <w:sz w:val="18"/>
              </w:rPr>
              <w:t xml:space="preserve">≥35，＜40 </w:t>
            </w:r>
          </w:p>
        </w:tc>
      </w:tr>
      <w:tr>
        <w:tblPrEx>
          <w:tblW w:w="0" w:type="auto"/>
          <w:jc w:val="left"/>
          <w:tblInd w:w="910" w:type="dxa"/>
          <w:tblLayout w:type="fixed"/>
          <w:tblCellMar>
            <w:top w:w="0" w:type="dxa"/>
            <w:left w:w="0" w:type="dxa"/>
            <w:bottom w:w="0" w:type="dxa"/>
            <w:right w:w="0" w:type="dxa"/>
          </w:tblCellMar>
          <w:tblLook w:val="01E0"/>
        </w:tblPrEx>
        <w:trPr>
          <w:trHeight w:val="285"/>
          <w:jc w:val="left"/>
        </w:trPr>
        <w:tc>
          <w:tcPr>
            <w:tcW w:w="1272" w:type="dxa"/>
            <w:vMerge/>
            <w:tcBorders>
              <w:top w:val="nil"/>
              <w:left w:val="single" w:sz="8" w:space="0" w:color="000000"/>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300" w:right="190"/>
              <w:rPr>
                <w:sz w:val="18"/>
              </w:rPr>
            </w:pPr>
            <w:r>
              <w:rPr>
                <w:sz w:val="18"/>
              </w:rPr>
              <w:t xml:space="preserve">构造深度 TD（mm）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ind w:left="359" w:right="242"/>
              <w:rPr>
                <w:sz w:val="18"/>
              </w:rPr>
            </w:pPr>
            <w:r>
              <w:rPr>
                <w:sz w:val="18"/>
              </w:rPr>
              <w:t xml:space="preserve">≥0.42，＜0.45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ind w:left="437" w:right="322"/>
              <w:rPr>
                <w:sz w:val="18"/>
              </w:rPr>
            </w:pPr>
            <w:r>
              <w:rPr>
                <w:sz w:val="18"/>
              </w:rPr>
              <w:t xml:space="preserve">≥0.42，＜0.45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ind w:left="410" w:right="285"/>
              <w:rPr>
                <w:sz w:val="18"/>
              </w:rPr>
            </w:pPr>
            <w:r>
              <w:rPr>
                <w:sz w:val="18"/>
              </w:rPr>
              <w:t xml:space="preserve">≥0.40，＜0.42 </w:t>
            </w:r>
          </w:p>
        </w:tc>
      </w:tr>
      <w:tr>
        <w:tblPrEx>
          <w:tblW w:w="0" w:type="auto"/>
          <w:jc w:val="left"/>
          <w:tblInd w:w="910" w:type="dxa"/>
          <w:tblLayout w:type="fixed"/>
          <w:tblCellMar>
            <w:top w:w="0" w:type="dxa"/>
            <w:left w:w="0" w:type="dxa"/>
            <w:bottom w:w="0" w:type="dxa"/>
            <w:right w:w="0" w:type="dxa"/>
          </w:tblCellMar>
          <w:tblLook w:val="01E0"/>
        </w:tblPrEx>
        <w:trPr>
          <w:trHeight w:val="282"/>
          <w:jc w:val="left"/>
        </w:trPr>
        <w:tc>
          <w:tcPr>
            <w:tcW w:w="1272" w:type="dxa"/>
            <w:vMerge/>
            <w:tcBorders>
              <w:top w:val="nil"/>
              <w:left w:val="single" w:sz="8" w:space="0" w:color="000000"/>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90"/>
              <w:rPr>
                <w:sz w:val="18"/>
              </w:rPr>
            </w:pPr>
            <w:r>
              <w:rPr>
                <w:sz w:val="18"/>
              </w:rPr>
              <w:t xml:space="preserve">横向力系数 SFC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59" w:right="242"/>
              <w:rPr>
                <w:sz w:val="18"/>
              </w:rPr>
            </w:pPr>
            <w:r>
              <w:rPr>
                <w:sz w:val="18"/>
              </w:rPr>
              <w:t xml:space="preserve">≥40，＜45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37" w:right="322"/>
              <w:rPr>
                <w:sz w:val="18"/>
              </w:rPr>
            </w:pPr>
            <w:r>
              <w:rPr>
                <w:sz w:val="18"/>
              </w:rPr>
              <w:t xml:space="preserve">≥37，＜42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line="229" w:lineRule="exact"/>
              <w:ind w:left="410" w:right="285"/>
              <w:rPr>
                <w:sz w:val="18"/>
              </w:rPr>
            </w:pPr>
            <w:r>
              <w:rPr>
                <w:sz w:val="18"/>
              </w:rPr>
              <w:t xml:space="preserve">≥35，＜40 </w:t>
            </w:r>
          </w:p>
        </w:tc>
      </w:tr>
      <w:tr>
        <w:tblPrEx>
          <w:tblW w:w="0" w:type="auto"/>
          <w:jc w:val="left"/>
          <w:tblInd w:w="910" w:type="dxa"/>
          <w:tblLayout w:type="fixed"/>
          <w:tblCellMar>
            <w:top w:w="0" w:type="dxa"/>
            <w:left w:w="0" w:type="dxa"/>
            <w:bottom w:w="0" w:type="dxa"/>
            <w:right w:w="0" w:type="dxa"/>
          </w:tblCellMar>
          <w:tblLook w:val="01E0"/>
        </w:tblPrEx>
        <w:trPr>
          <w:trHeight w:val="285"/>
          <w:jc w:val="left"/>
        </w:trPr>
        <w:tc>
          <w:tcPr>
            <w:tcW w:w="1272" w:type="dxa"/>
            <w:vMerge w:val="restart"/>
            <w:tcBorders>
              <w:top w:val="single" w:sz="4" w:space="0" w:color="000000"/>
              <w:left w:val="single" w:sz="8" w:space="0" w:color="000000"/>
              <w:bottom w:val="single" w:sz="4" w:space="0" w:color="000000"/>
              <w:right w:val="single" w:sz="4" w:space="0" w:color="000000"/>
            </w:tcBorders>
          </w:tcPr>
          <w:p>
            <w:pPr>
              <w:pStyle w:val="TableParagraph"/>
              <w:jc w:val="left"/>
              <w:rPr>
                <w:rFonts w:ascii="黑体"/>
                <w:sz w:val="18"/>
              </w:rPr>
            </w:pPr>
          </w:p>
          <w:p>
            <w:pPr>
              <w:pStyle w:val="TableParagraph"/>
              <w:spacing w:before="4"/>
              <w:jc w:val="left"/>
              <w:rPr>
                <w:rFonts w:ascii="黑体"/>
                <w:sz w:val="15"/>
              </w:rPr>
            </w:pPr>
          </w:p>
          <w:p>
            <w:pPr>
              <w:pStyle w:val="TableParagraph"/>
              <w:ind w:left="616" w:right="511"/>
              <w:rPr>
                <w:sz w:val="18"/>
              </w:rPr>
            </w:pPr>
            <w:r>
              <w:rPr>
                <w:sz w:val="18"/>
              </w:rPr>
              <w:t xml:space="preserve">C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ind w:left="300" w:right="187"/>
              <w:rPr>
                <w:sz w:val="18"/>
              </w:rPr>
            </w:pPr>
            <w:r>
              <w:rPr>
                <w:sz w:val="18"/>
              </w:rPr>
              <w:t xml:space="preserve">摆值 BPN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ind w:left="359" w:right="242"/>
              <w:rPr>
                <w:sz w:val="18"/>
              </w:rPr>
            </w:pPr>
            <w:r>
              <w:rPr>
                <w:sz w:val="18"/>
              </w:rPr>
              <w:t xml:space="preserve">≥37，＜40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ind w:left="437" w:right="322"/>
              <w:rPr>
                <w:sz w:val="18"/>
              </w:rPr>
            </w:pPr>
            <w:r>
              <w:rPr>
                <w:sz w:val="18"/>
              </w:rPr>
              <w:t xml:space="preserve">≥34，＜37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ind w:left="410" w:right="285"/>
              <w:rPr>
                <w:sz w:val="18"/>
              </w:rPr>
            </w:pPr>
            <w:r>
              <w:rPr>
                <w:sz w:val="18"/>
              </w:rPr>
              <w:t xml:space="preserve">≥32，＜35 </w:t>
            </w:r>
          </w:p>
        </w:tc>
      </w:tr>
      <w:tr>
        <w:tblPrEx>
          <w:tblW w:w="0" w:type="auto"/>
          <w:jc w:val="left"/>
          <w:tblInd w:w="910" w:type="dxa"/>
          <w:tblLayout w:type="fixed"/>
          <w:tblCellMar>
            <w:top w:w="0" w:type="dxa"/>
            <w:left w:w="0" w:type="dxa"/>
            <w:bottom w:w="0" w:type="dxa"/>
            <w:right w:w="0" w:type="dxa"/>
          </w:tblCellMar>
          <w:tblLook w:val="01E0"/>
        </w:tblPrEx>
        <w:trPr>
          <w:trHeight w:val="479"/>
          <w:jc w:val="left"/>
        </w:trPr>
        <w:tc>
          <w:tcPr>
            <w:tcW w:w="1272" w:type="dxa"/>
            <w:vMerge/>
            <w:tcBorders>
              <w:top w:val="nil"/>
              <w:left w:val="single" w:sz="8" w:space="0" w:color="000000"/>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ind w:left="681" w:right="566"/>
              <w:jc w:val="left"/>
              <w:rPr>
                <w:sz w:val="18"/>
              </w:rPr>
            </w:pPr>
            <w:r>
              <w:rPr>
                <w:sz w:val="18"/>
              </w:rPr>
              <w:t xml:space="preserve">构造深度TD（mm）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132"/>
              <w:ind w:left="359" w:right="242"/>
              <w:rPr>
                <w:sz w:val="18"/>
              </w:rPr>
            </w:pPr>
            <w:r>
              <w:rPr>
                <w:sz w:val="18"/>
              </w:rPr>
              <w:t xml:space="preserve">≥0.40，＜0.42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132"/>
              <w:ind w:left="437" w:right="322"/>
              <w:rPr>
                <w:sz w:val="18"/>
              </w:rPr>
            </w:pPr>
            <w:r>
              <w:rPr>
                <w:sz w:val="18"/>
              </w:rPr>
              <w:t xml:space="preserve">≥0.40，＜0.42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132"/>
              <w:ind w:left="410" w:right="285"/>
              <w:rPr>
                <w:sz w:val="18"/>
              </w:rPr>
            </w:pPr>
            <w:r>
              <w:rPr>
                <w:sz w:val="18"/>
              </w:rPr>
              <w:t xml:space="preserve">≥0.38，＜0.40 </w:t>
            </w:r>
          </w:p>
        </w:tc>
      </w:tr>
      <w:tr>
        <w:tblPrEx>
          <w:tblW w:w="0" w:type="auto"/>
          <w:jc w:val="left"/>
          <w:tblInd w:w="910" w:type="dxa"/>
          <w:tblLayout w:type="fixed"/>
          <w:tblCellMar>
            <w:top w:w="0" w:type="dxa"/>
            <w:left w:w="0" w:type="dxa"/>
            <w:bottom w:w="0" w:type="dxa"/>
            <w:right w:w="0" w:type="dxa"/>
          </w:tblCellMar>
          <w:tblLook w:val="01E0"/>
        </w:tblPrEx>
        <w:trPr>
          <w:trHeight w:val="282"/>
          <w:jc w:val="left"/>
        </w:trPr>
        <w:tc>
          <w:tcPr>
            <w:tcW w:w="1272" w:type="dxa"/>
            <w:vMerge/>
            <w:tcBorders>
              <w:top w:val="nil"/>
              <w:left w:val="single" w:sz="8" w:space="0" w:color="000000"/>
              <w:bottom w:val="single" w:sz="4"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00" w:right="190"/>
              <w:rPr>
                <w:sz w:val="18"/>
              </w:rPr>
            </w:pPr>
            <w:r>
              <w:rPr>
                <w:sz w:val="18"/>
              </w:rPr>
              <w:t xml:space="preserve">横向力系数 SFC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59" w:right="242"/>
              <w:rPr>
                <w:sz w:val="18"/>
              </w:rPr>
            </w:pPr>
            <w:r>
              <w:rPr>
                <w:sz w:val="18"/>
              </w:rPr>
              <w:t xml:space="preserve">≥37，＜40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37" w:right="322"/>
              <w:rPr>
                <w:sz w:val="18"/>
              </w:rPr>
            </w:pPr>
            <w:r>
              <w:rPr>
                <w:sz w:val="18"/>
              </w:rPr>
              <w:t xml:space="preserve">≥34，＜37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3" w:line="229" w:lineRule="exact"/>
              <w:ind w:left="410" w:right="285"/>
              <w:rPr>
                <w:sz w:val="18"/>
              </w:rPr>
            </w:pPr>
            <w:r>
              <w:rPr>
                <w:sz w:val="18"/>
              </w:rPr>
              <w:t xml:space="preserve">≥32，＜35 </w:t>
            </w:r>
          </w:p>
        </w:tc>
      </w:tr>
      <w:tr>
        <w:tblPrEx>
          <w:tblW w:w="0" w:type="auto"/>
          <w:jc w:val="left"/>
          <w:tblInd w:w="910" w:type="dxa"/>
          <w:tblLayout w:type="fixed"/>
          <w:tblCellMar>
            <w:top w:w="0" w:type="dxa"/>
            <w:left w:w="0" w:type="dxa"/>
            <w:bottom w:w="0" w:type="dxa"/>
            <w:right w:w="0" w:type="dxa"/>
          </w:tblCellMar>
          <w:tblLook w:val="01E0"/>
        </w:tblPrEx>
        <w:trPr>
          <w:trHeight w:val="280"/>
          <w:jc w:val="left"/>
        </w:trPr>
        <w:tc>
          <w:tcPr>
            <w:tcW w:w="1272" w:type="dxa"/>
            <w:vMerge w:val="restart"/>
            <w:tcBorders>
              <w:top w:val="single" w:sz="4" w:space="0" w:color="000000"/>
              <w:left w:val="single" w:sz="8" w:space="0" w:color="000000"/>
              <w:bottom w:val="single" w:sz="8" w:space="0" w:color="000000"/>
              <w:right w:val="single" w:sz="4" w:space="0" w:color="000000"/>
            </w:tcBorders>
          </w:tcPr>
          <w:p>
            <w:pPr>
              <w:pStyle w:val="TableParagraph"/>
              <w:spacing w:before="8"/>
              <w:jc w:val="left"/>
              <w:rPr>
                <w:rFonts w:ascii="黑体"/>
                <w:sz w:val="25"/>
              </w:rPr>
            </w:pPr>
          </w:p>
          <w:p>
            <w:pPr>
              <w:pStyle w:val="TableParagraph"/>
              <w:spacing w:before="1"/>
              <w:ind w:left="616" w:right="511"/>
              <w:rPr>
                <w:sz w:val="18"/>
              </w:rPr>
            </w:pPr>
            <w:r>
              <w:rPr>
                <w:sz w:val="18"/>
              </w:rPr>
              <w:t xml:space="preserve">D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36" w:line="224" w:lineRule="exact"/>
              <w:ind w:left="300" w:right="187"/>
              <w:rPr>
                <w:sz w:val="18"/>
              </w:rPr>
            </w:pPr>
            <w:r>
              <w:rPr>
                <w:sz w:val="18"/>
              </w:rPr>
              <w:t xml:space="preserve">摆值 BPN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36" w:line="224" w:lineRule="exact"/>
              <w:ind w:left="356" w:right="242"/>
              <w:rPr>
                <w:sz w:val="18"/>
              </w:rPr>
            </w:pPr>
            <w:r>
              <w:rPr>
                <w:sz w:val="18"/>
              </w:rPr>
              <w:t xml:space="preserve">＜37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36" w:line="224" w:lineRule="exact"/>
              <w:ind w:left="437" w:right="320"/>
              <w:rPr>
                <w:sz w:val="18"/>
              </w:rPr>
            </w:pPr>
            <w:r>
              <w:rPr>
                <w:sz w:val="18"/>
              </w:rPr>
              <w:t xml:space="preserve">＜34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36" w:line="224" w:lineRule="exact"/>
              <w:ind w:left="407" w:right="285"/>
              <w:rPr>
                <w:sz w:val="18"/>
              </w:rPr>
            </w:pPr>
            <w:r>
              <w:rPr>
                <w:sz w:val="18"/>
              </w:rPr>
              <w:t xml:space="preserve">＜32 </w:t>
            </w:r>
          </w:p>
        </w:tc>
      </w:tr>
      <w:tr>
        <w:tblPrEx>
          <w:tblW w:w="0" w:type="auto"/>
          <w:jc w:val="left"/>
          <w:tblInd w:w="910" w:type="dxa"/>
          <w:tblLayout w:type="fixed"/>
          <w:tblCellMar>
            <w:top w:w="0" w:type="dxa"/>
            <w:left w:w="0" w:type="dxa"/>
            <w:bottom w:w="0" w:type="dxa"/>
            <w:right w:w="0" w:type="dxa"/>
          </w:tblCellMar>
          <w:tblLook w:val="01E0"/>
        </w:tblPrEx>
        <w:trPr>
          <w:trHeight w:val="272"/>
          <w:jc w:val="left"/>
        </w:trPr>
        <w:tc>
          <w:tcPr>
            <w:tcW w:w="1272" w:type="dxa"/>
            <w:vMerge/>
            <w:tcBorders>
              <w:top w:val="nil"/>
              <w:left w:val="single" w:sz="8" w:space="0" w:color="000000"/>
              <w:bottom w:val="single" w:sz="8"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28" w:line="224" w:lineRule="exact"/>
              <w:ind w:left="300" w:right="190"/>
              <w:rPr>
                <w:sz w:val="18"/>
              </w:rPr>
            </w:pPr>
            <w:r>
              <w:rPr>
                <w:sz w:val="18"/>
              </w:rPr>
              <w:t xml:space="preserve">构造深度 TD（mm） </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before="28" w:line="224" w:lineRule="exact"/>
              <w:ind w:left="359" w:right="242"/>
              <w:rPr>
                <w:sz w:val="18"/>
              </w:rPr>
            </w:pPr>
            <w:r>
              <w:rPr>
                <w:sz w:val="18"/>
              </w:rPr>
              <w:t xml:space="preserve">＜0.40 </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before="28" w:line="224" w:lineRule="exact"/>
              <w:ind w:left="437" w:right="322"/>
              <w:rPr>
                <w:sz w:val="18"/>
              </w:rPr>
            </w:pPr>
            <w:r>
              <w:rPr>
                <w:sz w:val="18"/>
              </w:rPr>
              <w:t xml:space="preserve">＜0.40 </w:t>
            </w:r>
          </w:p>
        </w:tc>
        <w:tc>
          <w:tcPr>
            <w:tcW w:w="2011" w:type="dxa"/>
            <w:tcBorders>
              <w:top w:val="single" w:sz="4" w:space="0" w:color="000000"/>
              <w:left w:val="single" w:sz="4" w:space="0" w:color="000000"/>
              <w:bottom w:val="single" w:sz="4" w:space="0" w:color="000000"/>
              <w:right w:val="single" w:sz="8" w:space="0" w:color="000000"/>
            </w:tcBorders>
          </w:tcPr>
          <w:p>
            <w:pPr>
              <w:pStyle w:val="TableParagraph"/>
              <w:spacing w:before="28" w:line="224" w:lineRule="exact"/>
              <w:ind w:left="410" w:right="285"/>
              <w:rPr>
                <w:sz w:val="18"/>
              </w:rPr>
            </w:pPr>
            <w:r>
              <w:rPr>
                <w:sz w:val="18"/>
              </w:rPr>
              <w:t xml:space="preserve">＜0.38 </w:t>
            </w:r>
          </w:p>
        </w:tc>
      </w:tr>
      <w:tr>
        <w:tblPrEx>
          <w:tblW w:w="0" w:type="auto"/>
          <w:jc w:val="left"/>
          <w:tblInd w:w="910" w:type="dxa"/>
          <w:tblLayout w:type="fixed"/>
          <w:tblCellMar>
            <w:top w:w="0" w:type="dxa"/>
            <w:left w:w="0" w:type="dxa"/>
            <w:bottom w:w="0" w:type="dxa"/>
            <w:right w:w="0" w:type="dxa"/>
          </w:tblCellMar>
          <w:tblLook w:val="01E0"/>
        </w:tblPrEx>
        <w:trPr>
          <w:trHeight w:val="280"/>
          <w:jc w:val="left"/>
        </w:trPr>
        <w:tc>
          <w:tcPr>
            <w:tcW w:w="1272" w:type="dxa"/>
            <w:vMerge/>
            <w:tcBorders>
              <w:top w:val="nil"/>
              <w:left w:val="single" w:sz="8" w:space="0" w:color="000000"/>
              <w:bottom w:val="single" w:sz="8" w:space="0" w:color="000000"/>
              <w:right w:val="single" w:sz="4" w:space="0" w:color="000000"/>
            </w:tcBorders>
          </w:tcPr>
          <w:p>
            <w:pPr>
              <w:rPr>
                <w:sz w:val="2"/>
                <w:szCs w:val="2"/>
              </w:rPr>
            </w:pPr>
          </w:p>
        </w:tc>
        <w:tc>
          <w:tcPr>
            <w:tcW w:w="2071" w:type="dxa"/>
            <w:tcBorders>
              <w:top w:val="single" w:sz="4" w:space="0" w:color="000000"/>
              <w:left w:val="single" w:sz="4" w:space="0" w:color="000000"/>
              <w:bottom w:val="single" w:sz="8" w:space="0" w:color="000000"/>
              <w:right w:val="single" w:sz="4" w:space="0" w:color="000000"/>
            </w:tcBorders>
          </w:tcPr>
          <w:p>
            <w:pPr>
              <w:pStyle w:val="TableParagraph"/>
              <w:spacing w:before="31" w:line="229" w:lineRule="exact"/>
              <w:ind w:left="300" w:right="190"/>
              <w:rPr>
                <w:sz w:val="18"/>
              </w:rPr>
            </w:pPr>
            <w:r>
              <w:rPr>
                <w:sz w:val="18"/>
              </w:rPr>
              <w:t xml:space="preserve">横向力系数 SFC </w:t>
            </w:r>
          </w:p>
        </w:tc>
        <w:tc>
          <w:tcPr>
            <w:tcW w:w="1912" w:type="dxa"/>
            <w:tcBorders>
              <w:top w:val="single" w:sz="4" w:space="0" w:color="000000"/>
              <w:left w:val="single" w:sz="4" w:space="0" w:color="000000"/>
              <w:bottom w:val="single" w:sz="8" w:space="0" w:color="000000"/>
              <w:right w:val="single" w:sz="4" w:space="0" w:color="000000"/>
            </w:tcBorders>
          </w:tcPr>
          <w:p>
            <w:pPr>
              <w:pStyle w:val="TableParagraph"/>
              <w:spacing w:before="31" w:line="229" w:lineRule="exact"/>
              <w:ind w:left="356" w:right="242"/>
              <w:rPr>
                <w:sz w:val="18"/>
              </w:rPr>
            </w:pPr>
            <w:r>
              <w:rPr>
                <w:sz w:val="18"/>
              </w:rPr>
              <w:t xml:space="preserve">＜37 </w:t>
            </w:r>
          </w:p>
        </w:tc>
        <w:tc>
          <w:tcPr>
            <w:tcW w:w="2070" w:type="dxa"/>
            <w:tcBorders>
              <w:top w:val="single" w:sz="4" w:space="0" w:color="000000"/>
              <w:left w:val="single" w:sz="4" w:space="0" w:color="000000"/>
              <w:bottom w:val="single" w:sz="8" w:space="0" w:color="000000"/>
              <w:right w:val="single" w:sz="4" w:space="0" w:color="000000"/>
            </w:tcBorders>
          </w:tcPr>
          <w:p>
            <w:pPr>
              <w:pStyle w:val="TableParagraph"/>
              <w:spacing w:before="31" w:line="229" w:lineRule="exact"/>
              <w:ind w:left="437" w:right="320"/>
              <w:rPr>
                <w:sz w:val="18"/>
              </w:rPr>
            </w:pPr>
            <w:r>
              <w:rPr>
                <w:sz w:val="18"/>
              </w:rPr>
              <w:t xml:space="preserve">＜34 </w:t>
            </w:r>
          </w:p>
        </w:tc>
        <w:tc>
          <w:tcPr>
            <w:tcW w:w="2011" w:type="dxa"/>
            <w:tcBorders>
              <w:top w:val="single" w:sz="4" w:space="0" w:color="000000"/>
              <w:left w:val="single" w:sz="4" w:space="0" w:color="000000"/>
              <w:bottom w:val="single" w:sz="8" w:space="0" w:color="000000"/>
              <w:right w:val="single" w:sz="8" w:space="0" w:color="000000"/>
            </w:tcBorders>
          </w:tcPr>
          <w:p>
            <w:pPr>
              <w:pStyle w:val="TableParagraph"/>
              <w:spacing w:before="31" w:line="229" w:lineRule="exact"/>
              <w:ind w:left="407" w:right="285"/>
              <w:rPr>
                <w:sz w:val="18"/>
              </w:rPr>
            </w:pPr>
            <w:r>
              <w:rPr>
                <w:sz w:val="18"/>
              </w:rPr>
              <w:t xml:space="preserve">＜32 </w:t>
            </w:r>
          </w:p>
        </w:tc>
      </w:tr>
    </w:tbl>
    <w:p>
      <w:pPr>
        <w:pStyle w:val="BodyText"/>
        <w:rPr>
          <w:rFonts w:ascii="黑体"/>
          <w:sz w:val="4"/>
        </w:rPr>
      </w:pPr>
    </w:p>
    <w:p>
      <w:pPr>
        <w:pStyle w:val="BodyText"/>
        <w:ind w:left="892"/>
        <w:rPr>
          <w:rFonts w:ascii="黑体"/>
          <w:sz w:val="20"/>
        </w:rPr>
      </w:pPr>
      <w:r>
        <w:rPr>
          <w:rFonts w:ascii="黑体"/>
          <w:sz w:val="20"/>
        </w:rPr>
        <w:pict>
          <v:group id="_x0000_i1068" style="width:474.05pt;height:172.4pt;mso-position-horizontal-relative:char;mso-position-vertical-relative:line" coordorigin="0,0" coordsize="9481,3448">
            <v:shape id="_x0000_s1069" type="#_x0000_t202" style="width:9378;height:524;position:absolute" filled="f" stroked="f">
              <v:textbox inset="0,0,0,0">
                <w:txbxContent>
                  <w:p>
                    <w:pPr>
                      <w:spacing w:before="0" w:line="241" w:lineRule="exact"/>
                      <w:ind w:left="0" w:right="0" w:firstLine="0"/>
                      <w:jc w:val="left"/>
                      <w:rPr>
                        <w:sz w:val="21"/>
                      </w:rPr>
                    </w:pPr>
                    <w:r>
                      <w:rPr>
                        <w:rFonts w:ascii="黑体" w:eastAsia="黑体" w:hint="eastAsia"/>
                        <w:sz w:val="21"/>
                      </w:rPr>
                      <w:t xml:space="preserve">6.3.7 </w:t>
                    </w:r>
                    <w:r>
                      <w:rPr>
                        <w:sz w:val="21"/>
                      </w:rPr>
                      <w:t>沥青路面结构强度评价应计算每个检测单元各测点弯沉值的平均值、标准差、变异系数，各检</w:t>
                    </w:r>
                  </w:p>
                  <w:p>
                    <w:pPr>
                      <w:spacing w:before="43" w:line="240" w:lineRule="exact"/>
                      <w:ind w:left="0" w:right="0" w:firstLine="0"/>
                      <w:jc w:val="left"/>
                      <w:rPr>
                        <w:sz w:val="21"/>
                      </w:rPr>
                    </w:pPr>
                    <w:r>
                      <w:rPr>
                        <w:sz w:val="21"/>
                      </w:rPr>
                      <w:t xml:space="preserve">测单元的回弹弯沉代表值应按公式（5）计算。 </w:t>
                    </w:r>
                  </w:p>
                </w:txbxContent>
              </v:textbox>
            </v:shape>
            <v:shape id="_x0000_s1070" type="#_x0000_t202" style="width:126;height:212;position:absolute;top:837" filled="f" stroked="f">
              <v:textbox inset="0,0,0,0">
                <w:txbxContent>
                  <w:p>
                    <w:pPr>
                      <w:spacing w:before="0" w:line="211" w:lineRule="exact"/>
                      <w:ind w:left="0" w:right="0" w:firstLine="0"/>
                      <w:jc w:val="left"/>
                      <w:rPr>
                        <w:sz w:val="21"/>
                      </w:rPr>
                    </w:pPr>
                    <w:r>
                      <w:rPr>
                        <w:w w:val="100"/>
                        <w:sz w:val="21"/>
                      </w:rPr>
                      <w:t xml:space="preserve"> </w:t>
                    </w:r>
                  </w:p>
                </w:txbxContent>
              </v:textbox>
            </v:shape>
            <v:shape id="_x0000_s1071" type="#_x0000_t202" style="width:5621;height:344;left:3860;position:absolute;top:771" filled="f" stroked="f">
              <v:textbox inset="0,0,0,0">
                <w:txbxContent>
                  <w:p>
                    <w:pPr>
                      <w:tabs>
                        <w:tab w:val="left" w:leader="middleDot" w:pos="5177"/>
                      </w:tabs>
                      <w:spacing w:before="0" w:line="343" w:lineRule="exact"/>
                      <w:ind w:left="0" w:right="0" w:firstLine="0"/>
                      <w:jc w:val="left"/>
                      <w:rPr>
                        <w:sz w:val="21"/>
                      </w:rPr>
                    </w:pPr>
                    <w:r>
                      <w:rPr>
                        <w:rFonts w:ascii="Times New Roman" w:hAnsi="Times New Roman"/>
                        <w:i/>
                        <w:sz w:val="24"/>
                      </w:rPr>
                      <w:t>l</w:t>
                    </w:r>
                    <w:r>
                      <w:rPr>
                        <w:rFonts w:ascii="Times New Roman" w:hAnsi="Times New Roman"/>
                        <w:i/>
                        <w:position w:val="-5"/>
                        <w:sz w:val="14"/>
                      </w:rPr>
                      <w:t xml:space="preserve">r  </w:t>
                    </w:r>
                    <w:r>
                      <w:rPr>
                        <w:rFonts w:ascii="Symbol" w:hAnsi="Symbol"/>
                        <w:sz w:val="24"/>
                      </w:rPr>
                      <w:sym w:font="Symbol" w:char="F03D"/>
                    </w:r>
                    <w:r>
                      <w:rPr>
                        <w:rFonts w:ascii="Times New Roman" w:hAnsi="Times New Roman"/>
                        <w:sz w:val="24"/>
                      </w:rPr>
                      <w:t xml:space="preserve"> (</w:t>
                    </w:r>
                    <w:r>
                      <w:rPr>
                        <w:rFonts w:ascii="Times New Roman" w:hAnsi="Times New Roman"/>
                        <w:i/>
                        <w:sz w:val="24"/>
                      </w:rPr>
                      <w:t xml:space="preserve">l </w:t>
                    </w:r>
                    <w:r>
                      <w:rPr>
                        <w:rFonts w:ascii="Symbol" w:hAnsi="Symbol"/>
                        <w:sz w:val="24"/>
                      </w:rPr>
                      <w:sym w:font="Symbol" w:char="F02B"/>
                    </w:r>
                    <w:r>
                      <w:rPr>
                        <w:rFonts w:ascii="Times New Roman" w:hAnsi="Times New Roman"/>
                        <w:spacing w:val="-41"/>
                        <w:sz w:val="24"/>
                      </w:rPr>
                      <w:t xml:space="preserve"> </w:t>
                    </w:r>
                    <w:r>
                      <w:rPr>
                        <w:rFonts w:ascii="Times New Roman" w:hAnsi="Times New Roman"/>
                        <w:i/>
                        <w:sz w:val="24"/>
                      </w:rPr>
                      <w:t>Z</w:t>
                    </w:r>
                    <w:r>
                      <w:rPr>
                        <w:rFonts w:ascii="Symbol" w:hAnsi="Symbol"/>
                        <w:i/>
                        <w:position w:val="-5"/>
                        <w:sz w:val="15"/>
                      </w:rPr>
                      <w:sym w:font="Symbol" w:char="F061"/>
                    </w:r>
                    <w:r>
                      <w:rPr>
                        <w:rFonts w:ascii="Times New Roman" w:hAnsi="Times New Roman"/>
                        <w:i/>
                        <w:spacing w:val="-12"/>
                        <w:position w:val="-5"/>
                        <w:sz w:val="15"/>
                      </w:rPr>
                      <w:t xml:space="preserve"> </w:t>
                    </w:r>
                    <w:r>
                      <w:rPr>
                        <w:rFonts w:ascii="Times New Roman" w:hAnsi="Times New Roman"/>
                        <w:i/>
                        <w:spacing w:val="4"/>
                        <w:sz w:val="24"/>
                      </w:rPr>
                      <w:t>S</w:t>
                    </w:r>
                    <w:r>
                      <w:rPr>
                        <w:rFonts w:ascii="Times New Roman" w:hAnsi="Times New Roman"/>
                        <w:spacing w:val="4"/>
                        <w:sz w:val="24"/>
                      </w:rPr>
                      <w:t>)k</w:t>
                    </w:r>
                    <w:r>
                      <w:rPr>
                        <w:rFonts w:ascii="Times New Roman" w:hAnsi="Times New Roman"/>
                        <w:spacing w:val="4"/>
                        <w:sz w:val="24"/>
                        <w:vertAlign w:val="subscript"/>
                      </w:rPr>
                      <w:t>1</w:t>
                    </w:r>
                    <w:r>
                      <w:rPr>
                        <w:rFonts w:ascii="Times New Roman" w:hAnsi="Times New Roman"/>
                        <w:spacing w:val="4"/>
                        <w:sz w:val="24"/>
                        <w:vertAlign w:val="baseline"/>
                      </w:rPr>
                      <w:t>k</w:t>
                    </w:r>
                    <w:r>
                      <w:rPr>
                        <w:rFonts w:ascii="Times New Roman" w:hAnsi="Times New Roman"/>
                        <w:spacing w:val="4"/>
                        <w:sz w:val="24"/>
                        <w:vertAlign w:val="subscript"/>
                      </w:rPr>
                      <w:t>3</w:t>
                    </w:r>
                    <w:r>
                      <w:rPr>
                        <w:rFonts w:ascii="Times New Roman" w:hAnsi="Times New Roman"/>
                        <w:spacing w:val="4"/>
                        <w:position w:val="-5"/>
                        <w:sz w:val="24"/>
                        <w:vertAlign w:val="baseline"/>
                      </w:rPr>
                      <w:tab/>
                    </w:r>
                    <w:r>
                      <w:rPr>
                        <w:sz w:val="21"/>
                        <w:vertAlign w:val="baseline"/>
                      </w:rPr>
                      <w:t xml:space="preserve">(5) </w:t>
                    </w:r>
                  </w:p>
                </w:txbxContent>
              </v:textbox>
            </v:shape>
            <v:shape id="_x0000_s1072" type="#_x0000_t202" style="width:99;height:174;left:4342;position:absolute;top:652" filled="f" stroked="f">
              <v:textbox inset="0,0,0,0">
                <w:txbxContent>
                  <w:p>
                    <w:pPr>
                      <w:spacing w:before="2"/>
                      <w:ind w:left="0" w:right="0" w:firstLine="0"/>
                      <w:jc w:val="left"/>
                      <w:rPr>
                        <w:rFonts w:ascii="Symbol" w:hAnsi="Symbol"/>
                        <w:sz w:val="14"/>
                      </w:rPr>
                    </w:pPr>
                    <w:r>
                      <w:rPr>
                        <w:rFonts w:ascii="Symbol" w:hAnsi="Symbol"/>
                        <w:w w:val="102"/>
                        <w:sz w:val="14"/>
                      </w:rPr>
                      <w:sym w:font="Symbol" w:char="F02D"/>
                    </w:r>
                  </w:p>
                </w:txbxContent>
              </v:textbox>
            </v:shape>
            <v:shape id="_x0000_s1073" type="#_x0000_t202" style="width:7394;height:1792;left:420;position:absolute;top:1336" filled="f" stroked="f">
              <v:textbox inset="0,0,0,0">
                <w:txbxContent>
                  <w:p>
                    <w:pPr>
                      <w:spacing w:before="0" w:line="241" w:lineRule="exact"/>
                      <w:ind w:left="0" w:right="0" w:firstLine="0"/>
                      <w:jc w:val="left"/>
                      <w:rPr>
                        <w:sz w:val="21"/>
                      </w:rPr>
                    </w:pPr>
                    <w:r>
                      <w:rPr>
                        <w:sz w:val="21"/>
                      </w:rPr>
                      <w:t>式中：</w:t>
                    </w:r>
                  </w:p>
                  <w:p>
                    <w:pPr>
                      <w:spacing w:before="24" w:line="314" w:lineRule="exact"/>
                      <w:ind w:left="31" w:right="0" w:firstLine="0"/>
                      <w:jc w:val="left"/>
                      <w:rPr>
                        <w:sz w:val="21"/>
                      </w:rPr>
                    </w:pPr>
                    <w:r>
                      <w:rPr>
                        <w:rFonts w:ascii="Times New Roman" w:eastAsia="Times New Roman" w:hAnsi="Times New Roman"/>
                        <w:i/>
                        <w:spacing w:val="3"/>
                        <w:w w:val="105"/>
                        <w:sz w:val="23"/>
                      </w:rPr>
                      <w:t>l</w:t>
                    </w:r>
                    <w:r>
                      <w:rPr>
                        <w:rFonts w:ascii="Times New Roman" w:eastAsia="Times New Roman" w:hAnsi="Times New Roman"/>
                        <w:i/>
                        <w:w w:val="107"/>
                        <w:position w:val="-5"/>
                        <w:sz w:val="13"/>
                      </w:rPr>
                      <w:t>r</w:t>
                    </w:r>
                    <w:r>
                      <w:rPr>
                        <w:rFonts w:ascii="Times New Roman" w:eastAsia="Times New Roman" w:hAnsi="Times New Roman"/>
                        <w:i/>
                        <w:spacing w:val="-6"/>
                        <w:position w:val="-5"/>
                        <w:sz w:val="13"/>
                      </w:rPr>
                      <w:t xml:space="preserve">  </w:t>
                    </w:r>
                    <w:r>
                      <w:rPr>
                        <w:rFonts w:ascii="Times New Roman" w:eastAsia="Times New Roman" w:hAnsi="Times New Roman"/>
                        <w:spacing w:val="-1"/>
                        <w:w w:val="100"/>
                        <w:position w:val="4"/>
                        <w:sz w:val="21"/>
                      </w:rPr>
                      <w:t>——</w:t>
                    </w:r>
                    <w:r>
                      <w:rPr>
                        <w:spacing w:val="-3"/>
                        <w:w w:val="100"/>
                        <w:sz w:val="21"/>
                      </w:rPr>
                      <w:t>一个评定单元内实测路表回弹弯沉代表值</w:t>
                    </w:r>
                    <w:r>
                      <w:rPr>
                        <w:w w:val="100"/>
                        <w:sz w:val="21"/>
                      </w:rPr>
                      <w:t>（0</w:t>
                    </w:r>
                    <w:r>
                      <w:rPr>
                        <w:spacing w:val="-3"/>
                        <w:w w:val="100"/>
                        <w:sz w:val="21"/>
                      </w:rPr>
                      <w:t>.0</w:t>
                    </w:r>
                    <w:r>
                      <w:rPr>
                        <w:w w:val="100"/>
                        <w:sz w:val="21"/>
                      </w:rPr>
                      <w:t>1mm</w:t>
                    </w:r>
                    <w:r>
                      <w:rPr>
                        <w:spacing w:val="-106"/>
                        <w:w w:val="100"/>
                        <w:sz w:val="21"/>
                      </w:rPr>
                      <w:t>）</w:t>
                    </w:r>
                    <w:r>
                      <w:rPr>
                        <w:w w:val="100"/>
                        <w:sz w:val="21"/>
                      </w:rPr>
                      <w:t>；</w:t>
                    </w:r>
                  </w:p>
                  <w:p>
                    <w:pPr>
                      <w:spacing w:before="0" w:line="285" w:lineRule="exact"/>
                      <w:ind w:left="0" w:right="0" w:firstLine="0"/>
                      <w:jc w:val="left"/>
                      <w:rPr>
                        <w:sz w:val="21"/>
                      </w:rPr>
                    </w:pPr>
                    <w:r>
                      <w:rPr>
                        <w:rFonts w:ascii="Times New Roman" w:eastAsia="Times New Roman" w:hAnsi="Times New Roman"/>
                        <w:i/>
                        <w:w w:val="100"/>
                        <w:sz w:val="21"/>
                      </w:rPr>
                      <w:t>L</w:t>
                    </w:r>
                    <w:r>
                      <w:rPr>
                        <w:rFonts w:ascii="Times New Roman" w:eastAsia="Times New Roman" w:hAnsi="Times New Roman"/>
                        <w:i/>
                        <w:spacing w:val="-5"/>
                        <w:sz w:val="21"/>
                      </w:rPr>
                      <w:t xml:space="preserve"> </w:t>
                    </w:r>
                    <w:r>
                      <w:rPr>
                        <w:rFonts w:ascii="Times New Roman" w:eastAsia="Times New Roman" w:hAnsi="Times New Roman"/>
                        <w:spacing w:val="-2"/>
                        <w:w w:val="100"/>
                        <w:position w:val="4"/>
                        <w:sz w:val="21"/>
                      </w:rPr>
                      <w:t>——</w:t>
                    </w:r>
                    <w:r>
                      <w:rPr>
                        <w:spacing w:val="-3"/>
                        <w:w w:val="100"/>
                        <w:sz w:val="21"/>
                      </w:rPr>
                      <w:t>一个评定单元内各项修正后的各测点弯沉的平均值</w:t>
                    </w:r>
                    <w:r>
                      <w:rPr>
                        <w:w w:val="100"/>
                        <w:sz w:val="21"/>
                      </w:rPr>
                      <w:t>（0</w:t>
                    </w:r>
                    <w:r>
                      <w:rPr>
                        <w:spacing w:val="-3"/>
                        <w:w w:val="100"/>
                        <w:sz w:val="21"/>
                      </w:rPr>
                      <w:t>.</w:t>
                    </w:r>
                    <w:r>
                      <w:rPr>
                        <w:w w:val="100"/>
                        <w:sz w:val="21"/>
                      </w:rPr>
                      <w:t>01m</w:t>
                    </w:r>
                    <w:r>
                      <w:rPr>
                        <w:spacing w:val="-3"/>
                        <w:w w:val="100"/>
                        <w:sz w:val="21"/>
                      </w:rPr>
                      <w:t>m</w:t>
                    </w:r>
                    <w:r>
                      <w:rPr>
                        <w:spacing w:val="-106"/>
                        <w:w w:val="100"/>
                        <w:sz w:val="21"/>
                      </w:rPr>
                      <w:t>）；</w:t>
                    </w:r>
                  </w:p>
                  <w:p>
                    <w:pPr>
                      <w:spacing w:before="17"/>
                      <w:ind w:left="0" w:right="0" w:firstLine="0"/>
                      <w:jc w:val="left"/>
                      <w:rPr>
                        <w:sz w:val="21"/>
                      </w:rPr>
                    </w:pPr>
                    <w:r>
                      <w:rPr>
                        <w:rFonts w:ascii="Times New Roman" w:eastAsia="Times New Roman" w:hAnsi="Times New Roman"/>
                        <w:i/>
                        <w:w w:val="100"/>
                        <w:sz w:val="21"/>
                      </w:rPr>
                      <w:t>S</w:t>
                    </w:r>
                    <w:r>
                      <w:rPr>
                        <w:rFonts w:ascii="Times New Roman" w:eastAsia="Times New Roman" w:hAnsi="Times New Roman"/>
                        <w:i/>
                        <w:sz w:val="21"/>
                      </w:rPr>
                      <w:t xml:space="preserve"> </w:t>
                    </w:r>
                    <w:r>
                      <w:rPr>
                        <w:rFonts w:ascii="Times New Roman" w:eastAsia="Times New Roman" w:hAnsi="Times New Roman"/>
                        <w:spacing w:val="-2"/>
                        <w:w w:val="100"/>
                        <w:position w:val="4"/>
                        <w:sz w:val="21"/>
                      </w:rPr>
                      <w:t>——</w:t>
                    </w:r>
                    <w:r>
                      <w:rPr>
                        <w:spacing w:val="-3"/>
                        <w:w w:val="100"/>
                        <w:sz w:val="21"/>
                      </w:rPr>
                      <w:t>一个评定单元内各项修正后的全部测点弯沉的标准差（</w:t>
                    </w:r>
                    <w:r>
                      <w:rPr>
                        <w:w w:val="100"/>
                        <w:sz w:val="21"/>
                      </w:rPr>
                      <w:t>0.0</w:t>
                    </w:r>
                    <w:r>
                      <w:rPr>
                        <w:spacing w:val="-3"/>
                        <w:w w:val="100"/>
                        <w:sz w:val="21"/>
                      </w:rPr>
                      <w:t>1</w:t>
                    </w:r>
                    <w:r>
                      <w:rPr>
                        <w:w w:val="100"/>
                        <w:sz w:val="21"/>
                      </w:rPr>
                      <w:t>m</w:t>
                    </w:r>
                    <w:r>
                      <w:rPr>
                        <w:spacing w:val="-1"/>
                        <w:w w:val="100"/>
                        <w:sz w:val="21"/>
                      </w:rPr>
                      <w:t>m</w:t>
                    </w:r>
                    <w:r>
                      <w:rPr>
                        <w:spacing w:val="-108"/>
                        <w:w w:val="100"/>
                        <w:sz w:val="21"/>
                      </w:rPr>
                      <w:t>）；</w:t>
                    </w:r>
                  </w:p>
                  <w:p>
                    <w:pPr>
                      <w:spacing w:before="16"/>
                      <w:ind w:left="0" w:right="0" w:firstLine="0"/>
                      <w:jc w:val="left"/>
                      <w:rPr>
                        <w:sz w:val="21"/>
                      </w:rPr>
                    </w:pPr>
                    <w:r>
                      <w:rPr>
                        <w:rFonts w:ascii="Times New Roman" w:eastAsia="Times New Roman" w:hAnsi="Times New Roman"/>
                        <w:position w:val="2"/>
                        <w:sz w:val="21"/>
                      </w:rPr>
                      <w:t>Z</w:t>
                    </w:r>
                    <w:r>
                      <w:rPr>
                        <w:rFonts w:ascii="Times New Roman" w:eastAsia="Times New Roman" w:hAnsi="Times New Roman"/>
                        <w:sz w:val="14"/>
                      </w:rPr>
                      <w:t xml:space="preserve">a </w:t>
                    </w:r>
                    <w:r>
                      <w:rPr>
                        <w:rFonts w:ascii="Times New Roman" w:eastAsia="Times New Roman" w:hAnsi="Times New Roman"/>
                        <w:position w:val="6"/>
                        <w:sz w:val="21"/>
                      </w:rPr>
                      <w:t>——</w:t>
                    </w:r>
                    <w:r>
                      <w:rPr>
                        <w:position w:val="2"/>
                        <w:sz w:val="21"/>
                      </w:rPr>
                      <w:t>与保证率有关的系数，城市快速路、主干路Z</w:t>
                    </w:r>
                    <w:r>
                      <w:rPr>
                        <w:position w:val="1"/>
                        <w:sz w:val="11"/>
                      </w:rPr>
                      <w:t>a</w:t>
                    </w:r>
                    <w:r>
                      <w:rPr>
                        <w:position w:val="2"/>
                        <w:sz w:val="21"/>
                      </w:rPr>
                      <w:t>=1.645，其他道路 Z</w:t>
                    </w:r>
                    <w:r>
                      <w:rPr>
                        <w:position w:val="1"/>
                        <w:sz w:val="11"/>
                      </w:rPr>
                      <w:t>a</w:t>
                    </w:r>
                    <w:r>
                      <w:rPr>
                        <w:position w:val="2"/>
                        <w:sz w:val="21"/>
                      </w:rPr>
                      <w:t>=1.5；</w:t>
                    </w:r>
                  </w:p>
                  <w:p>
                    <w:pPr>
                      <w:spacing w:before="17" w:line="286" w:lineRule="exact"/>
                      <w:ind w:left="0" w:right="0" w:firstLine="0"/>
                      <w:jc w:val="left"/>
                      <w:rPr>
                        <w:sz w:val="21"/>
                      </w:rPr>
                    </w:pPr>
                    <w:r>
                      <w:rPr>
                        <w:rFonts w:ascii="Times New Roman" w:eastAsia="Times New Roman" w:hAnsi="Times New Roman"/>
                        <w:position w:val="2"/>
                        <w:sz w:val="21"/>
                      </w:rPr>
                      <w:t>k</w:t>
                    </w:r>
                    <w:r>
                      <w:rPr>
                        <w:rFonts w:ascii="Times New Roman" w:eastAsia="Times New Roman" w:hAnsi="Times New Roman"/>
                        <w:sz w:val="14"/>
                      </w:rPr>
                      <w:t xml:space="preserve">1 </w:t>
                    </w:r>
                    <w:r>
                      <w:rPr>
                        <w:rFonts w:ascii="Times New Roman" w:eastAsia="Times New Roman" w:hAnsi="Times New Roman"/>
                        <w:position w:val="6"/>
                        <w:sz w:val="21"/>
                      </w:rPr>
                      <w:t>——</w:t>
                    </w:r>
                    <w:r>
                      <w:rPr>
                        <w:position w:val="2"/>
                        <w:sz w:val="21"/>
                      </w:rPr>
                      <w:t>湿度影响系数，湖北地区经验一般取 1.0；</w:t>
                    </w:r>
                  </w:p>
                </w:txbxContent>
              </v:textbox>
            </v:shape>
            <v:shape id="_x0000_s1074" type="#_x0000_t202" style="width:202;height:180;left:197;position:absolute;top:3267" filled="f" stroked="f">
              <v:textbox inset="0,0,0,0">
                <w:txbxContent>
                  <w:p>
                    <w:pPr>
                      <w:spacing w:before="0" w:line="180" w:lineRule="exact"/>
                      <w:ind w:left="0" w:right="0" w:firstLine="0"/>
                      <w:jc w:val="left"/>
                      <w:rPr>
                        <w:sz w:val="18"/>
                      </w:rPr>
                    </w:pPr>
                    <w:r>
                      <w:rPr>
                        <w:sz w:val="18"/>
                      </w:rPr>
                      <w:t xml:space="preserve">8 </w:t>
                    </w:r>
                  </w:p>
                </w:txbxContent>
              </v:textbox>
            </v:shape>
            <w10:wrap type="none"/>
          </v:group>
        </w:pict>
      </w:r>
    </w:p>
    <w:p>
      <w:pPr>
        <w:spacing w:after="0"/>
        <w:rPr>
          <w:rFonts w:ascii="黑体"/>
          <w:sz w:val="20"/>
        </w:rPr>
        <w:sectPr>
          <w:headerReference w:type="even" r:id="rId61"/>
          <w:headerReference w:type="default" r:id="rId62"/>
          <w:pgSz w:w="11910" w:h="16840"/>
          <w:pgMar w:top="1640" w:right="260" w:bottom="280" w:left="240" w:header="1448" w:footer="0"/>
          <w:pgNumType w:start="17"/>
          <w:cols w:space="708"/>
        </w:sectPr>
      </w:pPr>
    </w:p>
    <w:p>
      <w:pPr>
        <w:pStyle w:val="BodyText"/>
        <w:spacing w:before="4"/>
        <w:rPr>
          <w:rFonts w:ascii="黑体"/>
          <w:sz w:val="14"/>
        </w:rPr>
      </w:pPr>
    </w:p>
    <w:p>
      <w:pPr>
        <w:pStyle w:val="BodyText"/>
        <w:spacing w:before="92"/>
        <w:ind w:left="1598"/>
      </w:pPr>
      <w:r>
        <w:rPr>
          <w:rFonts w:ascii="Times New Roman" w:eastAsia="Times New Roman" w:hAnsi="Times New Roman"/>
          <w:position w:val="2"/>
        </w:rPr>
        <w:t>k</w:t>
      </w:r>
      <w:r>
        <w:rPr>
          <w:rFonts w:ascii="Times New Roman" w:eastAsia="Times New Roman" w:hAnsi="Times New Roman"/>
          <w:sz w:val="14"/>
        </w:rPr>
        <w:t xml:space="preserve">3 </w:t>
      </w:r>
      <w:r>
        <w:rPr>
          <w:rFonts w:ascii="Times New Roman" w:eastAsia="Times New Roman" w:hAnsi="Times New Roman"/>
          <w:position w:val="6"/>
        </w:rPr>
        <w:t>——</w:t>
      </w:r>
      <w:r>
        <w:rPr>
          <w:position w:val="2"/>
        </w:rPr>
        <w:t>温度修正系数，按公式（</w:t>
      </w:r>
      <w:r>
        <w:rPr>
          <w:rFonts w:ascii="Times New Roman" w:eastAsia="Times New Roman" w:hAnsi="Times New Roman"/>
          <w:position w:val="2"/>
        </w:rPr>
        <w:t>6</w:t>
      </w:r>
      <w:r>
        <w:rPr>
          <w:position w:val="2"/>
        </w:rPr>
        <w:t>）计算；</w:t>
      </w:r>
    </w:p>
    <w:p>
      <w:pPr>
        <w:tabs>
          <w:tab w:val="left" w:pos="4107"/>
          <w:tab w:val="left" w:leader="middleDot" w:pos="10216"/>
        </w:tabs>
        <w:spacing w:before="146"/>
        <w:ind w:left="1178" w:right="0" w:firstLine="0"/>
        <w:jc w:val="left"/>
        <w:rPr>
          <w:sz w:val="21"/>
        </w:rPr>
      </w:pPr>
      <w:r>
        <w:pict>
          <v:shape id="_x0000_s1075" type="#_x0000_t202" style="width:4.4pt;height:7.6pt;margin-top:17.39pt;margin-left:223.25pt;mso-position-horizontal-relative:page;position:absolute;z-index:-251614208" filled="f" stroked="f">
            <v:textbox inset="0,0,0,0">
              <w:txbxContent>
                <w:p>
                  <w:pPr>
                    <w:spacing w:before="0" w:line="151" w:lineRule="exact"/>
                    <w:ind w:left="0" w:right="0" w:firstLine="0"/>
                    <w:jc w:val="left"/>
                    <w:rPr>
                      <w:rFonts w:ascii="Cambria Math"/>
                      <w:sz w:val="15"/>
                    </w:rPr>
                  </w:pPr>
                  <w:r>
                    <w:rPr>
                      <w:rFonts w:ascii="Cambria Math"/>
                      <w:w w:val="105"/>
                      <w:sz w:val="15"/>
                    </w:rPr>
                    <w:t>3</w:t>
                  </w:r>
                </w:p>
              </w:txbxContent>
            </v:textbox>
          </v:shape>
        </w:pict>
      </w:r>
      <w:r>
        <w:rPr>
          <w:w w:val="100"/>
          <w:position w:val="-7"/>
          <w:sz w:val="21"/>
        </w:rPr>
        <w:t xml:space="preserve"> </w:t>
      </w:r>
      <w:r>
        <w:rPr>
          <w:position w:val="-7"/>
          <w:sz w:val="21"/>
        </w:rPr>
        <w:tab/>
      </w:r>
      <w:r>
        <w:rPr>
          <w:rFonts w:ascii="Cambria Math" w:eastAsia="Cambria Math" w:hAnsi="Cambria Math"/>
          <w:position w:val="-7"/>
          <w:sz w:val="21"/>
        </w:rPr>
        <w:t xml:space="preserve">𝑘   </w:t>
      </w:r>
      <w:r>
        <w:rPr>
          <w:rFonts w:ascii="Cambria Math" w:eastAsia="Cambria Math" w:hAnsi="Cambria Math"/>
          <w:spacing w:val="11"/>
          <w:position w:val="-7"/>
          <w:sz w:val="21"/>
        </w:rPr>
        <w:t xml:space="preserve"> </w:t>
      </w:r>
      <w:r>
        <w:rPr>
          <w:rFonts w:ascii="Cambria Math" w:eastAsia="Cambria Math" w:hAnsi="Cambria Math"/>
          <w:position w:val="-7"/>
          <w:sz w:val="21"/>
        </w:rPr>
        <w:t>=</w:t>
      </w:r>
      <w:r>
        <w:rPr>
          <w:rFonts w:ascii="Cambria Math" w:eastAsia="Cambria Math" w:hAnsi="Cambria Math"/>
          <w:spacing w:val="28"/>
          <w:position w:val="-7"/>
          <w:sz w:val="21"/>
        </w:rPr>
        <w:t xml:space="preserve"> </w:t>
      </w:r>
      <w:r>
        <w:rPr>
          <w:rFonts w:ascii="Cambria Math" w:eastAsia="Cambria Math" w:hAnsi="Cambria Math"/>
          <w:position w:val="-7"/>
          <w:sz w:val="21"/>
        </w:rPr>
        <w:t>𝑒</w:t>
      </w:r>
      <w:r>
        <w:rPr>
          <w:rFonts w:ascii="Cambria Math" w:eastAsia="Cambria Math" w:hAnsi="Cambria Math"/>
          <w:position w:val="-7"/>
          <w:sz w:val="21"/>
          <w:vertAlign w:val="superscript"/>
        </w:rPr>
        <w:t>[9×10</w:t>
      </w:r>
      <w:r>
        <w:rPr>
          <w:rFonts w:ascii="Cambria Math" w:eastAsia="Cambria Math" w:hAnsi="Cambria Math"/>
          <w:position w:val="6"/>
          <w:sz w:val="12"/>
          <w:vertAlign w:val="baseline"/>
        </w:rPr>
        <w:t>−6</w:t>
      </w:r>
      <w:r>
        <w:rPr>
          <w:rFonts w:ascii="Cambria Math" w:eastAsia="Cambria Math" w:hAnsi="Cambria Math"/>
          <w:position w:val="1"/>
          <w:sz w:val="15"/>
          <w:vertAlign w:val="baseline"/>
        </w:rPr>
        <w:t>(</w:t>
      </w:r>
      <w:r>
        <w:rPr>
          <w:rFonts w:ascii="Cambria Math" w:eastAsia="Cambria Math" w:hAnsi="Cambria Math"/>
          <w:sz w:val="15"/>
          <w:vertAlign w:val="baseline"/>
        </w:rPr>
        <w:t>𝐼𝑛𝐸</w:t>
      </w:r>
      <w:r>
        <w:rPr>
          <w:rFonts w:ascii="Cambria Math" w:eastAsia="Cambria Math" w:hAnsi="Cambria Math"/>
          <w:position w:val="-2"/>
          <w:sz w:val="12"/>
          <w:vertAlign w:val="baseline"/>
        </w:rPr>
        <w:t>0</w:t>
      </w:r>
      <w:r>
        <w:rPr>
          <w:rFonts w:ascii="Cambria Math" w:eastAsia="Cambria Math" w:hAnsi="Cambria Math"/>
          <w:sz w:val="15"/>
          <w:vertAlign w:val="baseline"/>
        </w:rPr>
        <w:t>−1</w:t>
      </w:r>
      <w:r>
        <w:rPr>
          <w:rFonts w:ascii="Cambria Math" w:eastAsia="Cambria Math" w:hAnsi="Cambria Math"/>
          <w:position w:val="1"/>
          <w:sz w:val="15"/>
          <w:vertAlign w:val="baseline"/>
        </w:rPr>
        <w:t>)</w:t>
      </w:r>
      <w:r>
        <w:rPr>
          <w:rFonts w:ascii="Cambria Math" w:eastAsia="Cambria Math" w:hAnsi="Cambria Math"/>
          <w:sz w:val="15"/>
          <w:vertAlign w:val="baseline"/>
        </w:rPr>
        <w:t>𝐻</w:t>
      </w:r>
      <w:r>
        <w:rPr>
          <w:rFonts w:ascii="Cambria Math" w:eastAsia="Cambria Math" w:hAnsi="Cambria Math"/>
          <w:position w:val="-2"/>
          <w:sz w:val="12"/>
          <w:vertAlign w:val="baseline"/>
        </w:rPr>
        <w:t>a</w:t>
      </w:r>
      <w:r>
        <w:rPr>
          <w:sz w:val="15"/>
          <w:vertAlign w:val="baseline"/>
        </w:rPr>
        <w:t>＋４</w:t>
      </w:r>
      <w:r>
        <w:rPr>
          <w:rFonts w:ascii="Cambria Math" w:eastAsia="Cambria Math" w:hAnsi="Cambria Math"/>
          <w:sz w:val="15"/>
          <w:vertAlign w:val="baseline"/>
        </w:rPr>
        <w:t>×10</w:t>
      </w:r>
      <w:r>
        <w:rPr>
          <w:rFonts w:ascii="Cambria Math" w:eastAsia="Cambria Math" w:hAnsi="Cambria Math"/>
          <w:position w:val="6"/>
          <w:sz w:val="12"/>
          <w:vertAlign w:val="baseline"/>
        </w:rPr>
        <w:t>−6</w:t>
      </w:r>
      <w:r>
        <w:rPr>
          <w:rFonts w:ascii="Cambria Math" w:eastAsia="Cambria Math" w:hAnsi="Cambria Math"/>
          <w:sz w:val="15"/>
          <w:vertAlign w:val="baseline"/>
        </w:rPr>
        <w:t>]</w:t>
      </w:r>
      <w:r>
        <w:rPr>
          <w:sz w:val="15"/>
          <w:vertAlign w:val="baseline"/>
        </w:rPr>
        <w:t>（</w:t>
      </w:r>
      <w:r>
        <w:rPr>
          <w:rFonts w:ascii="Cambria Math" w:eastAsia="Cambria Math" w:hAnsi="Cambria Math"/>
          <w:sz w:val="15"/>
          <w:vertAlign w:val="baseline"/>
        </w:rPr>
        <w:t>20−T</w:t>
      </w:r>
      <w:r>
        <w:rPr>
          <w:sz w:val="15"/>
          <w:vertAlign w:val="baseline"/>
        </w:rPr>
        <w:t>）</w:t>
      </w:r>
      <w:r>
        <w:rPr>
          <w:rFonts w:ascii="Times New Roman" w:eastAsia="Times New Roman" w:hAnsi="Times New Roman"/>
          <w:sz w:val="15"/>
          <w:vertAlign w:val="baseline"/>
        </w:rPr>
        <w:tab/>
      </w:r>
      <w:r>
        <w:rPr>
          <w:position w:val="-7"/>
          <w:sz w:val="21"/>
          <w:vertAlign w:val="baseline"/>
        </w:rPr>
        <w:t xml:space="preserve">(6) </w:t>
      </w:r>
    </w:p>
    <w:p>
      <w:pPr>
        <w:pStyle w:val="BodyText"/>
        <w:spacing w:before="4"/>
        <w:rPr>
          <w:sz w:val="20"/>
        </w:rPr>
      </w:pPr>
    </w:p>
    <w:p>
      <w:pPr>
        <w:pStyle w:val="BodyText"/>
        <w:ind w:left="2018"/>
      </w:pPr>
      <w:r>
        <w:t>式中：</w:t>
      </w:r>
    </w:p>
    <w:p>
      <w:pPr>
        <w:pStyle w:val="BodyText"/>
        <w:spacing w:before="8"/>
        <w:ind w:left="2018"/>
      </w:pPr>
      <w:r>
        <w:rPr>
          <w:rFonts w:ascii="Times New Roman" w:eastAsia="Times New Roman" w:hAnsi="Times New Roman"/>
          <w:i/>
          <w:w w:val="100"/>
        </w:rPr>
        <w:t>T</w:t>
      </w:r>
      <w:r>
        <w:rPr>
          <w:rFonts w:ascii="Times New Roman" w:eastAsia="Times New Roman" w:hAnsi="Times New Roman"/>
          <w:i/>
        </w:rPr>
        <w:t xml:space="preserve"> </w:t>
      </w:r>
      <w:r>
        <w:rPr>
          <w:rFonts w:ascii="Times New Roman" w:eastAsia="Times New Roman" w:hAnsi="Times New Roman"/>
          <w:spacing w:val="-2"/>
          <w:w w:val="100"/>
          <w:position w:val="4"/>
        </w:rPr>
        <w:t>——</w:t>
      </w:r>
      <w:r>
        <w:rPr>
          <w:spacing w:val="-3"/>
          <w:w w:val="100"/>
        </w:rPr>
        <w:t>弯沉测定时沥青结合料类材料层中点实测温度或预估温度</w:t>
      </w:r>
      <w:r>
        <w:rPr>
          <w:rFonts w:ascii="等线" w:eastAsia="等线" w:hAnsi="等线" w:hint="eastAsia"/>
          <w:spacing w:val="-3"/>
          <w:w w:val="100"/>
          <w:position w:val="4"/>
        </w:rPr>
        <w:t>（</w:t>
      </w:r>
      <w:r>
        <w:rPr>
          <w:w w:val="100"/>
        </w:rPr>
        <w:t>℃</w:t>
      </w:r>
      <w:r>
        <w:rPr>
          <w:rFonts w:ascii="等线" w:eastAsia="等线" w:hAnsi="等线" w:hint="eastAsia"/>
          <w:spacing w:val="-108"/>
          <w:w w:val="100"/>
          <w:position w:val="4"/>
        </w:rPr>
        <w:t>）</w:t>
      </w:r>
      <w:r>
        <w:rPr>
          <w:w w:val="100"/>
        </w:rPr>
        <w:t>；</w:t>
      </w:r>
    </w:p>
    <w:p>
      <w:pPr>
        <w:pStyle w:val="BodyText"/>
        <w:spacing w:before="15"/>
        <w:ind w:left="2018"/>
      </w:pPr>
      <w:r>
        <w:rPr>
          <w:rFonts w:ascii="Times New Roman" w:eastAsia="Times New Roman" w:hAnsi="Times New Roman"/>
          <w:i/>
          <w:w w:val="100"/>
        </w:rPr>
        <w:t>H</w:t>
      </w:r>
      <w:r>
        <w:rPr>
          <w:rFonts w:ascii="Times New Roman" w:eastAsia="Times New Roman" w:hAnsi="Times New Roman"/>
          <w:i/>
          <w:spacing w:val="1"/>
        </w:rPr>
        <w:t xml:space="preserve"> </w:t>
      </w:r>
      <w:r>
        <w:rPr>
          <w:rFonts w:ascii="Times New Roman" w:eastAsia="Times New Roman" w:hAnsi="Times New Roman"/>
          <w:spacing w:val="-2"/>
          <w:w w:val="100"/>
          <w:position w:val="4"/>
        </w:rPr>
        <w:t>——</w:t>
      </w:r>
      <w:r>
        <w:rPr>
          <w:spacing w:val="-3"/>
          <w:w w:val="100"/>
        </w:rPr>
        <w:t>沥青结合料材料层厚度（</w:t>
      </w:r>
      <w:r>
        <w:rPr>
          <w:w w:val="100"/>
        </w:rPr>
        <w:t>mm</w:t>
      </w:r>
      <w:r>
        <w:rPr>
          <w:spacing w:val="-108"/>
          <w:w w:val="100"/>
        </w:rPr>
        <w:t>）；</w:t>
      </w:r>
    </w:p>
    <w:p>
      <w:pPr>
        <w:pStyle w:val="BodyText"/>
        <w:spacing w:before="8"/>
        <w:ind w:left="2018"/>
        <w:rPr>
          <w:rFonts w:ascii="等线" w:eastAsia="等线" w:hAnsi="等线" w:hint="eastAsia"/>
        </w:rPr>
      </w:pPr>
      <w:r>
        <w:rPr>
          <w:rFonts w:ascii="Times New Roman" w:eastAsia="Times New Roman" w:hAnsi="Times New Roman"/>
          <w:i/>
          <w:w w:val="100"/>
          <w:position w:val="-3"/>
        </w:rPr>
        <w:t>E</w:t>
      </w:r>
      <w:r>
        <w:rPr>
          <w:rFonts w:ascii="Times New Roman" w:eastAsia="Times New Roman" w:hAnsi="Times New Roman"/>
          <w:w w:val="99"/>
          <w:position w:val="-5"/>
          <w:sz w:val="14"/>
        </w:rPr>
        <w:t>0</w:t>
      </w:r>
      <w:r>
        <w:rPr>
          <w:rFonts w:ascii="Times New Roman" w:eastAsia="Times New Roman" w:hAnsi="Times New Roman"/>
          <w:spacing w:val="-2"/>
          <w:w w:val="100"/>
        </w:rPr>
        <w:t>——</w:t>
      </w:r>
      <w:r>
        <w:rPr>
          <w:spacing w:val="-3"/>
          <w:w w:val="100"/>
        </w:rPr>
        <w:t>平衡湿度状态下路基顶面回弹模量</w:t>
      </w:r>
      <w:r>
        <w:rPr>
          <w:w w:val="100"/>
        </w:rPr>
        <w:t>（M</w:t>
      </w:r>
      <w:r>
        <w:rPr>
          <w:spacing w:val="-3"/>
          <w:w w:val="100"/>
        </w:rPr>
        <w:t>P</w:t>
      </w:r>
      <w:r>
        <w:rPr>
          <w:w w:val="100"/>
        </w:rPr>
        <w:t>a</w:t>
      </w:r>
      <w:r>
        <w:rPr>
          <w:spacing w:val="-106"/>
          <w:w w:val="100"/>
        </w:rPr>
        <w:t>）</w:t>
      </w:r>
      <w:r>
        <w:rPr>
          <w:rFonts w:ascii="等线" w:eastAsia="等线" w:hAnsi="等线" w:hint="eastAsia"/>
          <w:w w:val="100"/>
        </w:rPr>
        <w:t>。</w:t>
      </w:r>
    </w:p>
    <w:p>
      <w:pPr>
        <w:pStyle w:val="BodyText"/>
        <w:spacing w:before="21"/>
        <w:ind w:left="1178" w:right="815"/>
      </w:pPr>
      <w:r>
        <w:rPr>
          <w:rFonts w:ascii="黑体" w:eastAsia="黑体" w:hint="eastAsia"/>
        </w:rPr>
        <w:t xml:space="preserve">6.3.8 </w:t>
      </w:r>
      <w:r>
        <w:t>沥青路面结构强度评价应根据路面回弹弯沉代表值</w:t>
      </w:r>
      <w:r>
        <w:rPr>
          <w:rFonts w:ascii="Times New Roman" w:eastAsia="Times New Roman"/>
          <w:i/>
          <w:sz w:val="23"/>
        </w:rPr>
        <w:t>l</w:t>
      </w:r>
      <w:r>
        <w:rPr>
          <w:rFonts w:ascii="Times New Roman" w:eastAsia="Times New Roman"/>
          <w:i/>
          <w:position w:val="-5"/>
          <w:sz w:val="13"/>
        </w:rPr>
        <w:t xml:space="preserve">r </w:t>
      </w:r>
      <w:r>
        <w:t xml:space="preserve">将不同基层类型和交通量等级的沥青路面结构强度分为足够、临界和不足三个等级，并按表 8 进行评价。 </w:t>
      </w:r>
    </w:p>
    <w:p>
      <w:pPr>
        <w:pStyle w:val="BodyText"/>
        <w:spacing w:before="3"/>
        <w:rPr>
          <w:sz w:val="14"/>
        </w:rPr>
      </w:pPr>
    </w:p>
    <w:p>
      <w:pPr>
        <w:pStyle w:val="BodyText"/>
        <w:ind w:left="303"/>
        <w:jc w:val="center"/>
        <w:rPr>
          <w:rFonts w:ascii="黑体" w:eastAsia="黑体" w:hint="eastAsia"/>
        </w:rPr>
      </w:pPr>
      <w:r>
        <w:rPr>
          <w:rFonts w:ascii="黑体" w:eastAsia="黑体" w:hint="eastAsia"/>
        </w:rPr>
        <w:t>表8 沥青路面结构强度评价标准</w:t>
      </w:r>
    </w:p>
    <w:p>
      <w:pPr>
        <w:pStyle w:val="BodyText"/>
        <w:spacing w:before="9"/>
        <w:rPr>
          <w:rFonts w:ascii="黑体"/>
          <w:sz w:val="13"/>
        </w:rPr>
      </w:pPr>
    </w:p>
    <w:tbl>
      <w:tblPr>
        <w:tblStyle w:val="TableNormal4"/>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72"/>
        <w:gridCol w:w="1069"/>
        <w:gridCol w:w="1448"/>
        <w:gridCol w:w="1254"/>
        <w:gridCol w:w="1066"/>
        <w:gridCol w:w="1266"/>
        <w:gridCol w:w="1069"/>
      </w:tblGrid>
      <w:tr>
        <w:tblPrEx>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82"/>
          <w:jc w:val="left"/>
        </w:trPr>
        <w:tc>
          <w:tcPr>
            <w:tcW w:w="2172" w:type="dxa"/>
            <w:vMerge w:val="restart"/>
            <w:tcBorders>
              <w:right w:val="single" w:sz="4" w:space="0" w:color="000000"/>
            </w:tcBorders>
          </w:tcPr>
          <w:p>
            <w:pPr>
              <w:pStyle w:val="TableParagraph"/>
              <w:spacing w:before="62" w:line="249" w:lineRule="auto"/>
              <w:ind w:left="635" w:right="531" w:firstLine="88"/>
              <w:jc w:val="left"/>
              <w:rPr>
                <w:sz w:val="18"/>
              </w:rPr>
            </w:pPr>
            <w:r>
              <w:rPr>
                <w:sz w:val="18"/>
              </w:rPr>
              <w:t xml:space="preserve">基层评价 交通量等级 </w:t>
            </w:r>
          </w:p>
        </w:tc>
        <w:tc>
          <w:tcPr>
            <w:tcW w:w="3771" w:type="dxa"/>
            <w:gridSpan w:val="3"/>
            <w:tcBorders>
              <w:left w:val="single" w:sz="4" w:space="0" w:color="000000"/>
              <w:bottom w:val="single" w:sz="4" w:space="0" w:color="000000"/>
              <w:right w:val="single" w:sz="4" w:space="0" w:color="000000"/>
            </w:tcBorders>
          </w:tcPr>
          <w:p>
            <w:pPr>
              <w:pStyle w:val="TableParagraph"/>
              <w:spacing w:before="33" w:line="229" w:lineRule="exact"/>
              <w:ind w:left="1460" w:right="1360"/>
              <w:rPr>
                <w:sz w:val="18"/>
              </w:rPr>
            </w:pPr>
            <w:r>
              <w:rPr>
                <w:sz w:val="18"/>
              </w:rPr>
              <w:t xml:space="preserve">碎砾石基层 </w:t>
            </w:r>
          </w:p>
        </w:tc>
        <w:tc>
          <w:tcPr>
            <w:tcW w:w="3401" w:type="dxa"/>
            <w:gridSpan w:val="3"/>
            <w:tcBorders>
              <w:left w:val="single" w:sz="4" w:space="0" w:color="000000"/>
              <w:bottom w:val="single" w:sz="4" w:space="0" w:color="000000"/>
            </w:tcBorders>
          </w:tcPr>
          <w:p>
            <w:pPr>
              <w:pStyle w:val="TableParagraph"/>
              <w:spacing w:before="33" w:line="229" w:lineRule="exact"/>
              <w:ind w:left="1273" w:right="1175"/>
              <w:rPr>
                <w:sz w:val="18"/>
              </w:rPr>
            </w:pPr>
            <w:r>
              <w:rPr>
                <w:sz w:val="18"/>
              </w:rPr>
              <w:t xml:space="preserve">半刚性基层 </w:t>
            </w:r>
          </w:p>
        </w:tc>
      </w:tr>
      <w:tr>
        <w:tblPrEx>
          <w:tblW w:w="0" w:type="auto"/>
          <w:jc w:val="left"/>
          <w:tblInd w:w="1193" w:type="dxa"/>
          <w:tblLayout w:type="fixed"/>
          <w:tblCellMar>
            <w:top w:w="0" w:type="dxa"/>
            <w:left w:w="0" w:type="dxa"/>
            <w:bottom w:w="0" w:type="dxa"/>
            <w:right w:w="0" w:type="dxa"/>
          </w:tblCellMar>
          <w:tblLook w:val="01E0"/>
        </w:tblPrEx>
        <w:trPr>
          <w:trHeight w:val="280"/>
          <w:jc w:val="left"/>
        </w:trPr>
        <w:tc>
          <w:tcPr>
            <w:tcW w:w="2172" w:type="dxa"/>
            <w:vMerge/>
            <w:tcBorders>
              <w:top w:val="nil"/>
              <w:right w:val="single" w:sz="4" w:space="0" w:color="000000"/>
            </w:tcBorders>
          </w:tcPr>
          <w:p>
            <w:pPr>
              <w:rPr>
                <w:sz w:val="2"/>
                <w:szCs w:val="2"/>
              </w:rPr>
            </w:pPr>
          </w:p>
        </w:tc>
        <w:tc>
          <w:tcPr>
            <w:tcW w:w="1069" w:type="dxa"/>
            <w:tcBorders>
              <w:top w:val="single" w:sz="4" w:space="0" w:color="000000"/>
              <w:left w:val="single" w:sz="4" w:space="0" w:color="000000"/>
              <w:right w:val="single" w:sz="4" w:space="0" w:color="000000"/>
            </w:tcBorders>
          </w:tcPr>
          <w:p>
            <w:pPr>
              <w:pStyle w:val="TableParagraph"/>
              <w:spacing w:before="31" w:line="229" w:lineRule="exact"/>
              <w:ind w:right="251"/>
              <w:jc w:val="right"/>
              <w:rPr>
                <w:sz w:val="18"/>
              </w:rPr>
            </w:pPr>
            <w:r>
              <w:rPr>
                <w:sz w:val="18"/>
              </w:rPr>
              <w:t xml:space="preserve">足够 </w:t>
            </w:r>
          </w:p>
        </w:tc>
        <w:tc>
          <w:tcPr>
            <w:tcW w:w="1448" w:type="dxa"/>
            <w:tcBorders>
              <w:top w:val="single" w:sz="4" w:space="0" w:color="000000"/>
              <w:left w:val="single" w:sz="4" w:space="0" w:color="000000"/>
              <w:right w:val="single" w:sz="4" w:space="0" w:color="000000"/>
            </w:tcBorders>
          </w:tcPr>
          <w:p>
            <w:pPr>
              <w:pStyle w:val="TableParagraph"/>
              <w:spacing w:before="31" w:line="229" w:lineRule="exact"/>
              <w:ind w:left="432" w:right="332"/>
              <w:rPr>
                <w:sz w:val="18"/>
              </w:rPr>
            </w:pPr>
            <w:r>
              <w:rPr>
                <w:sz w:val="18"/>
              </w:rPr>
              <w:t xml:space="preserve">临界 </w:t>
            </w:r>
          </w:p>
        </w:tc>
        <w:tc>
          <w:tcPr>
            <w:tcW w:w="1254" w:type="dxa"/>
            <w:tcBorders>
              <w:top w:val="single" w:sz="4" w:space="0" w:color="000000"/>
              <w:left w:val="single" w:sz="4" w:space="0" w:color="000000"/>
              <w:right w:val="single" w:sz="4" w:space="0" w:color="000000"/>
            </w:tcBorders>
          </w:tcPr>
          <w:p>
            <w:pPr>
              <w:pStyle w:val="TableParagraph"/>
              <w:spacing w:before="31" w:line="229" w:lineRule="exact"/>
              <w:ind w:right="346"/>
              <w:jc w:val="right"/>
              <w:rPr>
                <w:sz w:val="18"/>
              </w:rPr>
            </w:pPr>
            <w:r>
              <w:rPr>
                <w:sz w:val="18"/>
              </w:rPr>
              <w:t xml:space="preserve">不足 </w:t>
            </w:r>
          </w:p>
        </w:tc>
        <w:tc>
          <w:tcPr>
            <w:tcW w:w="1066" w:type="dxa"/>
            <w:tcBorders>
              <w:top w:val="single" w:sz="4" w:space="0" w:color="000000"/>
              <w:left w:val="single" w:sz="4" w:space="0" w:color="000000"/>
              <w:right w:val="single" w:sz="4" w:space="0" w:color="000000"/>
            </w:tcBorders>
          </w:tcPr>
          <w:p>
            <w:pPr>
              <w:pStyle w:val="TableParagraph"/>
              <w:spacing w:before="31" w:line="229" w:lineRule="exact"/>
              <w:ind w:right="253"/>
              <w:jc w:val="right"/>
              <w:rPr>
                <w:sz w:val="18"/>
              </w:rPr>
            </w:pPr>
            <w:r>
              <w:rPr>
                <w:sz w:val="18"/>
              </w:rPr>
              <w:t xml:space="preserve">足够 </w:t>
            </w:r>
          </w:p>
        </w:tc>
        <w:tc>
          <w:tcPr>
            <w:tcW w:w="1266" w:type="dxa"/>
            <w:tcBorders>
              <w:top w:val="single" w:sz="4" w:space="0" w:color="000000"/>
              <w:left w:val="single" w:sz="4" w:space="0" w:color="000000"/>
              <w:right w:val="single" w:sz="4" w:space="0" w:color="000000"/>
            </w:tcBorders>
          </w:tcPr>
          <w:p>
            <w:pPr>
              <w:pStyle w:val="TableParagraph"/>
              <w:spacing w:before="31" w:line="229" w:lineRule="exact"/>
              <w:ind w:left="385" w:right="288"/>
              <w:rPr>
                <w:sz w:val="18"/>
              </w:rPr>
            </w:pPr>
            <w:r>
              <w:rPr>
                <w:sz w:val="18"/>
              </w:rPr>
              <w:t xml:space="preserve">临界 </w:t>
            </w:r>
          </w:p>
        </w:tc>
        <w:tc>
          <w:tcPr>
            <w:tcW w:w="1069" w:type="dxa"/>
            <w:tcBorders>
              <w:top w:val="single" w:sz="4" w:space="0" w:color="000000"/>
              <w:left w:val="single" w:sz="4" w:space="0" w:color="000000"/>
            </w:tcBorders>
          </w:tcPr>
          <w:p>
            <w:pPr>
              <w:pStyle w:val="TableParagraph"/>
              <w:spacing w:before="31" w:line="229" w:lineRule="exact"/>
              <w:ind w:right="252"/>
              <w:jc w:val="right"/>
              <w:rPr>
                <w:sz w:val="18"/>
              </w:rPr>
            </w:pPr>
            <w:r>
              <w:rPr>
                <w:sz w:val="18"/>
              </w:rPr>
              <w:t xml:space="preserve">不足 </w:t>
            </w:r>
          </w:p>
        </w:tc>
      </w:tr>
      <w:tr>
        <w:tblPrEx>
          <w:tblW w:w="0" w:type="auto"/>
          <w:jc w:val="left"/>
          <w:tblInd w:w="1193" w:type="dxa"/>
          <w:tblLayout w:type="fixed"/>
          <w:tblCellMar>
            <w:top w:w="0" w:type="dxa"/>
            <w:left w:w="0" w:type="dxa"/>
            <w:bottom w:w="0" w:type="dxa"/>
            <w:right w:w="0" w:type="dxa"/>
          </w:tblCellMar>
          <w:tblLook w:val="01E0"/>
        </w:tblPrEx>
        <w:trPr>
          <w:trHeight w:val="285"/>
          <w:jc w:val="left"/>
        </w:trPr>
        <w:tc>
          <w:tcPr>
            <w:tcW w:w="2172" w:type="dxa"/>
            <w:tcBorders>
              <w:bottom w:val="single" w:sz="4" w:space="0" w:color="000000"/>
              <w:right w:val="single" w:sz="4" w:space="0" w:color="000000"/>
            </w:tcBorders>
          </w:tcPr>
          <w:p>
            <w:pPr>
              <w:pStyle w:val="TableParagraph"/>
              <w:spacing w:before="33"/>
              <w:ind w:left="929" w:right="830"/>
              <w:rPr>
                <w:sz w:val="18"/>
              </w:rPr>
            </w:pPr>
            <w:r>
              <w:rPr>
                <w:sz w:val="18"/>
              </w:rPr>
              <w:t xml:space="preserve">很轻 </w:t>
            </w:r>
          </w:p>
        </w:tc>
        <w:tc>
          <w:tcPr>
            <w:tcW w:w="1069" w:type="dxa"/>
            <w:tcBorders>
              <w:left w:val="single" w:sz="4" w:space="0" w:color="000000"/>
              <w:bottom w:val="single" w:sz="4" w:space="0" w:color="000000"/>
              <w:right w:val="single" w:sz="4" w:space="0" w:color="000000"/>
            </w:tcBorders>
          </w:tcPr>
          <w:p>
            <w:pPr>
              <w:pStyle w:val="TableParagraph"/>
              <w:spacing w:before="33"/>
              <w:ind w:right="251"/>
              <w:jc w:val="right"/>
              <w:rPr>
                <w:sz w:val="18"/>
              </w:rPr>
            </w:pPr>
            <w:r>
              <w:rPr>
                <w:sz w:val="18"/>
              </w:rPr>
              <w:t xml:space="preserve">＜98 </w:t>
            </w:r>
          </w:p>
        </w:tc>
        <w:tc>
          <w:tcPr>
            <w:tcW w:w="1448" w:type="dxa"/>
            <w:tcBorders>
              <w:left w:val="single" w:sz="4" w:space="0" w:color="000000"/>
              <w:bottom w:val="single" w:sz="4" w:space="0" w:color="000000"/>
              <w:right w:val="single" w:sz="4" w:space="0" w:color="000000"/>
            </w:tcBorders>
          </w:tcPr>
          <w:p>
            <w:pPr>
              <w:pStyle w:val="TableParagraph"/>
              <w:spacing w:before="33"/>
              <w:ind w:left="432" w:right="335"/>
              <w:rPr>
                <w:sz w:val="18"/>
              </w:rPr>
            </w:pPr>
            <w:r>
              <w:rPr>
                <w:sz w:val="18"/>
              </w:rPr>
              <w:t xml:space="preserve">98～126 </w:t>
            </w:r>
          </w:p>
        </w:tc>
        <w:tc>
          <w:tcPr>
            <w:tcW w:w="1254" w:type="dxa"/>
            <w:tcBorders>
              <w:left w:val="single" w:sz="4" w:space="0" w:color="000000"/>
              <w:bottom w:val="single" w:sz="4" w:space="0" w:color="000000"/>
              <w:right w:val="single" w:sz="4" w:space="0" w:color="000000"/>
            </w:tcBorders>
          </w:tcPr>
          <w:p>
            <w:pPr>
              <w:pStyle w:val="TableParagraph"/>
              <w:spacing w:before="33"/>
              <w:ind w:right="301"/>
              <w:jc w:val="right"/>
              <w:rPr>
                <w:sz w:val="18"/>
              </w:rPr>
            </w:pPr>
            <w:r>
              <w:rPr>
                <w:sz w:val="18"/>
              </w:rPr>
              <w:t xml:space="preserve">＞126 </w:t>
            </w:r>
          </w:p>
        </w:tc>
        <w:tc>
          <w:tcPr>
            <w:tcW w:w="1066" w:type="dxa"/>
            <w:tcBorders>
              <w:left w:val="single" w:sz="4" w:space="0" w:color="000000"/>
              <w:bottom w:val="single" w:sz="4" w:space="0" w:color="000000"/>
              <w:right w:val="single" w:sz="4" w:space="0" w:color="000000"/>
            </w:tcBorders>
          </w:tcPr>
          <w:p>
            <w:pPr>
              <w:pStyle w:val="TableParagraph"/>
              <w:spacing w:before="33"/>
              <w:ind w:right="253"/>
              <w:jc w:val="right"/>
              <w:rPr>
                <w:sz w:val="18"/>
              </w:rPr>
            </w:pPr>
            <w:r>
              <w:rPr>
                <w:sz w:val="18"/>
              </w:rPr>
              <w:t xml:space="preserve">＜77 </w:t>
            </w:r>
          </w:p>
        </w:tc>
        <w:tc>
          <w:tcPr>
            <w:tcW w:w="1266" w:type="dxa"/>
            <w:tcBorders>
              <w:left w:val="single" w:sz="4" w:space="0" w:color="000000"/>
              <w:bottom w:val="single" w:sz="4" w:space="0" w:color="000000"/>
              <w:right w:val="single" w:sz="4" w:space="0" w:color="000000"/>
            </w:tcBorders>
          </w:tcPr>
          <w:p>
            <w:pPr>
              <w:pStyle w:val="TableParagraph"/>
              <w:spacing w:before="33"/>
              <w:ind w:left="385" w:right="291"/>
              <w:rPr>
                <w:sz w:val="18"/>
              </w:rPr>
            </w:pPr>
            <w:r>
              <w:rPr>
                <w:sz w:val="18"/>
              </w:rPr>
              <w:t xml:space="preserve">77～98 </w:t>
            </w:r>
          </w:p>
        </w:tc>
        <w:tc>
          <w:tcPr>
            <w:tcW w:w="1069" w:type="dxa"/>
            <w:tcBorders>
              <w:left w:val="single" w:sz="4" w:space="0" w:color="000000"/>
              <w:bottom w:val="single" w:sz="4" w:space="0" w:color="000000"/>
            </w:tcBorders>
          </w:tcPr>
          <w:p>
            <w:pPr>
              <w:pStyle w:val="TableParagraph"/>
              <w:spacing w:before="33"/>
              <w:ind w:right="252"/>
              <w:jc w:val="right"/>
              <w:rPr>
                <w:sz w:val="18"/>
              </w:rPr>
            </w:pPr>
            <w:r>
              <w:rPr>
                <w:sz w:val="18"/>
              </w:rPr>
              <w:t xml:space="preserve">＞98 </w:t>
            </w:r>
          </w:p>
        </w:tc>
      </w:tr>
      <w:tr>
        <w:tblPrEx>
          <w:tblW w:w="0" w:type="auto"/>
          <w:jc w:val="left"/>
          <w:tblInd w:w="1193" w:type="dxa"/>
          <w:tblLayout w:type="fixed"/>
          <w:tblCellMar>
            <w:top w:w="0" w:type="dxa"/>
            <w:left w:w="0" w:type="dxa"/>
            <w:bottom w:w="0" w:type="dxa"/>
            <w:right w:w="0" w:type="dxa"/>
          </w:tblCellMar>
          <w:tblLook w:val="01E0"/>
        </w:tblPrEx>
        <w:trPr>
          <w:trHeight w:val="282"/>
          <w:jc w:val="left"/>
        </w:trPr>
        <w:tc>
          <w:tcPr>
            <w:tcW w:w="2172" w:type="dxa"/>
            <w:tcBorders>
              <w:top w:val="single" w:sz="4" w:space="0" w:color="000000"/>
              <w:bottom w:val="single" w:sz="4" w:space="0" w:color="000000"/>
              <w:right w:val="single" w:sz="4" w:space="0" w:color="000000"/>
            </w:tcBorders>
          </w:tcPr>
          <w:p>
            <w:pPr>
              <w:pStyle w:val="TableParagraph"/>
              <w:spacing w:before="33" w:line="229" w:lineRule="exact"/>
              <w:ind w:left="929" w:right="828"/>
              <w:rPr>
                <w:sz w:val="18"/>
              </w:rPr>
            </w:pPr>
            <w:r>
              <w:rPr>
                <w:sz w:val="18"/>
              </w:rPr>
              <w:t xml:space="preserve">轻 </w:t>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right="251"/>
              <w:jc w:val="right"/>
              <w:rPr>
                <w:sz w:val="18"/>
              </w:rPr>
            </w:pPr>
            <w:r>
              <w:rPr>
                <w:sz w:val="18"/>
              </w:rPr>
              <w:t xml:space="preserve">＜77 </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32" w:right="335"/>
              <w:rPr>
                <w:sz w:val="18"/>
              </w:rPr>
            </w:pPr>
            <w:r>
              <w:rPr>
                <w:sz w:val="18"/>
              </w:rPr>
              <w:t xml:space="preserve">77～98 </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right="346"/>
              <w:jc w:val="right"/>
              <w:rPr>
                <w:sz w:val="18"/>
              </w:rPr>
            </w:pPr>
            <w:r>
              <w:rPr>
                <w:sz w:val="18"/>
              </w:rPr>
              <w:t xml:space="preserve">＞98 </w:t>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right="253"/>
              <w:jc w:val="right"/>
              <w:rPr>
                <w:sz w:val="18"/>
              </w:rPr>
            </w:pPr>
            <w:r>
              <w:rPr>
                <w:sz w:val="18"/>
              </w:rPr>
              <w:t xml:space="preserve">＜56 </w:t>
            </w:r>
          </w:p>
        </w:tc>
        <w:tc>
          <w:tcPr>
            <w:tcW w:w="1266"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85" w:right="291"/>
              <w:rPr>
                <w:sz w:val="18"/>
              </w:rPr>
            </w:pPr>
            <w:r>
              <w:rPr>
                <w:sz w:val="18"/>
              </w:rPr>
              <w:t xml:space="preserve">56～77 </w:t>
            </w:r>
          </w:p>
        </w:tc>
        <w:tc>
          <w:tcPr>
            <w:tcW w:w="1069" w:type="dxa"/>
            <w:tcBorders>
              <w:top w:val="single" w:sz="4" w:space="0" w:color="000000"/>
              <w:left w:val="single" w:sz="4" w:space="0" w:color="000000"/>
              <w:bottom w:val="single" w:sz="4" w:space="0" w:color="000000"/>
            </w:tcBorders>
          </w:tcPr>
          <w:p>
            <w:pPr>
              <w:pStyle w:val="TableParagraph"/>
              <w:spacing w:before="33" w:line="229" w:lineRule="exact"/>
              <w:ind w:right="252"/>
              <w:jc w:val="right"/>
              <w:rPr>
                <w:sz w:val="18"/>
              </w:rPr>
            </w:pPr>
            <w:r>
              <w:rPr>
                <w:sz w:val="18"/>
              </w:rPr>
              <w:t xml:space="preserve">＞77 </w:t>
            </w:r>
          </w:p>
        </w:tc>
      </w:tr>
      <w:tr>
        <w:tblPrEx>
          <w:tblW w:w="0" w:type="auto"/>
          <w:jc w:val="left"/>
          <w:tblInd w:w="1193" w:type="dxa"/>
          <w:tblLayout w:type="fixed"/>
          <w:tblCellMar>
            <w:top w:w="0" w:type="dxa"/>
            <w:left w:w="0" w:type="dxa"/>
            <w:bottom w:w="0" w:type="dxa"/>
            <w:right w:w="0" w:type="dxa"/>
          </w:tblCellMar>
          <w:tblLook w:val="01E0"/>
        </w:tblPrEx>
        <w:trPr>
          <w:trHeight w:val="285"/>
          <w:jc w:val="left"/>
        </w:trPr>
        <w:tc>
          <w:tcPr>
            <w:tcW w:w="2172" w:type="dxa"/>
            <w:tcBorders>
              <w:top w:val="single" w:sz="4" w:space="0" w:color="000000"/>
              <w:bottom w:val="single" w:sz="4" w:space="0" w:color="000000"/>
              <w:right w:val="single" w:sz="4" w:space="0" w:color="000000"/>
            </w:tcBorders>
          </w:tcPr>
          <w:p>
            <w:pPr>
              <w:pStyle w:val="TableParagraph"/>
              <w:spacing w:before="33"/>
              <w:ind w:left="929" w:right="828"/>
              <w:rPr>
                <w:sz w:val="18"/>
              </w:rPr>
            </w:pPr>
            <w:r>
              <w:rPr>
                <w:sz w:val="18"/>
              </w:rPr>
              <w:t xml:space="preserve">中 </w:t>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before="33"/>
              <w:ind w:right="251"/>
              <w:jc w:val="right"/>
              <w:rPr>
                <w:sz w:val="18"/>
              </w:rPr>
            </w:pPr>
            <w:r>
              <w:rPr>
                <w:sz w:val="18"/>
              </w:rPr>
              <w:t xml:space="preserve">＜60 </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33"/>
              <w:ind w:left="432" w:right="335"/>
              <w:rPr>
                <w:sz w:val="18"/>
              </w:rPr>
            </w:pPr>
            <w:r>
              <w:rPr>
                <w:sz w:val="18"/>
              </w:rPr>
              <w:t xml:space="preserve">60～81 </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spacing w:before="33"/>
              <w:ind w:right="346"/>
              <w:jc w:val="right"/>
              <w:rPr>
                <w:sz w:val="18"/>
              </w:rPr>
            </w:pPr>
            <w:r>
              <w:rPr>
                <w:sz w:val="18"/>
              </w:rPr>
              <w:t xml:space="preserve">＞81 </w:t>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spacing w:before="33"/>
              <w:ind w:right="253"/>
              <w:jc w:val="right"/>
              <w:rPr>
                <w:sz w:val="18"/>
              </w:rPr>
            </w:pPr>
            <w:r>
              <w:rPr>
                <w:sz w:val="18"/>
              </w:rPr>
              <w:t xml:space="preserve">＜42 </w:t>
            </w:r>
          </w:p>
        </w:tc>
        <w:tc>
          <w:tcPr>
            <w:tcW w:w="1266" w:type="dxa"/>
            <w:tcBorders>
              <w:top w:val="single" w:sz="4" w:space="0" w:color="000000"/>
              <w:left w:val="single" w:sz="4" w:space="0" w:color="000000"/>
              <w:bottom w:val="single" w:sz="4" w:space="0" w:color="000000"/>
              <w:right w:val="single" w:sz="4" w:space="0" w:color="000000"/>
            </w:tcBorders>
          </w:tcPr>
          <w:p>
            <w:pPr>
              <w:pStyle w:val="TableParagraph"/>
              <w:spacing w:before="33"/>
              <w:ind w:left="385" w:right="291"/>
              <w:rPr>
                <w:sz w:val="18"/>
              </w:rPr>
            </w:pPr>
            <w:r>
              <w:rPr>
                <w:sz w:val="18"/>
              </w:rPr>
              <w:t xml:space="preserve">42～59 </w:t>
            </w:r>
          </w:p>
        </w:tc>
        <w:tc>
          <w:tcPr>
            <w:tcW w:w="1069" w:type="dxa"/>
            <w:tcBorders>
              <w:top w:val="single" w:sz="4" w:space="0" w:color="000000"/>
              <w:left w:val="single" w:sz="4" w:space="0" w:color="000000"/>
              <w:bottom w:val="single" w:sz="4" w:space="0" w:color="000000"/>
            </w:tcBorders>
          </w:tcPr>
          <w:p>
            <w:pPr>
              <w:pStyle w:val="TableParagraph"/>
              <w:spacing w:before="33"/>
              <w:ind w:right="252"/>
              <w:jc w:val="right"/>
              <w:rPr>
                <w:sz w:val="18"/>
              </w:rPr>
            </w:pPr>
            <w:r>
              <w:rPr>
                <w:sz w:val="18"/>
              </w:rPr>
              <w:t xml:space="preserve">＞59 </w:t>
            </w:r>
          </w:p>
        </w:tc>
      </w:tr>
      <w:tr>
        <w:tblPrEx>
          <w:tblW w:w="0" w:type="auto"/>
          <w:jc w:val="left"/>
          <w:tblInd w:w="1193" w:type="dxa"/>
          <w:tblLayout w:type="fixed"/>
          <w:tblCellMar>
            <w:top w:w="0" w:type="dxa"/>
            <w:left w:w="0" w:type="dxa"/>
            <w:bottom w:w="0" w:type="dxa"/>
            <w:right w:w="0" w:type="dxa"/>
          </w:tblCellMar>
          <w:tblLook w:val="01E0"/>
        </w:tblPrEx>
        <w:trPr>
          <w:trHeight w:val="282"/>
          <w:jc w:val="left"/>
        </w:trPr>
        <w:tc>
          <w:tcPr>
            <w:tcW w:w="2172" w:type="dxa"/>
            <w:tcBorders>
              <w:top w:val="single" w:sz="4" w:space="0" w:color="000000"/>
              <w:bottom w:val="single" w:sz="4" w:space="0" w:color="000000"/>
              <w:right w:val="single" w:sz="4" w:space="0" w:color="000000"/>
            </w:tcBorders>
          </w:tcPr>
          <w:p>
            <w:pPr>
              <w:pStyle w:val="TableParagraph"/>
              <w:spacing w:before="33" w:line="229" w:lineRule="exact"/>
              <w:ind w:left="929" w:right="828"/>
              <w:rPr>
                <w:sz w:val="18"/>
              </w:rPr>
            </w:pPr>
            <w:r>
              <w:rPr>
                <w:sz w:val="18"/>
              </w:rPr>
              <w:t xml:space="preserve">重 </w:t>
            </w:r>
          </w:p>
        </w:tc>
        <w:tc>
          <w:tcPr>
            <w:tcW w:w="1069"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right="251"/>
              <w:jc w:val="right"/>
              <w:rPr>
                <w:sz w:val="18"/>
              </w:rPr>
            </w:pPr>
            <w:r>
              <w:rPr>
                <w:sz w:val="18"/>
              </w:rPr>
              <w:t xml:space="preserve">＜46 </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432" w:right="335"/>
              <w:rPr>
                <w:sz w:val="18"/>
              </w:rPr>
            </w:pPr>
            <w:r>
              <w:rPr>
                <w:sz w:val="18"/>
              </w:rPr>
              <w:t xml:space="preserve">46～67 </w:t>
            </w:r>
          </w:p>
        </w:tc>
        <w:tc>
          <w:tcPr>
            <w:tcW w:w="1254"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right="346"/>
              <w:jc w:val="right"/>
              <w:rPr>
                <w:sz w:val="18"/>
              </w:rPr>
            </w:pPr>
            <w:r>
              <w:rPr>
                <w:sz w:val="18"/>
              </w:rPr>
              <w:t xml:space="preserve">＞67 </w:t>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right="253"/>
              <w:jc w:val="right"/>
              <w:rPr>
                <w:sz w:val="18"/>
              </w:rPr>
            </w:pPr>
            <w:r>
              <w:rPr>
                <w:sz w:val="18"/>
              </w:rPr>
              <w:t xml:space="preserve">＜31 </w:t>
            </w:r>
          </w:p>
        </w:tc>
        <w:tc>
          <w:tcPr>
            <w:tcW w:w="1266"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385" w:right="291"/>
              <w:rPr>
                <w:sz w:val="18"/>
              </w:rPr>
            </w:pPr>
            <w:r>
              <w:rPr>
                <w:sz w:val="18"/>
              </w:rPr>
              <w:t xml:space="preserve">31～46 </w:t>
            </w:r>
          </w:p>
        </w:tc>
        <w:tc>
          <w:tcPr>
            <w:tcW w:w="1069" w:type="dxa"/>
            <w:tcBorders>
              <w:top w:val="single" w:sz="4" w:space="0" w:color="000000"/>
              <w:left w:val="single" w:sz="4" w:space="0" w:color="000000"/>
              <w:bottom w:val="single" w:sz="4" w:space="0" w:color="000000"/>
            </w:tcBorders>
          </w:tcPr>
          <w:p>
            <w:pPr>
              <w:pStyle w:val="TableParagraph"/>
              <w:spacing w:before="33" w:line="229" w:lineRule="exact"/>
              <w:ind w:right="252"/>
              <w:jc w:val="right"/>
              <w:rPr>
                <w:sz w:val="18"/>
              </w:rPr>
            </w:pPr>
            <w:r>
              <w:rPr>
                <w:sz w:val="18"/>
              </w:rPr>
              <w:t xml:space="preserve">＞46 </w:t>
            </w:r>
          </w:p>
        </w:tc>
      </w:tr>
      <w:tr>
        <w:tblPrEx>
          <w:tblW w:w="0" w:type="auto"/>
          <w:jc w:val="left"/>
          <w:tblInd w:w="1193" w:type="dxa"/>
          <w:tblLayout w:type="fixed"/>
          <w:tblCellMar>
            <w:top w:w="0" w:type="dxa"/>
            <w:left w:w="0" w:type="dxa"/>
            <w:bottom w:w="0" w:type="dxa"/>
            <w:right w:w="0" w:type="dxa"/>
          </w:tblCellMar>
          <w:tblLook w:val="01E0"/>
        </w:tblPrEx>
        <w:trPr>
          <w:trHeight w:val="285"/>
          <w:jc w:val="left"/>
        </w:trPr>
        <w:tc>
          <w:tcPr>
            <w:tcW w:w="2172" w:type="dxa"/>
            <w:tcBorders>
              <w:top w:val="single" w:sz="4" w:space="0" w:color="000000"/>
              <w:right w:val="single" w:sz="4" w:space="0" w:color="000000"/>
            </w:tcBorders>
          </w:tcPr>
          <w:p>
            <w:pPr>
              <w:pStyle w:val="TableParagraph"/>
              <w:spacing w:before="33"/>
              <w:ind w:left="929" w:right="830"/>
              <w:rPr>
                <w:sz w:val="18"/>
              </w:rPr>
            </w:pPr>
            <w:r>
              <w:rPr>
                <w:sz w:val="18"/>
              </w:rPr>
              <w:t xml:space="preserve">特重 </w:t>
            </w:r>
          </w:p>
        </w:tc>
        <w:tc>
          <w:tcPr>
            <w:tcW w:w="1069" w:type="dxa"/>
            <w:tcBorders>
              <w:top w:val="single" w:sz="4" w:space="0" w:color="000000"/>
              <w:left w:val="single" w:sz="4" w:space="0" w:color="000000"/>
              <w:right w:val="single" w:sz="4" w:space="0" w:color="000000"/>
            </w:tcBorders>
          </w:tcPr>
          <w:p>
            <w:pPr>
              <w:pStyle w:val="TableParagraph"/>
              <w:spacing w:before="33"/>
              <w:ind w:right="251"/>
              <w:jc w:val="right"/>
              <w:rPr>
                <w:sz w:val="18"/>
              </w:rPr>
            </w:pPr>
            <w:r>
              <w:rPr>
                <w:sz w:val="18"/>
              </w:rPr>
              <w:t xml:space="preserve">＜35 </w:t>
            </w:r>
          </w:p>
        </w:tc>
        <w:tc>
          <w:tcPr>
            <w:tcW w:w="1448" w:type="dxa"/>
            <w:tcBorders>
              <w:top w:val="single" w:sz="4" w:space="0" w:color="000000"/>
              <w:left w:val="single" w:sz="4" w:space="0" w:color="000000"/>
              <w:right w:val="single" w:sz="4" w:space="0" w:color="000000"/>
            </w:tcBorders>
          </w:tcPr>
          <w:p>
            <w:pPr>
              <w:pStyle w:val="TableParagraph"/>
              <w:spacing w:before="33"/>
              <w:ind w:left="432" w:right="335"/>
              <w:rPr>
                <w:sz w:val="18"/>
              </w:rPr>
            </w:pPr>
            <w:r>
              <w:rPr>
                <w:sz w:val="18"/>
              </w:rPr>
              <w:t xml:space="preserve">35～56 </w:t>
            </w:r>
          </w:p>
        </w:tc>
        <w:tc>
          <w:tcPr>
            <w:tcW w:w="1254" w:type="dxa"/>
            <w:tcBorders>
              <w:top w:val="single" w:sz="4" w:space="0" w:color="000000"/>
              <w:left w:val="single" w:sz="4" w:space="0" w:color="000000"/>
              <w:right w:val="single" w:sz="4" w:space="0" w:color="000000"/>
            </w:tcBorders>
          </w:tcPr>
          <w:p>
            <w:pPr>
              <w:pStyle w:val="TableParagraph"/>
              <w:spacing w:before="33"/>
              <w:ind w:right="346"/>
              <w:jc w:val="right"/>
              <w:rPr>
                <w:sz w:val="18"/>
              </w:rPr>
            </w:pPr>
            <w:r>
              <w:rPr>
                <w:sz w:val="18"/>
              </w:rPr>
              <w:t xml:space="preserve">＞56 </w:t>
            </w:r>
          </w:p>
        </w:tc>
        <w:tc>
          <w:tcPr>
            <w:tcW w:w="1066" w:type="dxa"/>
            <w:tcBorders>
              <w:top w:val="single" w:sz="4" w:space="0" w:color="000000"/>
              <w:left w:val="single" w:sz="4" w:space="0" w:color="000000"/>
              <w:right w:val="single" w:sz="4" w:space="0" w:color="000000"/>
            </w:tcBorders>
          </w:tcPr>
          <w:p>
            <w:pPr>
              <w:pStyle w:val="TableParagraph"/>
              <w:spacing w:before="33"/>
              <w:ind w:right="253"/>
              <w:jc w:val="right"/>
              <w:rPr>
                <w:sz w:val="18"/>
              </w:rPr>
            </w:pPr>
            <w:r>
              <w:rPr>
                <w:sz w:val="18"/>
              </w:rPr>
              <w:t xml:space="preserve">＜21 </w:t>
            </w:r>
          </w:p>
        </w:tc>
        <w:tc>
          <w:tcPr>
            <w:tcW w:w="1266" w:type="dxa"/>
            <w:tcBorders>
              <w:top w:val="single" w:sz="4" w:space="0" w:color="000000"/>
              <w:left w:val="single" w:sz="4" w:space="0" w:color="000000"/>
              <w:right w:val="single" w:sz="4" w:space="0" w:color="000000"/>
            </w:tcBorders>
          </w:tcPr>
          <w:p>
            <w:pPr>
              <w:pStyle w:val="TableParagraph"/>
              <w:spacing w:before="33"/>
              <w:ind w:left="385" w:right="291"/>
              <w:rPr>
                <w:sz w:val="18"/>
              </w:rPr>
            </w:pPr>
            <w:r>
              <w:rPr>
                <w:sz w:val="18"/>
              </w:rPr>
              <w:t xml:space="preserve">21～35 </w:t>
            </w:r>
          </w:p>
        </w:tc>
        <w:tc>
          <w:tcPr>
            <w:tcW w:w="1069" w:type="dxa"/>
            <w:tcBorders>
              <w:top w:val="single" w:sz="4" w:space="0" w:color="000000"/>
              <w:left w:val="single" w:sz="4" w:space="0" w:color="000000"/>
            </w:tcBorders>
          </w:tcPr>
          <w:p>
            <w:pPr>
              <w:pStyle w:val="TableParagraph"/>
              <w:spacing w:before="33"/>
              <w:ind w:right="252"/>
              <w:jc w:val="right"/>
              <w:rPr>
                <w:sz w:val="18"/>
              </w:rPr>
            </w:pPr>
            <w:r>
              <w:rPr>
                <w:sz w:val="18"/>
              </w:rPr>
              <w:t xml:space="preserve">＞35 </w:t>
            </w:r>
          </w:p>
        </w:tc>
      </w:tr>
      <w:tr>
        <w:tblPrEx>
          <w:tblW w:w="0" w:type="auto"/>
          <w:jc w:val="left"/>
          <w:tblInd w:w="1193" w:type="dxa"/>
          <w:tblLayout w:type="fixed"/>
          <w:tblCellMar>
            <w:top w:w="0" w:type="dxa"/>
            <w:left w:w="0" w:type="dxa"/>
            <w:bottom w:w="0" w:type="dxa"/>
            <w:right w:w="0" w:type="dxa"/>
          </w:tblCellMar>
          <w:tblLook w:val="01E0"/>
        </w:tblPrEx>
        <w:trPr>
          <w:trHeight w:val="311"/>
          <w:jc w:val="left"/>
        </w:trPr>
        <w:tc>
          <w:tcPr>
            <w:tcW w:w="9344" w:type="dxa"/>
            <w:gridSpan w:val="7"/>
          </w:tcPr>
          <w:p>
            <w:pPr>
              <w:pStyle w:val="TableParagraph"/>
              <w:spacing w:before="40"/>
              <w:ind w:left="470"/>
              <w:jc w:val="left"/>
              <w:rPr>
                <w:sz w:val="18"/>
              </w:rPr>
            </w:pPr>
            <w:r>
              <w:rPr>
                <w:rFonts w:ascii="黑体" w:eastAsia="黑体" w:hint="eastAsia"/>
                <w:sz w:val="18"/>
              </w:rPr>
              <w:t>注：</w:t>
            </w:r>
            <w:r>
              <w:rPr>
                <w:sz w:val="18"/>
              </w:rPr>
              <w:t xml:space="preserve">交通等级划分参照CJJ 36执行。 </w:t>
            </w:r>
          </w:p>
        </w:tc>
      </w:tr>
    </w:tbl>
    <w:p>
      <w:pPr>
        <w:pStyle w:val="BodyText"/>
        <w:spacing w:before="2"/>
        <w:rPr>
          <w:rFonts w:ascii="黑体"/>
          <w:sz w:val="14"/>
        </w:rPr>
      </w:pPr>
    </w:p>
    <w:p>
      <w:pPr>
        <w:spacing w:before="0"/>
        <w:ind w:left="1188" w:right="0" w:firstLine="0"/>
        <w:jc w:val="left"/>
        <w:rPr>
          <w:rFonts w:ascii="黑体" w:eastAsia="黑体" w:hint="eastAsia"/>
          <w:sz w:val="21"/>
        </w:rPr>
      </w:pPr>
      <w:r>
        <w:drawing>
          <wp:anchor distT="0" distB="0" distL="0" distR="0" simplePos="0" relativeHeight="251701248" behindDoc="0" locked="0" layoutInCell="1" allowOverlap="1">
            <wp:simplePos x="0" y="0"/>
            <wp:positionH relativeFrom="page">
              <wp:posOffset>215900</wp:posOffset>
            </wp:positionH>
            <wp:positionV relativeFrom="paragraph">
              <wp:posOffset>153923</wp:posOffset>
            </wp:positionV>
            <wp:extent cx="7112000" cy="4876800"/>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drawing>
          <wp:inline distT="0" distB="0" distL="0" distR="0">
            <wp:extent cx="195745" cy="95068"/>
            <wp:effectExtent l="0" t="0" r="0" b="0"/>
            <wp:docPr id="8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1.png"/>
                    <pic:cNvPicPr/>
                  </pic:nvPicPr>
                  <pic:blipFill>
                    <a:blip xmlns:r="http://schemas.openxmlformats.org/officeDocument/2006/relationships" r:embed="rId63" cstate="print"/>
                    <a:stretch>
                      <a:fillRect/>
                    </a:stretch>
                  </pic:blipFill>
                  <pic:spPr>
                    <a:xfrm>
                      <a:off x="0" y="0"/>
                      <a:ext cx="195745"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rFonts w:ascii="黑体" w:eastAsia="黑体" w:hint="eastAsia"/>
          <w:spacing w:val="-3"/>
          <w:sz w:val="21"/>
        </w:rPr>
        <w:t>水泥路面检测评价</w:t>
      </w:r>
    </w:p>
    <w:p>
      <w:pPr>
        <w:pStyle w:val="BodyText"/>
        <w:spacing w:before="4"/>
        <w:rPr>
          <w:rFonts w:ascii="黑体"/>
          <w:sz w:val="15"/>
        </w:rPr>
      </w:pPr>
    </w:p>
    <w:p>
      <w:pPr>
        <w:pStyle w:val="ListParagraph"/>
        <w:numPr>
          <w:ilvl w:val="2"/>
          <w:numId w:val="39"/>
        </w:numPr>
        <w:tabs>
          <w:tab w:val="left" w:pos="1914"/>
        </w:tabs>
        <w:spacing w:before="0" w:after="0" w:line="278" w:lineRule="auto"/>
        <w:ind w:left="1178" w:right="866" w:firstLine="0"/>
        <w:jc w:val="both"/>
        <w:rPr>
          <w:sz w:val="21"/>
        </w:rPr>
      </w:pPr>
      <w:r>
        <w:rPr>
          <w:spacing w:val="-3"/>
          <w:sz w:val="21"/>
        </w:rPr>
        <w:t>水泥混凝土路面破损可分为裂缝类、接缝破坏类、表面破坏类及其他类共四大类，各破损类型</w:t>
      </w:r>
      <w:r>
        <w:rPr>
          <w:spacing w:val="8"/>
          <w:sz w:val="21"/>
        </w:rPr>
        <w:t>应符合附录</w:t>
      </w:r>
      <w:r>
        <w:rPr>
          <w:sz w:val="21"/>
        </w:rPr>
        <w:t>B</w:t>
      </w:r>
      <w:r>
        <w:rPr>
          <w:spacing w:val="-20"/>
          <w:sz w:val="21"/>
        </w:rPr>
        <w:t xml:space="preserve"> 中表 </w:t>
      </w:r>
      <w:r>
        <w:rPr>
          <w:sz w:val="21"/>
        </w:rPr>
        <w:t>B.4</w:t>
      </w:r>
      <w:r>
        <w:rPr>
          <w:spacing w:val="-10"/>
          <w:sz w:val="21"/>
        </w:rPr>
        <w:t xml:space="preserve"> 的规定。水泥混凝土路面损坏应采用路面状况指数</w:t>
      </w:r>
      <w:r>
        <w:rPr>
          <w:spacing w:val="-5"/>
          <w:sz w:val="21"/>
        </w:rPr>
        <w:t>（PCI）</w:t>
      </w:r>
      <w:r>
        <w:rPr>
          <w:spacing w:val="-10"/>
          <w:sz w:val="21"/>
        </w:rPr>
        <w:t>、断板率</w:t>
      </w:r>
      <w:r>
        <w:rPr>
          <w:spacing w:val="-5"/>
          <w:sz w:val="21"/>
        </w:rPr>
        <w:t>（DBL）</w:t>
      </w:r>
      <w:r>
        <w:rPr>
          <w:spacing w:val="-2"/>
          <w:sz w:val="21"/>
        </w:rPr>
        <w:t>和错台量（CTL）</w:t>
      </w:r>
      <w:r>
        <w:rPr>
          <w:spacing w:val="-3"/>
          <w:sz w:val="21"/>
        </w:rPr>
        <w:t>三项指标对路面状况进行评价，当委托方有要求时，宜增加裂缝率、脱空率、接缝损坏率等病害指标。</w:t>
      </w:r>
      <w:r>
        <w:rPr>
          <w:sz w:val="21"/>
        </w:rPr>
        <w:t xml:space="preserve"> </w:t>
      </w:r>
    </w:p>
    <w:p>
      <w:pPr>
        <w:pStyle w:val="ListParagraph"/>
        <w:numPr>
          <w:ilvl w:val="2"/>
          <w:numId w:val="39"/>
        </w:numPr>
        <w:tabs>
          <w:tab w:val="left" w:pos="1914"/>
        </w:tabs>
        <w:spacing w:before="0" w:after="0" w:line="269" w:lineRule="exact"/>
        <w:ind w:left="1913" w:right="0" w:hanging="736"/>
        <w:jc w:val="both"/>
        <w:rPr>
          <w:sz w:val="21"/>
        </w:rPr>
      </w:pPr>
      <w:r>
        <w:rPr>
          <w:spacing w:val="-7"/>
          <w:sz w:val="21"/>
        </w:rPr>
        <w:t xml:space="preserve">水泥混凝土路面破损检测宜按附录 </w:t>
      </w:r>
      <w:r>
        <w:rPr>
          <w:sz w:val="21"/>
        </w:rPr>
        <w:t>B</w:t>
      </w:r>
      <w:r>
        <w:rPr>
          <w:spacing w:val="-28"/>
          <w:sz w:val="21"/>
        </w:rPr>
        <w:t xml:space="preserve"> 中表 </w:t>
      </w:r>
      <w:r>
        <w:rPr>
          <w:sz w:val="21"/>
        </w:rPr>
        <w:t>B.6</w:t>
      </w:r>
      <w:r>
        <w:rPr>
          <w:spacing w:val="-9"/>
          <w:sz w:val="21"/>
        </w:rPr>
        <w:t xml:space="preserve"> 的规定填写水泥混凝土路面破损调查表。</w:t>
      </w:r>
      <w:r>
        <w:rPr>
          <w:sz w:val="21"/>
        </w:rPr>
        <w:t xml:space="preserve"> </w:t>
      </w:r>
    </w:p>
    <w:p>
      <w:pPr>
        <w:pStyle w:val="ListParagraph"/>
        <w:numPr>
          <w:ilvl w:val="2"/>
          <w:numId w:val="39"/>
        </w:numPr>
        <w:tabs>
          <w:tab w:val="left" w:pos="1914"/>
        </w:tabs>
        <w:spacing w:before="43" w:after="0" w:line="240" w:lineRule="auto"/>
        <w:ind w:left="1913" w:right="0" w:hanging="736"/>
        <w:jc w:val="both"/>
        <w:rPr>
          <w:sz w:val="21"/>
        </w:rPr>
      </w:pPr>
      <w:r>
        <w:rPr>
          <w:spacing w:val="-3"/>
          <w:sz w:val="21"/>
        </w:rPr>
        <w:t>水泥混凝土路面破损状况评价应符合下列规定：</w:t>
      </w:r>
      <w:r>
        <w:rPr>
          <w:sz w:val="21"/>
        </w:rPr>
        <w:t xml:space="preserve"> </w:t>
      </w:r>
    </w:p>
    <w:p>
      <w:pPr>
        <w:pStyle w:val="ListParagraph"/>
        <w:numPr>
          <w:ilvl w:val="3"/>
          <w:numId w:val="39"/>
        </w:numPr>
        <w:tabs>
          <w:tab w:val="left" w:pos="2031"/>
        </w:tabs>
        <w:spacing w:before="43" w:after="0" w:line="278" w:lineRule="auto"/>
        <w:ind w:left="2030" w:right="866" w:hanging="428"/>
        <w:jc w:val="both"/>
        <w:rPr>
          <w:sz w:val="21"/>
        </w:rPr>
      </w:pPr>
      <w:r>
        <w:rPr>
          <w:spacing w:val="-6"/>
          <w:sz w:val="21"/>
        </w:rPr>
        <w:t>依据路段破损状况调查得到的病害类型、轻重程度和密度数据，按公式（</w:t>
      </w:r>
      <w:r>
        <w:rPr>
          <w:rFonts w:ascii="Times New Roman" w:eastAsia="Times New Roman"/>
          <w:spacing w:val="-6"/>
          <w:sz w:val="21"/>
        </w:rPr>
        <w:t>7</w:t>
      </w:r>
      <w:r>
        <w:rPr>
          <w:spacing w:val="-6"/>
          <w:sz w:val="21"/>
        </w:rPr>
        <w:t>）～</w:t>
      </w:r>
      <w:r>
        <w:rPr>
          <w:spacing w:val="-10"/>
          <w:sz w:val="21"/>
        </w:rPr>
        <w:t>公式</w:t>
      </w:r>
      <w:r>
        <w:rPr>
          <w:spacing w:val="-8"/>
          <w:sz w:val="21"/>
        </w:rPr>
        <w:t>（</w:t>
      </w:r>
      <w:r>
        <w:rPr>
          <w:rFonts w:ascii="Times New Roman" w:eastAsia="Times New Roman"/>
          <w:spacing w:val="-8"/>
          <w:sz w:val="21"/>
        </w:rPr>
        <w:t>9</w:t>
      </w:r>
      <w:r>
        <w:rPr>
          <w:spacing w:val="-8"/>
          <w:sz w:val="21"/>
        </w:rPr>
        <w:t>）</w:t>
      </w:r>
      <w:r>
        <w:rPr>
          <w:spacing w:val="-2"/>
          <w:sz w:val="21"/>
        </w:rPr>
        <w:t>计算</w:t>
      </w:r>
      <w:r>
        <w:rPr>
          <w:spacing w:val="-3"/>
          <w:sz w:val="21"/>
        </w:rPr>
        <w:t>该评价路段的路面状况指数</w:t>
      </w:r>
      <w:r>
        <w:rPr>
          <w:sz w:val="21"/>
        </w:rPr>
        <w:t>（</w:t>
      </w:r>
      <w:r>
        <w:rPr>
          <w:rFonts w:ascii="Times New Roman" w:eastAsia="Times New Roman"/>
          <w:sz w:val="21"/>
        </w:rPr>
        <w:t>PCI</w:t>
      </w:r>
      <w:r>
        <w:rPr>
          <w:sz w:val="21"/>
        </w:rPr>
        <w:t>）</w:t>
      </w:r>
      <w:r>
        <w:rPr>
          <w:spacing w:val="-3"/>
          <w:sz w:val="21"/>
        </w:rPr>
        <w:t>，以百分制表示。</w:t>
      </w:r>
    </w:p>
    <w:p>
      <w:pPr>
        <w:pStyle w:val="BodyText"/>
        <w:spacing w:before="10"/>
        <w:rPr>
          <w:sz w:val="8"/>
        </w:rPr>
      </w:pPr>
      <w:r>
        <w:pict>
          <v:shape id="_x0000_s1076" type="#_x0000_t202" style="width:18.5pt;height:7.55pt;margin-top:6.82pt;margin-left:306.08pt;mso-position-horizontal-relative:page;mso-wrap-distance-left:0;mso-wrap-distance-right:0;position:absolute;z-index:-251612160" filled="f" stroked="f">
            <v:textbox inset="0,0,0,0">
              <w:txbxContent>
                <w:p>
                  <w:pPr>
                    <w:spacing w:before="0"/>
                    <w:ind w:left="0" w:right="0" w:firstLine="0"/>
                    <w:jc w:val="left"/>
                    <w:rPr>
                      <w:rFonts w:ascii="Times New Roman"/>
                      <w:i/>
                      <w:sz w:val="13"/>
                    </w:rPr>
                  </w:pPr>
                  <w:r>
                    <w:rPr>
                      <w:rFonts w:ascii="Times New Roman"/>
                      <w:i/>
                      <w:w w:val="110"/>
                      <w:sz w:val="13"/>
                    </w:rPr>
                    <w:t>n m</w:t>
                  </w:r>
                </w:p>
              </w:txbxContent>
            </v:textbox>
            <w10:wrap type="topAndBottom"/>
          </v:shape>
        </w:pict>
      </w:r>
    </w:p>
    <w:p>
      <w:pPr>
        <w:tabs>
          <w:tab w:val="left" w:leader="middleDot" w:pos="10216"/>
        </w:tabs>
        <w:spacing w:before="0" w:line="282" w:lineRule="exact"/>
        <w:ind w:left="4592" w:right="0" w:firstLine="0"/>
        <w:jc w:val="left"/>
        <w:rPr>
          <w:sz w:val="21"/>
        </w:rPr>
      </w:pPr>
      <w:r>
        <w:rPr>
          <w:rFonts w:ascii="Times New Roman" w:hAnsi="Times New Roman"/>
          <w:i/>
          <w:spacing w:val="-4"/>
          <w:w w:val="106"/>
          <w:sz w:val="23"/>
        </w:rPr>
        <w:t>P</w:t>
      </w:r>
      <w:r>
        <w:rPr>
          <w:rFonts w:ascii="Times New Roman" w:hAnsi="Times New Roman"/>
          <w:i/>
          <w:spacing w:val="-2"/>
          <w:w w:val="106"/>
          <w:sz w:val="23"/>
        </w:rPr>
        <w:t>C</w:t>
      </w:r>
      <w:r>
        <w:rPr>
          <w:rFonts w:ascii="Times New Roman" w:hAnsi="Times New Roman"/>
          <w:i/>
          <w:w w:val="106"/>
          <w:sz w:val="23"/>
        </w:rPr>
        <w:t>I</w:t>
      </w:r>
      <w:r>
        <w:rPr>
          <w:rFonts w:ascii="Times New Roman" w:hAnsi="Times New Roman"/>
          <w:i/>
          <w:spacing w:val="22"/>
          <w:sz w:val="23"/>
        </w:rPr>
        <w:t xml:space="preserve"> </w:t>
      </w:r>
      <w:r>
        <w:rPr>
          <w:rFonts w:ascii="Symbol" w:hAnsi="Symbol"/>
          <w:w w:val="106"/>
          <w:sz w:val="23"/>
        </w:rPr>
        <w:sym w:font="Symbol" w:char="F03D"/>
      </w:r>
      <w:r>
        <w:rPr>
          <w:rFonts w:ascii="Times New Roman" w:hAnsi="Times New Roman"/>
          <w:spacing w:val="-31"/>
          <w:sz w:val="23"/>
        </w:rPr>
        <w:t xml:space="preserve"> </w:t>
      </w:r>
      <w:r>
        <w:rPr>
          <w:rFonts w:ascii="Times New Roman" w:hAnsi="Times New Roman"/>
          <w:spacing w:val="-3"/>
          <w:w w:val="106"/>
          <w:sz w:val="23"/>
        </w:rPr>
        <w:t>10</w:t>
      </w:r>
      <w:r>
        <w:rPr>
          <w:rFonts w:ascii="Times New Roman" w:hAnsi="Times New Roman"/>
          <w:w w:val="106"/>
          <w:sz w:val="23"/>
        </w:rPr>
        <w:t>0</w:t>
      </w:r>
      <w:r>
        <w:rPr>
          <w:rFonts w:ascii="Times New Roman" w:hAnsi="Times New Roman"/>
          <w:spacing w:val="-24"/>
          <w:sz w:val="23"/>
        </w:rPr>
        <w:t xml:space="preserve"> </w:t>
      </w:r>
      <w:r>
        <w:rPr>
          <w:rFonts w:ascii="Symbol" w:hAnsi="Symbol"/>
          <w:w w:val="106"/>
          <w:sz w:val="23"/>
        </w:rPr>
        <w:sym w:font="Symbol" w:char="F02D"/>
      </w:r>
      <w:r>
        <w:rPr>
          <w:rFonts w:ascii="Times New Roman" w:hAnsi="Times New Roman"/>
          <w:spacing w:val="-21"/>
          <w:sz w:val="23"/>
        </w:rPr>
        <w:t xml:space="preserve"> </w:t>
      </w:r>
      <w:r>
        <w:rPr>
          <w:rFonts w:ascii="Symbol" w:hAnsi="Symbol"/>
          <w:spacing w:val="21"/>
          <w:w w:val="104"/>
          <w:position w:val="-4"/>
          <w:sz w:val="35"/>
        </w:rPr>
        <w:sym w:font="Symbol" w:char="F0E5"/>
      </w:r>
      <w:r>
        <w:rPr>
          <w:rFonts w:ascii="Symbol" w:hAnsi="Symbol"/>
          <w:spacing w:val="30"/>
          <w:w w:val="104"/>
          <w:position w:val="-4"/>
          <w:sz w:val="35"/>
        </w:rPr>
        <w:sym w:font="Symbol" w:char="F0E5"/>
      </w:r>
      <w:r>
        <w:rPr>
          <w:rFonts w:ascii="Times New Roman" w:hAnsi="Times New Roman"/>
          <w:i/>
          <w:spacing w:val="-5"/>
          <w:w w:val="106"/>
          <w:sz w:val="23"/>
        </w:rPr>
        <w:t>D</w:t>
      </w:r>
      <w:r>
        <w:rPr>
          <w:rFonts w:ascii="Times New Roman" w:hAnsi="Times New Roman"/>
          <w:i/>
          <w:spacing w:val="-45"/>
          <w:w w:val="106"/>
          <w:sz w:val="23"/>
        </w:rPr>
        <w:t>P</w:t>
      </w:r>
      <w:r>
        <w:rPr>
          <w:rFonts w:ascii="Times New Roman" w:hAnsi="Times New Roman"/>
          <w:i/>
          <w:spacing w:val="-1"/>
          <w:w w:val="108"/>
          <w:position w:val="-5"/>
          <w:sz w:val="13"/>
        </w:rPr>
        <w:t>i</w:t>
      </w:r>
      <w:r>
        <w:rPr>
          <w:rFonts w:ascii="Times New Roman" w:hAnsi="Times New Roman"/>
          <w:i/>
          <w:w w:val="108"/>
          <w:position w:val="-5"/>
          <w:sz w:val="13"/>
        </w:rPr>
        <w:t>j</w:t>
      </w:r>
      <w:r>
        <w:rPr>
          <w:rFonts w:ascii="Times New Roman" w:hAnsi="Times New Roman"/>
          <w:i/>
          <w:position w:val="-5"/>
          <w:sz w:val="13"/>
        </w:rPr>
        <w:t xml:space="preserve"> </w:t>
      </w:r>
      <w:r>
        <w:rPr>
          <w:rFonts w:ascii="Times New Roman" w:hAnsi="Times New Roman"/>
          <w:i/>
          <w:spacing w:val="-14"/>
          <w:position w:val="-5"/>
          <w:sz w:val="13"/>
        </w:rPr>
        <w:t xml:space="preserve"> </w:t>
      </w:r>
      <w:r>
        <w:rPr>
          <w:rFonts w:ascii="Symbol" w:hAnsi="Symbol"/>
          <w:spacing w:val="-36"/>
          <w:w w:val="106"/>
          <w:sz w:val="23"/>
        </w:rPr>
        <w:sym w:font="Symbol" w:char="F0B4"/>
      </w:r>
      <w:r>
        <w:rPr>
          <w:rFonts w:ascii="Symbol" w:hAnsi="Symbol"/>
          <w:i/>
          <w:spacing w:val="-6"/>
          <w:w w:val="97"/>
          <w:sz w:val="25"/>
        </w:rPr>
        <w:sym w:font="Symbol" w:char="F077"/>
      </w:r>
      <w:r>
        <w:rPr>
          <w:rFonts w:ascii="Times New Roman" w:hAnsi="Times New Roman"/>
          <w:i/>
          <w:spacing w:val="-1"/>
          <w:w w:val="108"/>
          <w:position w:val="-5"/>
          <w:sz w:val="13"/>
        </w:rPr>
        <w:t>i</w:t>
      </w:r>
      <w:r>
        <w:rPr>
          <w:rFonts w:ascii="Times New Roman" w:hAnsi="Times New Roman"/>
          <w:i/>
          <w:w w:val="108"/>
          <w:position w:val="-5"/>
          <w:sz w:val="13"/>
        </w:rPr>
        <w:t xml:space="preserve">j </w:t>
      </w:r>
      <w:r>
        <w:rPr>
          <w:rFonts w:ascii="Times New Roman" w:hAnsi="Times New Roman"/>
          <w:i/>
          <w:position w:val="-5"/>
          <w:sz w:val="13"/>
        </w:rPr>
        <w:tab/>
      </w:r>
      <w:r>
        <w:rPr>
          <w:w w:val="100"/>
          <w:position w:val="1"/>
          <w:sz w:val="21"/>
        </w:rPr>
        <w:t xml:space="preserve">(7) </w:t>
      </w:r>
    </w:p>
    <w:p>
      <w:pPr>
        <w:spacing w:before="6"/>
        <w:ind w:left="734" w:right="0" w:firstLine="0"/>
        <w:jc w:val="center"/>
        <w:rPr>
          <w:rFonts w:ascii="Times New Roman" w:hAnsi="Times New Roman"/>
          <w:sz w:val="13"/>
        </w:rPr>
      </w:pPr>
      <w:r>
        <w:rPr>
          <w:rFonts w:ascii="Times New Roman" w:hAnsi="Times New Roman"/>
          <w:i/>
          <w:w w:val="110"/>
          <w:sz w:val="13"/>
        </w:rPr>
        <w:t>i</w:t>
      </w:r>
      <w:r>
        <w:rPr>
          <w:rFonts w:ascii="Symbol" w:hAnsi="Symbol"/>
          <w:w w:val="110"/>
          <w:sz w:val="13"/>
        </w:rPr>
        <w:sym w:font="Symbol" w:char="F03D"/>
      </w:r>
      <w:r>
        <w:rPr>
          <w:rFonts w:ascii="Times New Roman" w:hAnsi="Times New Roman"/>
          <w:w w:val="110"/>
          <w:sz w:val="13"/>
        </w:rPr>
        <w:t xml:space="preserve">1 </w:t>
      </w:r>
      <w:r>
        <w:rPr>
          <w:rFonts w:ascii="Times New Roman" w:hAnsi="Times New Roman"/>
          <w:i/>
          <w:w w:val="110"/>
          <w:sz w:val="13"/>
        </w:rPr>
        <w:t>j</w:t>
      </w:r>
      <w:r>
        <w:rPr>
          <w:rFonts w:ascii="Symbol" w:hAnsi="Symbol"/>
          <w:w w:val="110"/>
          <w:sz w:val="13"/>
        </w:rPr>
        <w:sym w:font="Symbol" w:char="F03D"/>
      </w:r>
      <w:r>
        <w:rPr>
          <w:rFonts w:ascii="Times New Roman" w:hAnsi="Times New Roman"/>
          <w:w w:val="110"/>
          <w:sz w:val="13"/>
        </w:rPr>
        <w:t>1</w:t>
      </w:r>
    </w:p>
    <w:p>
      <w:pPr>
        <w:pStyle w:val="BodyText"/>
        <w:spacing w:before="5"/>
        <w:rPr>
          <w:rFonts w:ascii="Times New Roman"/>
          <w:sz w:val="17"/>
        </w:rPr>
      </w:pPr>
    </w:p>
    <w:p>
      <w:pPr>
        <w:tabs>
          <w:tab w:val="left" w:leader="middleDot" w:pos="10216"/>
        </w:tabs>
        <w:spacing w:before="101"/>
        <w:ind w:left="4666" w:right="0" w:firstLine="0"/>
        <w:jc w:val="left"/>
        <w:rPr>
          <w:sz w:val="21"/>
        </w:rPr>
      </w:pPr>
      <w:r>
        <w:pict>
          <v:shape id="_x0000_s1077" type="#_x0000_t202" style="width:110pt;height:7.25pt;margin-top:14.2pt;margin-left:253.44pt;mso-position-horizontal-relative:page;position:absolute;z-index:-251613184" filled="f" stroked="f">
            <v:textbox inset="0,0,0,0">
              <w:txbxContent>
                <w:p>
                  <w:pPr>
                    <w:tabs>
                      <w:tab w:val="left" w:pos="714"/>
                      <w:tab w:val="left" w:pos="1430"/>
                      <w:tab w:val="left" w:pos="2159"/>
                    </w:tabs>
                    <w:spacing w:before="0" w:line="145" w:lineRule="exact"/>
                    <w:ind w:left="0" w:right="0" w:firstLine="0"/>
                    <w:jc w:val="left"/>
                    <w:rPr>
                      <w:rFonts w:ascii="Times New Roman"/>
                      <w:i/>
                      <w:sz w:val="13"/>
                    </w:rPr>
                  </w:pPr>
                  <w:r>
                    <w:rPr>
                      <w:rFonts w:ascii="Times New Roman"/>
                      <w:i/>
                      <w:w w:val="110"/>
                      <w:sz w:val="13"/>
                    </w:rPr>
                    <w:t>i</w:t>
                    <w:tab/>
                    <w:t>i</w:t>
                    <w:tab/>
                    <w:t>i</w:t>
                    <w:tab/>
                  </w:r>
                  <w:r>
                    <w:rPr>
                      <w:rFonts w:ascii="Times New Roman"/>
                      <w:i/>
                      <w:spacing w:val="-20"/>
                      <w:w w:val="110"/>
                      <w:sz w:val="13"/>
                    </w:rPr>
                    <w:t>i</w:t>
                  </w:r>
                </w:p>
              </w:txbxContent>
            </v:textbox>
          </v:shape>
        </w:pict>
      </w:r>
      <w:r>
        <w:rPr>
          <w:rFonts w:ascii="Symbol" w:hAnsi="Symbol"/>
          <w:i/>
          <w:w w:val="110"/>
          <w:sz w:val="24"/>
        </w:rPr>
        <w:sym w:font="Symbol" w:char="F077"/>
      </w:r>
      <w:r>
        <w:rPr>
          <w:rFonts w:ascii="Times New Roman" w:hAnsi="Times New Roman"/>
          <w:i/>
          <w:w w:val="110"/>
          <w:sz w:val="24"/>
        </w:rPr>
        <w:t xml:space="preserve"> </w:t>
      </w:r>
      <w:r>
        <w:rPr>
          <w:rFonts w:ascii="Symbol" w:hAnsi="Symbol"/>
          <w:w w:val="110"/>
          <w:sz w:val="22"/>
        </w:rPr>
        <w:sym w:font="Symbol" w:char="F03D"/>
      </w:r>
      <w:r>
        <w:rPr>
          <w:rFonts w:ascii="Times New Roman" w:hAnsi="Times New Roman"/>
          <w:w w:val="110"/>
          <w:sz w:val="22"/>
        </w:rPr>
        <w:t xml:space="preserve"> </w:t>
      </w:r>
      <w:r>
        <w:rPr>
          <w:rFonts w:ascii="Times New Roman" w:hAnsi="Times New Roman"/>
          <w:spacing w:val="-2"/>
          <w:w w:val="110"/>
          <w:sz w:val="22"/>
        </w:rPr>
        <w:t>3.0</w:t>
      </w:r>
      <w:r>
        <w:rPr>
          <w:rFonts w:ascii="Times New Roman" w:hAnsi="Times New Roman"/>
          <w:i/>
          <w:spacing w:val="-2"/>
          <w:w w:val="110"/>
          <w:sz w:val="22"/>
        </w:rPr>
        <w:t>u</w:t>
      </w:r>
      <w:r>
        <w:rPr>
          <w:rFonts w:ascii="Times New Roman" w:hAnsi="Times New Roman"/>
          <w:spacing w:val="-2"/>
          <w:w w:val="110"/>
          <w:sz w:val="22"/>
          <w:vertAlign w:val="superscript"/>
        </w:rPr>
        <w:t>3</w:t>
      </w:r>
      <w:r>
        <w:rPr>
          <w:rFonts w:ascii="Times New Roman" w:hAnsi="Times New Roman"/>
          <w:spacing w:val="-2"/>
          <w:w w:val="110"/>
          <w:sz w:val="22"/>
          <w:vertAlign w:val="baseline"/>
        </w:rPr>
        <w:t xml:space="preserve"> </w:t>
      </w:r>
      <w:r>
        <w:rPr>
          <w:rFonts w:ascii="Symbol" w:hAnsi="Symbol"/>
          <w:w w:val="110"/>
          <w:sz w:val="22"/>
          <w:vertAlign w:val="baseline"/>
        </w:rPr>
        <w:sym w:font="Symbol" w:char="F02D"/>
      </w:r>
      <w:r>
        <w:rPr>
          <w:rFonts w:ascii="Times New Roman" w:hAnsi="Times New Roman"/>
          <w:w w:val="110"/>
          <w:sz w:val="22"/>
          <w:vertAlign w:val="baseline"/>
        </w:rPr>
        <w:t xml:space="preserve"> 5.5</w:t>
      </w:r>
      <w:r>
        <w:rPr>
          <w:rFonts w:ascii="Times New Roman" w:hAnsi="Times New Roman"/>
          <w:i/>
          <w:w w:val="110"/>
          <w:sz w:val="22"/>
          <w:vertAlign w:val="baseline"/>
        </w:rPr>
        <w:t>u</w:t>
      </w:r>
      <w:r>
        <w:rPr>
          <w:rFonts w:ascii="Times New Roman" w:hAnsi="Times New Roman"/>
          <w:w w:val="110"/>
          <w:sz w:val="22"/>
          <w:vertAlign w:val="superscript"/>
        </w:rPr>
        <w:t>2</w:t>
      </w:r>
      <w:r>
        <w:rPr>
          <w:rFonts w:ascii="Times New Roman" w:hAnsi="Times New Roman"/>
          <w:w w:val="110"/>
          <w:sz w:val="22"/>
          <w:vertAlign w:val="baseline"/>
        </w:rPr>
        <w:t xml:space="preserve"> </w:t>
      </w:r>
      <w:r>
        <w:rPr>
          <w:rFonts w:ascii="Symbol" w:hAnsi="Symbol"/>
          <w:w w:val="110"/>
          <w:sz w:val="22"/>
          <w:vertAlign w:val="baseline"/>
        </w:rPr>
        <w:sym w:font="Symbol" w:char="F02B"/>
      </w:r>
      <w:r>
        <w:rPr>
          <w:rFonts w:ascii="Times New Roman" w:hAnsi="Times New Roman"/>
          <w:spacing w:val="-28"/>
          <w:w w:val="110"/>
          <w:sz w:val="22"/>
          <w:vertAlign w:val="baseline"/>
        </w:rPr>
        <w:t xml:space="preserve"> </w:t>
      </w:r>
      <w:r>
        <w:rPr>
          <w:rFonts w:ascii="Times New Roman" w:hAnsi="Times New Roman"/>
          <w:spacing w:val="-5"/>
          <w:w w:val="110"/>
          <w:sz w:val="22"/>
          <w:vertAlign w:val="baseline"/>
        </w:rPr>
        <w:t>3.5</w:t>
      </w:r>
      <w:r>
        <w:rPr>
          <w:rFonts w:ascii="Times New Roman" w:hAnsi="Times New Roman"/>
          <w:i/>
          <w:spacing w:val="-5"/>
          <w:w w:val="110"/>
          <w:sz w:val="22"/>
          <w:vertAlign w:val="baseline"/>
        </w:rPr>
        <w:t>u</w:t>
        <w:tab/>
      </w:r>
      <w:r>
        <w:rPr>
          <w:w w:val="110"/>
          <w:position w:val="1"/>
          <w:sz w:val="21"/>
          <w:vertAlign w:val="baseline"/>
        </w:rPr>
        <w:t xml:space="preserve">(8) </w:t>
      </w:r>
    </w:p>
    <w:p>
      <w:pPr>
        <w:pStyle w:val="BodyText"/>
        <w:spacing w:before="9"/>
        <w:rPr>
          <w:sz w:val="9"/>
        </w:rPr>
      </w:pPr>
    </w:p>
    <w:p>
      <w:pPr>
        <w:spacing w:after="0"/>
        <w:rPr>
          <w:sz w:val="9"/>
        </w:rPr>
        <w:sectPr>
          <w:headerReference w:type="even" r:id="rId64"/>
          <w:headerReference w:type="default" r:id="rId65"/>
          <w:pgSz w:w="11910" w:h="16840"/>
          <w:pgMar w:top="1640" w:right="260" w:bottom="280" w:left="240" w:header="1448" w:footer="0"/>
          <w:pgNumType w:start="18"/>
          <w:cols w:space="708"/>
        </w:sectPr>
      </w:pPr>
    </w:p>
    <w:p>
      <w:pPr>
        <w:pStyle w:val="BodyText"/>
        <w:rPr>
          <w:sz w:val="20"/>
        </w:rPr>
      </w:pPr>
    </w:p>
    <w:p>
      <w:pPr>
        <w:pStyle w:val="BodyText"/>
        <w:rPr>
          <w:sz w:val="20"/>
        </w:rPr>
      </w:pPr>
    </w:p>
    <w:p>
      <w:pPr>
        <w:pStyle w:val="BodyText"/>
        <w:rPr>
          <w:sz w:val="20"/>
        </w:rPr>
      </w:pPr>
    </w:p>
    <w:p>
      <w:pPr>
        <w:pStyle w:val="BodyText"/>
        <w:spacing w:before="1"/>
        <w:rPr>
          <w:sz w:val="27"/>
        </w:rPr>
      </w:pPr>
    </w:p>
    <w:p>
      <w:pPr>
        <w:pStyle w:val="BodyText"/>
        <w:jc w:val="right"/>
      </w:pPr>
      <w:r>
        <w:t>式中：</w:t>
      </w:r>
    </w:p>
    <w:p>
      <w:pPr>
        <w:spacing w:before="236"/>
        <w:ind w:left="0" w:right="0" w:firstLine="0"/>
        <w:jc w:val="right"/>
        <w:rPr>
          <w:rFonts w:ascii="Symbol" w:hAnsi="Symbol"/>
          <w:sz w:val="21"/>
        </w:rPr>
      </w:pPr>
      <w:r>
        <w:br w:type="column"/>
      </w:r>
      <w:r>
        <w:rPr>
          <w:rFonts w:ascii="Times New Roman" w:hAnsi="Times New Roman"/>
          <w:i/>
          <w:w w:val="105"/>
          <w:sz w:val="21"/>
        </w:rPr>
        <w:t>R</w:t>
      </w:r>
      <w:r>
        <w:rPr>
          <w:rFonts w:ascii="Times New Roman" w:hAnsi="Times New Roman"/>
          <w:w w:val="105"/>
          <w:position w:val="-4"/>
          <w:sz w:val="12"/>
        </w:rPr>
        <w:t xml:space="preserve">ij </w:t>
      </w:r>
      <w:r>
        <w:rPr>
          <w:rFonts w:ascii="Symbol" w:hAnsi="Symbol"/>
          <w:w w:val="105"/>
          <w:sz w:val="21"/>
        </w:rPr>
        <w:sym w:font="Symbol" w:char="F03D"/>
      </w:r>
    </w:p>
    <w:p>
      <w:pPr>
        <w:spacing w:before="93"/>
        <w:ind w:left="33" w:right="0" w:firstLine="0"/>
        <w:jc w:val="center"/>
        <w:rPr>
          <w:rFonts w:ascii="Times New Roman"/>
          <w:i/>
          <w:sz w:val="12"/>
        </w:rPr>
      </w:pPr>
      <w:r>
        <w:br w:type="column"/>
      </w:r>
      <w:r>
        <w:rPr>
          <w:rFonts w:ascii="Times New Roman"/>
          <w:i/>
          <w:w w:val="105"/>
          <w:sz w:val="21"/>
        </w:rPr>
        <w:t>DP</w:t>
      </w:r>
      <w:r>
        <w:rPr>
          <w:rFonts w:ascii="Times New Roman"/>
          <w:i/>
          <w:w w:val="105"/>
          <w:position w:val="-4"/>
          <w:sz w:val="12"/>
        </w:rPr>
        <w:t>ij</w:t>
      </w:r>
    </w:p>
    <w:p>
      <w:pPr>
        <w:pStyle w:val="BodyText"/>
        <w:spacing w:before="2"/>
        <w:rPr>
          <w:rFonts w:ascii="Times New Roman"/>
          <w:i/>
          <w:sz w:val="3"/>
        </w:rPr>
      </w:pPr>
    </w:p>
    <w:p>
      <w:pPr>
        <w:pStyle w:val="BodyText"/>
        <w:spacing w:line="136" w:lineRule="exact"/>
        <w:ind w:left="94"/>
        <w:rPr>
          <w:rFonts w:ascii="Times New Roman"/>
          <w:sz w:val="13"/>
        </w:rPr>
      </w:pPr>
      <w:r>
        <w:rPr>
          <w:rFonts w:ascii="Times New Roman"/>
          <w:position w:val="-2"/>
          <w:sz w:val="13"/>
        </w:rPr>
        <w:pict>
          <v:shape id="_x0000_i1078" type="#_x0000_t202" style="width:4.55pt;height:6.85pt;mso-position-horizontal-relative:char;mso-position-vertical-relative:line" filled="f" stroked="f">
            <v:textbox inset="0,0,0,0">
              <w:txbxContent>
                <w:p>
                  <w:pPr>
                    <w:spacing w:before="0" w:line="136" w:lineRule="exact"/>
                    <w:ind w:left="0" w:right="0" w:firstLine="0"/>
                    <w:jc w:val="left"/>
                    <w:rPr>
                      <w:rFonts w:ascii="Times New Roman"/>
                      <w:i/>
                      <w:sz w:val="12"/>
                    </w:rPr>
                  </w:pPr>
                  <w:r>
                    <w:rPr>
                      <w:rFonts w:ascii="Times New Roman"/>
                      <w:i/>
                      <w:w w:val="104"/>
                      <w:sz w:val="12"/>
                    </w:rPr>
                    <w:t>m</w:t>
                  </w:r>
                </w:p>
              </w:txbxContent>
            </v:textbox>
            <w10:wrap type="none"/>
            <w10:anchorlock/>
          </v:shape>
        </w:pict>
      </w:r>
    </w:p>
    <w:p>
      <w:pPr>
        <w:spacing w:before="0" w:line="288" w:lineRule="exact"/>
        <w:ind w:left="24" w:right="0" w:firstLine="0"/>
        <w:jc w:val="center"/>
        <w:rPr>
          <w:rFonts w:ascii="Times New Roman" w:hAnsi="Times New Roman"/>
          <w:i/>
          <w:sz w:val="12"/>
        </w:rPr>
      </w:pPr>
      <w:r>
        <w:pict>
          <v:line id="_x0000_s1079" style="mso-position-horizontal-relative:page;position:absolute;z-index:251705344" from="299.8pt,-2.8pt" to="331.1pt,-2.8pt" stroked="t" strokecolor="black" strokeweight="0.53pt">
            <v:stroke dashstyle="solid"/>
          </v:line>
        </w:pict>
      </w:r>
      <w:r>
        <w:rPr>
          <w:rFonts w:ascii="Symbol" w:hAnsi="Symbol"/>
          <w:position w:val="1"/>
          <w:sz w:val="32"/>
        </w:rPr>
        <w:sym w:font="Symbol" w:char="F0E5"/>
      </w:r>
      <w:r>
        <w:rPr>
          <w:rFonts w:ascii="Times New Roman" w:hAnsi="Times New Roman"/>
          <w:spacing w:val="-40"/>
          <w:position w:val="1"/>
          <w:sz w:val="32"/>
        </w:rPr>
        <w:t xml:space="preserve"> </w:t>
      </w:r>
      <w:r>
        <w:rPr>
          <w:rFonts w:ascii="Times New Roman" w:hAnsi="Times New Roman"/>
          <w:i/>
          <w:spacing w:val="-15"/>
          <w:position w:val="5"/>
          <w:sz w:val="21"/>
        </w:rPr>
        <w:t>DP</w:t>
      </w:r>
      <w:r>
        <w:rPr>
          <w:rFonts w:ascii="Times New Roman" w:hAnsi="Times New Roman"/>
          <w:i/>
          <w:spacing w:val="-15"/>
          <w:sz w:val="12"/>
        </w:rPr>
        <w:t>ij</w:t>
      </w:r>
    </w:p>
    <w:p>
      <w:pPr>
        <w:spacing w:before="0" w:line="130" w:lineRule="exact"/>
        <w:ind w:left="74" w:right="0" w:firstLine="0"/>
        <w:jc w:val="left"/>
        <w:rPr>
          <w:rFonts w:ascii="Times New Roman" w:hAnsi="Times New Roman"/>
          <w:sz w:val="12"/>
        </w:rPr>
      </w:pPr>
      <w:r>
        <w:rPr>
          <w:rFonts w:ascii="Times New Roman" w:hAnsi="Times New Roman"/>
          <w:i/>
          <w:w w:val="105"/>
          <w:sz w:val="12"/>
        </w:rPr>
        <w:t>j</w:t>
      </w:r>
      <w:r>
        <w:rPr>
          <w:rFonts w:ascii="Symbol" w:hAnsi="Symbol"/>
          <w:w w:val="105"/>
          <w:sz w:val="12"/>
        </w:rPr>
        <w:sym w:font="Symbol" w:char="F03D"/>
      </w:r>
      <w:r>
        <w:rPr>
          <w:rFonts w:ascii="Times New Roman" w:hAnsi="Times New Roman"/>
          <w:w w:val="105"/>
          <w:sz w:val="12"/>
        </w:rPr>
        <w:t>1</w:t>
      </w:r>
    </w:p>
    <w:p>
      <w:pPr>
        <w:pStyle w:val="BodyText"/>
        <w:spacing w:before="101"/>
        <w:ind w:left="76"/>
      </w:pPr>
      <w:r>
        <w:br w:type="column"/>
      </w:r>
      <w:r>
        <w:rPr>
          <w:rFonts w:ascii="微软雅黑" w:hAnsi="微软雅黑"/>
        </w:rPr>
        <w:t xml:space="preserve">·········································································· </w:t>
      </w:r>
      <w:r>
        <w:t xml:space="preserve">(9) </w:t>
      </w:r>
    </w:p>
    <w:p>
      <w:pPr>
        <w:spacing w:after="0"/>
        <w:sectPr>
          <w:headerReference w:type="even" r:id="rId66"/>
          <w:headerReference w:type="default" r:id="rId67"/>
          <w:type w:val="continuous"/>
          <w:pgSz w:w="11910" w:h="16840"/>
          <w:pgMar w:top="580" w:right="260" w:bottom="0" w:left="240" w:header="708" w:footer="708"/>
          <w:pgNumType w:start="19"/>
          <w:cols w:num="4" w:space="708" w:equalWidth="0">
            <w:col w:w="3073" w:space="40"/>
            <w:col w:w="2591" w:space="39"/>
            <w:col w:w="605" w:space="40"/>
            <w:col w:w="5022" w:space="0"/>
          </w:cols>
        </w:sectPr>
      </w:pPr>
    </w:p>
    <w:p>
      <w:pPr>
        <w:pStyle w:val="BodyText"/>
        <w:spacing w:before="33"/>
        <w:ind w:left="2438"/>
      </w:pPr>
      <w:r>
        <w:rPr>
          <w:i/>
          <w:sz w:val="22"/>
        </w:rPr>
        <w:t>PCI</w:t>
      </w:r>
      <w:r>
        <w:rPr>
          <w:rFonts w:ascii="Times New Roman" w:eastAsia="Times New Roman" w:hAnsi="Times New Roman"/>
        </w:rPr>
        <w:t>——</w:t>
      </w:r>
      <w:r>
        <w:t xml:space="preserve">路面状况指数，数值范围为0～100，如出现负值，则PCI取为0； </w:t>
      </w:r>
    </w:p>
    <w:p>
      <w:pPr>
        <w:pStyle w:val="BodyText"/>
        <w:spacing w:before="30" w:line="273" w:lineRule="auto"/>
        <w:ind w:left="3278" w:right="866" w:hanging="840"/>
      </w:pPr>
      <w:r>
        <w:rPr>
          <w:i/>
          <w:sz w:val="22"/>
        </w:rPr>
        <w:t xml:space="preserve">n </w:t>
      </w:r>
      <w:r>
        <w:rPr>
          <w:rFonts w:ascii="Times New Roman" w:eastAsia="Times New Roman" w:hAnsi="Times New Roman"/>
        </w:rPr>
        <w:t>——</w:t>
      </w:r>
      <w:r>
        <w:rPr>
          <w:spacing w:val="-14"/>
        </w:rPr>
        <w:t>单类破损类型数，对水泥路面，</w:t>
      </w:r>
      <w:r>
        <w:rPr>
          <w:i/>
          <w:spacing w:val="-9"/>
          <w:sz w:val="22"/>
        </w:rPr>
        <w:t>n</w:t>
      </w:r>
      <w:r>
        <w:rPr>
          <w:spacing w:val="-2"/>
        </w:rPr>
        <w:t>取值为</w:t>
      </w:r>
      <w:r>
        <w:rPr>
          <w:spacing w:val="-6"/>
        </w:rPr>
        <w:t>4</w:t>
      </w:r>
      <w:r>
        <w:rPr>
          <w:spacing w:val="-7"/>
        </w:rPr>
        <w:t>，分别对应裂缝类、接缝破坏类、表面破</w:t>
      </w:r>
      <w:r>
        <w:rPr>
          <w:spacing w:val="-3"/>
        </w:rPr>
        <w:t>坏类和其它类；</w:t>
      </w:r>
      <w:r>
        <w:t xml:space="preserve"> </w:t>
      </w:r>
    </w:p>
    <w:p>
      <w:pPr>
        <w:pStyle w:val="BodyText"/>
        <w:rPr>
          <w:sz w:val="20"/>
        </w:rPr>
      </w:pPr>
    </w:p>
    <w:p>
      <w:pPr>
        <w:pStyle w:val="BodyText"/>
        <w:spacing w:before="3"/>
        <w:rPr>
          <w:sz w:val="26"/>
        </w:rPr>
      </w:pPr>
    </w:p>
    <w:p>
      <w:pPr>
        <w:spacing w:before="75"/>
        <w:ind w:left="0" w:right="1006" w:firstLine="0"/>
        <w:jc w:val="right"/>
        <w:rPr>
          <w:sz w:val="18"/>
        </w:rPr>
      </w:pPr>
      <w:r>
        <w:rPr>
          <w:sz w:val="18"/>
        </w:rPr>
        <w:t xml:space="preserve">9 </w:t>
      </w:r>
    </w:p>
    <w:p>
      <w:pPr>
        <w:spacing w:after="0"/>
        <w:jc w:val="right"/>
        <w:rPr>
          <w:sz w:val="18"/>
        </w:rPr>
        <w:sectPr>
          <w:headerReference w:type="even" r:id="rId68"/>
          <w:headerReference w:type="default" r:id="rId69"/>
          <w:type w:val="continuous"/>
          <w:pgSz w:w="11910" w:h="16840"/>
          <w:pgMar w:top="580" w:right="260" w:bottom="0" w:left="240" w:header="708" w:footer="708"/>
          <w:pgNumType w:start="20"/>
          <w:cols w:space="708"/>
        </w:sectPr>
      </w:pPr>
    </w:p>
    <w:p>
      <w:pPr>
        <w:pStyle w:val="BodyText"/>
        <w:spacing w:before="4"/>
        <w:rPr>
          <w:sz w:val="16"/>
        </w:rPr>
      </w:pPr>
    </w:p>
    <w:p>
      <w:pPr>
        <w:pStyle w:val="BodyText"/>
        <w:spacing w:before="71" w:line="276" w:lineRule="auto"/>
        <w:ind w:left="2993" w:right="1149" w:hanging="840"/>
        <w:jc w:val="both"/>
      </w:pPr>
      <w:r>
        <w:rPr>
          <w:i/>
          <w:sz w:val="22"/>
        </w:rPr>
        <w:t xml:space="preserve">m </w:t>
      </w:r>
      <w:r>
        <w:rPr>
          <w:rFonts w:ascii="Times New Roman" w:eastAsia="Times New Roman" w:hAnsi="Times New Roman"/>
          <w:spacing w:val="-3"/>
        </w:rPr>
        <w:t>——</w:t>
      </w:r>
      <w:r>
        <w:rPr>
          <w:spacing w:val="-8"/>
        </w:rPr>
        <w:t>某单类破损所包含的单项破损类型数，对水泥路面的裂缝类破损，</w:t>
      </w:r>
      <w:r>
        <w:rPr>
          <w:i/>
          <w:spacing w:val="-3"/>
          <w:sz w:val="22"/>
        </w:rPr>
        <w:t>m</w:t>
      </w:r>
      <w:r>
        <w:rPr>
          <w:spacing w:val="-15"/>
        </w:rPr>
        <w:t>取值为</w:t>
      </w:r>
      <w:r>
        <w:t>4</w:t>
      </w:r>
      <w:r>
        <w:rPr>
          <w:spacing w:val="-3"/>
        </w:rPr>
        <w:t>，分别</w:t>
      </w:r>
      <w:r>
        <w:rPr>
          <w:spacing w:val="-8"/>
        </w:rPr>
        <w:t>对应线裂、板角断裂、边角裂缝、交叉裂缝和破碎板，其它单类破损所包含的单</w:t>
      </w:r>
      <w:r>
        <w:rPr>
          <w:spacing w:val="-5"/>
        </w:rPr>
        <w:t>项破损类型数根据破损类型表依此类推；</w:t>
      </w:r>
      <w:r>
        <w:t xml:space="preserve"> </w:t>
      </w:r>
    </w:p>
    <w:p>
      <w:pPr>
        <w:pStyle w:val="BodyText"/>
        <w:spacing w:line="273" w:lineRule="auto"/>
        <w:ind w:left="2993" w:right="1109" w:hanging="840"/>
      </w:pPr>
      <w:r>
        <w:rPr>
          <w:i/>
          <w:sz w:val="22"/>
        </w:rPr>
        <w:t xml:space="preserve">DP </w:t>
      </w:r>
      <w:r>
        <w:rPr>
          <w:rFonts w:ascii="Times New Roman" w:eastAsia="Times New Roman" w:hAnsi="Times New Roman"/>
        </w:rPr>
        <w:t>——</w:t>
      </w:r>
      <w:r>
        <w:t>第</w:t>
      </w:r>
      <w:r>
        <w:rPr>
          <w:i/>
          <w:sz w:val="22"/>
        </w:rPr>
        <w:t>i</w:t>
      </w:r>
      <w:r>
        <w:t>单类破损中的第</w:t>
      </w:r>
      <w:r>
        <w:rPr>
          <w:i/>
          <w:sz w:val="22"/>
        </w:rPr>
        <w:t>j</w:t>
      </w:r>
      <w:r>
        <w:t xml:space="preserve">单项破损类型的单项扣分值，具体数值根据破损密度，由附录B中表B.5中的单项破损扣分值内插求得； </w:t>
      </w:r>
    </w:p>
    <w:p>
      <w:pPr>
        <w:pStyle w:val="BodyText"/>
        <w:spacing w:line="249" w:lineRule="auto"/>
        <w:ind w:left="2993" w:right="1157" w:hanging="801"/>
        <w:jc w:val="both"/>
      </w:pPr>
      <w:r>
        <w:rPr>
          <w:rFonts w:ascii="Times New Roman" w:eastAsia="Times New Roman" w:hAnsi="Times New Roman"/>
          <w:i/>
          <w:spacing w:val="-7"/>
          <w:sz w:val="22"/>
        </w:rPr>
        <w:t>w</w:t>
      </w:r>
      <w:r>
        <w:rPr>
          <w:rFonts w:ascii="Times New Roman" w:eastAsia="Times New Roman" w:hAnsi="Times New Roman"/>
          <w:i/>
          <w:spacing w:val="-7"/>
          <w:position w:val="-5"/>
          <w:sz w:val="13"/>
        </w:rPr>
        <w:t xml:space="preserve">ij </w:t>
      </w:r>
      <w:r>
        <w:rPr>
          <w:rFonts w:ascii="Times New Roman" w:eastAsia="Times New Roman" w:hAnsi="Times New Roman"/>
          <w:position w:val="1"/>
        </w:rPr>
        <w:t>——</w:t>
      </w:r>
      <w:r>
        <w:rPr>
          <w:position w:val="1"/>
        </w:rPr>
        <w:t>第</w:t>
      </w:r>
      <w:r>
        <w:rPr>
          <w:i/>
          <w:position w:val="1"/>
          <w:sz w:val="22"/>
        </w:rPr>
        <w:t>i</w:t>
      </w:r>
      <w:r>
        <w:rPr>
          <w:spacing w:val="-3"/>
          <w:position w:val="1"/>
        </w:rPr>
        <w:t>单类破损中的第</w:t>
      </w:r>
      <w:r>
        <w:rPr>
          <w:i/>
          <w:spacing w:val="-3"/>
          <w:position w:val="1"/>
          <w:sz w:val="22"/>
        </w:rPr>
        <w:t>j</w:t>
      </w:r>
      <w:r>
        <w:rPr>
          <w:spacing w:val="-3"/>
          <w:position w:val="1"/>
        </w:rPr>
        <w:t>单项破损类型的权重，其值与该单项破损扣分值和该单类破</w:t>
      </w:r>
      <w:r>
        <w:rPr>
          <w:spacing w:val="-3"/>
        </w:rPr>
        <w:t>损所包含的所有单项破损扣分值总和之比或与该单项破损扣分值和所有单类破损扣分值总分之比有关。</w:t>
      </w:r>
      <w:r>
        <w:t xml:space="preserve"> </w:t>
      </w:r>
    </w:p>
    <w:p>
      <w:pPr>
        <w:pStyle w:val="ListParagraph"/>
        <w:numPr>
          <w:ilvl w:val="3"/>
          <w:numId w:val="39"/>
        </w:numPr>
        <w:tabs>
          <w:tab w:val="left" w:pos="1746"/>
        </w:tabs>
        <w:spacing w:before="85" w:after="0" w:line="240" w:lineRule="auto"/>
        <w:ind w:left="1745" w:right="0" w:hanging="428"/>
        <w:jc w:val="both"/>
        <w:rPr>
          <w:sz w:val="21"/>
        </w:rPr>
      </w:pPr>
      <w:r>
        <w:rPr>
          <w:spacing w:val="-8"/>
          <w:sz w:val="21"/>
        </w:rPr>
        <w:t xml:space="preserve">依据路段破损状况调查得到的断裂类病害的板块数，按断裂缝种类和严重程度的不同，按表 </w:t>
      </w:r>
      <w:r>
        <w:rPr>
          <w:sz w:val="21"/>
        </w:rPr>
        <w:t>9</w:t>
      </w:r>
    </w:p>
    <w:p>
      <w:pPr>
        <w:pStyle w:val="BodyText"/>
        <w:spacing w:before="43"/>
        <w:ind w:left="1745"/>
      </w:pPr>
      <w:r>
        <w:t xml:space="preserve">采用不同的权系数进行修正后，由公式（10）计算该路段的断板率（DBL），以百分制表示。 </w:t>
      </w:r>
    </w:p>
    <w:p>
      <w:pPr>
        <w:pStyle w:val="BodyText"/>
        <w:spacing w:before="6"/>
        <w:rPr>
          <w:sz w:val="14"/>
        </w:rPr>
      </w:pPr>
    </w:p>
    <w:p>
      <w:pPr>
        <w:spacing w:before="0" w:line="64" w:lineRule="exact"/>
        <w:ind w:left="725" w:right="1362" w:firstLine="0"/>
        <w:jc w:val="center"/>
        <w:rPr>
          <w:rFonts w:ascii="Times New Roman"/>
          <w:i/>
          <w:sz w:val="8"/>
        </w:rPr>
      </w:pPr>
      <w:r>
        <w:rPr>
          <w:rFonts w:ascii="Times New Roman"/>
          <w:i/>
          <w:w w:val="105"/>
          <w:position w:val="2"/>
          <w:sz w:val="11"/>
        </w:rPr>
        <w:t xml:space="preserve">n </w:t>
      </w:r>
      <w:r>
        <w:rPr>
          <w:rFonts w:ascii="Times New Roman"/>
          <w:i/>
          <w:w w:val="105"/>
          <w:position w:val="3"/>
          <w:sz w:val="11"/>
        </w:rPr>
        <w:t>m</w:t>
      </w:r>
      <w:r>
        <w:rPr>
          <w:rFonts w:ascii="Times New Roman"/>
          <w:i/>
          <w:w w:val="105"/>
          <w:sz w:val="8"/>
        </w:rPr>
        <w:t>i</w:t>
      </w:r>
    </w:p>
    <w:p>
      <w:pPr>
        <w:spacing w:before="8" w:line="297" w:lineRule="exact"/>
        <w:ind w:left="725" w:right="2002" w:firstLine="0"/>
        <w:jc w:val="center"/>
        <w:rPr>
          <w:rFonts w:ascii="Symbol" w:hAnsi="Symbol"/>
          <w:sz w:val="30"/>
        </w:rPr>
      </w:pPr>
      <w:r>
        <w:rPr>
          <w:rFonts w:ascii="Times New Roman" w:hAnsi="Times New Roman"/>
          <w:i/>
          <w:sz w:val="20"/>
        </w:rPr>
        <w:t xml:space="preserve">DBL </w:t>
      </w:r>
      <w:r>
        <w:rPr>
          <w:rFonts w:ascii="Symbol" w:hAnsi="Symbol"/>
          <w:sz w:val="20"/>
        </w:rPr>
        <w:sym w:font="Symbol" w:char="F03D"/>
      </w:r>
      <w:r>
        <w:rPr>
          <w:rFonts w:ascii="Times New Roman" w:hAnsi="Times New Roman"/>
          <w:sz w:val="20"/>
        </w:rPr>
        <w:t xml:space="preserve"> (</w:t>
      </w:r>
      <w:r>
        <w:rPr>
          <w:rFonts w:ascii="Symbol" w:hAnsi="Symbol"/>
          <w:position w:val="-4"/>
          <w:sz w:val="30"/>
        </w:rPr>
        <w:sym w:font="Symbol" w:char="F0E5"/>
      </w:r>
      <w:r>
        <w:rPr>
          <w:rFonts w:ascii="Symbol" w:hAnsi="Symbol"/>
          <w:position w:val="-4"/>
          <w:sz w:val="30"/>
        </w:rPr>
        <w:sym w:font="Symbol" w:char="F0E5"/>
      </w:r>
    </w:p>
    <w:p>
      <w:pPr>
        <w:pStyle w:val="BodyText"/>
        <w:tabs>
          <w:tab w:val="left" w:pos="6716"/>
        </w:tabs>
        <w:spacing w:line="317" w:lineRule="exact"/>
        <w:ind w:left="892"/>
      </w:pPr>
      <w:r>
        <w:rPr>
          <w:w w:val="100"/>
        </w:rPr>
        <w:t xml:space="preserve"> </w:t>
      </w:r>
      <w:r>
        <w:tab/>
      </w:r>
      <w:r>
        <w:rPr>
          <w:rFonts w:ascii="微软雅黑" w:hAnsi="微软雅黑"/>
        </w:rPr>
        <w:t>·····························································</w:t>
      </w:r>
      <w:r>
        <w:rPr>
          <w:rFonts w:ascii="微软雅黑" w:hAnsi="微软雅黑"/>
          <w:spacing w:val="-31"/>
        </w:rPr>
        <w:t xml:space="preserve"> </w:t>
      </w:r>
      <w:r>
        <w:t xml:space="preserve">(10) </w:t>
      </w:r>
    </w:p>
    <w:p>
      <w:pPr>
        <w:pStyle w:val="BodyText"/>
        <w:spacing w:before="196"/>
        <w:ind w:left="1733"/>
      </w:pPr>
      <w:r>
        <w:t>式中：</w:t>
      </w:r>
    </w:p>
    <w:p>
      <w:pPr>
        <w:spacing w:before="89"/>
        <w:ind w:left="1777" w:right="0" w:firstLine="0"/>
        <w:jc w:val="left"/>
        <w:rPr>
          <w:sz w:val="21"/>
        </w:rPr>
      </w:pPr>
      <w:r>
        <w:rPr>
          <w:rFonts w:ascii="Times New Roman" w:eastAsia="Times New Roman" w:hAnsi="Times New Roman"/>
          <w:i/>
          <w:sz w:val="22"/>
        </w:rPr>
        <w:t>DB</w:t>
      </w:r>
      <w:r>
        <w:rPr>
          <w:rFonts w:ascii="Times New Roman" w:eastAsia="Times New Roman" w:hAnsi="Times New Roman"/>
          <w:i/>
          <w:position w:val="-5"/>
          <w:sz w:val="13"/>
        </w:rPr>
        <w:t xml:space="preserve">ij </w:t>
      </w:r>
      <w:r>
        <w:rPr>
          <w:rFonts w:ascii="Times New Roman" w:eastAsia="Times New Roman" w:hAnsi="Times New Roman"/>
          <w:position w:val="1"/>
          <w:sz w:val="21"/>
        </w:rPr>
        <w:t>——</w:t>
      </w:r>
      <w:r>
        <w:rPr>
          <w:i/>
          <w:position w:val="1"/>
          <w:sz w:val="22"/>
        </w:rPr>
        <w:t>i</w:t>
      </w:r>
      <w:r>
        <w:rPr>
          <w:position w:val="1"/>
          <w:sz w:val="21"/>
        </w:rPr>
        <w:t>种类裂缝病害</w:t>
      </w:r>
      <w:r>
        <w:rPr>
          <w:i/>
          <w:position w:val="1"/>
          <w:sz w:val="22"/>
        </w:rPr>
        <w:t>j</w:t>
      </w:r>
      <w:r>
        <w:rPr>
          <w:position w:val="1"/>
          <w:sz w:val="21"/>
        </w:rPr>
        <w:t xml:space="preserve">种轻重程度的板块数； </w:t>
      </w:r>
    </w:p>
    <w:p>
      <w:pPr>
        <w:pStyle w:val="BodyText"/>
        <w:spacing w:before="17"/>
        <w:ind w:left="1747"/>
      </w:pPr>
      <w:r>
        <w:pict>
          <v:shape id="_x0000_s1080" type="#_x0000_t202" style="width:3.75pt;height:8.15pt;margin-top:9.49pt;margin-left:108.4pt;mso-position-horizontal-relative:page;position:absolute;z-index:-251608064" filled="f" stroked="f">
            <v:textbox inset="0,0,0,0">
              <w:txbxContent>
                <w:p>
                  <w:pPr>
                    <w:spacing w:before="0"/>
                    <w:ind w:left="0" w:right="0" w:firstLine="0"/>
                    <w:jc w:val="left"/>
                    <w:rPr>
                      <w:rFonts w:ascii="Times New Roman"/>
                      <w:i/>
                      <w:sz w:val="14"/>
                    </w:rPr>
                  </w:pPr>
                  <w:r>
                    <w:rPr>
                      <w:rFonts w:ascii="Times New Roman"/>
                      <w:i/>
                      <w:w w:val="95"/>
                      <w:sz w:val="14"/>
                    </w:rPr>
                    <w:t>ij</w:t>
                  </w:r>
                </w:p>
              </w:txbxContent>
            </v:textbox>
          </v:shape>
        </w:pict>
      </w:r>
      <w:r>
        <w:rPr>
          <w:rFonts w:ascii="Times New Roman" w:eastAsia="Times New Roman" w:hAnsi="Times New Roman"/>
          <w:i/>
          <w:position w:val="1"/>
          <w:sz w:val="25"/>
        </w:rPr>
        <w:t xml:space="preserve">W </w:t>
      </w:r>
      <w:r>
        <w:rPr>
          <w:rFonts w:ascii="Times New Roman" w:eastAsia="Times New Roman" w:hAnsi="Times New Roman"/>
          <w:position w:val="1"/>
          <w:sz w:val="25"/>
          <w:vertAlign w:val="superscript"/>
        </w:rPr>
        <w:t xml:space="preserve">' </w:t>
      </w:r>
      <w:r>
        <w:rPr>
          <w:rFonts w:ascii="Times New Roman" w:eastAsia="Times New Roman" w:hAnsi="Times New Roman"/>
          <w:vertAlign w:val="superscript"/>
        </w:rPr>
        <w:t>——</w:t>
      </w:r>
      <w:r>
        <w:rPr>
          <w:i/>
          <w:sz w:val="22"/>
          <w:vertAlign w:val="superscript"/>
        </w:rPr>
        <w:t>i</w:t>
      </w:r>
      <w:r>
        <w:rPr>
          <w:vertAlign w:val="superscript"/>
        </w:rPr>
        <w:t>种类裂缝病害</w:t>
      </w:r>
      <w:r>
        <w:rPr>
          <w:i/>
          <w:sz w:val="22"/>
          <w:vertAlign w:val="superscript"/>
        </w:rPr>
        <w:t>j</w:t>
      </w:r>
      <w:r>
        <w:rPr>
          <w:vertAlign w:val="superscript"/>
        </w:rPr>
        <w:t xml:space="preserve">种轻重程度修正权系数，按表9确定； </w:t>
      </w:r>
    </w:p>
    <w:p>
      <w:pPr>
        <w:pStyle w:val="BodyText"/>
        <w:spacing w:before="19"/>
        <w:ind w:left="1733"/>
      </w:pPr>
      <w:r>
        <w:rPr>
          <w:rFonts w:ascii="Times New Roman" w:eastAsia="Times New Roman" w:hAnsi="Times New Roman"/>
          <w:i/>
          <w:position w:val="4"/>
        </w:rPr>
        <w:t>BS</w:t>
      </w:r>
      <w:r>
        <w:rPr>
          <w:rFonts w:ascii="Times New Roman" w:eastAsia="Times New Roman" w:hAnsi="Times New Roman"/>
        </w:rPr>
        <w:t>——</w:t>
      </w:r>
      <w:r>
        <w:t xml:space="preserve">评定路段内的板块总数。 </w:t>
      </w:r>
    </w:p>
    <w:p>
      <w:pPr>
        <w:pStyle w:val="BodyText"/>
        <w:spacing w:before="187"/>
        <w:ind w:left="725" w:right="986"/>
        <w:jc w:val="center"/>
        <w:rPr>
          <w:rFonts w:ascii="黑体" w:eastAsia="黑体" w:hint="eastAsia"/>
        </w:rPr>
      </w:pPr>
      <w:r>
        <w:pict>
          <v:group id="_x0000_s1081" style="width:469pt;height:341.15pt;margin-top:70.43pt;margin-left:56.64pt;mso-position-horizontal-relative:page;position:absolute;z-index:-251609088" coordorigin="1133,1409" coordsize="9380,6823">
            <v:shape id="_x0000_s1082" type="#_x0000_t202" style="width:9380;height:2240;left:1132;position:absolute;top:1408" filled="f" stroked="f">
              <v:textbox inset="0,0,0,0">
                <w:txbxContent>
                  <w:p>
                    <w:pPr>
                      <w:spacing w:before="0" w:line="241" w:lineRule="exact"/>
                      <w:ind w:left="425" w:right="0" w:firstLine="0"/>
                      <w:jc w:val="left"/>
                      <w:rPr>
                        <w:sz w:val="21"/>
                      </w:rPr>
                    </w:pPr>
                    <w:r>
                      <w:rPr>
                        <w:sz w:val="21"/>
                      </w:rPr>
                      <w:t>c)</w:t>
                    </w:r>
                    <w:r>
                      <w:rPr>
                        <w:spacing w:val="-7"/>
                        <w:sz w:val="21"/>
                      </w:rPr>
                      <w:t xml:space="preserve">  水泥混凝土路面错台应按 </w:t>
                    </w:r>
                    <w:r>
                      <w:rPr>
                        <w:sz w:val="21"/>
                      </w:rPr>
                      <w:t>JTG</w:t>
                    </w:r>
                    <w:r>
                      <w:rPr>
                        <w:spacing w:val="4"/>
                        <w:sz w:val="21"/>
                      </w:rPr>
                      <w:t xml:space="preserve"> </w:t>
                    </w:r>
                    <w:r>
                      <w:rPr>
                        <w:sz w:val="21"/>
                      </w:rPr>
                      <w:t>3450</w:t>
                    </w:r>
                    <w:r>
                      <w:rPr>
                        <w:spacing w:val="-34"/>
                        <w:sz w:val="21"/>
                      </w:rPr>
                      <w:t xml:space="preserve"> 中 </w:t>
                    </w:r>
                    <w:r>
                      <w:rPr>
                        <w:spacing w:val="-3"/>
                        <w:sz w:val="21"/>
                      </w:rPr>
                      <w:t>T</w:t>
                    </w:r>
                    <w:r>
                      <w:rPr>
                        <w:spacing w:val="7"/>
                        <w:sz w:val="21"/>
                      </w:rPr>
                      <w:t xml:space="preserve"> </w:t>
                    </w:r>
                    <w:r>
                      <w:rPr>
                        <w:sz w:val="21"/>
                      </w:rPr>
                      <w:t>0972-2019</w:t>
                    </w:r>
                    <w:r>
                      <w:rPr>
                        <w:spacing w:val="-9"/>
                        <w:sz w:val="21"/>
                      </w:rPr>
                      <w:t xml:space="preserve"> 路面错台测试方法进行检测。当检测单元</w:t>
                    </w:r>
                  </w:p>
                  <w:p>
                    <w:pPr>
                      <w:spacing w:before="43"/>
                      <w:ind w:left="852" w:right="0" w:firstLine="0"/>
                      <w:jc w:val="left"/>
                      <w:rPr>
                        <w:sz w:val="21"/>
                      </w:rPr>
                    </w:pPr>
                    <w:r>
                      <w:rPr>
                        <w:spacing w:val="-5"/>
                        <w:sz w:val="21"/>
                      </w:rPr>
                      <w:t xml:space="preserve">内错台检测混凝土块板数量大于等于 </w:t>
                    </w:r>
                    <w:r>
                      <w:rPr>
                        <w:sz w:val="21"/>
                      </w:rPr>
                      <w:t>3</w:t>
                    </w:r>
                    <w:r>
                      <w:rPr>
                        <w:spacing w:val="-11"/>
                        <w:sz w:val="21"/>
                      </w:rPr>
                      <w:t xml:space="preserve"> 时，取所有测点错台均值作为平均错台量</w:t>
                    </w:r>
                    <w:r>
                      <w:rPr>
                        <w:spacing w:val="-12"/>
                        <w:sz w:val="21"/>
                      </w:rPr>
                      <w:t>（mm）</w:t>
                    </w:r>
                    <w:r>
                      <w:rPr>
                        <w:spacing w:val="-6"/>
                        <w:sz w:val="21"/>
                      </w:rPr>
                      <w:t>，检测</w:t>
                    </w:r>
                  </w:p>
                  <w:p>
                    <w:pPr>
                      <w:spacing w:before="43"/>
                      <w:ind w:left="852" w:right="0" w:firstLine="0"/>
                      <w:jc w:val="left"/>
                      <w:rPr>
                        <w:sz w:val="21"/>
                      </w:rPr>
                    </w:pPr>
                    <w:r>
                      <w:rPr>
                        <w:spacing w:val="-8"/>
                        <w:sz w:val="21"/>
                      </w:rPr>
                      <w:t xml:space="preserve">块板数量小于 </w:t>
                    </w:r>
                    <w:r>
                      <w:rPr>
                        <w:sz w:val="21"/>
                      </w:rPr>
                      <w:t>3</w:t>
                    </w:r>
                    <w:r>
                      <w:rPr>
                        <w:spacing w:val="-8"/>
                        <w:sz w:val="21"/>
                      </w:rPr>
                      <w:t xml:space="preserve"> 时，不进行单元平均错台量评价。</w:t>
                    </w:r>
                    <w:r>
                      <w:rPr>
                        <w:sz w:val="21"/>
                      </w:rPr>
                      <w:t xml:space="preserve"> </w:t>
                    </w:r>
                  </w:p>
                  <w:p>
                    <w:pPr>
                      <w:numPr>
                        <w:ilvl w:val="2"/>
                        <w:numId w:val="38"/>
                      </w:numPr>
                      <w:tabs>
                        <w:tab w:val="left" w:pos="735"/>
                      </w:tabs>
                      <w:spacing w:before="43"/>
                      <w:ind w:left="734" w:right="0" w:hanging="735"/>
                      <w:jc w:val="left"/>
                      <w:rPr>
                        <w:sz w:val="21"/>
                      </w:rPr>
                    </w:pPr>
                    <w:r>
                      <w:rPr>
                        <w:spacing w:val="-3"/>
                        <w:sz w:val="21"/>
                      </w:rPr>
                      <w:t>水泥混凝土路面状况评价应符合下列规定：</w:t>
                    </w:r>
                    <w:r>
                      <w:rPr>
                        <w:sz w:val="21"/>
                      </w:rPr>
                      <w:t xml:space="preserve"> </w:t>
                    </w:r>
                  </w:p>
                  <w:p>
                    <w:pPr>
                      <w:numPr>
                        <w:ilvl w:val="3"/>
                        <w:numId w:val="38"/>
                      </w:numPr>
                      <w:tabs>
                        <w:tab w:val="left" w:pos="853"/>
                      </w:tabs>
                      <w:spacing w:before="42" w:line="278" w:lineRule="auto"/>
                      <w:ind w:left="852" w:right="18" w:hanging="428"/>
                      <w:jc w:val="left"/>
                      <w:rPr>
                        <w:sz w:val="21"/>
                      </w:rPr>
                    </w:pPr>
                    <w:r>
                      <w:rPr>
                        <w:spacing w:val="3"/>
                        <w:sz w:val="21"/>
                      </w:rPr>
                      <w:t>根据路面状况指数</w:t>
                    </w:r>
                    <w:r>
                      <w:rPr>
                        <w:sz w:val="21"/>
                      </w:rPr>
                      <w:t>PCI</w:t>
                    </w:r>
                    <w:r>
                      <w:rPr>
                        <w:spacing w:val="-12"/>
                        <w:sz w:val="21"/>
                      </w:rPr>
                      <w:t xml:space="preserve"> 值，可将水泥混凝土路面破损状况分为 </w:t>
                    </w:r>
                    <w:r>
                      <w:rPr>
                        <w:sz w:val="21"/>
                      </w:rPr>
                      <w:t>A</w:t>
                    </w:r>
                    <w:r>
                      <w:rPr>
                        <w:spacing w:val="-29"/>
                        <w:sz w:val="21"/>
                      </w:rPr>
                      <w:t>、</w:t>
                    </w:r>
                    <w:r>
                      <w:rPr>
                        <w:sz w:val="21"/>
                      </w:rPr>
                      <w:t>B</w:t>
                    </w:r>
                    <w:r>
                      <w:rPr>
                        <w:spacing w:val="-29"/>
                        <w:sz w:val="21"/>
                      </w:rPr>
                      <w:t>、</w:t>
                    </w:r>
                    <w:r>
                      <w:rPr>
                        <w:sz w:val="21"/>
                      </w:rPr>
                      <w:t>C</w:t>
                    </w:r>
                    <w:r>
                      <w:rPr>
                        <w:spacing w:val="3"/>
                        <w:sz w:val="21"/>
                      </w:rPr>
                      <w:t xml:space="preserve"> 和</w:t>
                    </w:r>
                    <w:r>
                      <w:rPr>
                        <w:sz w:val="21"/>
                      </w:rPr>
                      <w:t>D</w:t>
                    </w:r>
                    <w:r>
                      <w:rPr>
                        <w:spacing w:val="-11"/>
                        <w:sz w:val="21"/>
                      </w:rPr>
                      <w:t xml:space="preserve"> 四个等级，相应的</w:t>
                    </w:r>
                    <w:r>
                      <w:rPr>
                        <w:spacing w:val="-12"/>
                        <w:sz w:val="21"/>
                      </w:rPr>
                      <w:t xml:space="preserve">评价标准应符合表 </w:t>
                    </w:r>
                    <w:r>
                      <w:rPr>
                        <w:sz w:val="21"/>
                      </w:rPr>
                      <w:t>10</w:t>
                    </w:r>
                    <w:r>
                      <w:rPr>
                        <w:spacing w:val="-12"/>
                        <w:sz w:val="21"/>
                      </w:rPr>
                      <w:t xml:space="preserve"> 的规定。</w:t>
                    </w:r>
                  </w:p>
                  <w:p>
                    <w:pPr>
                      <w:spacing w:before="156" w:line="240" w:lineRule="exact"/>
                      <w:ind w:left="2926" w:right="2947" w:firstLine="0"/>
                      <w:jc w:val="center"/>
                      <w:rPr>
                        <w:rFonts w:ascii="黑体" w:eastAsia="黑体" w:hint="eastAsia"/>
                        <w:sz w:val="21"/>
                      </w:rPr>
                    </w:pPr>
                    <w:r>
                      <w:rPr>
                        <w:rFonts w:ascii="黑体" w:eastAsia="黑体" w:hint="eastAsia"/>
                        <w:sz w:val="21"/>
                      </w:rPr>
                      <w:t>表10</w:t>
                    </w:r>
                    <w:r>
                      <w:rPr>
                        <w:rFonts w:ascii="黑体" w:eastAsia="黑体" w:hint="eastAsia"/>
                        <w:spacing w:val="2"/>
                        <w:sz w:val="21"/>
                      </w:rPr>
                      <w:t xml:space="preserve"> 水泥混凝土路面破损状况评价</w:t>
                    </w:r>
                  </w:p>
                </w:txbxContent>
              </v:textbox>
            </v:shape>
            <v:shape id="_x0000_s1083" type="#_x0000_t202" style="width:8954;height:524;left:1558;position:absolute;top:5856" filled="f" stroked="f">
              <v:textbox inset="0,0,0,0">
                <w:txbxContent>
                  <w:p>
                    <w:pPr>
                      <w:spacing w:before="0" w:line="241" w:lineRule="exact"/>
                      <w:ind w:left="0" w:right="0" w:firstLine="0"/>
                      <w:jc w:val="left"/>
                      <w:rPr>
                        <w:sz w:val="21"/>
                      </w:rPr>
                    </w:pPr>
                    <w:r>
                      <w:rPr>
                        <w:sz w:val="21"/>
                      </w:rPr>
                      <w:t>b) 根据断板率（DBL）值和平均错台量（CTL）两项评价指标，将水泥混凝土路面破损状况分为优</w:t>
                    </w:r>
                  </w:p>
                  <w:p>
                    <w:pPr>
                      <w:spacing w:before="43" w:line="240" w:lineRule="exact"/>
                      <w:ind w:left="427" w:right="0" w:firstLine="0"/>
                      <w:jc w:val="left"/>
                      <w:rPr>
                        <w:sz w:val="21"/>
                      </w:rPr>
                    </w:pPr>
                    <w:r>
                      <w:rPr>
                        <w:sz w:val="21"/>
                      </w:rPr>
                      <w:t>A、B、C、D 四个等级，相应的评价标准应符合表 11 的规定。</w:t>
                    </w:r>
                  </w:p>
                </w:txbxContent>
              </v:textbox>
            </v:shape>
            <v:shape id="_x0000_s1084" type="#_x0000_t202" style="width:290;height:180;left:1330;position:absolute;top:8050" filled="f" stroked="f">
              <v:textbox inset="0,0,0,0">
                <w:txbxContent>
                  <w:p>
                    <w:pPr>
                      <w:spacing w:before="0" w:line="180" w:lineRule="exact"/>
                      <w:ind w:left="0" w:right="0" w:firstLine="0"/>
                      <w:jc w:val="left"/>
                      <w:rPr>
                        <w:sz w:val="18"/>
                      </w:rPr>
                    </w:pPr>
                    <w:r>
                      <w:rPr>
                        <w:sz w:val="18"/>
                      </w:rPr>
                      <w:t xml:space="preserve">10 </w:t>
                    </w:r>
                  </w:p>
                </w:txbxContent>
              </v:textbox>
            </v:shape>
          </v:group>
        </w:pict>
      </w:r>
      <w:r>
        <w:drawing>
          <wp:anchor distT="0" distB="0" distL="0" distR="0" simplePos="0" relativeHeight="251706368" behindDoc="0" locked="0" layoutInCell="1" allowOverlap="1">
            <wp:simplePos x="0" y="0"/>
            <wp:positionH relativeFrom="page">
              <wp:posOffset>215900</wp:posOffset>
            </wp:positionH>
            <wp:positionV relativeFrom="paragraph">
              <wp:posOffset>515111</wp:posOffset>
            </wp:positionV>
            <wp:extent cx="7112000" cy="4876800"/>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表9 计算断板率的权系数</w:t>
      </w:r>
    </w:p>
    <w:p>
      <w:pPr>
        <w:pStyle w:val="BodyText"/>
        <w:spacing w:before="10"/>
        <w:rPr>
          <w:rFonts w:ascii="黑体"/>
          <w:sz w:val="13"/>
        </w:rPr>
      </w:pPr>
    </w:p>
    <w:tbl>
      <w:tblPr>
        <w:tblStyle w:val="TableNormal5"/>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7"/>
        <w:gridCol w:w="2652"/>
        <w:gridCol w:w="2652"/>
        <w:gridCol w:w="2638"/>
      </w:tblGrid>
      <w:tr>
        <w:tblPrEx>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40"/>
          <w:jc w:val="left"/>
        </w:trPr>
        <w:tc>
          <w:tcPr>
            <w:tcW w:w="1397" w:type="dxa"/>
            <w:tcBorders>
              <w:right w:val="single" w:sz="4" w:space="0" w:color="000000"/>
            </w:tcBorders>
          </w:tcPr>
          <w:p>
            <w:pPr>
              <w:pStyle w:val="TableParagraph"/>
              <w:spacing w:before="55"/>
              <w:ind w:left="365" w:right="258"/>
              <w:rPr>
                <w:sz w:val="18"/>
              </w:rPr>
            </w:pPr>
            <w:r>
              <w:rPr>
                <w:sz w:val="18"/>
              </w:rPr>
              <w:t xml:space="preserve">裂缝类型 </w:t>
            </w:r>
          </w:p>
        </w:tc>
        <w:tc>
          <w:tcPr>
            <w:tcW w:w="2652" w:type="dxa"/>
            <w:tcBorders>
              <w:left w:val="single" w:sz="4" w:space="0" w:color="000000"/>
              <w:right w:val="single" w:sz="4" w:space="0" w:color="000000"/>
            </w:tcBorders>
          </w:tcPr>
          <w:p>
            <w:pPr>
              <w:pStyle w:val="TableParagraph"/>
              <w:spacing w:before="55"/>
              <w:ind w:left="544" w:right="437"/>
              <w:rPr>
                <w:sz w:val="18"/>
              </w:rPr>
            </w:pPr>
            <w:r>
              <w:rPr>
                <w:sz w:val="18"/>
              </w:rPr>
              <w:t xml:space="preserve">交叉裂缝和破碎板 </w:t>
            </w:r>
          </w:p>
        </w:tc>
        <w:tc>
          <w:tcPr>
            <w:tcW w:w="2652" w:type="dxa"/>
            <w:tcBorders>
              <w:left w:val="single" w:sz="4" w:space="0" w:color="000000"/>
              <w:right w:val="single" w:sz="4" w:space="0" w:color="000000"/>
            </w:tcBorders>
          </w:tcPr>
          <w:p>
            <w:pPr>
              <w:pStyle w:val="TableParagraph"/>
              <w:spacing w:before="55"/>
              <w:ind w:left="544" w:right="438"/>
              <w:rPr>
                <w:sz w:val="18"/>
              </w:rPr>
            </w:pPr>
            <w:r>
              <w:rPr>
                <w:sz w:val="18"/>
              </w:rPr>
              <w:t xml:space="preserve">板角断裂和边角裂缝 </w:t>
            </w:r>
          </w:p>
        </w:tc>
        <w:tc>
          <w:tcPr>
            <w:tcW w:w="2638" w:type="dxa"/>
            <w:tcBorders>
              <w:left w:val="single" w:sz="4" w:space="0" w:color="000000"/>
            </w:tcBorders>
          </w:tcPr>
          <w:p>
            <w:pPr>
              <w:pStyle w:val="TableParagraph"/>
              <w:spacing w:before="55"/>
              <w:ind w:right="1031"/>
              <w:jc w:val="right"/>
              <w:rPr>
                <w:sz w:val="18"/>
              </w:rPr>
            </w:pPr>
            <w:r>
              <w:rPr>
                <w:sz w:val="18"/>
              </w:rPr>
              <w:t xml:space="preserve">线裂 </w:t>
            </w:r>
          </w:p>
        </w:tc>
      </w:tr>
      <w:tr>
        <w:tblPrEx>
          <w:tblW w:w="0" w:type="auto"/>
          <w:jc w:val="left"/>
          <w:tblInd w:w="907" w:type="dxa"/>
          <w:tblLayout w:type="fixed"/>
          <w:tblCellMar>
            <w:top w:w="0" w:type="dxa"/>
            <w:left w:w="0" w:type="dxa"/>
            <w:bottom w:w="0" w:type="dxa"/>
            <w:right w:w="0" w:type="dxa"/>
          </w:tblCellMar>
          <w:tblLook w:val="01E0"/>
        </w:tblPrEx>
        <w:trPr>
          <w:trHeight w:val="340"/>
          <w:jc w:val="left"/>
        </w:trPr>
        <w:tc>
          <w:tcPr>
            <w:tcW w:w="1397" w:type="dxa"/>
            <w:tcBorders>
              <w:right w:val="single" w:sz="4" w:space="0" w:color="000000"/>
            </w:tcBorders>
          </w:tcPr>
          <w:p>
            <w:pPr>
              <w:pStyle w:val="TableParagraph"/>
              <w:spacing w:before="55"/>
              <w:ind w:left="362" w:right="258"/>
              <w:rPr>
                <w:sz w:val="18"/>
              </w:rPr>
            </w:pPr>
            <w:r>
              <w:rPr>
                <w:sz w:val="18"/>
              </w:rPr>
              <w:t xml:space="preserve">权系数 </w:t>
            </w:r>
          </w:p>
        </w:tc>
        <w:tc>
          <w:tcPr>
            <w:tcW w:w="2652" w:type="dxa"/>
            <w:tcBorders>
              <w:left w:val="single" w:sz="4" w:space="0" w:color="000000"/>
              <w:right w:val="single" w:sz="4" w:space="0" w:color="000000"/>
            </w:tcBorders>
          </w:tcPr>
          <w:p>
            <w:pPr>
              <w:pStyle w:val="TableParagraph"/>
              <w:spacing w:before="55"/>
              <w:ind w:left="544" w:right="437"/>
              <w:rPr>
                <w:sz w:val="18"/>
              </w:rPr>
            </w:pPr>
            <w:r>
              <w:rPr>
                <w:sz w:val="18"/>
              </w:rPr>
              <w:t xml:space="preserve">1.00 </w:t>
            </w:r>
          </w:p>
        </w:tc>
        <w:tc>
          <w:tcPr>
            <w:tcW w:w="2652" w:type="dxa"/>
            <w:tcBorders>
              <w:left w:val="single" w:sz="4" w:space="0" w:color="000000"/>
              <w:right w:val="single" w:sz="4" w:space="0" w:color="000000"/>
            </w:tcBorders>
          </w:tcPr>
          <w:p>
            <w:pPr>
              <w:pStyle w:val="TableParagraph"/>
              <w:spacing w:before="55"/>
              <w:ind w:left="544" w:right="435"/>
              <w:rPr>
                <w:sz w:val="18"/>
              </w:rPr>
            </w:pPr>
            <w:r>
              <w:rPr>
                <w:sz w:val="18"/>
              </w:rPr>
              <w:t xml:space="preserve">0.70 </w:t>
            </w:r>
          </w:p>
        </w:tc>
        <w:tc>
          <w:tcPr>
            <w:tcW w:w="2638" w:type="dxa"/>
            <w:tcBorders>
              <w:left w:val="single" w:sz="4" w:space="0" w:color="000000"/>
            </w:tcBorders>
          </w:tcPr>
          <w:p>
            <w:pPr>
              <w:pStyle w:val="TableParagraph"/>
              <w:spacing w:before="55"/>
              <w:ind w:right="1031"/>
              <w:jc w:val="right"/>
              <w:rPr>
                <w:sz w:val="18"/>
              </w:rPr>
            </w:pPr>
            <w:r>
              <w:rPr>
                <w:sz w:val="18"/>
              </w:rPr>
              <w:t xml:space="preserve">0.70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14"/>
        </w:rPr>
      </w:pPr>
    </w:p>
    <w:tbl>
      <w:tblPr>
        <w:tblStyle w:val="TableNormal5"/>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50"/>
        <w:gridCol w:w="2389"/>
        <w:gridCol w:w="2869"/>
        <w:gridCol w:w="2329"/>
      </w:tblGrid>
      <w:tr>
        <w:tblPrEx>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09"/>
          <w:jc w:val="left"/>
        </w:trPr>
        <w:tc>
          <w:tcPr>
            <w:tcW w:w="1750" w:type="dxa"/>
            <w:vMerge w:val="restart"/>
            <w:tcBorders>
              <w:bottom w:val="single" w:sz="6" w:space="0" w:color="000000"/>
              <w:right w:val="single" w:sz="4" w:space="0" w:color="000000"/>
            </w:tcBorders>
          </w:tcPr>
          <w:p>
            <w:pPr>
              <w:pStyle w:val="TableParagraph"/>
              <w:spacing w:before="9"/>
              <w:jc w:val="left"/>
              <w:rPr>
                <w:rFonts w:ascii="黑体"/>
                <w:sz w:val="15"/>
              </w:rPr>
            </w:pPr>
          </w:p>
          <w:p>
            <w:pPr>
              <w:pStyle w:val="TableParagraph"/>
              <w:ind w:left="516"/>
              <w:jc w:val="left"/>
              <w:rPr>
                <w:sz w:val="18"/>
              </w:rPr>
            </w:pPr>
            <w:r>
              <w:rPr>
                <w:sz w:val="18"/>
              </w:rPr>
              <w:t>评价等级</w:t>
            </w:r>
          </w:p>
        </w:tc>
        <w:tc>
          <w:tcPr>
            <w:tcW w:w="7587" w:type="dxa"/>
            <w:gridSpan w:val="3"/>
            <w:tcBorders>
              <w:left w:val="single" w:sz="4" w:space="0" w:color="000000"/>
              <w:bottom w:val="single" w:sz="4" w:space="0" w:color="000000"/>
            </w:tcBorders>
          </w:tcPr>
          <w:p>
            <w:pPr>
              <w:pStyle w:val="TableParagraph"/>
              <w:spacing w:before="41"/>
              <w:ind w:left="2562" w:right="2540"/>
              <w:rPr>
                <w:sz w:val="18"/>
              </w:rPr>
            </w:pPr>
            <w:r>
              <w:rPr>
                <w:sz w:val="18"/>
              </w:rPr>
              <w:t>评价指标（</w:t>
            </w:r>
            <w:r>
              <w:rPr>
                <w:rFonts w:ascii="Calibri" w:eastAsia="Calibri"/>
                <w:sz w:val="18"/>
              </w:rPr>
              <w:t>PCI</w:t>
            </w:r>
            <w:r>
              <w:rPr>
                <w:sz w:val="18"/>
              </w:rPr>
              <w:t>）</w:t>
            </w:r>
          </w:p>
        </w:tc>
      </w:tr>
      <w:tr>
        <w:tblPrEx>
          <w:tblW w:w="0" w:type="auto"/>
          <w:jc w:val="left"/>
          <w:tblInd w:w="912" w:type="dxa"/>
          <w:tblLayout w:type="fixed"/>
          <w:tblCellMar>
            <w:top w:w="0" w:type="dxa"/>
            <w:left w:w="0" w:type="dxa"/>
            <w:bottom w:w="0" w:type="dxa"/>
            <w:right w:w="0" w:type="dxa"/>
          </w:tblCellMar>
          <w:tblLook w:val="01E0"/>
        </w:tblPrEx>
        <w:trPr>
          <w:trHeight w:val="308"/>
          <w:jc w:val="left"/>
        </w:trPr>
        <w:tc>
          <w:tcPr>
            <w:tcW w:w="1750" w:type="dxa"/>
            <w:vMerge/>
            <w:tcBorders>
              <w:top w:val="nil"/>
              <w:bottom w:val="single" w:sz="6" w:space="0" w:color="000000"/>
              <w:right w:val="single" w:sz="4" w:space="0" w:color="000000"/>
            </w:tcBorders>
          </w:tcPr>
          <w:p>
            <w:pPr>
              <w:rPr>
                <w:sz w:val="2"/>
                <w:szCs w:val="2"/>
              </w:rPr>
            </w:pPr>
          </w:p>
        </w:tc>
        <w:tc>
          <w:tcPr>
            <w:tcW w:w="2389" w:type="dxa"/>
            <w:tcBorders>
              <w:top w:val="single" w:sz="4" w:space="0" w:color="000000"/>
              <w:left w:val="single" w:sz="4" w:space="0" w:color="000000"/>
              <w:bottom w:val="single" w:sz="6" w:space="0" w:color="000000"/>
              <w:right w:val="single" w:sz="4" w:space="0" w:color="000000"/>
            </w:tcBorders>
          </w:tcPr>
          <w:p>
            <w:pPr>
              <w:pStyle w:val="TableParagraph"/>
              <w:spacing w:before="38"/>
              <w:ind w:left="504" w:right="485"/>
              <w:rPr>
                <w:sz w:val="18"/>
              </w:rPr>
            </w:pPr>
            <w:r>
              <w:rPr>
                <w:sz w:val="18"/>
              </w:rPr>
              <w:t>快速路</w:t>
            </w:r>
          </w:p>
        </w:tc>
        <w:tc>
          <w:tcPr>
            <w:tcW w:w="2869" w:type="dxa"/>
            <w:tcBorders>
              <w:top w:val="single" w:sz="4" w:space="0" w:color="000000"/>
              <w:left w:val="single" w:sz="4" w:space="0" w:color="000000"/>
              <w:bottom w:val="single" w:sz="6" w:space="0" w:color="000000"/>
              <w:right w:val="single" w:sz="4" w:space="0" w:color="000000"/>
            </w:tcBorders>
          </w:tcPr>
          <w:p>
            <w:pPr>
              <w:pStyle w:val="TableParagraph"/>
              <w:spacing w:before="38"/>
              <w:ind w:left="741" w:right="726"/>
              <w:rPr>
                <w:sz w:val="18"/>
              </w:rPr>
            </w:pPr>
            <w:r>
              <w:rPr>
                <w:sz w:val="18"/>
              </w:rPr>
              <w:t>主干、次干路</w:t>
            </w:r>
          </w:p>
        </w:tc>
        <w:tc>
          <w:tcPr>
            <w:tcW w:w="2329" w:type="dxa"/>
            <w:tcBorders>
              <w:top w:val="single" w:sz="4" w:space="0" w:color="000000"/>
              <w:left w:val="single" w:sz="4" w:space="0" w:color="000000"/>
              <w:bottom w:val="single" w:sz="6" w:space="0" w:color="000000"/>
            </w:tcBorders>
          </w:tcPr>
          <w:p>
            <w:pPr>
              <w:pStyle w:val="TableParagraph"/>
              <w:spacing w:before="38"/>
              <w:ind w:left="474" w:right="452"/>
              <w:rPr>
                <w:sz w:val="18"/>
              </w:rPr>
            </w:pPr>
            <w:r>
              <w:rPr>
                <w:sz w:val="18"/>
              </w:rPr>
              <w:t>支路</w:t>
            </w:r>
          </w:p>
        </w:tc>
      </w:tr>
      <w:tr>
        <w:tblPrEx>
          <w:tblW w:w="0" w:type="auto"/>
          <w:jc w:val="left"/>
          <w:tblInd w:w="912" w:type="dxa"/>
          <w:tblLayout w:type="fixed"/>
          <w:tblCellMar>
            <w:top w:w="0" w:type="dxa"/>
            <w:left w:w="0" w:type="dxa"/>
            <w:bottom w:w="0" w:type="dxa"/>
            <w:right w:w="0" w:type="dxa"/>
          </w:tblCellMar>
          <w:tblLook w:val="01E0"/>
        </w:tblPrEx>
        <w:trPr>
          <w:trHeight w:val="314"/>
          <w:jc w:val="left"/>
        </w:trPr>
        <w:tc>
          <w:tcPr>
            <w:tcW w:w="1750" w:type="dxa"/>
            <w:tcBorders>
              <w:top w:val="single" w:sz="6" w:space="0" w:color="000000"/>
              <w:bottom w:val="single" w:sz="2" w:space="0" w:color="000000"/>
              <w:right w:val="single" w:sz="4" w:space="0" w:color="000000"/>
            </w:tcBorders>
          </w:tcPr>
          <w:p>
            <w:pPr>
              <w:pStyle w:val="TableParagraph"/>
              <w:spacing w:before="43"/>
              <w:ind w:right="721"/>
              <w:jc w:val="right"/>
              <w:rPr>
                <w:sz w:val="18"/>
              </w:rPr>
            </w:pPr>
            <w:r>
              <w:rPr>
                <w:sz w:val="18"/>
              </w:rPr>
              <w:t xml:space="preserve">A </w:t>
            </w:r>
          </w:p>
        </w:tc>
        <w:tc>
          <w:tcPr>
            <w:tcW w:w="2389" w:type="dxa"/>
            <w:tcBorders>
              <w:top w:val="single" w:sz="6" w:space="0" w:color="000000"/>
              <w:left w:val="single" w:sz="4" w:space="0" w:color="000000"/>
              <w:bottom w:val="single" w:sz="2" w:space="0" w:color="000000"/>
              <w:right w:val="single" w:sz="4" w:space="0" w:color="000000"/>
            </w:tcBorders>
          </w:tcPr>
          <w:p>
            <w:pPr>
              <w:pStyle w:val="TableParagraph"/>
              <w:spacing w:before="43"/>
              <w:ind w:left="509" w:right="485"/>
              <w:rPr>
                <w:sz w:val="18"/>
              </w:rPr>
            </w:pPr>
            <w:r>
              <w:rPr>
                <w:sz w:val="18"/>
              </w:rPr>
              <w:t>≥90</w:t>
            </w:r>
          </w:p>
        </w:tc>
        <w:tc>
          <w:tcPr>
            <w:tcW w:w="2869" w:type="dxa"/>
            <w:tcBorders>
              <w:top w:val="single" w:sz="6" w:space="0" w:color="000000"/>
              <w:left w:val="single" w:sz="4" w:space="0" w:color="000000"/>
              <w:bottom w:val="single" w:sz="2" w:space="0" w:color="000000"/>
              <w:right w:val="single" w:sz="4" w:space="0" w:color="000000"/>
            </w:tcBorders>
          </w:tcPr>
          <w:p>
            <w:pPr>
              <w:pStyle w:val="TableParagraph"/>
              <w:spacing w:before="43"/>
              <w:ind w:left="744" w:right="726"/>
              <w:rPr>
                <w:sz w:val="18"/>
              </w:rPr>
            </w:pPr>
            <w:r>
              <w:rPr>
                <w:sz w:val="18"/>
              </w:rPr>
              <w:t>≥85</w:t>
            </w:r>
          </w:p>
        </w:tc>
        <w:tc>
          <w:tcPr>
            <w:tcW w:w="2329" w:type="dxa"/>
            <w:tcBorders>
              <w:top w:val="single" w:sz="6" w:space="0" w:color="000000"/>
              <w:left w:val="single" w:sz="4" w:space="0" w:color="000000"/>
              <w:bottom w:val="single" w:sz="2" w:space="0" w:color="000000"/>
            </w:tcBorders>
          </w:tcPr>
          <w:p>
            <w:pPr>
              <w:pStyle w:val="TableParagraph"/>
              <w:spacing w:before="43"/>
              <w:ind w:left="476" w:right="452"/>
              <w:rPr>
                <w:sz w:val="18"/>
              </w:rPr>
            </w:pPr>
            <w:r>
              <w:rPr>
                <w:sz w:val="18"/>
              </w:rPr>
              <w:t>≥80</w:t>
            </w:r>
          </w:p>
        </w:tc>
      </w:tr>
      <w:tr>
        <w:tblPrEx>
          <w:tblW w:w="0" w:type="auto"/>
          <w:jc w:val="left"/>
          <w:tblInd w:w="912" w:type="dxa"/>
          <w:tblLayout w:type="fixed"/>
          <w:tblCellMar>
            <w:top w:w="0" w:type="dxa"/>
            <w:left w:w="0" w:type="dxa"/>
            <w:bottom w:w="0" w:type="dxa"/>
            <w:right w:w="0" w:type="dxa"/>
          </w:tblCellMar>
          <w:tblLook w:val="01E0"/>
        </w:tblPrEx>
        <w:trPr>
          <w:trHeight w:val="311"/>
          <w:jc w:val="left"/>
        </w:trPr>
        <w:tc>
          <w:tcPr>
            <w:tcW w:w="1750" w:type="dxa"/>
            <w:tcBorders>
              <w:top w:val="single" w:sz="2" w:space="0" w:color="000000"/>
              <w:bottom w:val="single" w:sz="2" w:space="0" w:color="000000"/>
              <w:right w:val="single" w:sz="4" w:space="0" w:color="000000"/>
            </w:tcBorders>
          </w:tcPr>
          <w:p>
            <w:pPr>
              <w:pStyle w:val="TableParagraph"/>
              <w:spacing w:before="40"/>
              <w:ind w:right="721"/>
              <w:jc w:val="right"/>
              <w:rPr>
                <w:sz w:val="18"/>
              </w:rPr>
            </w:pPr>
            <w:r>
              <w:rPr>
                <w:sz w:val="18"/>
              </w:rPr>
              <w:t xml:space="preserve">B </w:t>
            </w:r>
          </w:p>
        </w:tc>
        <w:tc>
          <w:tcPr>
            <w:tcW w:w="2389" w:type="dxa"/>
            <w:tcBorders>
              <w:top w:val="single" w:sz="2" w:space="0" w:color="000000"/>
              <w:left w:val="single" w:sz="4" w:space="0" w:color="000000"/>
              <w:bottom w:val="single" w:sz="2" w:space="0" w:color="000000"/>
              <w:right w:val="single" w:sz="4" w:space="0" w:color="000000"/>
            </w:tcBorders>
          </w:tcPr>
          <w:p>
            <w:pPr>
              <w:pStyle w:val="TableParagraph"/>
              <w:spacing w:before="40"/>
              <w:ind w:left="503" w:right="485"/>
              <w:rPr>
                <w:sz w:val="18"/>
              </w:rPr>
            </w:pPr>
            <w:r>
              <w:rPr>
                <w:sz w:val="18"/>
              </w:rPr>
              <w:t>≥75，＜90</w:t>
            </w:r>
          </w:p>
        </w:tc>
        <w:tc>
          <w:tcPr>
            <w:tcW w:w="2869" w:type="dxa"/>
            <w:tcBorders>
              <w:top w:val="single" w:sz="2" w:space="0" w:color="000000"/>
              <w:left w:val="single" w:sz="4" w:space="0" w:color="000000"/>
              <w:bottom w:val="single" w:sz="2" w:space="0" w:color="000000"/>
              <w:right w:val="single" w:sz="4" w:space="0" w:color="000000"/>
            </w:tcBorders>
          </w:tcPr>
          <w:p>
            <w:pPr>
              <w:pStyle w:val="TableParagraph"/>
              <w:spacing w:before="40"/>
              <w:ind w:left="744" w:right="726"/>
              <w:rPr>
                <w:sz w:val="18"/>
              </w:rPr>
            </w:pPr>
            <w:r>
              <w:rPr>
                <w:sz w:val="18"/>
              </w:rPr>
              <w:t>≥70，＜85</w:t>
            </w:r>
          </w:p>
        </w:tc>
        <w:tc>
          <w:tcPr>
            <w:tcW w:w="2329" w:type="dxa"/>
            <w:tcBorders>
              <w:top w:val="single" w:sz="2" w:space="0" w:color="000000"/>
              <w:left w:val="single" w:sz="4" w:space="0" w:color="000000"/>
              <w:bottom w:val="single" w:sz="2" w:space="0" w:color="000000"/>
            </w:tcBorders>
          </w:tcPr>
          <w:p>
            <w:pPr>
              <w:pStyle w:val="TableParagraph"/>
              <w:spacing w:before="40"/>
              <w:ind w:left="472" w:right="452"/>
              <w:rPr>
                <w:sz w:val="18"/>
              </w:rPr>
            </w:pPr>
            <w:r>
              <w:rPr>
                <w:sz w:val="18"/>
              </w:rPr>
              <w:t>≥65，＜80</w:t>
            </w:r>
          </w:p>
        </w:tc>
      </w:tr>
      <w:tr>
        <w:tblPrEx>
          <w:tblW w:w="0" w:type="auto"/>
          <w:jc w:val="left"/>
          <w:tblInd w:w="912" w:type="dxa"/>
          <w:tblLayout w:type="fixed"/>
          <w:tblCellMar>
            <w:top w:w="0" w:type="dxa"/>
            <w:left w:w="0" w:type="dxa"/>
            <w:bottom w:w="0" w:type="dxa"/>
            <w:right w:w="0" w:type="dxa"/>
          </w:tblCellMar>
          <w:tblLook w:val="01E0"/>
        </w:tblPrEx>
        <w:trPr>
          <w:trHeight w:val="311"/>
          <w:jc w:val="left"/>
        </w:trPr>
        <w:tc>
          <w:tcPr>
            <w:tcW w:w="1750" w:type="dxa"/>
            <w:tcBorders>
              <w:top w:val="single" w:sz="2" w:space="0" w:color="000000"/>
              <w:bottom w:val="single" w:sz="2" w:space="0" w:color="000000"/>
              <w:right w:val="single" w:sz="4" w:space="0" w:color="000000"/>
            </w:tcBorders>
          </w:tcPr>
          <w:p>
            <w:pPr>
              <w:pStyle w:val="TableParagraph"/>
              <w:spacing w:before="40"/>
              <w:ind w:right="721"/>
              <w:jc w:val="right"/>
              <w:rPr>
                <w:sz w:val="18"/>
              </w:rPr>
            </w:pPr>
            <w:r>
              <w:rPr>
                <w:sz w:val="18"/>
              </w:rPr>
              <w:t xml:space="preserve">C </w:t>
            </w:r>
          </w:p>
        </w:tc>
        <w:tc>
          <w:tcPr>
            <w:tcW w:w="2389" w:type="dxa"/>
            <w:tcBorders>
              <w:top w:val="single" w:sz="2" w:space="0" w:color="000000"/>
              <w:left w:val="single" w:sz="4" w:space="0" w:color="000000"/>
              <w:bottom w:val="single" w:sz="2" w:space="0" w:color="000000"/>
              <w:right w:val="single" w:sz="4" w:space="0" w:color="000000"/>
            </w:tcBorders>
          </w:tcPr>
          <w:p>
            <w:pPr>
              <w:pStyle w:val="TableParagraph"/>
              <w:spacing w:before="40"/>
              <w:ind w:left="503" w:right="485"/>
              <w:rPr>
                <w:sz w:val="18"/>
              </w:rPr>
            </w:pPr>
            <w:r>
              <w:rPr>
                <w:sz w:val="18"/>
              </w:rPr>
              <w:t>≥65，＜75</w:t>
            </w:r>
          </w:p>
        </w:tc>
        <w:tc>
          <w:tcPr>
            <w:tcW w:w="2869" w:type="dxa"/>
            <w:tcBorders>
              <w:top w:val="single" w:sz="2" w:space="0" w:color="000000"/>
              <w:left w:val="single" w:sz="4" w:space="0" w:color="000000"/>
              <w:bottom w:val="single" w:sz="2" w:space="0" w:color="000000"/>
              <w:right w:val="single" w:sz="4" w:space="0" w:color="000000"/>
            </w:tcBorders>
          </w:tcPr>
          <w:p>
            <w:pPr>
              <w:pStyle w:val="TableParagraph"/>
              <w:spacing w:before="40"/>
              <w:ind w:left="744" w:right="726"/>
              <w:rPr>
                <w:sz w:val="18"/>
              </w:rPr>
            </w:pPr>
            <w:r>
              <w:rPr>
                <w:sz w:val="18"/>
              </w:rPr>
              <w:t>≥60，＜70</w:t>
            </w:r>
          </w:p>
        </w:tc>
        <w:tc>
          <w:tcPr>
            <w:tcW w:w="2329" w:type="dxa"/>
            <w:tcBorders>
              <w:top w:val="single" w:sz="2" w:space="0" w:color="000000"/>
              <w:left w:val="single" w:sz="4" w:space="0" w:color="000000"/>
              <w:bottom w:val="single" w:sz="2" w:space="0" w:color="000000"/>
            </w:tcBorders>
          </w:tcPr>
          <w:p>
            <w:pPr>
              <w:pStyle w:val="TableParagraph"/>
              <w:spacing w:before="40"/>
              <w:ind w:left="472" w:right="452"/>
              <w:rPr>
                <w:sz w:val="18"/>
              </w:rPr>
            </w:pPr>
            <w:r>
              <w:rPr>
                <w:sz w:val="18"/>
              </w:rPr>
              <w:t>≥60，＜65</w:t>
            </w:r>
          </w:p>
        </w:tc>
      </w:tr>
      <w:tr>
        <w:tblPrEx>
          <w:tblW w:w="0" w:type="auto"/>
          <w:jc w:val="left"/>
          <w:tblInd w:w="912" w:type="dxa"/>
          <w:tblLayout w:type="fixed"/>
          <w:tblCellMar>
            <w:top w:w="0" w:type="dxa"/>
            <w:left w:w="0" w:type="dxa"/>
            <w:bottom w:w="0" w:type="dxa"/>
            <w:right w:w="0" w:type="dxa"/>
          </w:tblCellMar>
          <w:tblLook w:val="01E0"/>
        </w:tblPrEx>
        <w:trPr>
          <w:trHeight w:val="311"/>
          <w:jc w:val="left"/>
        </w:trPr>
        <w:tc>
          <w:tcPr>
            <w:tcW w:w="1750" w:type="dxa"/>
            <w:tcBorders>
              <w:top w:val="single" w:sz="2" w:space="0" w:color="000000"/>
              <w:right w:val="single" w:sz="4" w:space="0" w:color="000000"/>
            </w:tcBorders>
          </w:tcPr>
          <w:p>
            <w:pPr>
              <w:pStyle w:val="TableParagraph"/>
              <w:spacing w:before="40"/>
              <w:ind w:right="721"/>
              <w:jc w:val="right"/>
              <w:rPr>
                <w:sz w:val="18"/>
              </w:rPr>
            </w:pPr>
            <w:r>
              <w:rPr>
                <w:sz w:val="18"/>
              </w:rPr>
              <w:t xml:space="preserve">D </w:t>
            </w:r>
          </w:p>
        </w:tc>
        <w:tc>
          <w:tcPr>
            <w:tcW w:w="2389" w:type="dxa"/>
            <w:tcBorders>
              <w:top w:val="single" w:sz="2" w:space="0" w:color="000000"/>
              <w:left w:val="single" w:sz="4" w:space="0" w:color="000000"/>
              <w:right w:val="single" w:sz="4" w:space="0" w:color="000000"/>
            </w:tcBorders>
          </w:tcPr>
          <w:p>
            <w:pPr>
              <w:pStyle w:val="TableParagraph"/>
              <w:spacing w:before="40"/>
              <w:ind w:left="509" w:right="485"/>
              <w:rPr>
                <w:sz w:val="18"/>
              </w:rPr>
            </w:pPr>
            <w:r>
              <w:rPr>
                <w:sz w:val="18"/>
              </w:rPr>
              <w:t>＜65</w:t>
            </w:r>
          </w:p>
        </w:tc>
        <w:tc>
          <w:tcPr>
            <w:tcW w:w="2869" w:type="dxa"/>
            <w:tcBorders>
              <w:top w:val="single" w:sz="2" w:space="0" w:color="000000"/>
              <w:left w:val="single" w:sz="4" w:space="0" w:color="000000"/>
              <w:right w:val="single" w:sz="4" w:space="0" w:color="000000"/>
            </w:tcBorders>
          </w:tcPr>
          <w:p>
            <w:pPr>
              <w:pStyle w:val="TableParagraph"/>
              <w:spacing w:before="40"/>
              <w:ind w:left="744" w:right="726"/>
              <w:rPr>
                <w:sz w:val="18"/>
              </w:rPr>
            </w:pPr>
            <w:r>
              <w:rPr>
                <w:sz w:val="18"/>
              </w:rPr>
              <w:t>＜60</w:t>
            </w:r>
          </w:p>
        </w:tc>
        <w:tc>
          <w:tcPr>
            <w:tcW w:w="2329" w:type="dxa"/>
            <w:tcBorders>
              <w:top w:val="single" w:sz="2" w:space="0" w:color="000000"/>
              <w:left w:val="single" w:sz="4" w:space="0" w:color="000000"/>
            </w:tcBorders>
          </w:tcPr>
          <w:p>
            <w:pPr>
              <w:pStyle w:val="TableParagraph"/>
              <w:spacing w:before="40"/>
              <w:ind w:left="476" w:right="452"/>
              <w:rPr>
                <w:sz w:val="18"/>
              </w:rPr>
            </w:pPr>
            <w:r>
              <w:rPr>
                <w:sz w:val="18"/>
              </w:rPr>
              <w:t>＜60</w:t>
            </w:r>
          </w:p>
        </w:tc>
      </w:tr>
    </w:tbl>
    <w:p>
      <w:pPr>
        <w:spacing w:after="0"/>
        <w:rPr>
          <w:sz w:val="18"/>
        </w:rPr>
        <w:sectPr>
          <w:headerReference w:type="even" r:id="rId70"/>
          <w:headerReference w:type="default" r:id="rId71"/>
          <w:pgSz w:w="11910" w:h="16840"/>
          <w:pgMar w:top="1640" w:right="260" w:bottom="280" w:left="240" w:header="1448" w:footer="0"/>
          <w:pgNumType w:start="21"/>
          <w:cols w:space="708"/>
        </w:sectPr>
      </w:pPr>
    </w:p>
    <w:p>
      <w:pPr>
        <w:pStyle w:val="BodyText"/>
        <w:spacing w:before="1"/>
        <w:rPr>
          <w:rFonts w:ascii="黑体"/>
          <w:sz w:val="17"/>
        </w:rPr>
      </w:pPr>
      <w:r>
        <w:pict>
          <v:group id="_x0000_s1085" style="width:468.95pt;height:186.05pt;margin-top:597.86pt;margin-left:70.94pt;mso-position-horizontal-relative:page;mso-position-vertical-relative:page;position:absolute;z-index:-251606016" coordorigin="1419,11957" coordsize="9379,3721">
            <v:shape id="_x0000_s1086" type="#_x0000_t202" style="width:9379;height:992;left:1418;position:absolute;top:11957" filled="f" stroked="f">
              <v:textbox inset="0,0,0,0">
                <w:txbxContent>
                  <w:p>
                    <w:pPr>
                      <w:spacing w:before="0" w:line="241" w:lineRule="exact"/>
                      <w:ind w:left="0" w:right="0" w:firstLine="0"/>
                      <w:jc w:val="left"/>
                      <w:rPr>
                        <w:sz w:val="21"/>
                      </w:rPr>
                    </w:pPr>
                    <w:r>
                      <w:rPr>
                        <w:rFonts w:ascii="黑体" w:eastAsia="黑体" w:hint="eastAsia"/>
                        <w:sz w:val="21"/>
                      </w:rPr>
                      <w:t xml:space="preserve">6.4.6 </w:t>
                    </w:r>
                    <w:r>
                      <w:rPr>
                        <w:sz w:val="21"/>
                      </w:rPr>
                      <w:t>水泥混凝土路面抗滑性能评价应以路面表层构造深度（TD）为评价指标，可将水泥混凝土路面</w:t>
                    </w:r>
                  </w:p>
                  <w:p>
                    <w:pPr>
                      <w:spacing w:before="43"/>
                      <w:ind w:left="0" w:right="0" w:firstLine="0"/>
                      <w:jc w:val="left"/>
                      <w:rPr>
                        <w:sz w:val="21"/>
                      </w:rPr>
                    </w:pPr>
                    <w:r>
                      <w:rPr>
                        <w:sz w:val="21"/>
                      </w:rPr>
                      <w:t xml:space="preserve">抗滑能力分为 A、B、C 和D 四个等级，相应评价标准应符合表 13 的规定。 </w:t>
                    </w:r>
                  </w:p>
                  <w:p>
                    <w:pPr>
                      <w:spacing w:before="6" w:line="240" w:lineRule="auto"/>
                      <w:rPr>
                        <w:sz w:val="15"/>
                      </w:rPr>
                    </w:pPr>
                  </w:p>
                  <w:p>
                    <w:pPr>
                      <w:spacing w:before="0" w:line="240" w:lineRule="exact"/>
                      <w:ind w:left="3032" w:right="3052" w:firstLine="0"/>
                      <w:jc w:val="center"/>
                      <w:rPr>
                        <w:rFonts w:ascii="黑体" w:eastAsia="黑体" w:hint="eastAsia"/>
                        <w:sz w:val="21"/>
                      </w:rPr>
                    </w:pPr>
                    <w:r>
                      <w:rPr>
                        <w:rFonts w:ascii="黑体" w:eastAsia="黑体" w:hint="eastAsia"/>
                        <w:sz w:val="21"/>
                      </w:rPr>
                      <w:t>表13 水泥混凝土路面抗滑能力评价</w:t>
                    </w:r>
                  </w:p>
                </w:txbxContent>
              </v:textbox>
            </v:shape>
            <v:shape id="_x0000_s1087" type="#_x0000_t202" style="width:290;height:180;left:10367;position:absolute;top:15498" filled="f" stroked="f">
              <v:textbox inset="0,0,0,0">
                <w:txbxContent>
                  <w:p>
                    <w:pPr>
                      <w:spacing w:before="0" w:line="180" w:lineRule="exact"/>
                      <w:ind w:left="0" w:right="0" w:firstLine="0"/>
                      <w:jc w:val="left"/>
                      <w:rPr>
                        <w:sz w:val="18"/>
                      </w:rPr>
                    </w:pPr>
                    <w:r>
                      <w:rPr>
                        <w:sz w:val="18"/>
                      </w:rPr>
                      <w:t xml:space="preserve">11 </w:t>
                    </w:r>
                  </w:p>
                </w:txbxContent>
              </v:textbox>
            </v:shape>
          </v:group>
        </w:pict>
      </w:r>
    </w:p>
    <w:p>
      <w:pPr>
        <w:pStyle w:val="BodyText"/>
        <w:spacing w:before="72"/>
        <w:ind w:left="307"/>
        <w:jc w:val="center"/>
        <w:rPr>
          <w:rFonts w:ascii="黑体" w:eastAsia="黑体" w:hint="eastAsia"/>
        </w:rPr>
      </w:pPr>
      <w:r>
        <w:rPr>
          <w:rFonts w:ascii="黑体" w:eastAsia="黑体" w:hint="eastAsia"/>
        </w:rPr>
        <w:t>表11 水泥混凝土路面破损状况评价</w:t>
      </w:r>
    </w:p>
    <w:p>
      <w:pPr>
        <w:pStyle w:val="BodyText"/>
        <w:spacing w:before="9"/>
        <w:rPr>
          <w:rFonts w:ascii="黑体"/>
          <w:sz w:val="13"/>
        </w:rPr>
      </w:pPr>
    </w:p>
    <w:tbl>
      <w:tblPr>
        <w:tblStyle w:val="TableNormal6"/>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42"/>
        <w:gridCol w:w="1697"/>
        <w:gridCol w:w="1700"/>
        <w:gridCol w:w="1700"/>
        <w:gridCol w:w="1697"/>
      </w:tblGrid>
      <w:tr>
        <w:tblPrEx>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39"/>
          <w:jc w:val="left"/>
        </w:trPr>
        <w:tc>
          <w:tcPr>
            <w:tcW w:w="2542" w:type="dxa"/>
            <w:tcBorders>
              <w:right w:val="single" w:sz="6" w:space="0" w:color="000000"/>
            </w:tcBorders>
          </w:tcPr>
          <w:p>
            <w:pPr>
              <w:pStyle w:val="TableParagraph"/>
              <w:spacing w:before="55"/>
              <w:ind w:left="573" w:right="470"/>
              <w:rPr>
                <w:sz w:val="18"/>
              </w:rPr>
            </w:pPr>
            <w:r>
              <w:rPr>
                <w:sz w:val="18"/>
              </w:rPr>
              <w:t xml:space="preserve">等级 </w:t>
            </w:r>
          </w:p>
        </w:tc>
        <w:tc>
          <w:tcPr>
            <w:tcW w:w="1697" w:type="dxa"/>
            <w:tcBorders>
              <w:left w:val="single" w:sz="6" w:space="0" w:color="000000"/>
              <w:right w:val="single" w:sz="6" w:space="0" w:color="000000"/>
            </w:tcBorders>
          </w:tcPr>
          <w:p>
            <w:pPr>
              <w:pStyle w:val="TableParagraph"/>
              <w:spacing w:before="55"/>
              <w:ind w:left="738" w:right="632"/>
              <w:rPr>
                <w:sz w:val="18"/>
              </w:rPr>
            </w:pPr>
            <w:r>
              <w:rPr>
                <w:sz w:val="18"/>
              </w:rPr>
              <w:t xml:space="preserve">A </w:t>
            </w:r>
          </w:p>
        </w:tc>
        <w:tc>
          <w:tcPr>
            <w:tcW w:w="1700" w:type="dxa"/>
            <w:tcBorders>
              <w:left w:val="single" w:sz="6" w:space="0" w:color="000000"/>
              <w:right w:val="single" w:sz="6" w:space="0" w:color="000000"/>
            </w:tcBorders>
          </w:tcPr>
          <w:p>
            <w:pPr>
              <w:pStyle w:val="TableParagraph"/>
              <w:spacing w:before="55"/>
              <w:ind w:left="605" w:right="496"/>
              <w:rPr>
                <w:sz w:val="18"/>
              </w:rPr>
            </w:pPr>
            <w:r>
              <w:rPr>
                <w:sz w:val="18"/>
              </w:rPr>
              <w:t xml:space="preserve">B </w:t>
            </w:r>
          </w:p>
        </w:tc>
        <w:tc>
          <w:tcPr>
            <w:tcW w:w="1700" w:type="dxa"/>
            <w:tcBorders>
              <w:left w:val="single" w:sz="6" w:space="0" w:color="000000"/>
              <w:right w:val="single" w:sz="6" w:space="0" w:color="000000"/>
            </w:tcBorders>
          </w:tcPr>
          <w:p>
            <w:pPr>
              <w:pStyle w:val="TableParagraph"/>
              <w:spacing w:before="55"/>
              <w:ind w:left="605" w:right="498"/>
              <w:rPr>
                <w:sz w:val="18"/>
              </w:rPr>
            </w:pPr>
            <w:r>
              <w:rPr>
                <w:sz w:val="18"/>
              </w:rPr>
              <w:t xml:space="preserve">C </w:t>
            </w:r>
          </w:p>
        </w:tc>
        <w:tc>
          <w:tcPr>
            <w:tcW w:w="1697" w:type="dxa"/>
            <w:tcBorders>
              <w:left w:val="single" w:sz="6" w:space="0" w:color="000000"/>
            </w:tcBorders>
          </w:tcPr>
          <w:p>
            <w:pPr>
              <w:pStyle w:val="TableParagraph"/>
              <w:spacing w:before="55"/>
              <w:ind w:left="332" w:right="225"/>
              <w:rPr>
                <w:sz w:val="18"/>
              </w:rPr>
            </w:pPr>
            <w:r>
              <w:rPr>
                <w:sz w:val="18"/>
              </w:rPr>
              <w:t xml:space="preserve">D </w:t>
            </w:r>
          </w:p>
        </w:tc>
      </w:tr>
      <w:tr>
        <w:tblPrEx>
          <w:tblW w:w="0" w:type="auto"/>
          <w:jc w:val="left"/>
          <w:tblInd w:w="1198" w:type="dxa"/>
          <w:tblLayout w:type="fixed"/>
          <w:tblCellMar>
            <w:top w:w="0" w:type="dxa"/>
            <w:left w:w="0" w:type="dxa"/>
            <w:bottom w:w="0" w:type="dxa"/>
            <w:right w:w="0" w:type="dxa"/>
          </w:tblCellMar>
          <w:tblLook w:val="01E0"/>
        </w:tblPrEx>
        <w:trPr>
          <w:trHeight w:val="340"/>
          <w:jc w:val="left"/>
        </w:trPr>
        <w:tc>
          <w:tcPr>
            <w:tcW w:w="2542" w:type="dxa"/>
            <w:tcBorders>
              <w:bottom w:val="single" w:sz="6" w:space="0" w:color="000000"/>
              <w:right w:val="single" w:sz="6" w:space="0" w:color="000000"/>
            </w:tcBorders>
          </w:tcPr>
          <w:p>
            <w:pPr>
              <w:pStyle w:val="TableParagraph"/>
              <w:spacing w:before="55"/>
              <w:ind w:left="573" w:right="470"/>
              <w:rPr>
                <w:sz w:val="18"/>
              </w:rPr>
            </w:pPr>
            <w:r>
              <w:rPr>
                <w:sz w:val="18"/>
              </w:rPr>
              <w:t xml:space="preserve">断板率 DBL（%） </w:t>
            </w:r>
          </w:p>
        </w:tc>
        <w:tc>
          <w:tcPr>
            <w:tcW w:w="1697" w:type="dxa"/>
            <w:tcBorders>
              <w:left w:val="single" w:sz="6" w:space="0" w:color="000000"/>
              <w:bottom w:val="single" w:sz="6" w:space="0" w:color="000000"/>
              <w:right w:val="single" w:sz="6" w:space="0" w:color="000000"/>
            </w:tcBorders>
          </w:tcPr>
          <w:p>
            <w:pPr>
              <w:pStyle w:val="TableParagraph"/>
              <w:spacing w:before="55"/>
              <w:ind w:left="738" w:right="634"/>
              <w:rPr>
                <w:sz w:val="18"/>
              </w:rPr>
            </w:pPr>
            <w:r>
              <w:rPr>
                <w:sz w:val="18"/>
              </w:rPr>
              <w:t xml:space="preserve">≤5 </w:t>
            </w:r>
          </w:p>
        </w:tc>
        <w:tc>
          <w:tcPr>
            <w:tcW w:w="1700" w:type="dxa"/>
            <w:tcBorders>
              <w:left w:val="single" w:sz="6" w:space="0" w:color="000000"/>
              <w:bottom w:val="single" w:sz="6" w:space="0" w:color="000000"/>
              <w:right w:val="single" w:sz="6" w:space="0" w:color="000000"/>
            </w:tcBorders>
          </w:tcPr>
          <w:p>
            <w:pPr>
              <w:pStyle w:val="TableParagraph"/>
              <w:spacing w:before="55"/>
              <w:ind w:left="605" w:right="496"/>
              <w:rPr>
                <w:sz w:val="18"/>
              </w:rPr>
            </w:pPr>
            <w:r>
              <w:rPr>
                <w:sz w:val="18"/>
              </w:rPr>
              <w:t xml:space="preserve">6～10 </w:t>
            </w:r>
          </w:p>
        </w:tc>
        <w:tc>
          <w:tcPr>
            <w:tcW w:w="1700" w:type="dxa"/>
            <w:tcBorders>
              <w:left w:val="single" w:sz="6" w:space="0" w:color="000000"/>
              <w:bottom w:val="single" w:sz="6" w:space="0" w:color="000000"/>
              <w:right w:val="single" w:sz="6" w:space="0" w:color="000000"/>
            </w:tcBorders>
          </w:tcPr>
          <w:p>
            <w:pPr>
              <w:pStyle w:val="TableParagraph"/>
              <w:spacing w:before="55"/>
              <w:ind w:left="605" w:right="500"/>
              <w:rPr>
                <w:sz w:val="18"/>
              </w:rPr>
            </w:pPr>
            <w:r>
              <w:rPr>
                <w:sz w:val="18"/>
              </w:rPr>
              <w:t xml:space="preserve">11～20 </w:t>
            </w:r>
          </w:p>
        </w:tc>
        <w:tc>
          <w:tcPr>
            <w:tcW w:w="1697" w:type="dxa"/>
            <w:tcBorders>
              <w:left w:val="single" w:sz="6" w:space="0" w:color="000000"/>
              <w:bottom w:val="single" w:sz="6" w:space="0" w:color="000000"/>
            </w:tcBorders>
          </w:tcPr>
          <w:p>
            <w:pPr>
              <w:pStyle w:val="TableParagraph"/>
              <w:spacing w:before="55"/>
              <w:ind w:left="332" w:right="225"/>
              <w:rPr>
                <w:sz w:val="18"/>
              </w:rPr>
            </w:pPr>
            <w:r>
              <w:rPr>
                <w:sz w:val="18"/>
              </w:rPr>
              <w:t xml:space="preserve">＞20 </w:t>
            </w:r>
          </w:p>
        </w:tc>
      </w:tr>
      <w:tr>
        <w:tblPrEx>
          <w:tblW w:w="0" w:type="auto"/>
          <w:jc w:val="left"/>
          <w:tblInd w:w="1198" w:type="dxa"/>
          <w:tblLayout w:type="fixed"/>
          <w:tblCellMar>
            <w:top w:w="0" w:type="dxa"/>
            <w:left w:w="0" w:type="dxa"/>
            <w:bottom w:w="0" w:type="dxa"/>
            <w:right w:w="0" w:type="dxa"/>
          </w:tblCellMar>
          <w:tblLook w:val="01E0"/>
        </w:tblPrEx>
        <w:trPr>
          <w:trHeight w:val="342"/>
          <w:jc w:val="left"/>
        </w:trPr>
        <w:tc>
          <w:tcPr>
            <w:tcW w:w="2542" w:type="dxa"/>
            <w:tcBorders>
              <w:top w:val="single" w:sz="6" w:space="0" w:color="000000"/>
              <w:right w:val="single" w:sz="6" w:space="0" w:color="000000"/>
            </w:tcBorders>
          </w:tcPr>
          <w:p>
            <w:pPr>
              <w:pStyle w:val="TableParagraph"/>
              <w:spacing w:before="55"/>
              <w:ind w:left="573" w:right="470"/>
              <w:rPr>
                <w:sz w:val="18"/>
              </w:rPr>
            </w:pPr>
            <w:r>
              <w:rPr>
                <w:sz w:val="18"/>
              </w:rPr>
              <w:t xml:space="preserve">平均错台量（mm） </w:t>
            </w:r>
          </w:p>
        </w:tc>
        <w:tc>
          <w:tcPr>
            <w:tcW w:w="1697" w:type="dxa"/>
            <w:tcBorders>
              <w:top w:val="single" w:sz="6" w:space="0" w:color="000000"/>
              <w:left w:val="single" w:sz="6" w:space="0" w:color="000000"/>
              <w:right w:val="single" w:sz="6" w:space="0" w:color="000000"/>
            </w:tcBorders>
          </w:tcPr>
          <w:p>
            <w:pPr>
              <w:pStyle w:val="TableParagraph"/>
              <w:spacing w:before="55"/>
              <w:ind w:left="738" w:right="634"/>
              <w:rPr>
                <w:sz w:val="18"/>
              </w:rPr>
            </w:pPr>
            <w:r>
              <w:rPr>
                <w:sz w:val="18"/>
              </w:rPr>
              <w:t xml:space="preserve">≤5 </w:t>
            </w:r>
          </w:p>
        </w:tc>
        <w:tc>
          <w:tcPr>
            <w:tcW w:w="1700" w:type="dxa"/>
            <w:tcBorders>
              <w:top w:val="single" w:sz="6" w:space="0" w:color="000000"/>
              <w:left w:val="single" w:sz="6" w:space="0" w:color="000000"/>
              <w:right w:val="single" w:sz="6" w:space="0" w:color="000000"/>
            </w:tcBorders>
          </w:tcPr>
          <w:p>
            <w:pPr>
              <w:pStyle w:val="TableParagraph"/>
              <w:spacing w:before="55"/>
              <w:ind w:left="605" w:right="496"/>
              <w:rPr>
                <w:sz w:val="18"/>
              </w:rPr>
            </w:pPr>
            <w:r>
              <w:rPr>
                <w:sz w:val="18"/>
              </w:rPr>
              <w:t xml:space="preserve">6～10 </w:t>
            </w:r>
          </w:p>
        </w:tc>
        <w:tc>
          <w:tcPr>
            <w:tcW w:w="1700" w:type="dxa"/>
            <w:tcBorders>
              <w:top w:val="single" w:sz="6" w:space="0" w:color="000000"/>
              <w:left w:val="single" w:sz="6" w:space="0" w:color="000000"/>
              <w:right w:val="single" w:sz="6" w:space="0" w:color="000000"/>
            </w:tcBorders>
          </w:tcPr>
          <w:p>
            <w:pPr>
              <w:pStyle w:val="TableParagraph"/>
              <w:spacing w:before="55"/>
              <w:ind w:left="605" w:right="500"/>
              <w:rPr>
                <w:sz w:val="18"/>
              </w:rPr>
            </w:pPr>
            <w:r>
              <w:rPr>
                <w:sz w:val="18"/>
              </w:rPr>
              <w:t xml:space="preserve">11～15 </w:t>
            </w:r>
          </w:p>
        </w:tc>
        <w:tc>
          <w:tcPr>
            <w:tcW w:w="1697" w:type="dxa"/>
            <w:tcBorders>
              <w:top w:val="single" w:sz="6" w:space="0" w:color="000000"/>
              <w:left w:val="single" w:sz="6" w:space="0" w:color="000000"/>
            </w:tcBorders>
          </w:tcPr>
          <w:p>
            <w:pPr>
              <w:pStyle w:val="TableParagraph"/>
              <w:spacing w:before="55"/>
              <w:ind w:left="332" w:right="225"/>
              <w:rPr>
                <w:sz w:val="18"/>
              </w:rPr>
            </w:pPr>
            <w:r>
              <w:rPr>
                <w:sz w:val="18"/>
              </w:rPr>
              <w:t xml:space="preserve">＞15 </w:t>
            </w:r>
          </w:p>
        </w:tc>
      </w:tr>
    </w:tbl>
    <w:p>
      <w:pPr>
        <w:pStyle w:val="ListParagraph"/>
        <w:numPr>
          <w:ilvl w:val="2"/>
          <w:numId w:val="53"/>
        </w:numPr>
        <w:tabs>
          <w:tab w:val="left" w:pos="1914"/>
        </w:tabs>
        <w:spacing w:before="23" w:after="0" w:line="240" w:lineRule="auto"/>
        <w:ind w:left="1913" w:right="0" w:hanging="736"/>
        <w:jc w:val="both"/>
        <w:rPr>
          <w:sz w:val="21"/>
        </w:rPr>
      </w:pPr>
      <w:r>
        <w:rPr>
          <w:spacing w:val="-3"/>
          <w:sz w:val="21"/>
        </w:rPr>
        <w:t>水泥混凝土路面平整度评价应符合下列规定：</w:t>
      </w:r>
      <w:r>
        <w:rPr>
          <w:sz w:val="21"/>
        </w:rPr>
        <w:t xml:space="preserve"> </w:t>
      </w:r>
    </w:p>
    <w:p>
      <w:pPr>
        <w:pStyle w:val="ListParagraph"/>
        <w:numPr>
          <w:ilvl w:val="3"/>
          <w:numId w:val="53"/>
        </w:numPr>
        <w:tabs>
          <w:tab w:val="left" w:pos="2031"/>
        </w:tabs>
        <w:spacing w:before="42" w:after="0" w:line="261" w:lineRule="auto"/>
        <w:ind w:left="2030" w:right="866" w:hanging="428"/>
        <w:jc w:val="both"/>
        <w:rPr>
          <w:sz w:val="21"/>
        </w:rPr>
      </w:pPr>
      <w:r>
        <w:rPr>
          <w:spacing w:val="-4"/>
          <w:sz w:val="21"/>
        </w:rPr>
        <w:t>水泥混凝土路面行驶质量评价应采用路面行驶质量指数</w:t>
      </w:r>
      <w:r>
        <w:rPr>
          <w:spacing w:val="-6"/>
          <w:sz w:val="21"/>
        </w:rPr>
        <w:t>（RQI）</w:t>
      </w:r>
      <w:r>
        <w:rPr>
          <w:spacing w:val="-8"/>
          <w:sz w:val="21"/>
        </w:rPr>
        <w:t>、国际平整度指数</w:t>
      </w:r>
      <w:r>
        <w:rPr>
          <w:spacing w:val="-6"/>
          <w:sz w:val="21"/>
        </w:rPr>
        <w:t>（IRI）</w:t>
      </w:r>
      <w:r>
        <w:rPr>
          <w:spacing w:val="-3"/>
          <w:sz w:val="21"/>
        </w:rPr>
        <w:t>或平</w:t>
      </w:r>
      <w:r>
        <w:rPr>
          <w:spacing w:val="-7"/>
          <w:sz w:val="21"/>
        </w:rPr>
        <w:t>整度标准差</w:t>
      </w:r>
      <w:r>
        <w:rPr>
          <w:spacing w:val="6"/>
          <w:sz w:val="21"/>
        </w:rPr>
        <w:t>（</w:t>
      </w:r>
      <w:r>
        <w:rPr>
          <w:rFonts w:ascii="Symbol" w:eastAsia="Symbol" w:hAnsi="Symbol"/>
          <w:i/>
          <w:spacing w:val="6"/>
          <w:sz w:val="24"/>
        </w:rPr>
        <w:sym w:font="Symbol" w:char="F073"/>
      </w:r>
      <w:r>
        <w:rPr>
          <w:rFonts w:ascii="Times New Roman" w:eastAsia="Times New Roman" w:hAnsi="Times New Roman"/>
          <w:i/>
          <w:spacing w:val="21"/>
          <w:sz w:val="24"/>
        </w:rPr>
        <w:t xml:space="preserve"> </w:t>
      </w:r>
      <w:r>
        <w:rPr>
          <w:spacing w:val="-20"/>
          <w:sz w:val="21"/>
        </w:rPr>
        <w:t>）</w:t>
      </w:r>
      <w:r>
        <w:rPr>
          <w:spacing w:val="-4"/>
          <w:sz w:val="21"/>
        </w:rPr>
        <w:t>作为评价指标。将城镇道路路面行驶质量分为</w:t>
      </w:r>
      <w:r>
        <w:rPr>
          <w:sz w:val="21"/>
        </w:rPr>
        <w:t>A</w:t>
      </w:r>
      <w:r>
        <w:rPr>
          <w:spacing w:val="-22"/>
          <w:sz w:val="21"/>
        </w:rPr>
        <w:t>、</w:t>
      </w:r>
      <w:r>
        <w:rPr>
          <w:sz w:val="21"/>
        </w:rPr>
        <w:t>B</w:t>
      </w:r>
      <w:r>
        <w:rPr>
          <w:spacing w:val="-22"/>
          <w:sz w:val="21"/>
        </w:rPr>
        <w:t>、</w:t>
      </w:r>
      <w:r>
        <w:rPr>
          <w:sz w:val="21"/>
        </w:rPr>
        <w:t>C</w:t>
      </w:r>
      <w:r>
        <w:rPr>
          <w:spacing w:val="4"/>
          <w:sz w:val="21"/>
        </w:rPr>
        <w:t xml:space="preserve"> 和</w:t>
      </w:r>
      <w:r>
        <w:rPr>
          <w:sz w:val="21"/>
        </w:rPr>
        <w:t>D</w:t>
      </w:r>
      <w:r>
        <w:rPr>
          <w:spacing w:val="-11"/>
          <w:sz w:val="21"/>
        </w:rPr>
        <w:t xml:space="preserve"> 四个等级，相应的评价标准应符合表 </w:t>
      </w:r>
      <w:r>
        <w:rPr>
          <w:sz w:val="21"/>
        </w:rPr>
        <w:t>12</w:t>
      </w:r>
      <w:r>
        <w:rPr>
          <w:spacing w:val="-12"/>
          <w:sz w:val="21"/>
        </w:rPr>
        <w:t xml:space="preserve"> 的规定。</w:t>
      </w:r>
    </w:p>
    <w:p>
      <w:pPr>
        <w:pStyle w:val="ListParagraph"/>
        <w:numPr>
          <w:ilvl w:val="3"/>
          <w:numId w:val="53"/>
        </w:numPr>
        <w:tabs>
          <w:tab w:val="left" w:pos="2031"/>
        </w:tabs>
        <w:spacing w:before="24" w:after="0" w:line="264" w:lineRule="exact"/>
        <w:ind w:left="2030" w:right="0" w:hanging="428"/>
        <w:jc w:val="both"/>
        <w:rPr>
          <w:sz w:val="21"/>
        </w:rPr>
      </w:pPr>
      <w:r>
        <w:rPr>
          <w:spacing w:val="-10"/>
          <w:sz w:val="21"/>
        </w:rPr>
        <w:t xml:space="preserve">行驶质量指数 </w:t>
      </w:r>
      <w:r>
        <w:rPr>
          <w:sz w:val="21"/>
        </w:rPr>
        <w:t>RQI</w:t>
      </w:r>
      <w:r>
        <w:rPr>
          <w:spacing w:val="-12"/>
          <w:sz w:val="21"/>
        </w:rPr>
        <w:t xml:space="preserve"> 应按公式</w:t>
      </w:r>
      <w:r>
        <w:rPr>
          <w:sz w:val="21"/>
        </w:rPr>
        <w:t>（11）</w:t>
      </w:r>
      <w:r>
        <w:rPr>
          <w:spacing w:val="-2"/>
          <w:sz w:val="21"/>
        </w:rPr>
        <w:t>计算：</w:t>
      </w:r>
    </w:p>
    <w:p>
      <w:pPr>
        <w:pStyle w:val="BodyText"/>
        <w:tabs>
          <w:tab w:val="left" w:pos="4772"/>
        </w:tabs>
        <w:spacing w:line="382" w:lineRule="exact"/>
        <w:ind w:left="1178"/>
      </w:pPr>
      <w:r>
        <w:rPr>
          <w:w w:val="100"/>
        </w:rPr>
        <w:t xml:space="preserve"> </w:t>
      </w:r>
      <w:r>
        <w:tab/>
      </w:r>
      <w:r>
        <w:rPr>
          <w:rFonts w:ascii="Cambria Math" w:eastAsia="Cambria Math" w:hAnsi="Cambria Math"/>
        </w:rPr>
        <w:t>𝑅𝑄𝐼 = 4.98</w:t>
      </w:r>
      <w:r>
        <w:t>－</w:t>
      </w:r>
      <w:r>
        <w:rPr>
          <w:rFonts w:ascii="Cambria Math" w:eastAsia="Cambria Math" w:hAnsi="Cambria Math"/>
        </w:rPr>
        <w:t>0.34 × 𝐼𝑅𝐼</w:t>
      </w:r>
      <w:r>
        <w:rPr>
          <w:rFonts w:ascii="Cambria Math" w:eastAsia="Cambria Math" w:hAnsi="Cambria Math"/>
          <w:spacing w:val="1"/>
        </w:rPr>
        <w:t xml:space="preserve"> </w:t>
      </w:r>
      <w:r>
        <w:rPr>
          <w:rFonts w:ascii="微软雅黑" w:eastAsia="微软雅黑" w:hAnsi="微软雅黑" w:hint="eastAsia"/>
        </w:rPr>
        <w:t>······························································</w:t>
      </w:r>
      <w:r>
        <w:t xml:space="preserve">(11) </w:t>
      </w:r>
    </w:p>
    <w:p>
      <w:pPr>
        <w:pStyle w:val="BodyText"/>
        <w:spacing w:before="64"/>
        <w:ind w:left="2018"/>
      </w:pPr>
      <w:r>
        <w:t>式中：</w:t>
      </w:r>
    </w:p>
    <w:p>
      <w:pPr>
        <w:spacing w:before="109"/>
        <w:ind w:left="2018" w:right="0" w:firstLine="0"/>
        <w:jc w:val="left"/>
        <w:rPr>
          <w:sz w:val="21"/>
        </w:rPr>
      </w:pPr>
      <w:r>
        <w:rPr>
          <w:i/>
          <w:sz w:val="22"/>
        </w:rPr>
        <w:t>IRI</w:t>
      </w:r>
      <w:r>
        <w:rPr>
          <w:rFonts w:ascii="Times New Roman" w:eastAsia="Times New Roman" w:hAnsi="Times New Roman"/>
          <w:sz w:val="21"/>
        </w:rPr>
        <w:t>——</w:t>
      </w:r>
      <w:r>
        <w:rPr>
          <w:sz w:val="21"/>
        </w:rPr>
        <w:t xml:space="preserve">国际平整度指数； </w:t>
      </w:r>
    </w:p>
    <w:p>
      <w:pPr>
        <w:pStyle w:val="BodyText"/>
        <w:spacing w:before="187"/>
        <w:ind w:left="2018"/>
      </w:pPr>
      <w:r>
        <w:rPr>
          <w:i/>
          <w:sz w:val="22"/>
        </w:rPr>
        <w:t>RQI</w:t>
      </w:r>
      <w:r>
        <w:rPr>
          <w:rFonts w:ascii="Times New Roman" w:eastAsia="Times New Roman" w:hAnsi="Times New Roman"/>
        </w:rPr>
        <w:t>——</w:t>
      </w:r>
      <w:r>
        <w:t>路面行驶质量指数，数值范围为0～4.98；如果计算值为负值，则 RQI 取为0。</w:t>
      </w:r>
    </w:p>
    <w:p>
      <w:pPr>
        <w:pStyle w:val="BodyText"/>
        <w:spacing w:before="6"/>
      </w:pPr>
    </w:p>
    <w:p>
      <w:pPr>
        <w:pStyle w:val="BodyText"/>
        <w:ind w:left="305"/>
        <w:jc w:val="center"/>
        <w:rPr>
          <w:rFonts w:ascii="黑体" w:eastAsia="黑体" w:hint="eastAsia"/>
        </w:rPr>
      </w:pPr>
      <w:r>
        <w:drawing>
          <wp:anchor distT="0" distB="0" distL="0" distR="0" simplePos="0" relativeHeight="251709440" behindDoc="0" locked="0" layoutInCell="1" allowOverlap="1">
            <wp:simplePos x="0" y="0"/>
            <wp:positionH relativeFrom="page">
              <wp:posOffset>215900</wp:posOffset>
            </wp:positionH>
            <wp:positionV relativeFrom="paragraph">
              <wp:posOffset>876427</wp:posOffset>
            </wp:positionV>
            <wp:extent cx="7112000" cy="4876800"/>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表12 水泥混凝土路面行驶质量评价标准</w:t>
      </w:r>
    </w:p>
    <w:p>
      <w:pPr>
        <w:pStyle w:val="BodyText"/>
        <w:spacing w:before="9"/>
        <w:rPr>
          <w:rFonts w:ascii="黑体"/>
          <w:sz w:val="13"/>
        </w:rPr>
      </w:pPr>
    </w:p>
    <w:tbl>
      <w:tblPr>
        <w:tblStyle w:val="TableNormal6"/>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4"/>
        <w:gridCol w:w="1591"/>
        <w:gridCol w:w="2071"/>
        <w:gridCol w:w="2071"/>
        <w:gridCol w:w="2331"/>
      </w:tblGrid>
      <w:tr>
        <w:tblPrEx>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40"/>
          <w:jc w:val="left"/>
        </w:trPr>
        <w:tc>
          <w:tcPr>
            <w:tcW w:w="1274" w:type="dxa"/>
            <w:tcBorders>
              <w:right w:val="single" w:sz="4" w:space="0" w:color="000000"/>
            </w:tcBorders>
          </w:tcPr>
          <w:p>
            <w:pPr>
              <w:pStyle w:val="TableParagraph"/>
              <w:spacing w:before="62"/>
              <w:ind w:left="280"/>
              <w:jc w:val="left"/>
              <w:rPr>
                <w:sz w:val="18"/>
              </w:rPr>
            </w:pPr>
            <w:r>
              <w:rPr>
                <w:sz w:val="18"/>
              </w:rPr>
              <w:t xml:space="preserve">评价等级 </w:t>
            </w:r>
          </w:p>
        </w:tc>
        <w:tc>
          <w:tcPr>
            <w:tcW w:w="1591" w:type="dxa"/>
            <w:tcBorders>
              <w:left w:val="single" w:sz="4" w:space="0" w:color="000000"/>
              <w:right w:val="single" w:sz="4" w:space="0" w:color="000000"/>
            </w:tcBorders>
          </w:tcPr>
          <w:p>
            <w:pPr>
              <w:pStyle w:val="TableParagraph"/>
              <w:spacing w:before="62"/>
              <w:ind w:left="464" w:right="356"/>
              <w:rPr>
                <w:sz w:val="18"/>
              </w:rPr>
            </w:pPr>
            <w:r>
              <w:rPr>
                <w:sz w:val="18"/>
              </w:rPr>
              <w:t xml:space="preserve">评价指标 </w:t>
            </w:r>
          </w:p>
        </w:tc>
        <w:tc>
          <w:tcPr>
            <w:tcW w:w="2071" w:type="dxa"/>
            <w:tcBorders>
              <w:left w:val="single" w:sz="4" w:space="0" w:color="000000"/>
              <w:right w:val="single" w:sz="4" w:space="0" w:color="000000"/>
            </w:tcBorders>
          </w:tcPr>
          <w:p>
            <w:pPr>
              <w:pStyle w:val="TableParagraph"/>
              <w:spacing w:before="62"/>
              <w:ind w:left="296" w:right="190"/>
              <w:rPr>
                <w:sz w:val="18"/>
              </w:rPr>
            </w:pPr>
            <w:r>
              <w:rPr>
                <w:sz w:val="18"/>
              </w:rPr>
              <w:t xml:space="preserve">快速路 </w:t>
            </w:r>
          </w:p>
        </w:tc>
        <w:tc>
          <w:tcPr>
            <w:tcW w:w="2071" w:type="dxa"/>
            <w:tcBorders>
              <w:left w:val="single" w:sz="4" w:space="0" w:color="000000"/>
              <w:right w:val="single" w:sz="4" w:space="0" w:color="000000"/>
            </w:tcBorders>
          </w:tcPr>
          <w:p>
            <w:pPr>
              <w:pStyle w:val="TableParagraph"/>
              <w:spacing w:before="62"/>
              <w:ind w:left="300" w:right="190"/>
              <w:rPr>
                <w:sz w:val="18"/>
              </w:rPr>
            </w:pPr>
            <w:r>
              <w:rPr>
                <w:sz w:val="18"/>
              </w:rPr>
              <w:t xml:space="preserve">主干、次干路 </w:t>
            </w:r>
          </w:p>
        </w:tc>
        <w:tc>
          <w:tcPr>
            <w:tcW w:w="2331" w:type="dxa"/>
            <w:tcBorders>
              <w:left w:val="single" w:sz="4" w:space="0" w:color="000000"/>
            </w:tcBorders>
          </w:tcPr>
          <w:p>
            <w:pPr>
              <w:pStyle w:val="TableParagraph"/>
              <w:spacing w:before="62"/>
              <w:ind w:left="1015" w:right="902"/>
              <w:rPr>
                <w:sz w:val="18"/>
              </w:rPr>
            </w:pPr>
            <w:r>
              <w:rPr>
                <w:sz w:val="18"/>
              </w:rPr>
              <w:t xml:space="preserve">支路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val="restart"/>
            <w:tcBorders>
              <w:left w:val="single" w:sz="8" w:space="0" w:color="000000"/>
              <w:bottom w:val="single" w:sz="4" w:space="0" w:color="000000"/>
              <w:right w:val="single" w:sz="4" w:space="0" w:color="000000"/>
            </w:tcBorders>
          </w:tcPr>
          <w:p>
            <w:pPr>
              <w:pStyle w:val="TableParagraph"/>
              <w:jc w:val="left"/>
              <w:rPr>
                <w:rFonts w:ascii="黑体"/>
                <w:sz w:val="18"/>
              </w:rPr>
            </w:pPr>
          </w:p>
          <w:p>
            <w:pPr>
              <w:pStyle w:val="TableParagraph"/>
              <w:spacing w:before="2"/>
              <w:jc w:val="left"/>
              <w:rPr>
                <w:rFonts w:ascii="黑体"/>
                <w:sz w:val="14"/>
              </w:rPr>
            </w:pPr>
          </w:p>
          <w:p>
            <w:pPr>
              <w:pStyle w:val="TableParagraph"/>
              <w:spacing w:before="1"/>
              <w:ind w:left="617" w:right="511"/>
              <w:rPr>
                <w:sz w:val="18"/>
              </w:rPr>
            </w:pPr>
            <w:r>
              <w:rPr>
                <w:sz w:val="18"/>
              </w:rPr>
              <w:t xml:space="preserve">A </w:t>
            </w:r>
          </w:p>
        </w:tc>
        <w:tc>
          <w:tcPr>
            <w:tcW w:w="1591" w:type="dxa"/>
            <w:tcBorders>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RQI </w:t>
            </w:r>
          </w:p>
        </w:tc>
        <w:tc>
          <w:tcPr>
            <w:tcW w:w="2071" w:type="dxa"/>
            <w:tcBorders>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[4.10,4.98] </w:t>
            </w:r>
          </w:p>
        </w:tc>
        <w:tc>
          <w:tcPr>
            <w:tcW w:w="2071" w:type="dxa"/>
            <w:tcBorders>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[3.60,4.98] </w:t>
            </w:r>
          </w:p>
        </w:tc>
        <w:tc>
          <w:tcPr>
            <w:tcW w:w="2331" w:type="dxa"/>
            <w:tcBorders>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[3.40,4.98]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tcBorders>
              <w:top w:val="nil"/>
              <w:left w:val="single" w:sz="8" w:space="0" w:color="000000"/>
              <w:bottom w:val="single" w:sz="4"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9" w:right="190"/>
              <w:rPr>
                <w:sz w:val="18"/>
              </w:rPr>
            </w:pPr>
            <w:r>
              <w:rPr>
                <w:sz w:val="18"/>
              </w:rPr>
              <w:t xml:space="preserve">[0,2.60]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300" w:right="190"/>
              <w:rPr>
                <w:sz w:val="18"/>
              </w:rPr>
            </w:pPr>
            <w:r>
              <w:rPr>
                <w:sz w:val="18"/>
              </w:rPr>
              <w:t xml:space="preserve">[0,4.10]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6" w:right="540"/>
              <w:rPr>
                <w:sz w:val="18"/>
              </w:rPr>
            </w:pPr>
            <w:r>
              <w:rPr>
                <w:sz w:val="18"/>
              </w:rPr>
              <w:t xml:space="preserve">[0,4.60]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tcBorders>
              <w:top w:val="nil"/>
              <w:left w:val="single" w:sz="8" w:space="0" w:color="000000"/>
              <w:bottom w:val="single" w:sz="4"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1"/>
              <w:ind w:left="464"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9" w:right="190"/>
              <w:rPr>
                <w:sz w:val="18"/>
              </w:rPr>
            </w:pPr>
            <w:r>
              <w:rPr>
                <w:sz w:val="18"/>
              </w:rPr>
              <w:t xml:space="preserve">[0,3.20]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300" w:right="190"/>
              <w:rPr>
                <w:sz w:val="18"/>
              </w:rPr>
            </w:pPr>
            <w:r>
              <w:rPr>
                <w:sz w:val="18"/>
              </w:rPr>
              <w:t xml:space="preserve">[0,4.20]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6" w:right="540"/>
              <w:rPr>
                <w:sz w:val="18"/>
              </w:rPr>
            </w:pPr>
            <w:r>
              <w:rPr>
                <w:sz w:val="18"/>
              </w:rPr>
              <w:t xml:space="preserve">[0,4.70]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val="restart"/>
            <w:tcBorders>
              <w:top w:val="single" w:sz="4" w:space="0" w:color="000000"/>
              <w:left w:val="single" w:sz="8" w:space="0" w:color="000000"/>
              <w:bottom w:val="single" w:sz="4" w:space="0" w:color="000000"/>
              <w:right w:val="single" w:sz="4" w:space="0" w:color="000000"/>
            </w:tcBorders>
          </w:tcPr>
          <w:p>
            <w:pPr>
              <w:pStyle w:val="TableParagraph"/>
              <w:jc w:val="left"/>
              <w:rPr>
                <w:rFonts w:ascii="黑体"/>
                <w:sz w:val="18"/>
              </w:rPr>
            </w:pPr>
          </w:p>
          <w:p>
            <w:pPr>
              <w:pStyle w:val="TableParagraph"/>
              <w:spacing w:before="2"/>
              <w:jc w:val="left"/>
              <w:rPr>
                <w:rFonts w:ascii="黑体"/>
                <w:sz w:val="14"/>
              </w:rPr>
            </w:pPr>
          </w:p>
          <w:p>
            <w:pPr>
              <w:pStyle w:val="TableParagraph"/>
              <w:ind w:left="617" w:right="511"/>
              <w:rPr>
                <w:sz w:val="18"/>
              </w:rPr>
            </w:pPr>
            <w:r>
              <w:rPr>
                <w:sz w:val="18"/>
              </w:rPr>
              <w:t xml:space="preserve">B </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RQI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[3.60,4.10)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[3.00,3.60)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[2.80,3.40) </w:t>
            </w:r>
          </w:p>
        </w:tc>
      </w:tr>
      <w:tr>
        <w:tblPrEx>
          <w:tblW w:w="0" w:type="auto"/>
          <w:jc w:val="left"/>
          <w:tblInd w:w="1196" w:type="dxa"/>
          <w:tblLayout w:type="fixed"/>
          <w:tblCellMar>
            <w:top w:w="0" w:type="dxa"/>
            <w:left w:w="0" w:type="dxa"/>
            <w:bottom w:w="0" w:type="dxa"/>
            <w:right w:w="0" w:type="dxa"/>
          </w:tblCellMar>
          <w:tblLook w:val="01E0"/>
        </w:tblPrEx>
        <w:trPr>
          <w:trHeight w:val="338"/>
          <w:jc w:val="left"/>
        </w:trPr>
        <w:tc>
          <w:tcPr>
            <w:tcW w:w="1274" w:type="dxa"/>
            <w:vMerge/>
            <w:tcBorders>
              <w:top w:val="nil"/>
              <w:left w:val="single" w:sz="8" w:space="0" w:color="000000"/>
              <w:bottom w:val="single" w:sz="4"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[2.60,4.10)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[4.10,5.70)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[4.60,6.60)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tcBorders>
              <w:top w:val="nil"/>
              <w:left w:val="single" w:sz="8" w:space="0" w:color="000000"/>
              <w:bottom w:val="single" w:sz="4"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1"/>
              <w:ind w:left="464"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[3.20,4.50)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[4.20,5.20)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[4.70,5.50)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val="restart"/>
            <w:tcBorders>
              <w:top w:val="single" w:sz="4" w:space="0" w:color="000000"/>
              <w:left w:val="single" w:sz="8" w:space="0" w:color="000000"/>
              <w:bottom w:val="single" w:sz="4" w:space="0" w:color="000000"/>
              <w:right w:val="single" w:sz="4" w:space="0" w:color="000000"/>
            </w:tcBorders>
          </w:tcPr>
          <w:p>
            <w:pPr>
              <w:pStyle w:val="TableParagraph"/>
              <w:jc w:val="left"/>
              <w:rPr>
                <w:rFonts w:ascii="黑体"/>
                <w:sz w:val="18"/>
              </w:rPr>
            </w:pPr>
          </w:p>
          <w:p>
            <w:pPr>
              <w:pStyle w:val="TableParagraph"/>
              <w:spacing w:before="2"/>
              <w:jc w:val="left"/>
              <w:rPr>
                <w:rFonts w:ascii="黑体"/>
                <w:sz w:val="14"/>
              </w:rPr>
            </w:pPr>
          </w:p>
          <w:p>
            <w:pPr>
              <w:pStyle w:val="TableParagraph"/>
              <w:ind w:left="617" w:right="511"/>
              <w:rPr>
                <w:sz w:val="18"/>
              </w:rPr>
            </w:pPr>
            <w:r>
              <w:rPr>
                <w:sz w:val="18"/>
              </w:rPr>
              <w:t xml:space="preserve">C </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RQI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[2.50,3.60)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[2.40,3.00)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[2.20,2.80)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tcBorders>
              <w:top w:val="nil"/>
              <w:left w:val="single" w:sz="8" w:space="0" w:color="000000"/>
              <w:bottom w:val="single" w:sz="4"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[4.10,7.30)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[5.70,7.80)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[6.60,8.30)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274" w:type="dxa"/>
            <w:vMerge/>
            <w:tcBorders>
              <w:top w:val="nil"/>
              <w:left w:val="single" w:sz="8" w:space="0" w:color="000000"/>
              <w:bottom w:val="single" w:sz="4"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1"/>
              <w:ind w:left="464"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6" w:right="190"/>
              <w:rPr>
                <w:sz w:val="18"/>
              </w:rPr>
            </w:pPr>
            <w:r>
              <w:rPr>
                <w:sz w:val="18"/>
              </w:rPr>
              <w:t xml:space="preserve">[4.50,5.80)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8" w:right="190"/>
              <w:rPr>
                <w:sz w:val="18"/>
              </w:rPr>
            </w:pPr>
            <w:r>
              <w:rPr>
                <w:sz w:val="18"/>
              </w:rPr>
              <w:t xml:space="preserve">[5.20,6.20)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3" w:right="540"/>
              <w:rPr>
                <w:sz w:val="18"/>
              </w:rPr>
            </w:pPr>
            <w:r>
              <w:rPr>
                <w:sz w:val="18"/>
              </w:rPr>
              <w:t xml:space="preserve">[5.50,6.70) </w:t>
            </w:r>
          </w:p>
        </w:tc>
      </w:tr>
      <w:tr>
        <w:tblPrEx>
          <w:tblW w:w="0" w:type="auto"/>
          <w:jc w:val="left"/>
          <w:tblInd w:w="1196" w:type="dxa"/>
          <w:tblLayout w:type="fixed"/>
          <w:tblCellMar>
            <w:top w:w="0" w:type="dxa"/>
            <w:left w:w="0" w:type="dxa"/>
            <w:bottom w:w="0" w:type="dxa"/>
            <w:right w:w="0" w:type="dxa"/>
          </w:tblCellMar>
          <w:tblLook w:val="01E0"/>
        </w:tblPrEx>
        <w:trPr>
          <w:trHeight w:val="335"/>
          <w:jc w:val="left"/>
        </w:trPr>
        <w:tc>
          <w:tcPr>
            <w:tcW w:w="1274" w:type="dxa"/>
            <w:vMerge w:val="restart"/>
            <w:tcBorders>
              <w:top w:val="single" w:sz="4" w:space="0" w:color="000000"/>
              <w:left w:val="single" w:sz="8" w:space="0" w:color="000000"/>
              <w:bottom w:val="single" w:sz="8" w:space="0" w:color="000000"/>
              <w:right w:val="single" w:sz="4" w:space="0" w:color="000000"/>
            </w:tcBorders>
          </w:tcPr>
          <w:p>
            <w:pPr>
              <w:pStyle w:val="TableParagraph"/>
              <w:jc w:val="left"/>
              <w:rPr>
                <w:rFonts w:ascii="黑体"/>
                <w:sz w:val="18"/>
              </w:rPr>
            </w:pPr>
          </w:p>
          <w:p>
            <w:pPr>
              <w:pStyle w:val="TableParagraph"/>
              <w:spacing w:before="3"/>
              <w:jc w:val="left"/>
              <w:rPr>
                <w:rFonts w:ascii="黑体"/>
                <w:sz w:val="14"/>
              </w:rPr>
            </w:pPr>
          </w:p>
          <w:p>
            <w:pPr>
              <w:pStyle w:val="TableParagraph"/>
              <w:ind w:left="617" w:right="511"/>
              <w:rPr>
                <w:sz w:val="18"/>
              </w:rPr>
            </w:pPr>
            <w:r>
              <w:rPr>
                <w:sz w:val="18"/>
              </w:rPr>
              <w:t xml:space="preserve">D </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62"/>
              <w:ind w:left="464" w:right="354"/>
              <w:rPr>
                <w:sz w:val="18"/>
              </w:rPr>
            </w:pPr>
            <w:r>
              <w:rPr>
                <w:sz w:val="18"/>
              </w:rPr>
              <w:t xml:space="preserve">RQI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299" w:right="190"/>
              <w:rPr>
                <w:sz w:val="18"/>
              </w:rPr>
            </w:pPr>
            <w:r>
              <w:rPr>
                <w:sz w:val="18"/>
              </w:rPr>
              <w:t xml:space="preserve">[0,2.50)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62"/>
              <w:ind w:left="300" w:right="190"/>
              <w:rPr>
                <w:sz w:val="18"/>
              </w:rPr>
            </w:pPr>
            <w:r>
              <w:rPr>
                <w:sz w:val="18"/>
              </w:rPr>
              <w:t xml:space="preserve">[0,2.40)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62"/>
              <w:ind w:left="656" w:right="540"/>
              <w:rPr>
                <w:sz w:val="18"/>
              </w:rPr>
            </w:pPr>
            <w:r>
              <w:rPr>
                <w:sz w:val="18"/>
              </w:rPr>
              <w:t xml:space="preserve">[0,2.20) </w:t>
            </w:r>
          </w:p>
        </w:tc>
      </w:tr>
      <w:tr>
        <w:tblPrEx>
          <w:tblW w:w="0" w:type="auto"/>
          <w:jc w:val="left"/>
          <w:tblInd w:w="1196" w:type="dxa"/>
          <w:tblLayout w:type="fixed"/>
          <w:tblCellMar>
            <w:top w:w="0" w:type="dxa"/>
            <w:left w:w="0" w:type="dxa"/>
            <w:bottom w:w="0" w:type="dxa"/>
            <w:right w:w="0" w:type="dxa"/>
          </w:tblCellMar>
          <w:tblLook w:val="01E0"/>
        </w:tblPrEx>
        <w:trPr>
          <w:trHeight w:val="328"/>
          <w:jc w:val="left"/>
        </w:trPr>
        <w:tc>
          <w:tcPr>
            <w:tcW w:w="1274" w:type="dxa"/>
            <w:vMerge/>
            <w:tcBorders>
              <w:top w:val="nil"/>
              <w:left w:val="single" w:sz="8" w:space="0" w:color="000000"/>
              <w:bottom w:val="single" w:sz="8"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4" w:space="0" w:color="000000"/>
              <w:right w:val="single" w:sz="4" w:space="0" w:color="000000"/>
            </w:tcBorders>
          </w:tcPr>
          <w:p>
            <w:pPr>
              <w:pStyle w:val="TableParagraph"/>
              <w:spacing w:before="58"/>
              <w:ind w:left="464" w:right="354"/>
              <w:rPr>
                <w:sz w:val="18"/>
              </w:rPr>
            </w:pPr>
            <w:r>
              <w:rPr>
                <w:sz w:val="18"/>
              </w:rPr>
              <w:t xml:space="preserve">IRI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58"/>
              <w:ind w:left="299" w:right="190"/>
              <w:rPr>
                <w:sz w:val="18"/>
              </w:rPr>
            </w:pPr>
            <w:r>
              <w:rPr>
                <w:sz w:val="18"/>
              </w:rPr>
              <w:t xml:space="preserve">[7.30,20.00) </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before="58"/>
              <w:ind w:left="300" w:right="190"/>
              <w:rPr>
                <w:sz w:val="18"/>
              </w:rPr>
            </w:pPr>
            <w:r>
              <w:rPr>
                <w:sz w:val="18"/>
              </w:rPr>
              <w:t xml:space="preserve">[7.80,20.00)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58"/>
              <w:ind w:left="656" w:right="540"/>
              <w:rPr>
                <w:sz w:val="18"/>
              </w:rPr>
            </w:pPr>
            <w:r>
              <w:rPr>
                <w:sz w:val="18"/>
              </w:rPr>
              <w:t xml:space="preserve">[8.30,20.00) </w:t>
            </w:r>
          </w:p>
        </w:tc>
      </w:tr>
      <w:tr>
        <w:tblPrEx>
          <w:tblW w:w="0" w:type="auto"/>
          <w:jc w:val="left"/>
          <w:tblInd w:w="1196" w:type="dxa"/>
          <w:tblLayout w:type="fixed"/>
          <w:tblCellMar>
            <w:top w:w="0" w:type="dxa"/>
            <w:left w:w="0" w:type="dxa"/>
            <w:bottom w:w="0" w:type="dxa"/>
            <w:right w:w="0" w:type="dxa"/>
          </w:tblCellMar>
          <w:tblLook w:val="01E0"/>
        </w:tblPrEx>
        <w:trPr>
          <w:trHeight w:val="337"/>
          <w:jc w:val="left"/>
        </w:trPr>
        <w:tc>
          <w:tcPr>
            <w:tcW w:w="1274" w:type="dxa"/>
            <w:vMerge/>
            <w:tcBorders>
              <w:top w:val="nil"/>
              <w:left w:val="single" w:sz="8" w:space="0" w:color="000000"/>
              <w:bottom w:val="single" w:sz="8" w:space="0" w:color="000000"/>
              <w:right w:val="single" w:sz="4" w:space="0" w:color="000000"/>
            </w:tcBorders>
          </w:tcPr>
          <w:p>
            <w:pPr>
              <w:rPr>
                <w:sz w:val="2"/>
                <w:szCs w:val="2"/>
              </w:rPr>
            </w:pPr>
          </w:p>
        </w:tc>
        <w:tc>
          <w:tcPr>
            <w:tcW w:w="1591" w:type="dxa"/>
            <w:tcBorders>
              <w:top w:val="single" w:sz="4" w:space="0" w:color="000000"/>
              <w:left w:val="single" w:sz="4" w:space="0" w:color="000000"/>
              <w:bottom w:val="single" w:sz="8" w:space="0" w:color="000000"/>
              <w:right w:val="single" w:sz="4" w:space="0" w:color="000000"/>
            </w:tcBorders>
          </w:tcPr>
          <w:p>
            <w:pPr>
              <w:pStyle w:val="TableParagraph"/>
              <w:spacing w:before="56"/>
              <w:ind w:left="464" w:right="354"/>
              <w:rPr>
                <w:sz w:val="18"/>
              </w:rPr>
            </w:pPr>
            <w:r>
              <w:rPr>
                <w:rFonts w:ascii="Symbol" w:hAnsi="Symbol"/>
                <w:sz w:val="18"/>
              </w:rPr>
              <w:sym w:font="Symbol" w:char="F073"/>
            </w:r>
            <w:r>
              <w:rPr>
                <w:sz w:val="18"/>
              </w:rPr>
              <w:t xml:space="preserve">(mm) </w:t>
            </w:r>
          </w:p>
        </w:tc>
        <w:tc>
          <w:tcPr>
            <w:tcW w:w="2071" w:type="dxa"/>
            <w:tcBorders>
              <w:top w:val="single" w:sz="4" w:space="0" w:color="000000"/>
              <w:left w:val="single" w:sz="4" w:space="0" w:color="000000"/>
              <w:bottom w:val="single" w:sz="8" w:space="0" w:color="000000"/>
              <w:right w:val="single" w:sz="4" w:space="0" w:color="000000"/>
            </w:tcBorders>
          </w:tcPr>
          <w:p>
            <w:pPr>
              <w:pStyle w:val="TableParagraph"/>
              <w:spacing w:before="57"/>
              <w:ind w:left="299" w:right="190"/>
              <w:rPr>
                <w:sz w:val="18"/>
              </w:rPr>
            </w:pPr>
            <w:r>
              <w:rPr>
                <w:sz w:val="18"/>
              </w:rPr>
              <w:t xml:space="preserve">[5.80,10.00) </w:t>
            </w:r>
          </w:p>
        </w:tc>
        <w:tc>
          <w:tcPr>
            <w:tcW w:w="2071" w:type="dxa"/>
            <w:tcBorders>
              <w:top w:val="single" w:sz="4" w:space="0" w:color="000000"/>
              <w:left w:val="single" w:sz="4" w:space="0" w:color="000000"/>
              <w:bottom w:val="single" w:sz="8" w:space="0" w:color="000000"/>
              <w:right w:val="single" w:sz="4" w:space="0" w:color="000000"/>
            </w:tcBorders>
          </w:tcPr>
          <w:p>
            <w:pPr>
              <w:pStyle w:val="TableParagraph"/>
              <w:spacing w:before="57"/>
              <w:ind w:left="300" w:right="190"/>
              <w:rPr>
                <w:sz w:val="18"/>
              </w:rPr>
            </w:pPr>
            <w:r>
              <w:rPr>
                <w:sz w:val="18"/>
              </w:rPr>
              <w:t xml:space="preserve">[6.20,10.00) </w:t>
            </w:r>
          </w:p>
        </w:tc>
        <w:tc>
          <w:tcPr>
            <w:tcW w:w="2331" w:type="dxa"/>
            <w:tcBorders>
              <w:top w:val="single" w:sz="4" w:space="0" w:color="000000"/>
              <w:left w:val="single" w:sz="4" w:space="0" w:color="000000"/>
              <w:bottom w:val="single" w:sz="8" w:space="0" w:color="000000"/>
              <w:right w:val="single" w:sz="8" w:space="0" w:color="000000"/>
            </w:tcBorders>
          </w:tcPr>
          <w:p>
            <w:pPr>
              <w:pStyle w:val="TableParagraph"/>
              <w:spacing w:before="57"/>
              <w:ind w:left="656" w:right="540"/>
              <w:rPr>
                <w:sz w:val="18"/>
              </w:rPr>
            </w:pPr>
            <w:r>
              <w:rPr>
                <w:sz w:val="18"/>
              </w:rPr>
              <w:t xml:space="preserve">[6.70,10.00)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5"/>
        <w:rPr>
          <w:rFonts w:ascii="黑体"/>
          <w:sz w:val="17"/>
        </w:rPr>
      </w:pPr>
    </w:p>
    <w:tbl>
      <w:tblPr>
        <w:tblStyle w:val="TableNormal6"/>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50"/>
        <w:gridCol w:w="2389"/>
        <w:gridCol w:w="2869"/>
        <w:gridCol w:w="2329"/>
      </w:tblGrid>
      <w:tr>
        <w:tblPrEx>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40"/>
          <w:jc w:val="left"/>
        </w:trPr>
        <w:tc>
          <w:tcPr>
            <w:tcW w:w="1750" w:type="dxa"/>
            <w:vMerge w:val="restart"/>
            <w:tcBorders>
              <w:bottom w:val="single" w:sz="4" w:space="0" w:color="000000"/>
              <w:right w:val="single" w:sz="4" w:space="0" w:color="000000"/>
            </w:tcBorders>
          </w:tcPr>
          <w:p>
            <w:pPr>
              <w:pStyle w:val="TableParagraph"/>
              <w:spacing w:before="6"/>
              <w:jc w:val="left"/>
              <w:rPr>
                <w:rFonts w:ascii="黑体"/>
                <w:sz w:val="18"/>
              </w:rPr>
            </w:pPr>
          </w:p>
          <w:p>
            <w:pPr>
              <w:pStyle w:val="TableParagraph"/>
              <w:ind w:left="513"/>
              <w:jc w:val="left"/>
              <w:rPr>
                <w:sz w:val="18"/>
              </w:rPr>
            </w:pPr>
            <w:r>
              <w:rPr>
                <w:sz w:val="18"/>
              </w:rPr>
              <w:t xml:space="preserve">评价等级 </w:t>
            </w:r>
          </w:p>
        </w:tc>
        <w:tc>
          <w:tcPr>
            <w:tcW w:w="7587" w:type="dxa"/>
            <w:gridSpan w:val="3"/>
            <w:tcBorders>
              <w:left w:val="single" w:sz="4" w:space="0" w:color="000000"/>
              <w:bottom w:val="single" w:sz="4" w:space="0" w:color="000000"/>
            </w:tcBorders>
          </w:tcPr>
          <w:p>
            <w:pPr>
              <w:pStyle w:val="TableParagraph"/>
              <w:spacing w:before="62"/>
              <w:ind w:left="2651" w:right="2540"/>
              <w:rPr>
                <w:sz w:val="18"/>
              </w:rPr>
            </w:pPr>
            <w:r>
              <w:rPr>
                <w:sz w:val="18"/>
              </w:rPr>
              <w:t xml:space="preserve">评价指标（构造深度 TD/mm） </w:t>
            </w:r>
          </w:p>
        </w:tc>
      </w:tr>
      <w:tr>
        <w:tblPrEx>
          <w:tblW w:w="0" w:type="auto"/>
          <w:jc w:val="left"/>
          <w:tblInd w:w="1198" w:type="dxa"/>
          <w:tblLayout w:type="fixed"/>
          <w:tblCellMar>
            <w:top w:w="0" w:type="dxa"/>
            <w:left w:w="0" w:type="dxa"/>
            <w:bottom w:w="0" w:type="dxa"/>
            <w:right w:w="0" w:type="dxa"/>
          </w:tblCellMar>
          <w:tblLook w:val="01E0"/>
        </w:tblPrEx>
        <w:trPr>
          <w:trHeight w:val="338"/>
          <w:jc w:val="left"/>
        </w:trPr>
        <w:tc>
          <w:tcPr>
            <w:tcW w:w="1750" w:type="dxa"/>
            <w:vMerge/>
            <w:tcBorders>
              <w:top w:val="nil"/>
              <w:bottom w:val="single" w:sz="4" w:space="0" w:color="000000"/>
              <w:right w:val="single" w:sz="4" w:space="0" w:color="000000"/>
            </w:tcBorders>
          </w:tcPr>
          <w:p>
            <w:pPr>
              <w:rPr>
                <w:sz w:val="2"/>
                <w:szCs w:val="2"/>
              </w:rPr>
            </w:pPr>
          </w:p>
        </w:tc>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62"/>
              <w:ind w:left="593" w:right="485"/>
              <w:rPr>
                <w:sz w:val="18"/>
              </w:rPr>
            </w:pPr>
            <w:r>
              <w:rPr>
                <w:sz w:val="18"/>
              </w:rPr>
              <w:t xml:space="preserve">快速路 </w:t>
            </w:r>
          </w:p>
        </w:tc>
        <w:tc>
          <w:tcPr>
            <w:tcW w:w="2869" w:type="dxa"/>
            <w:tcBorders>
              <w:top w:val="single" w:sz="4" w:space="0" w:color="000000"/>
              <w:left w:val="single" w:sz="4" w:space="0" w:color="000000"/>
              <w:bottom w:val="single" w:sz="4" w:space="0" w:color="000000"/>
              <w:right w:val="single" w:sz="4" w:space="0" w:color="000000"/>
            </w:tcBorders>
          </w:tcPr>
          <w:p>
            <w:pPr>
              <w:pStyle w:val="TableParagraph"/>
              <w:spacing w:before="62"/>
              <w:ind w:left="830" w:right="726"/>
              <w:rPr>
                <w:sz w:val="18"/>
              </w:rPr>
            </w:pPr>
            <w:r>
              <w:rPr>
                <w:sz w:val="18"/>
              </w:rPr>
              <w:t xml:space="preserve">主干、次干路 </w:t>
            </w:r>
          </w:p>
        </w:tc>
        <w:tc>
          <w:tcPr>
            <w:tcW w:w="2329" w:type="dxa"/>
            <w:tcBorders>
              <w:top w:val="single" w:sz="4" w:space="0" w:color="000000"/>
              <w:left w:val="single" w:sz="4" w:space="0" w:color="000000"/>
              <w:bottom w:val="single" w:sz="4" w:space="0" w:color="000000"/>
            </w:tcBorders>
          </w:tcPr>
          <w:p>
            <w:pPr>
              <w:pStyle w:val="TableParagraph"/>
              <w:spacing w:before="62"/>
              <w:ind w:left="561" w:right="450"/>
              <w:rPr>
                <w:sz w:val="18"/>
              </w:rPr>
            </w:pPr>
            <w:r>
              <w:rPr>
                <w:sz w:val="18"/>
              </w:rPr>
              <w:t xml:space="preserve">支路 </w:t>
            </w:r>
          </w:p>
        </w:tc>
      </w:tr>
      <w:tr>
        <w:tblPrEx>
          <w:tblW w:w="0" w:type="auto"/>
          <w:jc w:val="left"/>
          <w:tblInd w:w="1198" w:type="dxa"/>
          <w:tblLayout w:type="fixed"/>
          <w:tblCellMar>
            <w:top w:w="0" w:type="dxa"/>
            <w:left w:w="0" w:type="dxa"/>
            <w:bottom w:w="0" w:type="dxa"/>
            <w:right w:w="0" w:type="dxa"/>
          </w:tblCellMar>
          <w:tblLook w:val="01E0"/>
        </w:tblPrEx>
        <w:trPr>
          <w:trHeight w:val="340"/>
          <w:jc w:val="left"/>
        </w:trPr>
        <w:tc>
          <w:tcPr>
            <w:tcW w:w="1750" w:type="dxa"/>
            <w:tcBorders>
              <w:top w:val="single" w:sz="4" w:space="0" w:color="000000"/>
              <w:bottom w:val="single" w:sz="4" w:space="0" w:color="000000"/>
              <w:right w:val="single" w:sz="4" w:space="0" w:color="000000"/>
            </w:tcBorders>
          </w:tcPr>
          <w:p>
            <w:pPr>
              <w:pStyle w:val="TableParagraph"/>
              <w:spacing w:before="62"/>
              <w:ind w:left="398" w:right="297"/>
              <w:rPr>
                <w:sz w:val="18"/>
              </w:rPr>
            </w:pPr>
            <w:r>
              <w:rPr>
                <w:sz w:val="18"/>
              </w:rPr>
              <w:t xml:space="preserve">A </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62"/>
              <w:ind w:left="593" w:right="485"/>
              <w:rPr>
                <w:sz w:val="18"/>
              </w:rPr>
            </w:pPr>
            <w:r>
              <w:rPr>
                <w:sz w:val="18"/>
              </w:rPr>
              <w:t xml:space="preserve">≥0.70 </w:t>
            </w:r>
          </w:p>
        </w:tc>
        <w:tc>
          <w:tcPr>
            <w:tcW w:w="2869" w:type="dxa"/>
            <w:tcBorders>
              <w:top w:val="single" w:sz="4" w:space="0" w:color="000000"/>
              <w:left w:val="single" w:sz="4" w:space="0" w:color="000000"/>
              <w:bottom w:val="single" w:sz="4" w:space="0" w:color="000000"/>
              <w:right w:val="single" w:sz="4" w:space="0" w:color="000000"/>
            </w:tcBorders>
          </w:tcPr>
          <w:p>
            <w:pPr>
              <w:pStyle w:val="TableParagraph"/>
              <w:spacing w:before="62"/>
              <w:ind w:left="833" w:right="726"/>
              <w:rPr>
                <w:sz w:val="18"/>
              </w:rPr>
            </w:pPr>
            <w:r>
              <w:rPr>
                <w:sz w:val="18"/>
              </w:rPr>
              <w:t xml:space="preserve">≥0.60 </w:t>
            </w:r>
          </w:p>
        </w:tc>
        <w:tc>
          <w:tcPr>
            <w:tcW w:w="2329" w:type="dxa"/>
            <w:tcBorders>
              <w:top w:val="single" w:sz="4" w:space="0" w:color="000000"/>
              <w:left w:val="single" w:sz="4" w:space="0" w:color="000000"/>
              <w:bottom w:val="single" w:sz="4" w:space="0" w:color="000000"/>
            </w:tcBorders>
          </w:tcPr>
          <w:p>
            <w:pPr>
              <w:pStyle w:val="TableParagraph"/>
              <w:spacing w:before="62"/>
              <w:ind w:left="561" w:right="452"/>
              <w:rPr>
                <w:sz w:val="18"/>
              </w:rPr>
            </w:pPr>
            <w:r>
              <w:rPr>
                <w:sz w:val="18"/>
              </w:rPr>
              <w:t xml:space="preserve">≥0.50 </w:t>
            </w:r>
          </w:p>
        </w:tc>
      </w:tr>
      <w:tr>
        <w:tblPrEx>
          <w:tblW w:w="0" w:type="auto"/>
          <w:jc w:val="left"/>
          <w:tblInd w:w="1198" w:type="dxa"/>
          <w:tblLayout w:type="fixed"/>
          <w:tblCellMar>
            <w:top w:w="0" w:type="dxa"/>
            <w:left w:w="0" w:type="dxa"/>
            <w:bottom w:w="0" w:type="dxa"/>
            <w:right w:w="0" w:type="dxa"/>
          </w:tblCellMar>
          <w:tblLook w:val="01E0"/>
        </w:tblPrEx>
        <w:trPr>
          <w:trHeight w:val="340"/>
          <w:jc w:val="left"/>
        </w:trPr>
        <w:tc>
          <w:tcPr>
            <w:tcW w:w="1750" w:type="dxa"/>
            <w:tcBorders>
              <w:top w:val="single" w:sz="4" w:space="0" w:color="000000"/>
              <w:bottom w:val="single" w:sz="4" w:space="0" w:color="000000"/>
              <w:right w:val="single" w:sz="4" w:space="0" w:color="000000"/>
            </w:tcBorders>
          </w:tcPr>
          <w:p>
            <w:pPr>
              <w:pStyle w:val="TableParagraph"/>
              <w:spacing w:before="62"/>
              <w:ind w:left="398" w:right="297"/>
              <w:rPr>
                <w:sz w:val="18"/>
              </w:rPr>
            </w:pPr>
            <w:r>
              <w:rPr>
                <w:sz w:val="18"/>
              </w:rPr>
              <w:t xml:space="preserve">B </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62"/>
              <w:ind w:left="593" w:right="485"/>
              <w:rPr>
                <w:sz w:val="18"/>
              </w:rPr>
            </w:pPr>
            <w:r>
              <w:rPr>
                <w:sz w:val="18"/>
              </w:rPr>
              <w:t xml:space="preserve">≥0.63，＜0.70 </w:t>
            </w:r>
          </w:p>
        </w:tc>
        <w:tc>
          <w:tcPr>
            <w:tcW w:w="2869" w:type="dxa"/>
            <w:tcBorders>
              <w:top w:val="single" w:sz="4" w:space="0" w:color="000000"/>
              <w:left w:val="single" w:sz="4" w:space="0" w:color="000000"/>
              <w:bottom w:val="single" w:sz="4" w:space="0" w:color="000000"/>
              <w:right w:val="single" w:sz="4" w:space="0" w:color="000000"/>
            </w:tcBorders>
          </w:tcPr>
          <w:p>
            <w:pPr>
              <w:pStyle w:val="TableParagraph"/>
              <w:spacing w:before="62"/>
              <w:ind w:left="833" w:right="726"/>
              <w:rPr>
                <w:sz w:val="18"/>
              </w:rPr>
            </w:pPr>
            <w:r>
              <w:rPr>
                <w:sz w:val="18"/>
              </w:rPr>
              <w:t xml:space="preserve">≥0.52，＜0.60 </w:t>
            </w:r>
          </w:p>
        </w:tc>
        <w:tc>
          <w:tcPr>
            <w:tcW w:w="2329" w:type="dxa"/>
            <w:tcBorders>
              <w:top w:val="single" w:sz="4" w:space="0" w:color="000000"/>
              <w:left w:val="single" w:sz="4" w:space="0" w:color="000000"/>
              <w:bottom w:val="single" w:sz="4" w:space="0" w:color="000000"/>
            </w:tcBorders>
          </w:tcPr>
          <w:p>
            <w:pPr>
              <w:pStyle w:val="TableParagraph"/>
              <w:spacing w:before="62"/>
              <w:ind w:left="561" w:right="452"/>
              <w:rPr>
                <w:sz w:val="18"/>
              </w:rPr>
            </w:pPr>
            <w:r>
              <w:rPr>
                <w:sz w:val="18"/>
              </w:rPr>
              <w:t xml:space="preserve">≥0.45，＜0.50 </w:t>
            </w:r>
          </w:p>
        </w:tc>
      </w:tr>
      <w:tr>
        <w:tblPrEx>
          <w:tblW w:w="0" w:type="auto"/>
          <w:jc w:val="left"/>
          <w:tblInd w:w="1198" w:type="dxa"/>
          <w:tblLayout w:type="fixed"/>
          <w:tblCellMar>
            <w:top w:w="0" w:type="dxa"/>
            <w:left w:w="0" w:type="dxa"/>
            <w:bottom w:w="0" w:type="dxa"/>
            <w:right w:w="0" w:type="dxa"/>
          </w:tblCellMar>
          <w:tblLook w:val="01E0"/>
        </w:tblPrEx>
        <w:trPr>
          <w:trHeight w:val="340"/>
          <w:jc w:val="left"/>
        </w:trPr>
        <w:tc>
          <w:tcPr>
            <w:tcW w:w="1750" w:type="dxa"/>
            <w:tcBorders>
              <w:top w:val="single" w:sz="4" w:space="0" w:color="000000"/>
              <w:bottom w:val="single" w:sz="4" w:space="0" w:color="000000"/>
              <w:right w:val="single" w:sz="4" w:space="0" w:color="000000"/>
            </w:tcBorders>
          </w:tcPr>
          <w:p>
            <w:pPr>
              <w:pStyle w:val="TableParagraph"/>
              <w:spacing w:before="62"/>
              <w:ind w:left="398" w:right="297"/>
              <w:rPr>
                <w:sz w:val="18"/>
              </w:rPr>
            </w:pPr>
            <w:r>
              <w:rPr>
                <w:sz w:val="18"/>
              </w:rPr>
              <w:t xml:space="preserve">C </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pacing w:before="62"/>
              <w:ind w:left="593" w:right="485"/>
              <w:rPr>
                <w:sz w:val="18"/>
              </w:rPr>
            </w:pPr>
            <w:r>
              <w:rPr>
                <w:sz w:val="18"/>
              </w:rPr>
              <w:t xml:space="preserve">≥0.55，＜0.63 </w:t>
            </w:r>
          </w:p>
        </w:tc>
        <w:tc>
          <w:tcPr>
            <w:tcW w:w="2869" w:type="dxa"/>
            <w:tcBorders>
              <w:top w:val="single" w:sz="4" w:space="0" w:color="000000"/>
              <w:left w:val="single" w:sz="4" w:space="0" w:color="000000"/>
              <w:bottom w:val="single" w:sz="4" w:space="0" w:color="000000"/>
              <w:right w:val="single" w:sz="4" w:space="0" w:color="000000"/>
            </w:tcBorders>
          </w:tcPr>
          <w:p>
            <w:pPr>
              <w:pStyle w:val="TableParagraph"/>
              <w:spacing w:before="62"/>
              <w:ind w:left="833" w:right="726"/>
              <w:rPr>
                <w:sz w:val="18"/>
              </w:rPr>
            </w:pPr>
            <w:r>
              <w:rPr>
                <w:sz w:val="18"/>
              </w:rPr>
              <w:t xml:space="preserve">≥0.44，＜0.52 </w:t>
            </w:r>
          </w:p>
        </w:tc>
        <w:tc>
          <w:tcPr>
            <w:tcW w:w="2329" w:type="dxa"/>
            <w:tcBorders>
              <w:top w:val="single" w:sz="4" w:space="0" w:color="000000"/>
              <w:left w:val="single" w:sz="4" w:space="0" w:color="000000"/>
              <w:bottom w:val="single" w:sz="4" w:space="0" w:color="000000"/>
            </w:tcBorders>
          </w:tcPr>
          <w:p>
            <w:pPr>
              <w:pStyle w:val="TableParagraph"/>
              <w:spacing w:before="62"/>
              <w:ind w:left="561" w:right="452"/>
              <w:rPr>
                <w:sz w:val="18"/>
              </w:rPr>
            </w:pPr>
            <w:r>
              <w:rPr>
                <w:sz w:val="18"/>
              </w:rPr>
              <w:t xml:space="preserve">≥0.40，＜0.45 </w:t>
            </w:r>
          </w:p>
        </w:tc>
      </w:tr>
      <w:tr>
        <w:tblPrEx>
          <w:tblW w:w="0" w:type="auto"/>
          <w:jc w:val="left"/>
          <w:tblInd w:w="1198" w:type="dxa"/>
          <w:tblLayout w:type="fixed"/>
          <w:tblCellMar>
            <w:top w:w="0" w:type="dxa"/>
            <w:left w:w="0" w:type="dxa"/>
            <w:bottom w:w="0" w:type="dxa"/>
            <w:right w:w="0" w:type="dxa"/>
          </w:tblCellMar>
          <w:tblLook w:val="01E0"/>
        </w:tblPrEx>
        <w:trPr>
          <w:trHeight w:val="340"/>
          <w:jc w:val="left"/>
        </w:trPr>
        <w:tc>
          <w:tcPr>
            <w:tcW w:w="1750" w:type="dxa"/>
            <w:tcBorders>
              <w:top w:val="single" w:sz="4" w:space="0" w:color="000000"/>
              <w:right w:val="single" w:sz="4" w:space="0" w:color="000000"/>
            </w:tcBorders>
          </w:tcPr>
          <w:p>
            <w:pPr>
              <w:pStyle w:val="TableParagraph"/>
              <w:spacing w:before="62"/>
              <w:ind w:left="398" w:right="297"/>
              <w:rPr>
                <w:sz w:val="18"/>
              </w:rPr>
            </w:pPr>
            <w:r>
              <w:rPr>
                <w:sz w:val="18"/>
              </w:rPr>
              <w:t xml:space="preserve">D </w:t>
            </w:r>
          </w:p>
        </w:tc>
        <w:tc>
          <w:tcPr>
            <w:tcW w:w="2389" w:type="dxa"/>
            <w:tcBorders>
              <w:top w:val="single" w:sz="4" w:space="0" w:color="000000"/>
              <w:left w:val="single" w:sz="4" w:space="0" w:color="000000"/>
              <w:right w:val="single" w:sz="4" w:space="0" w:color="000000"/>
            </w:tcBorders>
          </w:tcPr>
          <w:p>
            <w:pPr>
              <w:pStyle w:val="TableParagraph"/>
              <w:spacing w:before="62"/>
              <w:ind w:left="593" w:right="485"/>
              <w:rPr>
                <w:sz w:val="18"/>
              </w:rPr>
            </w:pPr>
            <w:r>
              <w:rPr>
                <w:sz w:val="18"/>
              </w:rPr>
              <w:t xml:space="preserve">＜0.55 </w:t>
            </w:r>
          </w:p>
        </w:tc>
        <w:tc>
          <w:tcPr>
            <w:tcW w:w="2869" w:type="dxa"/>
            <w:tcBorders>
              <w:top w:val="single" w:sz="4" w:space="0" w:color="000000"/>
              <w:left w:val="single" w:sz="4" w:space="0" w:color="000000"/>
              <w:right w:val="single" w:sz="4" w:space="0" w:color="000000"/>
            </w:tcBorders>
          </w:tcPr>
          <w:p>
            <w:pPr>
              <w:pStyle w:val="TableParagraph"/>
              <w:spacing w:before="62"/>
              <w:ind w:left="833" w:right="726"/>
              <w:rPr>
                <w:sz w:val="18"/>
              </w:rPr>
            </w:pPr>
            <w:r>
              <w:rPr>
                <w:sz w:val="18"/>
              </w:rPr>
              <w:t xml:space="preserve">＜0.44 </w:t>
            </w:r>
          </w:p>
        </w:tc>
        <w:tc>
          <w:tcPr>
            <w:tcW w:w="2329" w:type="dxa"/>
            <w:tcBorders>
              <w:top w:val="single" w:sz="4" w:space="0" w:color="000000"/>
              <w:left w:val="single" w:sz="4" w:space="0" w:color="000000"/>
            </w:tcBorders>
          </w:tcPr>
          <w:p>
            <w:pPr>
              <w:pStyle w:val="TableParagraph"/>
              <w:spacing w:before="62"/>
              <w:ind w:left="561" w:right="452"/>
              <w:rPr>
                <w:sz w:val="18"/>
              </w:rPr>
            </w:pPr>
            <w:r>
              <w:rPr>
                <w:sz w:val="18"/>
              </w:rPr>
              <w:t xml:space="preserve">＜0.40 </w:t>
            </w:r>
          </w:p>
        </w:tc>
      </w:tr>
    </w:tbl>
    <w:p>
      <w:pPr>
        <w:spacing w:after="0"/>
        <w:rPr>
          <w:sz w:val="18"/>
        </w:rPr>
        <w:sectPr>
          <w:headerReference w:type="even" r:id="rId72"/>
          <w:headerReference w:type="default" r:id="rId73"/>
          <w:pgSz w:w="11910" w:h="16840"/>
          <w:pgMar w:top="1640" w:right="260" w:bottom="280" w:left="240" w:header="1448" w:footer="0"/>
          <w:pgNumType w:start="22"/>
          <w:cols w:space="708"/>
        </w:sectPr>
      </w:pPr>
    </w:p>
    <w:p>
      <w:pPr>
        <w:pStyle w:val="BodyText"/>
        <w:spacing w:before="1"/>
        <w:rPr>
          <w:rFonts w:ascii="黑体"/>
          <w:sz w:val="17"/>
        </w:rPr>
      </w:pPr>
    </w:p>
    <w:p>
      <w:pPr>
        <w:pStyle w:val="ListParagraph"/>
        <w:numPr>
          <w:ilvl w:val="2"/>
          <w:numId w:val="36"/>
        </w:numPr>
        <w:tabs>
          <w:tab w:val="left" w:pos="1628"/>
        </w:tabs>
        <w:spacing w:before="72" w:after="0" w:line="240" w:lineRule="auto"/>
        <w:ind w:left="1627" w:right="0" w:hanging="736"/>
        <w:jc w:val="left"/>
        <w:rPr>
          <w:sz w:val="21"/>
        </w:rPr>
      </w:pPr>
      <w:r>
        <w:rPr>
          <w:spacing w:val="-3"/>
          <w:sz w:val="21"/>
        </w:rPr>
        <w:t>水泥混凝土路面板接缝传荷系数应按公式</w:t>
      </w:r>
      <w:r>
        <w:rPr>
          <w:sz w:val="21"/>
        </w:rPr>
        <w:t>(12</w:t>
      </w:r>
      <w:r>
        <w:rPr>
          <w:spacing w:val="-1"/>
          <w:sz w:val="21"/>
        </w:rPr>
        <w:t xml:space="preserve">)计算： </w:t>
      </w:r>
    </w:p>
    <w:p>
      <w:pPr>
        <w:tabs>
          <w:tab w:val="left" w:leader="middleDot" w:pos="9825"/>
        </w:tabs>
        <w:spacing w:before="157" w:line="409" w:lineRule="exact"/>
        <w:ind w:left="4806" w:right="0" w:firstLine="0"/>
        <w:jc w:val="left"/>
        <w:rPr>
          <w:sz w:val="21"/>
        </w:rPr>
      </w:pPr>
      <w:r>
        <w:pict>
          <v:line id="_x0000_s1088" style="mso-position-horizontal-relative:page;position:absolute;z-index:-251603968" from="274.8pt,23.4pt" to="288.35pt,23.4pt" stroked="t" strokecolor="black" strokeweight="0.6pt">
            <v:stroke dashstyle="solid"/>
          </v:line>
        </w:pict>
      </w:r>
      <w:r>
        <w:pict>
          <v:shape id="_x0000_s1089" type="#_x0000_t202" style="width:1.95pt;height:7.7pt;margin-top:23.3pt;margin-left:259.19pt;mso-position-horizontal-relative:page;position:absolute;z-index:-251602944" filled="f" stroked="f">
            <v:textbox inset="0,0,0,0">
              <w:txbxContent>
                <w:p>
                  <w:pPr>
                    <w:spacing w:before="0" w:line="153" w:lineRule="exact"/>
                    <w:ind w:left="0" w:right="0" w:firstLine="0"/>
                    <w:jc w:val="left"/>
                    <w:rPr>
                      <w:rFonts w:ascii="Times New Roman"/>
                      <w:i/>
                      <w:sz w:val="14"/>
                    </w:rPr>
                  </w:pPr>
                  <w:r>
                    <w:rPr>
                      <w:rFonts w:ascii="Times New Roman"/>
                      <w:i/>
                      <w:w w:val="98"/>
                      <w:sz w:val="14"/>
                    </w:rPr>
                    <w:t>j</w:t>
                  </w:r>
                </w:p>
              </w:txbxContent>
            </v:textbox>
          </v:shape>
        </w:pict>
      </w:r>
      <w:r>
        <w:rPr>
          <w:rFonts w:ascii="Times New Roman" w:hAnsi="Times New Roman"/>
          <w:i/>
          <w:sz w:val="24"/>
        </w:rPr>
        <w:t xml:space="preserve">k   </w:t>
      </w:r>
      <w:r>
        <w:rPr>
          <w:rFonts w:ascii="Symbol" w:hAnsi="Symbol"/>
          <w:sz w:val="24"/>
        </w:rPr>
        <w:sym w:font="Symbol" w:char="F03D"/>
      </w:r>
      <w:r>
        <w:rPr>
          <w:rFonts w:ascii="Times New Roman" w:hAnsi="Times New Roman"/>
          <w:sz w:val="24"/>
        </w:rPr>
        <w:t xml:space="preserve"> </w:t>
      </w:r>
      <w:r>
        <w:rPr>
          <w:rFonts w:ascii="Times New Roman" w:hAnsi="Times New Roman"/>
          <w:i/>
          <w:spacing w:val="-8"/>
          <w:position w:val="15"/>
          <w:sz w:val="24"/>
        </w:rPr>
        <w:t>w</w:t>
      </w:r>
      <w:r>
        <w:rPr>
          <w:rFonts w:ascii="Times New Roman" w:hAnsi="Times New Roman"/>
          <w:i/>
          <w:spacing w:val="-8"/>
          <w:position w:val="9"/>
          <w:sz w:val="14"/>
        </w:rPr>
        <w:t xml:space="preserve">u </w:t>
      </w:r>
      <w:r>
        <w:rPr>
          <w:rFonts w:ascii="Times New Roman" w:hAnsi="Times New Roman"/>
          <w:i/>
          <w:spacing w:val="2"/>
          <w:position w:val="9"/>
          <w:sz w:val="14"/>
        </w:rPr>
        <w:t xml:space="preserve"> </w:t>
      </w:r>
      <w:r>
        <w:rPr>
          <w:rFonts w:ascii="Symbol" w:hAnsi="Symbol"/>
          <w:sz w:val="24"/>
        </w:rPr>
        <w:sym w:font="Symbol" w:char="F0B4"/>
      </w:r>
      <w:r>
        <w:rPr>
          <w:rFonts w:ascii="Times New Roman" w:hAnsi="Times New Roman"/>
          <w:sz w:val="24"/>
        </w:rPr>
        <w:t>100</w:t>
      </w:r>
      <w:r>
        <w:rPr>
          <w:rFonts w:ascii="Times New Roman" w:hAnsi="Times New Roman"/>
          <w:spacing w:val="7"/>
          <w:sz w:val="24"/>
        </w:rPr>
        <w:t xml:space="preserve"> </w:t>
      </w:r>
      <w:r>
        <w:rPr>
          <w:rFonts w:ascii="Times New Roman" w:hAnsi="Times New Roman"/>
          <w:sz w:val="24"/>
        </w:rPr>
        <w:t>%</w:t>
        <w:tab/>
      </w:r>
      <w:r>
        <w:rPr>
          <w:sz w:val="21"/>
        </w:rPr>
        <w:t xml:space="preserve">(12) </w:t>
      </w:r>
    </w:p>
    <w:p>
      <w:pPr>
        <w:spacing w:before="0" w:line="158" w:lineRule="auto"/>
        <w:ind w:left="725" w:right="1366" w:firstLine="0"/>
        <w:jc w:val="center"/>
        <w:rPr>
          <w:rFonts w:ascii="Times New Roman"/>
          <w:i/>
          <w:sz w:val="14"/>
        </w:rPr>
      </w:pPr>
      <w:r>
        <w:rPr>
          <w:rFonts w:ascii="Times New Roman"/>
          <w:i/>
          <w:sz w:val="24"/>
        </w:rPr>
        <w:t>w</w:t>
      </w:r>
      <w:r>
        <w:rPr>
          <w:rFonts w:ascii="Times New Roman"/>
          <w:i/>
          <w:position w:val="-5"/>
          <w:sz w:val="14"/>
        </w:rPr>
        <w:t>l</w:t>
      </w:r>
    </w:p>
    <w:p>
      <w:pPr>
        <w:pStyle w:val="BodyText"/>
        <w:spacing w:before="11"/>
        <w:rPr>
          <w:rFonts w:ascii="Times New Roman"/>
          <w:i/>
          <w:sz w:val="17"/>
        </w:rPr>
      </w:pPr>
    </w:p>
    <w:p>
      <w:pPr>
        <w:pStyle w:val="BodyText"/>
        <w:spacing w:before="71"/>
        <w:ind w:left="1313"/>
      </w:pPr>
      <w:r>
        <w:t>式中：</w:t>
      </w:r>
    </w:p>
    <w:p>
      <w:pPr>
        <w:spacing w:before="100"/>
        <w:ind w:left="1350" w:right="0" w:firstLine="0"/>
        <w:jc w:val="left"/>
        <w:rPr>
          <w:sz w:val="21"/>
        </w:rPr>
      </w:pPr>
      <w:r>
        <w:rPr>
          <w:rFonts w:ascii="Times New Roman" w:eastAsia="Times New Roman" w:hAnsi="Times New Roman"/>
          <w:i/>
          <w:sz w:val="22"/>
        </w:rPr>
        <w:t>k</w:t>
      </w:r>
      <w:r>
        <w:rPr>
          <w:rFonts w:ascii="Times New Roman" w:eastAsia="Times New Roman" w:hAnsi="Times New Roman"/>
          <w:i/>
          <w:position w:val="-5"/>
          <w:sz w:val="13"/>
        </w:rPr>
        <w:t xml:space="preserve">j </w:t>
      </w:r>
      <w:r>
        <w:rPr>
          <w:rFonts w:ascii="Times New Roman" w:eastAsia="Times New Roman" w:hAnsi="Times New Roman"/>
          <w:position w:val="1"/>
          <w:sz w:val="21"/>
        </w:rPr>
        <w:t>——</w:t>
      </w:r>
      <w:r>
        <w:rPr>
          <w:position w:val="1"/>
          <w:sz w:val="21"/>
        </w:rPr>
        <w:t xml:space="preserve">接缝传荷系数； </w:t>
      </w:r>
    </w:p>
    <w:p>
      <w:pPr>
        <w:pStyle w:val="BodyText"/>
        <w:spacing w:before="46"/>
        <w:ind w:left="1354"/>
      </w:pPr>
      <w:r>
        <w:rPr>
          <w:rFonts w:ascii="Times New Roman" w:eastAsia="Times New Roman" w:hAnsi="Times New Roman"/>
          <w:i/>
          <w:sz w:val="23"/>
        </w:rPr>
        <w:t>w</w:t>
      </w:r>
      <w:r>
        <w:rPr>
          <w:rFonts w:ascii="Times New Roman" w:eastAsia="Times New Roman" w:hAnsi="Times New Roman"/>
          <w:i/>
          <w:position w:val="-5"/>
          <w:sz w:val="13"/>
        </w:rPr>
        <w:t xml:space="preserve">u </w:t>
      </w:r>
      <w:r>
        <w:rPr>
          <w:rFonts w:ascii="Times New Roman" w:eastAsia="Times New Roman" w:hAnsi="Times New Roman"/>
        </w:rPr>
        <w:t>——</w:t>
      </w:r>
      <w:r>
        <w:t xml:space="preserve">未受荷板接缝边缘处的弯沉值； </w:t>
      </w:r>
    </w:p>
    <w:p>
      <w:pPr>
        <w:pStyle w:val="BodyText"/>
        <w:spacing w:before="57"/>
        <w:ind w:left="1356"/>
      </w:pPr>
      <w:r>
        <w:rPr>
          <w:rFonts w:ascii="Times New Roman" w:eastAsia="Times New Roman" w:hAnsi="Times New Roman"/>
          <w:i/>
          <w:sz w:val="23"/>
        </w:rPr>
        <w:t>w</w:t>
      </w:r>
      <w:r>
        <w:rPr>
          <w:rFonts w:ascii="Times New Roman" w:eastAsia="Times New Roman" w:hAnsi="Times New Roman"/>
          <w:i/>
          <w:position w:val="-5"/>
          <w:sz w:val="13"/>
        </w:rPr>
        <w:t xml:space="preserve">l </w:t>
      </w:r>
      <w:r>
        <w:rPr>
          <w:rFonts w:ascii="Times New Roman" w:eastAsia="Times New Roman" w:hAnsi="Times New Roman"/>
        </w:rPr>
        <w:t>——</w:t>
      </w:r>
      <w:r>
        <w:t xml:space="preserve">受荷板接缝边缘处的弯沉值。 </w:t>
      </w:r>
    </w:p>
    <w:p>
      <w:pPr>
        <w:pStyle w:val="ListParagraph"/>
        <w:numPr>
          <w:ilvl w:val="2"/>
          <w:numId w:val="36"/>
        </w:numPr>
        <w:tabs>
          <w:tab w:val="left" w:pos="1628"/>
        </w:tabs>
        <w:spacing w:before="7" w:after="0" w:line="240" w:lineRule="auto"/>
        <w:ind w:left="1627" w:right="0" w:hanging="736"/>
        <w:jc w:val="left"/>
        <w:rPr>
          <w:sz w:val="21"/>
        </w:rPr>
      </w:pPr>
      <w:r>
        <w:rPr>
          <w:spacing w:val="-3"/>
          <w:sz w:val="21"/>
        </w:rPr>
        <w:t>水泥混凝土路面结构评价应符合下列规定：</w:t>
      </w:r>
      <w:r>
        <w:rPr>
          <w:sz w:val="21"/>
        </w:rPr>
        <w:t xml:space="preserve"> </w:t>
      </w:r>
    </w:p>
    <w:p>
      <w:pPr>
        <w:pStyle w:val="ListParagraph"/>
        <w:numPr>
          <w:ilvl w:val="3"/>
          <w:numId w:val="36"/>
        </w:numPr>
        <w:tabs>
          <w:tab w:val="left" w:pos="1746"/>
        </w:tabs>
        <w:spacing w:before="33" w:after="0" w:line="273" w:lineRule="auto"/>
        <w:ind w:left="1745" w:right="1048" w:hanging="428"/>
        <w:jc w:val="left"/>
        <w:rPr>
          <w:sz w:val="21"/>
        </w:rPr>
      </w:pPr>
      <w:r>
        <w:rPr>
          <w:spacing w:val="-3"/>
          <w:position w:val="1"/>
          <w:sz w:val="21"/>
        </w:rPr>
        <w:t xml:space="preserve">水泥混凝土路面结构应宜根据接缝传荷系数 </w:t>
      </w:r>
      <w:r>
        <w:rPr>
          <w:i/>
          <w:position w:val="1"/>
          <w:sz w:val="22"/>
        </w:rPr>
        <w:t>k</w:t>
      </w:r>
      <w:r>
        <w:rPr>
          <w:sz w:val="11"/>
        </w:rPr>
        <w:t>j</w:t>
      </w:r>
      <w:r>
        <w:rPr>
          <w:spacing w:val="5"/>
          <w:sz w:val="11"/>
        </w:rPr>
        <w:t xml:space="preserve"> </w:t>
      </w:r>
      <w:r>
        <w:rPr>
          <w:spacing w:val="-3"/>
          <w:position w:val="1"/>
          <w:sz w:val="21"/>
        </w:rPr>
        <w:t>进行评价，采用贝克曼梁法或落锤式弯沉仪检</w:t>
      </w:r>
      <w:r>
        <w:rPr>
          <w:spacing w:val="-5"/>
          <w:sz w:val="21"/>
        </w:rPr>
        <w:t xml:space="preserve">测，可将水泥混凝土路面结构分为 </w:t>
      </w:r>
      <w:r>
        <w:rPr>
          <w:spacing w:val="-3"/>
          <w:sz w:val="21"/>
        </w:rPr>
        <w:t>A</w:t>
      </w:r>
      <w:r>
        <w:rPr>
          <w:sz w:val="21"/>
        </w:rPr>
        <w:t>、B</w:t>
      </w:r>
      <w:r>
        <w:rPr>
          <w:spacing w:val="-3"/>
          <w:sz w:val="21"/>
        </w:rPr>
        <w:t>、</w:t>
      </w:r>
      <w:r>
        <w:rPr>
          <w:sz w:val="21"/>
        </w:rPr>
        <w:t>C</w:t>
      </w:r>
      <w:r>
        <w:rPr>
          <w:spacing w:val="-19"/>
          <w:sz w:val="21"/>
        </w:rPr>
        <w:t xml:space="preserve"> 和 </w:t>
      </w:r>
      <w:r>
        <w:rPr>
          <w:sz w:val="21"/>
        </w:rPr>
        <w:t>D</w:t>
      </w:r>
      <w:r>
        <w:rPr>
          <w:spacing w:val="-9"/>
          <w:sz w:val="21"/>
        </w:rPr>
        <w:t xml:space="preserve"> 四个等级，相应评价标准应符合表 </w:t>
      </w:r>
      <w:r>
        <w:rPr>
          <w:sz w:val="21"/>
        </w:rPr>
        <w:t>14</w:t>
      </w:r>
      <w:r>
        <w:rPr>
          <w:spacing w:val="-10"/>
          <w:sz w:val="21"/>
        </w:rPr>
        <w:t xml:space="preserve"> 规定。</w:t>
      </w:r>
    </w:p>
    <w:p>
      <w:pPr>
        <w:pStyle w:val="BodyText"/>
        <w:spacing w:before="162"/>
        <w:ind w:left="725" w:right="988"/>
        <w:jc w:val="center"/>
        <w:rPr>
          <w:rFonts w:ascii="黑体" w:eastAsia="黑体" w:hint="eastAsia"/>
        </w:rPr>
      </w:pPr>
      <w:r>
        <w:rPr>
          <w:rFonts w:ascii="黑体" w:eastAsia="黑体" w:hint="eastAsia"/>
        </w:rPr>
        <w:t>表14 水泥混凝土路面接缝传荷系数评价</w:t>
      </w:r>
    </w:p>
    <w:p>
      <w:pPr>
        <w:pStyle w:val="BodyText"/>
        <w:spacing w:before="9" w:after="1"/>
        <w:rPr>
          <w:rFonts w:ascii="黑体"/>
          <w:sz w:val="13"/>
        </w:rPr>
      </w:pPr>
    </w:p>
    <w:tbl>
      <w:tblPr>
        <w:tblStyle w:val="TableNormal7"/>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5"/>
        <w:gridCol w:w="2556"/>
        <w:gridCol w:w="2767"/>
        <w:gridCol w:w="2688"/>
      </w:tblGrid>
      <w:tr>
        <w:tblPrEx>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97"/>
          <w:jc w:val="left"/>
        </w:trPr>
        <w:tc>
          <w:tcPr>
            <w:tcW w:w="1325" w:type="dxa"/>
            <w:tcBorders>
              <w:right w:val="single" w:sz="4" w:space="0" w:color="000000"/>
            </w:tcBorders>
          </w:tcPr>
          <w:p>
            <w:pPr>
              <w:pStyle w:val="TableParagraph"/>
              <w:spacing w:before="83"/>
              <w:ind w:left="327" w:right="225"/>
              <w:rPr>
                <w:sz w:val="18"/>
              </w:rPr>
            </w:pPr>
            <w:r>
              <w:rPr>
                <w:sz w:val="18"/>
              </w:rPr>
              <w:t xml:space="preserve">评价等级 </w:t>
            </w:r>
          </w:p>
        </w:tc>
        <w:tc>
          <w:tcPr>
            <w:tcW w:w="2556" w:type="dxa"/>
            <w:tcBorders>
              <w:left w:val="single" w:sz="4" w:space="0" w:color="000000"/>
              <w:right w:val="single" w:sz="4" w:space="0" w:color="000000"/>
            </w:tcBorders>
          </w:tcPr>
          <w:p>
            <w:pPr>
              <w:pStyle w:val="TableParagraph"/>
              <w:spacing w:before="83"/>
              <w:ind w:left="858" w:right="748"/>
              <w:rPr>
                <w:sz w:val="18"/>
              </w:rPr>
            </w:pPr>
            <w:r>
              <w:rPr>
                <w:sz w:val="18"/>
              </w:rPr>
              <w:t xml:space="preserve">快速路 </w:t>
            </w:r>
          </w:p>
        </w:tc>
        <w:tc>
          <w:tcPr>
            <w:tcW w:w="2767" w:type="dxa"/>
            <w:tcBorders>
              <w:left w:val="single" w:sz="4" w:space="0" w:color="000000"/>
              <w:right w:val="single" w:sz="4" w:space="0" w:color="000000"/>
            </w:tcBorders>
          </w:tcPr>
          <w:p>
            <w:pPr>
              <w:pStyle w:val="TableParagraph"/>
              <w:spacing w:before="83"/>
              <w:ind w:left="873" w:right="764"/>
              <w:rPr>
                <w:sz w:val="18"/>
              </w:rPr>
            </w:pPr>
            <w:r>
              <w:rPr>
                <w:sz w:val="18"/>
              </w:rPr>
              <w:t xml:space="preserve">主干、次干路 </w:t>
            </w:r>
          </w:p>
        </w:tc>
        <w:tc>
          <w:tcPr>
            <w:tcW w:w="2688" w:type="dxa"/>
            <w:tcBorders>
              <w:left w:val="single" w:sz="4" w:space="0" w:color="000000"/>
            </w:tcBorders>
          </w:tcPr>
          <w:p>
            <w:pPr>
              <w:pStyle w:val="TableParagraph"/>
              <w:spacing w:before="83"/>
              <w:ind w:left="921" w:right="811"/>
              <w:rPr>
                <w:sz w:val="18"/>
              </w:rPr>
            </w:pPr>
            <w:r>
              <w:rPr>
                <w:sz w:val="18"/>
              </w:rPr>
              <w:t xml:space="preserve">支路 </w:t>
            </w:r>
          </w:p>
        </w:tc>
      </w:tr>
      <w:tr>
        <w:tblPrEx>
          <w:tblW w:w="0" w:type="auto"/>
          <w:jc w:val="left"/>
          <w:tblInd w:w="907" w:type="dxa"/>
          <w:tblLayout w:type="fixed"/>
          <w:tblCellMar>
            <w:top w:w="0" w:type="dxa"/>
            <w:left w:w="0" w:type="dxa"/>
            <w:bottom w:w="0" w:type="dxa"/>
            <w:right w:w="0" w:type="dxa"/>
          </w:tblCellMar>
          <w:tblLook w:val="01E0"/>
        </w:tblPrEx>
        <w:trPr>
          <w:trHeight w:val="395"/>
          <w:jc w:val="left"/>
        </w:trPr>
        <w:tc>
          <w:tcPr>
            <w:tcW w:w="1325" w:type="dxa"/>
            <w:tcBorders>
              <w:bottom w:val="single" w:sz="4" w:space="0" w:color="000000"/>
              <w:right w:val="single" w:sz="4" w:space="0" w:color="000000"/>
            </w:tcBorders>
          </w:tcPr>
          <w:p>
            <w:pPr>
              <w:pStyle w:val="TableParagraph"/>
              <w:spacing w:before="83"/>
              <w:ind w:left="327" w:right="225"/>
              <w:rPr>
                <w:sz w:val="18"/>
              </w:rPr>
            </w:pPr>
            <w:r>
              <w:rPr>
                <w:sz w:val="18"/>
              </w:rPr>
              <w:t xml:space="preserve">A </w:t>
            </w:r>
          </w:p>
        </w:tc>
        <w:tc>
          <w:tcPr>
            <w:tcW w:w="2556" w:type="dxa"/>
            <w:tcBorders>
              <w:left w:val="single" w:sz="4" w:space="0" w:color="000000"/>
              <w:bottom w:val="single" w:sz="4" w:space="0" w:color="000000"/>
              <w:right w:val="single" w:sz="4" w:space="0" w:color="000000"/>
            </w:tcBorders>
          </w:tcPr>
          <w:p>
            <w:pPr>
              <w:pStyle w:val="TableParagraph"/>
              <w:spacing w:before="83"/>
              <w:ind w:left="855" w:right="748"/>
              <w:rPr>
                <w:sz w:val="18"/>
              </w:rPr>
            </w:pPr>
            <w:r>
              <w:rPr>
                <w:sz w:val="18"/>
              </w:rPr>
              <w:t xml:space="preserve">≥80 </w:t>
            </w:r>
          </w:p>
        </w:tc>
        <w:tc>
          <w:tcPr>
            <w:tcW w:w="2767" w:type="dxa"/>
            <w:tcBorders>
              <w:left w:val="single" w:sz="4" w:space="0" w:color="000000"/>
              <w:bottom w:val="single" w:sz="4" w:space="0" w:color="000000"/>
              <w:right w:val="single" w:sz="4" w:space="0" w:color="000000"/>
            </w:tcBorders>
          </w:tcPr>
          <w:p>
            <w:pPr>
              <w:pStyle w:val="TableParagraph"/>
              <w:spacing w:before="83"/>
              <w:ind w:left="873" w:right="764"/>
              <w:rPr>
                <w:sz w:val="18"/>
              </w:rPr>
            </w:pPr>
            <w:r>
              <w:rPr>
                <w:sz w:val="18"/>
              </w:rPr>
              <w:t xml:space="preserve">≥78 </w:t>
            </w:r>
          </w:p>
        </w:tc>
        <w:tc>
          <w:tcPr>
            <w:tcW w:w="2688" w:type="dxa"/>
            <w:tcBorders>
              <w:left w:val="single" w:sz="4" w:space="0" w:color="000000"/>
              <w:bottom w:val="single" w:sz="4" w:space="0" w:color="000000"/>
            </w:tcBorders>
          </w:tcPr>
          <w:p>
            <w:pPr>
              <w:pStyle w:val="TableParagraph"/>
              <w:spacing w:before="83"/>
              <w:ind w:left="921" w:right="811"/>
              <w:rPr>
                <w:sz w:val="18"/>
              </w:rPr>
            </w:pPr>
            <w:r>
              <w:rPr>
                <w:sz w:val="18"/>
              </w:rPr>
              <w:t xml:space="preserve">≥75 </w:t>
            </w:r>
          </w:p>
        </w:tc>
      </w:tr>
      <w:tr>
        <w:tblPrEx>
          <w:tblW w:w="0" w:type="auto"/>
          <w:jc w:val="left"/>
          <w:tblInd w:w="907" w:type="dxa"/>
          <w:tblLayout w:type="fixed"/>
          <w:tblCellMar>
            <w:top w:w="0" w:type="dxa"/>
            <w:left w:w="0" w:type="dxa"/>
            <w:bottom w:w="0" w:type="dxa"/>
            <w:right w:w="0" w:type="dxa"/>
          </w:tblCellMar>
          <w:tblLook w:val="01E0"/>
        </w:tblPrEx>
        <w:trPr>
          <w:trHeight w:val="398"/>
          <w:jc w:val="left"/>
        </w:trPr>
        <w:tc>
          <w:tcPr>
            <w:tcW w:w="1325" w:type="dxa"/>
            <w:tcBorders>
              <w:top w:val="single" w:sz="4" w:space="0" w:color="000000"/>
              <w:bottom w:val="single" w:sz="4" w:space="0" w:color="000000"/>
              <w:right w:val="single" w:sz="4" w:space="0" w:color="000000"/>
            </w:tcBorders>
          </w:tcPr>
          <w:p>
            <w:pPr>
              <w:pStyle w:val="TableParagraph"/>
              <w:spacing w:before="83"/>
              <w:ind w:left="327" w:right="225"/>
              <w:rPr>
                <w:sz w:val="18"/>
              </w:rPr>
            </w:pPr>
            <w:r>
              <w:rPr>
                <w:sz w:val="18"/>
              </w:rPr>
              <w:t xml:space="preserve">B </w:t>
            </w:r>
          </w:p>
        </w:tc>
        <w:tc>
          <w:tcPr>
            <w:tcW w:w="2556" w:type="dxa"/>
            <w:tcBorders>
              <w:top w:val="single" w:sz="4" w:space="0" w:color="000000"/>
              <w:left w:val="single" w:sz="4" w:space="0" w:color="000000"/>
              <w:bottom w:val="single" w:sz="4" w:space="0" w:color="000000"/>
              <w:right w:val="single" w:sz="4" w:space="0" w:color="000000"/>
            </w:tcBorders>
          </w:tcPr>
          <w:p>
            <w:pPr>
              <w:pStyle w:val="TableParagraph"/>
              <w:spacing w:before="83"/>
              <w:ind w:left="858" w:right="748"/>
              <w:rPr>
                <w:sz w:val="18"/>
              </w:rPr>
            </w:pPr>
            <w:r>
              <w:rPr>
                <w:sz w:val="18"/>
              </w:rPr>
              <w:t xml:space="preserve">≥65，＜80 </w:t>
            </w:r>
          </w:p>
        </w:tc>
        <w:tc>
          <w:tcPr>
            <w:tcW w:w="2767" w:type="dxa"/>
            <w:tcBorders>
              <w:top w:val="single" w:sz="4" w:space="0" w:color="000000"/>
              <w:left w:val="single" w:sz="4" w:space="0" w:color="000000"/>
              <w:bottom w:val="single" w:sz="4" w:space="0" w:color="000000"/>
              <w:right w:val="single" w:sz="4" w:space="0" w:color="000000"/>
            </w:tcBorders>
          </w:tcPr>
          <w:p>
            <w:pPr>
              <w:pStyle w:val="TableParagraph"/>
              <w:spacing w:before="83"/>
              <w:ind w:left="870" w:right="764"/>
              <w:rPr>
                <w:sz w:val="18"/>
              </w:rPr>
            </w:pPr>
            <w:r>
              <w:rPr>
                <w:sz w:val="18"/>
              </w:rPr>
              <w:t xml:space="preserve">≥63，＜78 </w:t>
            </w:r>
          </w:p>
        </w:tc>
        <w:tc>
          <w:tcPr>
            <w:tcW w:w="2688" w:type="dxa"/>
            <w:tcBorders>
              <w:top w:val="single" w:sz="4" w:space="0" w:color="000000"/>
              <w:left w:val="single" w:sz="4" w:space="0" w:color="000000"/>
              <w:bottom w:val="single" w:sz="4" w:space="0" w:color="000000"/>
            </w:tcBorders>
          </w:tcPr>
          <w:p>
            <w:pPr>
              <w:pStyle w:val="TableParagraph"/>
              <w:spacing w:before="83"/>
              <w:ind w:left="921" w:right="814"/>
              <w:rPr>
                <w:sz w:val="18"/>
              </w:rPr>
            </w:pPr>
            <w:r>
              <w:rPr>
                <w:sz w:val="18"/>
              </w:rPr>
              <w:t xml:space="preserve">≥56，＜75 </w:t>
            </w:r>
          </w:p>
        </w:tc>
      </w:tr>
      <w:tr>
        <w:tblPrEx>
          <w:tblW w:w="0" w:type="auto"/>
          <w:jc w:val="left"/>
          <w:tblInd w:w="907" w:type="dxa"/>
          <w:tblLayout w:type="fixed"/>
          <w:tblCellMar>
            <w:top w:w="0" w:type="dxa"/>
            <w:left w:w="0" w:type="dxa"/>
            <w:bottom w:w="0" w:type="dxa"/>
            <w:right w:w="0" w:type="dxa"/>
          </w:tblCellMar>
          <w:tblLook w:val="01E0"/>
        </w:tblPrEx>
        <w:trPr>
          <w:trHeight w:val="395"/>
          <w:jc w:val="left"/>
        </w:trPr>
        <w:tc>
          <w:tcPr>
            <w:tcW w:w="1325" w:type="dxa"/>
            <w:tcBorders>
              <w:top w:val="single" w:sz="4" w:space="0" w:color="000000"/>
              <w:bottom w:val="single" w:sz="4" w:space="0" w:color="000000"/>
              <w:right w:val="single" w:sz="4" w:space="0" w:color="000000"/>
            </w:tcBorders>
          </w:tcPr>
          <w:p>
            <w:pPr>
              <w:pStyle w:val="TableParagraph"/>
              <w:spacing w:before="84"/>
              <w:ind w:left="327" w:right="225"/>
              <w:rPr>
                <w:sz w:val="18"/>
              </w:rPr>
            </w:pPr>
            <w:r>
              <w:rPr>
                <w:sz w:val="18"/>
              </w:rPr>
              <w:t xml:space="preserve">C </w:t>
            </w:r>
          </w:p>
        </w:tc>
        <w:tc>
          <w:tcPr>
            <w:tcW w:w="2556" w:type="dxa"/>
            <w:tcBorders>
              <w:top w:val="single" w:sz="4" w:space="0" w:color="000000"/>
              <w:left w:val="single" w:sz="4" w:space="0" w:color="000000"/>
              <w:bottom w:val="single" w:sz="4" w:space="0" w:color="000000"/>
              <w:right w:val="single" w:sz="4" w:space="0" w:color="000000"/>
            </w:tcBorders>
          </w:tcPr>
          <w:p>
            <w:pPr>
              <w:pStyle w:val="TableParagraph"/>
              <w:spacing w:before="84"/>
              <w:ind w:left="858" w:right="748"/>
              <w:rPr>
                <w:sz w:val="18"/>
              </w:rPr>
            </w:pPr>
            <w:r>
              <w:rPr>
                <w:sz w:val="18"/>
              </w:rPr>
              <w:t xml:space="preserve">≥42，＜65 </w:t>
            </w:r>
          </w:p>
        </w:tc>
        <w:tc>
          <w:tcPr>
            <w:tcW w:w="2767" w:type="dxa"/>
            <w:tcBorders>
              <w:top w:val="single" w:sz="4" w:space="0" w:color="000000"/>
              <w:left w:val="single" w:sz="4" w:space="0" w:color="000000"/>
              <w:bottom w:val="single" w:sz="4" w:space="0" w:color="000000"/>
              <w:right w:val="single" w:sz="4" w:space="0" w:color="000000"/>
            </w:tcBorders>
          </w:tcPr>
          <w:p>
            <w:pPr>
              <w:pStyle w:val="TableParagraph"/>
              <w:spacing w:before="84"/>
              <w:ind w:left="870" w:right="764"/>
              <w:rPr>
                <w:sz w:val="18"/>
              </w:rPr>
            </w:pPr>
            <w:r>
              <w:rPr>
                <w:sz w:val="18"/>
              </w:rPr>
              <w:t xml:space="preserve">≥40，＜63 </w:t>
            </w:r>
          </w:p>
        </w:tc>
        <w:tc>
          <w:tcPr>
            <w:tcW w:w="2688" w:type="dxa"/>
            <w:tcBorders>
              <w:top w:val="single" w:sz="4" w:space="0" w:color="000000"/>
              <w:left w:val="single" w:sz="4" w:space="0" w:color="000000"/>
              <w:bottom w:val="single" w:sz="4" w:space="0" w:color="000000"/>
            </w:tcBorders>
          </w:tcPr>
          <w:p>
            <w:pPr>
              <w:pStyle w:val="TableParagraph"/>
              <w:spacing w:before="84"/>
              <w:ind w:left="921" w:right="814"/>
              <w:rPr>
                <w:sz w:val="18"/>
              </w:rPr>
            </w:pPr>
            <w:r>
              <w:rPr>
                <w:sz w:val="18"/>
              </w:rPr>
              <w:t xml:space="preserve">≥31，＜56 </w:t>
            </w:r>
          </w:p>
        </w:tc>
      </w:tr>
      <w:tr>
        <w:tblPrEx>
          <w:tblW w:w="0" w:type="auto"/>
          <w:jc w:val="left"/>
          <w:tblInd w:w="907" w:type="dxa"/>
          <w:tblLayout w:type="fixed"/>
          <w:tblCellMar>
            <w:top w:w="0" w:type="dxa"/>
            <w:left w:w="0" w:type="dxa"/>
            <w:bottom w:w="0" w:type="dxa"/>
            <w:right w:w="0" w:type="dxa"/>
          </w:tblCellMar>
          <w:tblLook w:val="01E0"/>
        </w:tblPrEx>
        <w:trPr>
          <w:trHeight w:val="398"/>
          <w:jc w:val="left"/>
        </w:trPr>
        <w:tc>
          <w:tcPr>
            <w:tcW w:w="1325" w:type="dxa"/>
            <w:tcBorders>
              <w:top w:val="single" w:sz="4" w:space="0" w:color="000000"/>
              <w:right w:val="single" w:sz="4" w:space="0" w:color="000000"/>
            </w:tcBorders>
          </w:tcPr>
          <w:p>
            <w:pPr>
              <w:pStyle w:val="TableParagraph"/>
              <w:spacing w:before="84"/>
              <w:ind w:left="327" w:right="225"/>
              <w:rPr>
                <w:sz w:val="18"/>
              </w:rPr>
            </w:pPr>
            <w:r>
              <w:rPr>
                <w:sz w:val="18"/>
              </w:rPr>
              <w:t xml:space="preserve">D </w:t>
            </w:r>
          </w:p>
        </w:tc>
        <w:tc>
          <w:tcPr>
            <w:tcW w:w="2556" w:type="dxa"/>
            <w:tcBorders>
              <w:top w:val="single" w:sz="4" w:space="0" w:color="000000"/>
              <w:left w:val="single" w:sz="4" w:space="0" w:color="000000"/>
              <w:right w:val="single" w:sz="4" w:space="0" w:color="000000"/>
            </w:tcBorders>
          </w:tcPr>
          <w:p>
            <w:pPr>
              <w:pStyle w:val="TableParagraph"/>
              <w:spacing w:before="84"/>
              <w:ind w:left="855" w:right="748"/>
              <w:rPr>
                <w:sz w:val="18"/>
              </w:rPr>
            </w:pPr>
            <w:r>
              <w:rPr>
                <w:sz w:val="18"/>
              </w:rPr>
              <w:t xml:space="preserve">＜42 </w:t>
            </w:r>
          </w:p>
        </w:tc>
        <w:tc>
          <w:tcPr>
            <w:tcW w:w="2767" w:type="dxa"/>
            <w:tcBorders>
              <w:top w:val="single" w:sz="4" w:space="0" w:color="000000"/>
              <w:left w:val="single" w:sz="4" w:space="0" w:color="000000"/>
              <w:right w:val="single" w:sz="4" w:space="0" w:color="000000"/>
            </w:tcBorders>
          </w:tcPr>
          <w:p>
            <w:pPr>
              <w:pStyle w:val="TableParagraph"/>
              <w:spacing w:before="84"/>
              <w:ind w:left="873" w:right="764"/>
              <w:rPr>
                <w:sz w:val="18"/>
              </w:rPr>
            </w:pPr>
            <w:r>
              <w:rPr>
                <w:sz w:val="18"/>
              </w:rPr>
              <w:t xml:space="preserve">＜40 </w:t>
            </w:r>
          </w:p>
        </w:tc>
        <w:tc>
          <w:tcPr>
            <w:tcW w:w="2688" w:type="dxa"/>
            <w:tcBorders>
              <w:top w:val="single" w:sz="4" w:space="0" w:color="000000"/>
              <w:left w:val="single" w:sz="4" w:space="0" w:color="000000"/>
            </w:tcBorders>
          </w:tcPr>
          <w:p>
            <w:pPr>
              <w:pStyle w:val="TableParagraph"/>
              <w:spacing w:before="84"/>
              <w:ind w:left="921" w:right="811"/>
              <w:rPr>
                <w:sz w:val="18"/>
              </w:rPr>
            </w:pPr>
            <w:r>
              <w:rPr>
                <w:sz w:val="18"/>
              </w:rPr>
              <w:t xml:space="preserve">＜31 </w:t>
            </w:r>
          </w:p>
        </w:tc>
      </w:tr>
    </w:tbl>
    <w:p>
      <w:pPr>
        <w:pStyle w:val="ListParagraph"/>
        <w:numPr>
          <w:ilvl w:val="3"/>
          <w:numId w:val="36"/>
        </w:numPr>
        <w:tabs>
          <w:tab w:val="left" w:pos="1746"/>
        </w:tabs>
        <w:spacing w:before="22" w:after="0" w:line="278" w:lineRule="auto"/>
        <w:ind w:left="1745" w:right="1151" w:hanging="428"/>
        <w:jc w:val="left"/>
        <w:rPr>
          <w:sz w:val="21"/>
        </w:rPr>
      </w:pPr>
      <w:r>
        <w:drawing>
          <wp:anchor distT="0" distB="0" distL="0" distR="0" simplePos="0" relativeHeight="251711488" behindDoc="0" locked="0" layoutInCell="1" allowOverlap="1">
            <wp:simplePos x="0" y="0"/>
            <wp:positionH relativeFrom="page">
              <wp:posOffset>215900</wp:posOffset>
            </wp:positionH>
            <wp:positionV relativeFrom="paragraph">
              <wp:posOffset>-12064</wp:posOffset>
            </wp:positionV>
            <wp:extent cx="7112000" cy="4876800"/>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2"/>
          <w:sz w:val="21"/>
        </w:rPr>
        <w:t xml:space="preserve">采用贝克曼梁弯沉法检测水泥混凝土路面脱空时，单点弯沉值大于 </w:t>
      </w:r>
      <w:r>
        <w:rPr>
          <w:sz w:val="21"/>
        </w:rPr>
        <w:t>20（0.01mm）</w:t>
      </w:r>
      <w:r>
        <w:rPr>
          <w:spacing w:val="-3"/>
          <w:sz w:val="21"/>
        </w:rPr>
        <w:t>可判定为该处脱空。</w:t>
      </w:r>
    </w:p>
    <w:p>
      <w:pPr>
        <w:pStyle w:val="ListParagraph"/>
        <w:numPr>
          <w:ilvl w:val="3"/>
          <w:numId w:val="36"/>
        </w:numPr>
        <w:tabs>
          <w:tab w:val="left" w:pos="1746"/>
        </w:tabs>
        <w:spacing w:before="0" w:after="0" w:line="278" w:lineRule="auto"/>
        <w:ind w:left="1745" w:right="1152" w:hanging="428"/>
        <w:jc w:val="left"/>
        <w:rPr>
          <w:sz w:val="21"/>
        </w:rPr>
      </w:pPr>
      <w:r>
        <w:rPr>
          <w:spacing w:val="-6"/>
          <w:sz w:val="21"/>
        </w:rPr>
        <w:t xml:space="preserve">当采用落锤式弯沉仪检测路面脱空时，应按 </w:t>
      </w:r>
      <w:r>
        <w:rPr>
          <w:sz w:val="21"/>
        </w:rPr>
        <w:t>JTG</w:t>
      </w:r>
      <w:r>
        <w:rPr>
          <w:spacing w:val="-21"/>
          <w:sz w:val="21"/>
        </w:rPr>
        <w:t xml:space="preserve"> </w:t>
      </w:r>
      <w:r>
        <w:rPr>
          <w:sz w:val="21"/>
        </w:rPr>
        <w:t>3450</w:t>
      </w:r>
      <w:r>
        <w:rPr>
          <w:spacing w:val="-33"/>
          <w:sz w:val="21"/>
        </w:rPr>
        <w:t xml:space="preserve"> 中 </w:t>
      </w:r>
      <w:r>
        <w:rPr>
          <w:sz w:val="21"/>
        </w:rPr>
        <w:t>T</w:t>
      </w:r>
      <w:r>
        <w:rPr>
          <w:spacing w:val="-23"/>
          <w:sz w:val="21"/>
        </w:rPr>
        <w:t xml:space="preserve"> </w:t>
      </w:r>
      <w:r>
        <w:rPr>
          <w:sz w:val="21"/>
        </w:rPr>
        <w:t>0975-2019</w:t>
      </w:r>
      <w:r>
        <w:rPr>
          <w:spacing w:val="-3"/>
          <w:sz w:val="21"/>
        </w:rPr>
        <w:t xml:space="preserve"> 弯沉法测试水泥混凝土路面脱空方法进行测试，按以下方法进行脱空判定。</w:t>
      </w:r>
    </w:p>
    <w:p>
      <w:pPr>
        <w:pStyle w:val="ListParagraph"/>
        <w:numPr>
          <w:ilvl w:val="4"/>
          <w:numId w:val="36"/>
        </w:numPr>
        <w:tabs>
          <w:tab w:val="left" w:pos="2170"/>
        </w:tabs>
        <w:spacing w:before="0" w:after="0" w:line="278" w:lineRule="auto"/>
        <w:ind w:left="2170" w:right="1092" w:hanging="425"/>
        <w:jc w:val="left"/>
        <w:rPr>
          <w:sz w:val="21"/>
        </w:rPr>
      </w:pPr>
      <w:r>
        <w:rPr>
          <w:spacing w:val="-12"/>
          <w:sz w:val="21"/>
        </w:rPr>
        <w:t xml:space="preserve">截距值法：通过 </w:t>
      </w:r>
      <w:r>
        <w:rPr>
          <w:sz w:val="21"/>
        </w:rPr>
        <w:t>FWD</w:t>
      </w:r>
      <w:r>
        <w:rPr>
          <w:spacing w:val="-13"/>
          <w:sz w:val="21"/>
        </w:rPr>
        <w:t xml:space="preserve"> 测试出不同荷载等级的弯沉值，按照线性回归统计方法，计算得到公式（13）</w:t>
      </w:r>
      <w:r>
        <w:rPr>
          <w:spacing w:val="-10"/>
          <w:sz w:val="21"/>
        </w:rPr>
        <w:t xml:space="preserve">中的回归系数 </w:t>
      </w:r>
      <w:r>
        <w:rPr>
          <w:spacing w:val="-3"/>
          <w:sz w:val="21"/>
        </w:rPr>
        <w:t>a</w:t>
      </w:r>
      <w:r>
        <w:rPr>
          <w:sz w:val="21"/>
        </w:rPr>
        <w:t>、b</w:t>
      </w:r>
      <w:r>
        <w:rPr>
          <w:spacing w:val="-7"/>
          <w:sz w:val="21"/>
        </w:rPr>
        <w:t xml:space="preserve">。当测点的线性回归截距值 </w:t>
      </w:r>
      <w:r>
        <w:rPr>
          <w:sz w:val="21"/>
        </w:rPr>
        <w:t>b</w:t>
      </w:r>
      <w:r>
        <w:rPr>
          <w:spacing w:val="-26"/>
          <w:sz w:val="21"/>
        </w:rPr>
        <w:t xml:space="preserve"> 大于 </w:t>
      </w:r>
      <w:r>
        <w:rPr>
          <w:sz w:val="21"/>
        </w:rPr>
        <w:t>50μm</w:t>
      </w:r>
      <w:r>
        <w:rPr>
          <w:spacing w:val="-8"/>
          <w:sz w:val="21"/>
        </w:rPr>
        <w:t xml:space="preserve"> 时可判定为脱空。</w:t>
      </w:r>
      <w:r>
        <w:rPr>
          <w:sz w:val="21"/>
        </w:rPr>
        <w:t xml:space="preserve"> </w:t>
      </w:r>
    </w:p>
    <w:p>
      <w:pPr>
        <w:pStyle w:val="BodyText"/>
        <w:tabs>
          <w:tab w:val="left" w:pos="5084"/>
          <w:tab w:val="left" w:leader="middleDot" w:pos="9825"/>
        </w:tabs>
        <w:spacing w:line="320" w:lineRule="exact"/>
        <w:ind w:left="892"/>
      </w:pPr>
      <w:r>
        <w:rPr>
          <w:w w:val="100"/>
        </w:rPr>
        <w:t xml:space="preserve"> </w:t>
      </w:r>
      <w:r>
        <w:tab/>
      </w:r>
      <w:r>
        <w:rPr>
          <w:rFonts w:ascii="Cambria Math" w:hAnsi="Cambria Math"/>
        </w:rPr>
        <w:t xml:space="preserve">𝑊 </w:t>
      </w:r>
      <w:r>
        <w:rPr>
          <w:rFonts w:ascii="Symbol" w:hAnsi="Symbol"/>
        </w:rPr>
        <w:sym w:font="Symbol" w:char="F03D"/>
      </w:r>
      <w:r>
        <w:rPr>
          <w:rFonts w:ascii="Times New Roman" w:hAnsi="Times New Roman"/>
        </w:rPr>
        <w:t xml:space="preserve"> </w:t>
      </w:r>
      <w:r>
        <w:rPr>
          <w:rFonts w:ascii="Cambria Math" w:hAnsi="Cambria Math"/>
        </w:rPr>
        <w:t>a𝑃</w:t>
      </w:r>
      <w:r>
        <w:rPr>
          <w:rFonts w:ascii="Cambria Math" w:hAnsi="Cambria Math"/>
          <w:spacing w:val="2"/>
        </w:rPr>
        <w:t xml:space="preserve"> </w:t>
      </w:r>
      <w:r>
        <w:rPr>
          <w:rFonts w:ascii="Symbol" w:hAnsi="Symbol"/>
        </w:rPr>
        <w:sym w:font="Symbol" w:char="F02B"/>
      </w:r>
      <w:r>
        <w:rPr>
          <w:rFonts w:ascii="Times New Roman" w:hAnsi="Times New Roman"/>
          <w:spacing w:val="-5"/>
        </w:rPr>
        <w:t xml:space="preserve"> </w:t>
      </w:r>
      <w:r>
        <w:rPr>
          <w:rFonts w:ascii="Cambria Math" w:hAnsi="Cambria Math"/>
        </w:rPr>
        <w:t>b</w:t>
      </w:r>
      <w:r>
        <w:rPr>
          <w:rFonts w:ascii="Times New Roman" w:hAnsi="Times New Roman"/>
        </w:rPr>
        <w:tab/>
      </w:r>
      <w:r>
        <w:t xml:space="preserve">(13) </w:t>
      </w:r>
    </w:p>
    <w:p>
      <w:pPr>
        <w:pStyle w:val="BodyText"/>
        <w:spacing w:before="81"/>
        <w:ind w:right="9037"/>
        <w:jc w:val="right"/>
      </w:pPr>
      <w:r>
        <w:t>式中：</w:t>
      </w:r>
    </w:p>
    <w:p>
      <w:pPr>
        <w:pStyle w:val="BodyText"/>
        <w:spacing w:before="29" w:line="252" w:lineRule="auto"/>
        <w:ind w:left="1733" w:right="7302"/>
      </w:pPr>
      <w:r>
        <w:rPr>
          <w:i/>
          <w:w w:val="96"/>
          <w:sz w:val="22"/>
        </w:rPr>
        <w:t>W</w:t>
      </w:r>
      <w:r>
        <w:rPr>
          <w:i/>
          <w:spacing w:val="-1"/>
          <w:w w:val="96"/>
          <w:sz w:val="22"/>
        </w:rPr>
        <w:t xml:space="preserve"> </w:t>
      </w:r>
      <w:r>
        <w:rPr>
          <w:rFonts w:ascii="Times New Roman" w:eastAsia="Times New Roman" w:hAnsi="Times New Roman"/>
          <w:spacing w:val="-2"/>
          <w:w w:val="100"/>
          <w:position w:val="4"/>
        </w:rPr>
        <w:t>——</w:t>
      </w:r>
      <w:r>
        <w:rPr>
          <w:spacing w:val="-2"/>
          <w:w w:val="100"/>
        </w:rPr>
        <w:t>弯沉值</w:t>
      </w:r>
      <w:r>
        <w:rPr>
          <w:spacing w:val="-5"/>
          <w:w w:val="100"/>
        </w:rPr>
        <w:t>（</w:t>
      </w:r>
      <w:r>
        <w:rPr>
          <w:spacing w:val="-2"/>
          <w:w w:val="100"/>
        </w:rPr>
        <w:t>0.0</w:t>
      </w:r>
      <w:r>
        <w:rPr>
          <w:spacing w:val="-5"/>
          <w:w w:val="100"/>
        </w:rPr>
        <w:t>1</w:t>
      </w:r>
      <w:r>
        <w:rPr>
          <w:spacing w:val="-2"/>
          <w:w w:val="100"/>
        </w:rPr>
        <w:t>mm</w:t>
      </w:r>
      <w:r>
        <w:rPr>
          <w:spacing w:val="-110"/>
          <w:w w:val="100"/>
        </w:rPr>
        <w:t>）；</w:t>
      </w:r>
      <w:r>
        <w:rPr>
          <w:spacing w:val="-108"/>
          <w:w w:val="100"/>
        </w:rPr>
        <w:t xml:space="preserve"> </w:t>
      </w:r>
      <w:r>
        <w:rPr>
          <w:i/>
          <w:w w:val="96"/>
          <w:sz w:val="22"/>
        </w:rPr>
        <w:t>P</w:t>
      </w:r>
      <w:r>
        <w:rPr>
          <w:i/>
          <w:spacing w:val="-63"/>
          <w:sz w:val="22"/>
        </w:rPr>
        <w:t xml:space="preserve"> </w:t>
      </w:r>
      <w:r>
        <w:rPr>
          <w:rFonts w:ascii="Times New Roman" w:eastAsia="Times New Roman" w:hAnsi="Times New Roman"/>
          <w:spacing w:val="-2"/>
          <w:w w:val="100"/>
          <w:position w:val="4"/>
        </w:rPr>
        <w:t>——</w:t>
      </w:r>
      <w:r>
        <w:rPr>
          <w:spacing w:val="-2"/>
          <w:w w:val="100"/>
        </w:rPr>
        <w:t>荷载值</w:t>
      </w:r>
      <w:r>
        <w:rPr>
          <w:spacing w:val="-3"/>
          <w:w w:val="100"/>
        </w:rPr>
        <w:t>（</w:t>
      </w:r>
      <w:r>
        <w:rPr>
          <w:w w:val="100"/>
        </w:rPr>
        <w:t>kN</w:t>
      </w:r>
      <w:r>
        <w:rPr>
          <w:spacing w:val="-108"/>
          <w:w w:val="100"/>
        </w:rPr>
        <w:t>）；</w:t>
      </w:r>
    </w:p>
    <w:p>
      <w:pPr>
        <w:pStyle w:val="BodyText"/>
        <w:ind w:left="1733"/>
      </w:pPr>
      <w:r>
        <w:t>a</w:t>
      </w:r>
      <w:r>
        <w:rPr>
          <w:spacing w:val="-58"/>
        </w:rPr>
        <w:t xml:space="preserve"> </w:t>
      </w:r>
      <w:r>
        <w:rPr>
          <w:rFonts w:ascii="Times New Roman" w:eastAsia="Times New Roman" w:hAnsi="Times New Roman"/>
          <w:position w:val="4"/>
        </w:rPr>
        <w:t>——</w:t>
      </w:r>
      <w:r>
        <w:rPr>
          <w:spacing w:val="-3"/>
        </w:rPr>
        <w:t>回归曲线斜率；</w:t>
      </w:r>
    </w:p>
    <w:p>
      <w:pPr>
        <w:pStyle w:val="BodyText"/>
        <w:spacing w:before="17"/>
        <w:ind w:left="1733"/>
      </w:pPr>
      <w:r>
        <w:t>b</w:t>
      </w:r>
      <w:r>
        <w:rPr>
          <w:spacing w:val="-58"/>
        </w:rPr>
        <w:t xml:space="preserve"> </w:t>
      </w:r>
      <w:r>
        <w:rPr>
          <w:rFonts w:ascii="Times New Roman" w:eastAsia="Times New Roman" w:hAnsi="Times New Roman"/>
          <w:position w:val="4"/>
        </w:rPr>
        <w:t>——</w:t>
      </w:r>
      <w:r>
        <w:rPr>
          <w:spacing w:val="-3"/>
        </w:rPr>
        <w:t>回归曲线截距值。</w:t>
      </w:r>
    </w:p>
    <w:p>
      <w:pPr>
        <w:pStyle w:val="ListParagraph"/>
        <w:numPr>
          <w:ilvl w:val="4"/>
          <w:numId w:val="36"/>
        </w:numPr>
        <w:tabs>
          <w:tab w:val="left" w:pos="2170"/>
        </w:tabs>
        <w:spacing w:before="31" w:after="0" w:line="278" w:lineRule="auto"/>
        <w:ind w:left="2170" w:right="1152" w:hanging="425"/>
        <w:jc w:val="left"/>
        <w:rPr>
          <w:sz w:val="21"/>
        </w:rPr>
      </w:pPr>
      <w:r>
        <w:rPr>
          <w:spacing w:val="-2"/>
          <w:w w:val="100"/>
          <w:sz w:val="21"/>
        </w:rPr>
        <w:t>弯沉比值法:通过</w:t>
      </w:r>
      <w:r>
        <w:rPr>
          <w:spacing w:val="-59"/>
          <w:sz w:val="21"/>
        </w:rPr>
        <w:t xml:space="preserve"> </w:t>
      </w:r>
      <w:r>
        <w:rPr>
          <w:w w:val="100"/>
          <w:sz w:val="21"/>
        </w:rPr>
        <w:t>FWD</w:t>
      </w:r>
      <w:r>
        <w:rPr>
          <w:spacing w:val="-57"/>
          <w:sz w:val="21"/>
        </w:rPr>
        <w:t xml:space="preserve"> </w:t>
      </w:r>
      <w:r>
        <w:rPr>
          <w:spacing w:val="-14"/>
          <w:w w:val="100"/>
          <w:sz w:val="21"/>
        </w:rPr>
        <w:t>测试出水泥混凝土板块不同位置的弯沉值，按公式</w:t>
      </w:r>
      <w:r>
        <w:rPr>
          <w:spacing w:val="-3"/>
          <w:w w:val="100"/>
          <w:sz w:val="21"/>
        </w:rPr>
        <w:t>（</w:t>
      </w:r>
      <w:r>
        <w:rPr>
          <w:rFonts w:ascii="Times New Roman" w:eastAsia="Times New Roman" w:hAnsi="Times New Roman"/>
          <w:w w:val="100"/>
          <w:sz w:val="21"/>
        </w:rPr>
        <w:t>14</w:t>
      </w:r>
      <w:r>
        <w:rPr>
          <w:spacing w:val="-108"/>
          <w:w w:val="100"/>
          <w:sz w:val="21"/>
        </w:rPr>
        <w:t>）</w:t>
      </w:r>
      <w:r>
        <w:rPr>
          <w:spacing w:val="-37"/>
          <w:w w:val="100"/>
          <w:sz w:val="21"/>
        </w:rPr>
        <w:t>和公式</w:t>
      </w:r>
      <w:r>
        <w:rPr>
          <w:w w:val="100"/>
          <w:sz w:val="21"/>
        </w:rPr>
        <w:t>（</w:t>
      </w:r>
      <w:r>
        <w:rPr>
          <w:rFonts w:ascii="Times New Roman" w:eastAsia="Times New Roman" w:hAnsi="Times New Roman"/>
          <w:spacing w:val="-3"/>
          <w:w w:val="100"/>
          <w:sz w:val="21"/>
        </w:rPr>
        <w:t>1</w:t>
      </w:r>
      <w:r>
        <w:rPr>
          <w:rFonts w:ascii="Times New Roman" w:eastAsia="Times New Roman" w:hAnsi="Times New Roman"/>
          <w:w w:val="100"/>
          <w:sz w:val="21"/>
        </w:rPr>
        <w:t>5</w:t>
      </w:r>
      <w:r>
        <w:rPr>
          <w:w w:val="100"/>
          <w:sz w:val="21"/>
        </w:rPr>
        <w:t>）</w:t>
      </w:r>
      <w:r>
        <w:rPr>
          <w:position w:val="1"/>
          <w:sz w:val="21"/>
        </w:rPr>
        <w:t xml:space="preserve">计算弯沉比值 </w:t>
      </w:r>
      <w:r>
        <w:rPr>
          <w:rFonts w:ascii="Times New Roman" w:eastAsia="Times New Roman" w:hAnsi="Times New Roman"/>
          <w:position w:val="1"/>
          <w:sz w:val="21"/>
        </w:rPr>
        <w:t>λ</w:t>
      </w:r>
      <w:r>
        <w:rPr>
          <w:sz w:val="11"/>
        </w:rPr>
        <w:t>1</w:t>
      </w:r>
      <w:r>
        <w:rPr>
          <w:spacing w:val="-29"/>
          <w:position w:val="1"/>
          <w:sz w:val="21"/>
        </w:rPr>
        <w:t>、</w:t>
      </w:r>
      <w:r>
        <w:rPr>
          <w:rFonts w:ascii="Times New Roman" w:eastAsia="Times New Roman" w:hAnsi="Times New Roman"/>
          <w:position w:val="1"/>
          <w:sz w:val="21"/>
        </w:rPr>
        <w:t>λ</w:t>
      </w:r>
      <w:r>
        <w:rPr>
          <w:sz w:val="11"/>
        </w:rPr>
        <w:t>2</w:t>
      </w:r>
      <w:r>
        <w:rPr>
          <w:spacing w:val="-20"/>
          <w:position w:val="1"/>
          <w:sz w:val="21"/>
        </w:rPr>
        <w:t xml:space="preserve">。采用 </w:t>
      </w:r>
      <w:r>
        <w:rPr>
          <w:position w:val="1"/>
          <w:sz w:val="21"/>
        </w:rPr>
        <w:t>FWD</w:t>
      </w:r>
      <w:r>
        <w:rPr>
          <w:spacing w:val="-11"/>
          <w:position w:val="1"/>
          <w:sz w:val="21"/>
        </w:rPr>
        <w:t xml:space="preserve"> 分别测试同一板块板中、板边中点和板角位置的弯沉，当</w:t>
      </w:r>
    </w:p>
    <w:p>
      <w:pPr>
        <w:pStyle w:val="BodyText"/>
        <w:spacing w:line="268" w:lineRule="exact"/>
        <w:ind w:left="2170"/>
      </w:pPr>
      <w:r>
        <w:rPr>
          <w:rFonts w:ascii="Symbol" w:eastAsia="Symbol" w:hAnsi="Symbol"/>
          <w:position w:val="1"/>
        </w:rPr>
        <w:sym w:font="Symbol" w:char="F06C"/>
      </w:r>
      <w:r>
        <w:rPr>
          <w:sz w:val="11"/>
        </w:rPr>
        <w:t>1</w:t>
      </w:r>
      <w:r>
        <w:rPr>
          <w:position w:val="1"/>
        </w:rPr>
        <w:t>＞3.0 且</w:t>
      </w:r>
      <w:r>
        <w:rPr>
          <w:rFonts w:ascii="Symbol" w:eastAsia="Symbol" w:hAnsi="Symbol"/>
          <w:position w:val="1"/>
        </w:rPr>
        <w:sym w:font="Symbol" w:char="F06C"/>
      </w:r>
      <w:r>
        <w:rPr>
          <w:sz w:val="11"/>
        </w:rPr>
        <w:t>2</w:t>
      </w:r>
      <w:r>
        <w:rPr>
          <w:position w:val="1"/>
        </w:rPr>
        <w:t xml:space="preserve">＞2.0 时可判定为脱空。 </w:t>
      </w:r>
    </w:p>
    <w:p>
      <w:pPr>
        <w:pStyle w:val="BodyText"/>
        <w:spacing w:before="44"/>
        <w:ind w:right="9128"/>
        <w:jc w:val="right"/>
      </w:pPr>
      <w:r>
        <w:rPr>
          <w:w w:val="100"/>
        </w:rPr>
        <w:t xml:space="preserve"> </w:t>
      </w:r>
    </w:p>
    <w:p>
      <w:pPr>
        <w:spacing w:after="0"/>
        <w:jc w:val="right"/>
        <w:sectPr>
          <w:headerReference w:type="even" r:id="rId74"/>
          <w:headerReference w:type="default" r:id="rId75"/>
          <w:pgSz w:w="11910" w:h="16840"/>
          <w:pgMar w:top="1640" w:right="260" w:bottom="280" w:left="240" w:header="1448" w:footer="0"/>
          <w:pgNumType w:start="23"/>
          <w:cols w:space="708"/>
        </w:sectPr>
      </w:pPr>
    </w:p>
    <w:p>
      <w:pPr>
        <w:pStyle w:val="BodyText"/>
        <w:tabs>
          <w:tab w:val="left" w:pos="5062"/>
        </w:tabs>
        <w:spacing w:before="171"/>
        <w:ind w:left="892"/>
        <w:rPr>
          <w:rFonts w:ascii="Cambria Math" w:hAnsi="Cambria Math"/>
        </w:rPr>
      </w:pPr>
      <w:r>
        <w:rPr>
          <w:w w:val="100"/>
        </w:rPr>
        <w:t xml:space="preserve"> </w:t>
      </w:r>
      <w:r>
        <w:tab/>
      </w:r>
      <w:r>
        <w:rPr>
          <w:rFonts w:ascii="Symbol" w:hAnsi="Symbol"/>
          <w:spacing w:val="-13"/>
          <w:w w:val="105"/>
        </w:rPr>
        <w:sym w:font="Symbol" w:char="F06C"/>
      </w:r>
      <w:r>
        <w:rPr>
          <w:rFonts w:ascii="Cambria Math" w:hAnsi="Cambria Math"/>
          <w:spacing w:val="-13"/>
          <w:w w:val="105"/>
          <w:vertAlign w:val="subscript"/>
        </w:rPr>
        <w:t>1</w:t>
      </w:r>
    </w:p>
    <w:p>
      <w:pPr>
        <w:spacing w:before="62" w:line="178" w:lineRule="exact"/>
        <w:ind w:left="314" w:right="0" w:firstLine="0"/>
        <w:jc w:val="left"/>
        <w:rPr>
          <w:sz w:val="12"/>
        </w:rPr>
      </w:pPr>
      <w:r>
        <w:br w:type="column"/>
      </w:r>
      <w:r>
        <w:rPr>
          <w:rFonts w:ascii="Cambria Math" w:eastAsia="Cambria Math"/>
          <w:position w:val="6"/>
          <w:sz w:val="15"/>
        </w:rPr>
        <w:t>𝑊</w:t>
      </w:r>
      <w:r>
        <w:rPr>
          <w:sz w:val="12"/>
        </w:rPr>
        <w:t>板角</w:t>
      </w:r>
    </w:p>
    <w:p>
      <w:pPr>
        <w:pStyle w:val="BodyText"/>
        <w:spacing w:line="147" w:lineRule="exact"/>
        <w:ind w:left="26"/>
        <w:rPr>
          <w:rFonts w:ascii="Cambria Math"/>
        </w:rPr>
      </w:pPr>
      <w:r>
        <w:pict>
          <v:rect id="_x0000_s1090" style="width:27.02pt;height:0.72pt;margin-top:3.72pt;margin-left:289.13pt;mso-position-horizontal-relative:page;position:absolute;z-index:251714560" filled="t" fillcolor="black" stroked="f">
            <v:fill type="solid"/>
          </v:rect>
        </w:pict>
      </w:r>
      <w:r>
        <w:rPr>
          <w:rFonts w:ascii="Cambria Math"/>
          <w:w w:val="100"/>
        </w:rPr>
        <w:t>=</w:t>
      </w:r>
    </w:p>
    <w:p>
      <w:pPr>
        <w:spacing w:before="0" w:line="168" w:lineRule="auto"/>
        <w:ind w:left="242" w:right="0" w:firstLine="0"/>
        <w:jc w:val="left"/>
        <w:rPr>
          <w:sz w:val="12"/>
        </w:rPr>
      </w:pPr>
      <w:r>
        <w:rPr>
          <w:rFonts w:ascii="Cambria Math" w:eastAsia="Cambria Math"/>
          <w:spacing w:val="-1"/>
          <w:sz w:val="15"/>
        </w:rPr>
        <w:t>𝑊𝑊</w:t>
      </w:r>
      <w:r>
        <w:rPr>
          <w:spacing w:val="-10"/>
          <w:position w:val="-5"/>
          <w:sz w:val="12"/>
        </w:rPr>
        <w:t>板中</w:t>
      </w:r>
    </w:p>
    <w:p>
      <w:pPr>
        <w:pStyle w:val="BodyText"/>
        <w:spacing w:before="105"/>
        <w:ind w:left="-7"/>
      </w:pPr>
      <w:r>
        <w:br w:type="column"/>
      </w:r>
      <w:r>
        <w:rPr>
          <w:rFonts w:ascii="微软雅黑" w:hAnsi="微软雅黑"/>
        </w:rPr>
        <w:t xml:space="preserve">········································································· </w:t>
      </w:r>
      <w:r>
        <w:t xml:space="preserve">(14) </w:t>
      </w:r>
    </w:p>
    <w:p>
      <w:pPr>
        <w:spacing w:after="0"/>
        <w:sectPr>
          <w:headerReference w:type="even" r:id="rId76"/>
          <w:headerReference w:type="default" r:id="rId77"/>
          <w:type w:val="continuous"/>
          <w:pgSz w:w="11910" w:h="16840"/>
          <w:pgMar w:top="580" w:right="260" w:bottom="0" w:left="240" w:header="708" w:footer="708"/>
          <w:pgNumType w:start="24"/>
          <w:cols w:num="3" w:space="708" w:equalWidth="0">
            <w:col w:w="5261" w:space="40"/>
            <w:col w:w="778" w:space="39"/>
            <w:col w:w="5292" w:space="0"/>
          </w:cols>
        </w:sectPr>
      </w:pPr>
    </w:p>
    <w:p>
      <w:pPr>
        <w:pStyle w:val="BodyText"/>
        <w:tabs>
          <w:tab w:val="left" w:pos="5132"/>
        </w:tabs>
        <w:spacing w:before="223"/>
        <w:ind w:left="892"/>
        <w:rPr>
          <w:rFonts w:ascii="Cambria Math" w:hAnsi="Cambria Math"/>
        </w:rPr>
      </w:pPr>
      <w:r>
        <w:rPr>
          <w:w w:val="100"/>
        </w:rPr>
        <w:t xml:space="preserve"> </w:t>
      </w:r>
      <w:r>
        <w:tab/>
      </w:r>
      <w:r>
        <w:rPr>
          <w:rFonts w:ascii="Symbol" w:hAnsi="Symbol"/>
          <w:spacing w:val="-12"/>
          <w:w w:val="105"/>
        </w:rPr>
        <w:sym w:font="Symbol" w:char="F06C"/>
      </w:r>
      <w:r>
        <w:rPr>
          <w:rFonts w:ascii="Cambria Math" w:hAnsi="Cambria Math"/>
          <w:spacing w:val="-12"/>
          <w:w w:val="105"/>
          <w:vertAlign w:val="subscript"/>
        </w:rPr>
        <w:t>2</w:t>
      </w:r>
    </w:p>
    <w:p>
      <w:pPr>
        <w:spacing w:before="109" w:line="112" w:lineRule="exact"/>
        <w:ind w:left="242" w:right="0" w:firstLine="0"/>
        <w:jc w:val="left"/>
        <w:rPr>
          <w:rFonts w:ascii="Cambria Math" w:eastAsia="Cambria Math"/>
          <w:sz w:val="15"/>
        </w:rPr>
      </w:pPr>
      <w:r>
        <w:br w:type="column"/>
      </w:r>
      <w:r>
        <w:rPr>
          <w:rFonts w:ascii="Cambria Math" w:eastAsia="Cambria Math"/>
          <w:w w:val="105"/>
          <w:sz w:val="15"/>
        </w:rPr>
        <w:t>𝑊</w:t>
      </w:r>
    </w:p>
    <w:p>
      <w:pPr>
        <w:pStyle w:val="BodyText"/>
        <w:tabs>
          <w:tab w:val="left" w:pos="635"/>
        </w:tabs>
        <w:spacing w:line="252" w:lineRule="exact"/>
        <w:ind w:left="26"/>
      </w:pPr>
      <w:r>
        <w:pict>
          <v:rect id="_x0000_s1091" style="width:19.68pt;height:0.72pt;margin-top:7.3pt;margin-left:292.85pt;mso-position-horizontal-relative:page;position:absolute;z-index:-251600896" filled="t" fillcolor="black" stroked="f">
            <v:fill type="solid"/>
          </v:rect>
        </w:pict>
      </w:r>
      <w:r>
        <w:pict>
          <v:shape id="_x0000_s1092" type="#_x0000_t202" style="width:12pt;height:6pt;margin-top:-0.38pt;margin-left:300.29pt;mso-position-horizontal-relative:page;position:absolute;z-index:-251599872" filled="f" stroked="f">
            <v:textbox inset="0,0,0,0">
              <w:txbxContent>
                <w:p>
                  <w:pPr>
                    <w:spacing w:before="0" w:line="120" w:lineRule="exact"/>
                    <w:ind w:left="0" w:right="0" w:firstLine="0"/>
                    <w:jc w:val="left"/>
                    <w:rPr>
                      <w:sz w:val="12"/>
                    </w:rPr>
                  </w:pPr>
                  <w:r>
                    <w:rPr>
                      <w:sz w:val="12"/>
                    </w:rPr>
                    <w:t>板边</w:t>
                  </w:r>
                </w:p>
              </w:txbxContent>
            </v:textbox>
          </v:shape>
        </w:pict>
      </w:r>
      <w:r>
        <w:rPr>
          <w:rFonts w:ascii="Cambria Math" w:hAnsi="Cambria Math"/>
        </w:rPr>
        <w:t>=</w:t>
        <w:tab/>
      </w:r>
      <w:r>
        <w:rPr>
          <w:rFonts w:ascii="微软雅黑" w:hAnsi="微软雅黑"/>
        </w:rPr>
        <w:t>···········································································</w:t>
      </w:r>
      <w:r>
        <w:rPr>
          <w:rFonts w:ascii="微软雅黑" w:hAnsi="微软雅黑"/>
          <w:spacing w:val="-31"/>
        </w:rPr>
        <w:t xml:space="preserve"> </w:t>
      </w:r>
      <w:r>
        <w:t xml:space="preserve">(15) </w:t>
      </w:r>
    </w:p>
    <w:p>
      <w:pPr>
        <w:spacing w:before="0" w:line="165" w:lineRule="exact"/>
        <w:ind w:left="242" w:right="0" w:firstLine="0"/>
        <w:jc w:val="left"/>
        <w:rPr>
          <w:sz w:val="12"/>
        </w:rPr>
      </w:pPr>
      <w:r>
        <w:rPr>
          <w:rFonts w:ascii="Cambria Math" w:eastAsia="Cambria Math"/>
          <w:position w:val="6"/>
          <w:sz w:val="15"/>
        </w:rPr>
        <w:t>𝑊</w:t>
      </w:r>
      <w:r>
        <w:rPr>
          <w:sz w:val="12"/>
        </w:rPr>
        <w:t>板中</w:t>
      </w:r>
    </w:p>
    <w:p>
      <w:pPr>
        <w:spacing w:after="0" w:line="165" w:lineRule="exact"/>
        <w:jc w:val="left"/>
        <w:rPr>
          <w:sz w:val="12"/>
        </w:rPr>
        <w:sectPr>
          <w:headerReference w:type="even" r:id="rId78"/>
          <w:headerReference w:type="default" r:id="rId79"/>
          <w:type w:val="continuous"/>
          <w:pgSz w:w="11910" w:h="16840"/>
          <w:pgMar w:top="580" w:right="260" w:bottom="0" w:left="240" w:header="708" w:footer="708"/>
          <w:pgNumType w:start="25"/>
          <w:cols w:num="2" w:space="708" w:equalWidth="0">
            <w:col w:w="5335" w:space="40"/>
            <w:col w:w="6035" w:space="0"/>
          </w:cols>
        </w:sectPr>
      </w:pPr>
    </w:p>
    <w:p>
      <w:pPr>
        <w:pStyle w:val="BodyText"/>
        <w:spacing w:before="169"/>
        <w:ind w:left="1733"/>
      </w:pPr>
      <w:r>
        <w:t>式中：</w:t>
      </w:r>
    </w:p>
    <w:p>
      <w:pPr>
        <w:pStyle w:val="BodyText"/>
        <w:spacing w:before="28"/>
        <w:ind w:left="1742"/>
      </w:pPr>
      <w:r>
        <w:rPr>
          <w:rFonts w:ascii="Symbol" w:eastAsia="Symbol" w:hAnsi="Symbol"/>
          <w:position w:val="2"/>
        </w:rPr>
        <w:sym w:font="Symbol" w:char="F06C"/>
      </w:r>
      <w:r>
        <w:rPr>
          <w:rFonts w:ascii="Calibri" w:eastAsia="Calibri" w:hAnsi="Calibri"/>
          <w:sz w:val="14"/>
        </w:rPr>
        <w:t xml:space="preserve">1 </w:t>
      </w:r>
      <w:r>
        <w:rPr>
          <w:rFonts w:ascii="Times New Roman" w:eastAsia="Times New Roman" w:hAnsi="Times New Roman"/>
          <w:position w:val="6"/>
        </w:rPr>
        <w:t>——</w:t>
      </w:r>
      <w:r>
        <w:rPr>
          <w:position w:val="2"/>
        </w:rPr>
        <w:t>板角弯沉</w:t>
      </w:r>
      <w:r>
        <w:rPr>
          <w:rFonts w:ascii="Calibri" w:eastAsia="Calibri" w:hAnsi="Calibri"/>
          <w:position w:val="2"/>
        </w:rPr>
        <w:t>/</w:t>
      </w:r>
      <w:r>
        <w:rPr>
          <w:position w:val="2"/>
        </w:rPr>
        <w:t>板中弯沉的比值；</w:t>
      </w:r>
    </w:p>
    <w:p>
      <w:pPr>
        <w:pStyle w:val="BodyText"/>
        <w:spacing w:before="9"/>
        <w:rPr>
          <w:sz w:val="12"/>
        </w:rPr>
      </w:pPr>
    </w:p>
    <w:p>
      <w:pPr>
        <w:spacing w:before="0"/>
        <w:ind w:left="1090" w:right="0" w:firstLine="0"/>
        <w:jc w:val="left"/>
        <w:rPr>
          <w:sz w:val="18"/>
        </w:rPr>
      </w:pPr>
      <w:r>
        <w:rPr>
          <w:sz w:val="18"/>
        </w:rPr>
        <w:t xml:space="preserve">12 </w:t>
      </w:r>
    </w:p>
    <w:p>
      <w:pPr>
        <w:spacing w:after="0"/>
        <w:jc w:val="left"/>
        <w:rPr>
          <w:sz w:val="18"/>
        </w:rPr>
        <w:sectPr>
          <w:headerReference w:type="even" r:id="rId80"/>
          <w:headerReference w:type="default" r:id="rId81"/>
          <w:type w:val="continuous"/>
          <w:pgSz w:w="11910" w:h="16840"/>
          <w:pgMar w:top="580" w:right="260" w:bottom="0" w:left="240" w:header="708" w:footer="708"/>
          <w:pgNumType w:start="26"/>
          <w:cols w:space="708"/>
        </w:sectPr>
      </w:pPr>
    </w:p>
    <w:p>
      <w:pPr>
        <w:pStyle w:val="BodyText"/>
        <w:spacing w:before="4"/>
        <w:rPr>
          <w:sz w:val="14"/>
        </w:rPr>
      </w:pPr>
    </w:p>
    <w:p>
      <w:pPr>
        <w:pStyle w:val="BodyText"/>
        <w:spacing w:before="92"/>
        <w:ind w:left="2028"/>
      </w:pPr>
      <w:r>
        <w:rPr>
          <w:rFonts w:ascii="Symbol" w:eastAsia="Symbol" w:hAnsi="Symbol"/>
          <w:position w:val="2"/>
        </w:rPr>
        <w:sym w:font="Symbol" w:char="F06C"/>
      </w:r>
      <w:r>
        <w:rPr>
          <w:rFonts w:ascii="Calibri" w:eastAsia="Calibri" w:hAnsi="Calibri"/>
          <w:sz w:val="14"/>
        </w:rPr>
        <w:t xml:space="preserve">2 </w:t>
      </w:r>
      <w:r>
        <w:rPr>
          <w:rFonts w:ascii="Times New Roman" w:eastAsia="Times New Roman" w:hAnsi="Times New Roman"/>
          <w:position w:val="6"/>
        </w:rPr>
        <w:t>——</w:t>
      </w:r>
      <w:r>
        <w:rPr>
          <w:position w:val="2"/>
        </w:rPr>
        <w:t>板边中点弯沉</w:t>
      </w:r>
      <w:r>
        <w:rPr>
          <w:rFonts w:ascii="Calibri" w:eastAsia="Calibri" w:hAnsi="Calibri"/>
          <w:position w:val="2"/>
        </w:rPr>
        <w:t>/</w:t>
      </w:r>
      <w:r>
        <w:rPr>
          <w:position w:val="2"/>
        </w:rPr>
        <w:t>板中弯沉的比值；</w:t>
      </w:r>
    </w:p>
    <w:p>
      <w:pPr>
        <w:pStyle w:val="BodyText"/>
        <w:spacing w:before="17"/>
        <w:ind w:left="2095"/>
      </w:pPr>
      <w:r>
        <w:rPr>
          <w:rFonts w:ascii="Times New Roman" w:eastAsia="Times New Roman" w:hAnsi="Times New Roman"/>
          <w:i/>
          <w:w w:val="100"/>
          <w:position w:val="1"/>
        </w:rPr>
        <w:t>W</w:t>
      </w:r>
      <w:r>
        <w:rPr>
          <w:rFonts w:ascii="Times New Roman" w:eastAsia="Times New Roman" w:hAnsi="Times New Roman"/>
          <w:i/>
          <w:spacing w:val="-1"/>
          <w:position w:val="1"/>
        </w:rPr>
        <w:t xml:space="preserve"> </w:t>
      </w:r>
      <w:r>
        <w:rPr>
          <w:w w:val="100"/>
          <w:sz w:val="11"/>
        </w:rPr>
        <w:t>板角</w:t>
      </w:r>
      <w:r>
        <w:rPr>
          <w:rFonts w:ascii="Times New Roman" w:eastAsia="Times New Roman" w:hAnsi="Times New Roman"/>
          <w:spacing w:val="-2"/>
          <w:w w:val="100"/>
          <w:position w:val="5"/>
        </w:rPr>
        <w:t>——</w:t>
      </w:r>
      <w:r>
        <w:rPr>
          <w:spacing w:val="-3"/>
          <w:w w:val="100"/>
          <w:position w:val="1"/>
        </w:rPr>
        <w:t>水泥混凝土板角处弯沉值（</w:t>
      </w:r>
      <w:r>
        <w:rPr>
          <w:w w:val="100"/>
          <w:position w:val="1"/>
        </w:rPr>
        <w:t>0.0</w:t>
      </w:r>
      <w:r>
        <w:rPr>
          <w:spacing w:val="-3"/>
          <w:w w:val="100"/>
          <w:position w:val="1"/>
        </w:rPr>
        <w:t>1</w:t>
      </w:r>
      <w:r>
        <w:rPr>
          <w:w w:val="100"/>
          <w:position w:val="1"/>
        </w:rPr>
        <w:t>mm</w:t>
      </w:r>
      <w:r>
        <w:rPr>
          <w:spacing w:val="-108"/>
          <w:w w:val="100"/>
          <w:position w:val="1"/>
        </w:rPr>
        <w:t>）；</w:t>
      </w:r>
    </w:p>
    <w:p>
      <w:pPr>
        <w:pStyle w:val="BodyText"/>
        <w:spacing w:before="17"/>
        <w:ind w:left="2095"/>
      </w:pPr>
      <w:r>
        <w:rPr>
          <w:rFonts w:ascii="Times New Roman" w:eastAsia="Times New Roman" w:hAnsi="Times New Roman"/>
          <w:i/>
          <w:w w:val="100"/>
          <w:position w:val="1"/>
        </w:rPr>
        <w:t>W</w:t>
      </w:r>
      <w:r>
        <w:rPr>
          <w:rFonts w:ascii="Times New Roman" w:eastAsia="Times New Roman" w:hAnsi="Times New Roman"/>
          <w:i/>
          <w:spacing w:val="-1"/>
          <w:position w:val="1"/>
        </w:rPr>
        <w:t xml:space="preserve"> </w:t>
      </w:r>
      <w:r>
        <w:rPr>
          <w:w w:val="100"/>
          <w:sz w:val="11"/>
        </w:rPr>
        <w:t>板边</w:t>
      </w:r>
      <w:r>
        <w:rPr>
          <w:spacing w:val="14"/>
          <w:sz w:val="11"/>
        </w:rPr>
        <w:t xml:space="preserve"> </w:t>
      </w:r>
      <w:r>
        <w:rPr>
          <w:rFonts w:ascii="Times New Roman" w:eastAsia="Times New Roman" w:hAnsi="Times New Roman"/>
          <w:spacing w:val="-2"/>
          <w:w w:val="100"/>
          <w:position w:val="5"/>
        </w:rPr>
        <w:t>——</w:t>
      </w:r>
      <w:r>
        <w:rPr>
          <w:spacing w:val="-3"/>
          <w:w w:val="100"/>
          <w:position w:val="1"/>
        </w:rPr>
        <w:t>水泥混凝土板边中处弯沉值</w:t>
      </w:r>
      <w:r>
        <w:rPr>
          <w:w w:val="100"/>
          <w:position w:val="1"/>
        </w:rPr>
        <w:t>（0</w:t>
      </w:r>
      <w:r>
        <w:rPr>
          <w:spacing w:val="-3"/>
          <w:w w:val="100"/>
          <w:position w:val="1"/>
        </w:rPr>
        <w:t>.</w:t>
      </w:r>
      <w:r>
        <w:rPr>
          <w:w w:val="100"/>
          <w:position w:val="1"/>
        </w:rPr>
        <w:t>01m</w:t>
      </w:r>
      <w:r>
        <w:rPr>
          <w:spacing w:val="-3"/>
          <w:w w:val="100"/>
          <w:position w:val="1"/>
        </w:rPr>
        <w:t>m</w:t>
      </w:r>
      <w:r>
        <w:rPr>
          <w:spacing w:val="-106"/>
          <w:w w:val="100"/>
          <w:position w:val="1"/>
        </w:rPr>
        <w:t>）；</w:t>
      </w:r>
    </w:p>
    <w:p>
      <w:pPr>
        <w:pStyle w:val="BodyText"/>
        <w:spacing w:before="17"/>
        <w:ind w:left="2095"/>
      </w:pPr>
      <w:r>
        <w:rPr>
          <w:rFonts w:ascii="Times New Roman" w:eastAsia="Times New Roman" w:hAnsi="Times New Roman"/>
          <w:i/>
          <w:w w:val="100"/>
          <w:position w:val="1"/>
        </w:rPr>
        <w:t>W</w:t>
      </w:r>
      <w:r>
        <w:rPr>
          <w:rFonts w:ascii="Times New Roman" w:eastAsia="Times New Roman" w:hAnsi="Times New Roman"/>
          <w:i/>
          <w:spacing w:val="-1"/>
          <w:position w:val="1"/>
        </w:rPr>
        <w:t xml:space="preserve"> </w:t>
      </w:r>
      <w:r>
        <w:rPr>
          <w:w w:val="100"/>
          <w:sz w:val="11"/>
        </w:rPr>
        <w:t>板中</w:t>
      </w:r>
      <w:r>
        <w:rPr>
          <w:rFonts w:ascii="Times New Roman" w:eastAsia="Times New Roman" w:hAnsi="Times New Roman"/>
          <w:spacing w:val="-2"/>
          <w:w w:val="100"/>
          <w:position w:val="5"/>
        </w:rPr>
        <w:t>——</w:t>
      </w:r>
      <w:r>
        <w:rPr>
          <w:spacing w:val="-3"/>
          <w:w w:val="100"/>
          <w:position w:val="1"/>
        </w:rPr>
        <w:t>水泥混凝土板中处弯沉值（</w:t>
      </w:r>
      <w:r>
        <w:rPr>
          <w:w w:val="100"/>
          <w:position w:val="1"/>
        </w:rPr>
        <w:t>0.0</w:t>
      </w:r>
      <w:r>
        <w:rPr>
          <w:spacing w:val="-3"/>
          <w:w w:val="100"/>
          <w:position w:val="1"/>
        </w:rPr>
        <w:t>1</w:t>
      </w:r>
      <w:r>
        <w:rPr>
          <w:w w:val="100"/>
          <w:position w:val="1"/>
        </w:rPr>
        <w:t>mm</w:t>
      </w:r>
      <w:r>
        <w:rPr>
          <w:spacing w:val="-108"/>
          <w:w w:val="100"/>
          <w:position w:val="1"/>
        </w:rPr>
        <w:t>）</w:t>
      </w:r>
      <w:r>
        <w:rPr>
          <w:w w:val="100"/>
          <w:position w:val="1"/>
        </w:rPr>
        <w:t xml:space="preserve">。 </w:t>
      </w:r>
    </w:p>
    <w:p>
      <w:pPr>
        <w:pStyle w:val="ListParagraph"/>
        <w:numPr>
          <w:ilvl w:val="0"/>
          <w:numId w:val="50"/>
        </w:numPr>
        <w:tabs>
          <w:tab w:val="left" w:pos="1494"/>
        </w:tabs>
        <w:spacing w:before="188" w:after="0" w:line="240" w:lineRule="auto"/>
        <w:ind w:left="1493" w:right="0" w:hanging="316"/>
        <w:jc w:val="left"/>
        <w:rPr>
          <w:rFonts w:ascii="黑体" w:eastAsia="黑体" w:hint="eastAsia"/>
          <w:sz w:val="21"/>
        </w:rPr>
      </w:pPr>
      <w:r>
        <w:rPr>
          <w:rFonts w:ascii="黑体" w:eastAsia="黑体" w:hint="eastAsia"/>
          <w:spacing w:val="-3"/>
          <w:sz w:val="21"/>
        </w:rPr>
        <w:t>人行道路面定期检测评价</w:t>
      </w:r>
    </w:p>
    <w:p>
      <w:pPr>
        <w:pStyle w:val="BodyText"/>
        <w:spacing w:before="11"/>
        <w:rPr>
          <w:rFonts w:ascii="黑体"/>
          <w:sz w:val="9"/>
        </w:rPr>
      </w:pPr>
    </w:p>
    <w:p>
      <w:pPr>
        <w:pStyle w:val="BodyText"/>
        <w:spacing w:before="72"/>
        <w:ind w:left="1704"/>
        <w:rPr>
          <w:rFonts w:ascii="黑体" w:eastAsia="黑体" w:hint="eastAsia"/>
        </w:rPr>
      </w:pPr>
      <w:r>
        <w:drawing>
          <wp:anchor distT="0" distB="0" distL="0" distR="0" simplePos="0" relativeHeight="251717632" behindDoc="0" locked="0" layoutInCell="1" allowOverlap="1">
            <wp:simplePos x="0" y="0"/>
            <wp:positionH relativeFrom="page">
              <wp:posOffset>906840</wp:posOffset>
            </wp:positionH>
            <wp:positionV relativeFrom="paragraph">
              <wp:posOffset>85960</wp:posOffset>
            </wp:positionV>
            <wp:extent cx="171389" cy="93617"/>
            <wp:effectExtent l="0" t="0" r="0" b="0"/>
            <wp:wrapNone/>
            <wp:docPr id="8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2.png"/>
                    <pic:cNvPicPr/>
                  </pic:nvPicPr>
                  <pic:blipFill>
                    <a:blip xmlns:r="http://schemas.openxmlformats.org/officeDocument/2006/relationships" r:embed="rId82" cstate="print"/>
                    <a:stretch>
                      <a:fillRect/>
                    </a:stretch>
                  </pic:blipFill>
                  <pic:spPr>
                    <a:xfrm>
                      <a:off x="0" y="0"/>
                      <a:ext cx="171389" cy="93617"/>
                    </a:xfrm>
                    <a:prstGeom prst="rect">
                      <a:avLst/>
                    </a:prstGeom>
                  </pic:spPr>
                </pic:pic>
              </a:graphicData>
            </a:graphic>
          </wp:anchor>
        </w:drawing>
      </w:r>
      <w:r>
        <w:rPr>
          <w:rFonts w:ascii="黑体" w:eastAsia="黑体" w:hint="eastAsia"/>
        </w:rPr>
        <w:t>一般规定</w:t>
      </w:r>
    </w:p>
    <w:p>
      <w:pPr>
        <w:pStyle w:val="BodyText"/>
        <w:spacing w:before="12"/>
        <w:rPr>
          <w:rFonts w:ascii="黑体"/>
          <w:sz w:val="9"/>
        </w:rPr>
      </w:pPr>
    </w:p>
    <w:p>
      <w:pPr>
        <w:pStyle w:val="ListParagraph"/>
        <w:numPr>
          <w:ilvl w:val="2"/>
          <w:numId w:val="35"/>
        </w:numPr>
        <w:tabs>
          <w:tab w:val="left" w:pos="1914"/>
        </w:tabs>
        <w:spacing w:before="72" w:after="0" w:line="240" w:lineRule="auto"/>
        <w:ind w:left="1913" w:right="0" w:hanging="736"/>
        <w:jc w:val="both"/>
        <w:rPr>
          <w:sz w:val="21"/>
        </w:rPr>
      </w:pPr>
      <w:r>
        <w:rPr>
          <w:spacing w:val="-3"/>
          <w:sz w:val="21"/>
        </w:rPr>
        <w:t>人行道路面定期检测应包括破损状况调查、平整度和防滑性能检测。</w:t>
      </w:r>
      <w:r>
        <w:rPr>
          <w:sz w:val="21"/>
        </w:rPr>
        <w:t xml:space="preserve"> </w:t>
      </w:r>
    </w:p>
    <w:p>
      <w:pPr>
        <w:pStyle w:val="ListParagraph"/>
        <w:numPr>
          <w:ilvl w:val="2"/>
          <w:numId w:val="35"/>
        </w:numPr>
        <w:tabs>
          <w:tab w:val="left" w:pos="1914"/>
        </w:tabs>
        <w:spacing w:before="43" w:after="0" w:line="240" w:lineRule="auto"/>
        <w:ind w:left="1913" w:right="0" w:hanging="736"/>
        <w:jc w:val="both"/>
        <w:rPr>
          <w:sz w:val="21"/>
        </w:rPr>
      </w:pPr>
      <w:r>
        <w:rPr>
          <w:spacing w:val="-3"/>
          <w:sz w:val="21"/>
        </w:rPr>
        <w:t>人行道定期检测抽样频率应符合下列规定：</w:t>
      </w:r>
      <w:r>
        <w:rPr>
          <w:sz w:val="21"/>
        </w:rPr>
        <w:t xml:space="preserve"> </w:t>
      </w:r>
    </w:p>
    <w:p>
      <w:pPr>
        <w:pStyle w:val="ListParagraph"/>
        <w:numPr>
          <w:ilvl w:val="3"/>
          <w:numId w:val="35"/>
        </w:numPr>
        <w:tabs>
          <w:tab w:val="left" w:pos="2031"/>
        </w:tabs>
        <w:spacing w:before="43" w:after="0" w:line="278" w:lineRule="auto"/>
        <w:ind w:left="2030" w:right="866" w:hanging="428"/>
        <w:jc w:val="both"/>
        <w:rPr>
          <w:sz w:val="21"/>
        </w:rPr>
      </w:pPr>
      <w:r>
        <w:rPr>
          <w:spacing w:val="-5"/>
          <w:sz w:val="21"/>
        </w:rPr>
        <w:t xml:space="preserve">每条道路的人行道应选择总单元数的 </w:t>
      </w:r>
      <w:r>
        <w:rPr>
          <w:sz w:val="21"/>
        </w:rPr>
        <w:t>30</w:t>
      </w:r>
      <w:r>
        <w:rPr>
          <w:spacing w:val="-8"/>
          <w:sz w:val="21"/>
        </w:rPr>
        <w:t>%及以上进行检测和评价，应采用所选单元的使用性能的平均状况代表该条道路人行道路面的使用性能。当一条道路人行道中各单元的使用性能状</w:t>
      </w:r>
      <w:r>
        <w:rPr>
          <w:spacing w:val="-5"/>
          <w:sz w:val="21"/>
        </w:rPr>
        <w:t>况差异大于两个技术等级时，应逐个单元进行检测和评价。</w:t>
      </w:r>
      <w:r>
        <w:rPr>
          <w:sz w:val="21"/>
        </w:rPr>
        <w:t xml:space="preserve"> </w:t>
      </w:r>
    </w:p>
    <w:p>
      <w:pPr>
        <w:pStyle w:val="ListParagraph"/>
        <w:numPr>
          <w:ilvl w:val="3"/>
          <w:numId w:val="35"/>
        </w:numPr>
        <w:tabs>
          <w:tab w:val="left" w:pos="2031"/>
        </w:tabs>
        <w:spacing w:before="0" w:after="0" w:line="269" w:lineRule="exact"/>
        <w:ind w:left="2030" w:right="0" w:hanging="428"/>
        <w:jc w:val="both"/>
        <w:rPr>
          <w:sz w:val="21"/>
        </w:rPr>
      </w:pPr>
      <w:r>
        <w:rPr>
          <w:spacing w:val="-10"/>
          <w:sz w:val="21"/>
        </w:rPr>
        <w:t xml:space="preserve">对总单元数小于 </w:t>
      </w:r>
      <w:r>
        <w:rPr>
          <w:sz w:val="21"/>
        </w:rPr>
        <w:t>5</w:t>
      </w:r>
      <w:r>
        <w:rPr>
          <w:spacing w:val="-8"/>
          <w:sz w:val="21"/>
        </w:rPr>
        <w:t xml:space="preserve"> 的人行道，应进行全部检测和评价。</w:t>
      </w:r>
      <w:r>
        <w:rPr>
          <w:sz w:val="21"/>
        </w:rPr>
        <w:t xml:space="preserve"> </w:t>
      </w:r>
    </w:p>
    <w:p>
      <w:pPr>
        <w:pStyle w:val="BodyText"/>
        <w:spacing w:before="12"/>
        <w:rPr>
          <w:sz w:val="9"/>
        </w:rPr>
      </w:pPr>
    </w:p>
    <w:p>
      <w:pPr>
        <w:pStyle w:val="BodyText"/>
        <w:spacing w:before="72"/>
        <w:ind w:left="1704"/>
        <w:rPr>
          <w:rFonts w:ascii="黑体" w:eastAsia="黑体" w:hint="eastAsia"/>
        </w:rPr>
      </w:pPr>
      <w:r>
        <w:drawing>
          <wp:anchor distT="0" distB="0" distL="0" distR="0" simplePos="0" relativeHeight="251718656" behindDoc="0" locked="0" layoutInCell="1" allowOverlap="1">
            <wp:simplePos x="0" y="0"/>
            <wp:positionH relativeFrom="page">
              <wp:posOffset>906834</wp:posOffset>
            </wp:positionH>
            <wp:positionV relativeFrom="paragraph">
              <wp:posOffset>85579</wp:posOffset>
            </wp:positionV>
            <wp:extent cx="189683" cy="93617"/>
            <wp:effectExtent l="0" t="0" r="0" b="0"/>
            <wp:wrapNone/>
            <wp:docPr id="9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3.png"/>
                    <pic:cNvPicPr/>
                  </pic:nvPicPr>
                  <pic:blipFill>
                    <a:blip xmlns:r="http://schemas.openxmlformats.org/officeDocument/2006/relationships" r:embed="rId83" cstate="print"/>
                    <a:stretch>
                      <a:fillRect/>
                    </a:stretch>
                  </pic:blipFill>
                  <pic:spPr>
                    <a:xfrm>
                      <a:off x="0" y="0"/>
                      <a:ext cx="189683" cy="93617"/>
                    </a:xfrm>
                    <a:prstGeom prst="rect">
                      <a:avLst/>
                    </a:prstGeom>
                  </pic:spPr>
                </pic:pic>
              </a:graphicData>
            </a:graphic>
          </wp:anchor>
        </w:drawing>
      </w:r>
      <w:r>
        <w:rPr>
          <w:rFonts w:ascii="黑体" w:eastAsia="黑体" w:hint="eastAsia"/>
        </w:rPr>
        <w:t>检测内容及与方法</w:t>
      </w:r>
    </w:p>
    <w:p>
      <w:pPr>
        <w:pStyle w:val="BodyText"/>
        <w:spacing w:before="12"/>
        <w:rPr>
          <w:rFonts w:ascii="黑体"/>
          <w:sz w:val="9"/>
        </w:rPr>
      </w:pPr>
    </w:p>
    <w:p>
      <w:pPr>
        <w:pStyle w:val="ListParagraph"/>
        <w:numPr>
          <w:ilvl w:val="2"/>
          <w:numId w:val="34"/>
        </w:numPr>
        <w:tabs>
          <w:tab w:val="left" w:pos="1914"/>
        </w:tabs>
        <w:spacing w:before="72" w:after="0" w:line="240" w:lineRule="auto"/>
        <w:ind w:left="1913" w:right="0" w:hanging="736"/>
        <w:jc w:val="left"/>
        <w:rPr>
          <w:sz w:val="21"/>
        </w:rPr>
      </w:pPr>
      <w:r>
        <w:rPr>
          <w:spacing w:val="-3"/>
          <w:sz w:val="21"/>
        </w:rPr>
        <w:t>人行道破损状况检测一般采用人工调查法，主要进行目测及丈量。</w:t>
      </w:r>
      <w:r>
        <w:rPr>
          <w:sz w:val="21"/>
        </w:rPr>
        <w:t xml:space="preserve"> </w:t>
      </w:r>
    </w:p>
    <w:p>
      <w:pPr>
        <w:pStyle w:val="ListParagraph"/>
        <w:numPr>
          <w:ilvl w:val="2"/>
          <w:numId w:val="34"/>
        </w:numPr>
        <w:tabs>
          <w:tab w:val="left" w:pos="1914"/>
        </w:tabs>
        <w:spacing w:before="42" w:after="0" w:line="278" w:lineRule="auto"/>
        <w:ind w:left="1178" w:right="866" w:firstLine="0"/>
        <w:jc w:val="left"/>
        <w:rPr>
          <w:sz w:val="21"/>
        </w:rPr>
      </w:pPr>
      <w:r>
        <w:rPr>
          <w:spacing w:val="-3"/>
          <w:sz w:val="21"/>
        </w:rPr>
        <w:t>人行道平整度采用平整度标准差或间隙度平均值作为评价指标，人行道平整度宜采用三米直尺</w:t>
      </w:r>
      <w:r>
        <w:rPr>
          <w:spacing w:val="-5"/>
          <w:sz w:val="21"/>
        </w:rPr>
        <w:t xml:space="preserve">法检测。采用三米直尺法检测时每个评价单元内宜每 </w:t>
      </w:r>
      <w:r>
        <w:rPr>
          <w:sz w:val="21"/>
        </w:rPr>
        <w:t>200</w:t>
      </w:r>
      <w:r>
        <w:rPr>
          <w:spacing w:val="-81"/>
          <w:sz w:val="21"/>
        </w:rPr>
        <w:t xml:space="preserve"> </w:t>
      </w:r>
      <w:r>
        <w:rPr>
          <w:sz w:val="21"/>
        </w:rPr>
        <w:t>m</w:t>
      </w:r>
      <w:r>
        <w:rPr>
          <w:spacing w:val="-27"/>
          <w:sz w:val="21"/>
        </w:rPr>
        <w:t xml:space="preserve"> 检测 </w:t>
      </w:r>
      <w:r>
        <w:rPr>
          <w:sz w:val="21"/>
        </w:rPr>
        <w:t>1</w:t>
      </w:r>
      <w:r>
        <w:rPr>
          <w:spacing w:val="-19"/>
          <w:sz w:val="21"/>
        </w:rPr>
        <w:t xml:space="preserve"> 处，不足 </w:t>
      </w:r>
      <w:r>
        <w:rPr>
          <w:sz w:val="21"/>
        </w:rPr>
        <w:t>200</w:t>
      </w:r>
      <w:r>
        <w:rPr>
          <w:spacing w:val="-78"/>
          <w:sz w:val="21"/>
        </w:rPr>
        <w:t xml:space="preserve"> </w:t>
      </w:r>
      <w:r>
        <w:rPr>
          <w:sz w:val="21"/>
        </w:rPr>
        <w:t>m</w:t>
      </w:r>
      <w:r>
        <w:rPr>
          <w:spacing w:val="-27"/>
          <w:sz w:val="21"/>
        </w:rPr>
        <w:t xml:space="preserve"> 的按 </w:t>
      </w:r>
      <w:r>
        <w:rPr>
          <w:sz w:val="21"/>
        </w:rPr>
        <w:t>200</w:t>
      </w:r>
      <w:r>
        <w:rPr>
          <w:spacing w:val="-78"/>
          <w:sz w:val="21"/>
        </w:rPr>
        <w:t xml:space="preserve"> </w:t>
      </w:r>
      <w:r>
        <w:rPr>
          <w:sz w:val="21"/>
        </w:rPr>
        <w:t>m</w:t>
      </w:r>
      <w:r>
        <w:rPr>
          <w:spacing w:val="-19"/>
          <w:sz w:val="21"/>
        </w:rPr>
        <w:t xml:space="preserve"> 计。</w:t>
      </w:r>
      <w:r>
        <w:rPr>
          <w:sz w:val="21"/>
        </w:rPr>
        <w:t xml:space="preserve"> </w:t>
      </w:r>
    </w:p>
    <w:p>
      <w:pPr>
        <w:pStyle w:val="ListParagraph"/>
        <w:numPr>
          <w:ilvl w:val="2"/>
          <w:numId w:val="34"/>
        </w:numPr>
        <w:tabs>
          <w:tab w:val="left" w:pos="1914"/>
        </w:tabs>
        <w:spacing w:before="0" w:after="0" w:line="269" w:lineRule="exact"/>
        <w:ind w:left="1913" w:right="0" w:hanging="736"/>
        <w:jc w:val="left"/>
        <w:rPr>
          <w:sz w:val="21"/>
        </w:rPr>
      </w:pPr>
      <w:r>
        <w:rPr>
          <w:spacing w:val="-5"/>
          <w:sz w:val="21"/>
        </w:rPr>
        <w:t xml:space="preserve">人行道防滑性能检测宜采用摆式仪法或铺沙法，检测数量可按每评价单元抽检不少于 </w:t>
      </w:r>
      <w:r>
        <w:rPr>
          <w:sz w:val="21"/>
        </w:rPr>
        <w:t>3</w:t>
      </w:r>
      <w:r>
        <w:rPr>
          <w:spacing w:val="-19"/>
          <w:sz w:val="21"/>
        </w:rPr>
        <w:t xml:space="preserve"> 处。</w:t>
      </w:r>
      <w:r>
        <w:rPr>
          <w:sz w:val="21"/>
        </w:rPr>
        <w:t xml:space="preserve"> </w:t>
      </w:r>
    </w:p>
    <w:p>
      <w:pPr>
        <w:pStyle w:val="BodyText"/>
        <w:rPr>
          <w:sz w:val="10"/>
        </w:rPr>
      </w:pPr>
    </w:p>
    <w:p>
      <w:pPr>
        <w:pStyle w:val="BodyText"/>
        <w:spacing w:before="72"/>
        <w:ind w:left="1704"/>
        <w:rPr>
          <w:rFonts w:ascii="黑体" w:eastAsia="黑体" w:hint="eastAsia"/>
        </w:rPr>
      </w:pPr>
      <w:r>
        <w:drawing>
          <wp:anchor distT="0" distB="0" distL="0" distR="0" simplePos="0" relativeHeight="251719680" behindDoc="0" locked="0" layoutInCell="1" allowOverlap="1">
            <wp:simplePos x="0" y="0"/>
            <wp:positionH relativeFrom="page">
              <wp:posOffset>906834</wp:posOffset>
            </wp:positionH>
            <wp:positionV relativeFrom="paragraph">
              <wp:posOffset>85325</wp:posOffset>
            </wp:positionV>
            <wp:extent cx="189683" cy="93617"/>
            <wp:effectExtent l="0" t="0" r="0" b="0"/>
            <wp:wrapNone/>
            <wp:docPr id="9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34.png"/>
                    <pic:cNvPicPr/>
                  </pic:nvPicPr>
                  <pic:blipFill>
                    <a:blip xmlns:r="http://schemas.openxmlformats.org/officeDocument/2006/relationships" r:embed="rId84" cstate="print"/>
                    <a:stretch>
                      <a:fillRect/>
                    </a:stretch>
                  </pic:blipFill>
                  <pic:spPr>
                    <a:xfrm>
                      <a:off x="0" y="0"/>
                      <a:ext cx="189683" cy="93617"/>
                    </a:xfrm>
                    <a:prstGeom prst="rect">
                      <a:avLst/>
                    </a:prstGeom>
                  </pic:spPr>
                </pic:pic>
              </a:graphicData>
            </a:graphic>
          </wp:anchor>
        </w:drawing>
      </w:r>
      <w:r>
        <w:drawing>
          <wp:anchor distT="0" distB="0" distL="0" distR="0" simplePos="0" relativeHeight="251720704" behindDoc="0" locked="0" layoutInCell="1" allowOverlap="1">
            <wp:simplePos x="0" y="0"/>
            <wp:positionH relativeFrom="page">
              <wp:posOffset>215900</wp:posOffset>
            </wp:positionH>
            <wp:positionV relativeFrom="paragraph">
              <wp:posOffset>88265</wp:posOffset>
            </wp:positionV>
            <wp:extent cx="7112000" cy="4876800"/>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人行道路面定期检测评价</w:t>
      </w:r>
    </w:p>
    <w:p>
      <w:pPr>
        <w:pStyle w:val="BodyText"/>
        <w:spacing w:before="12"/>
        <w:rPr>
          <w:rFonts w:ascii="黑体"/>
          <w:sz w:val="9"/>
        </w:rPr>
      </w:pPr>
    </w:p>
    <w:p>
      <w:pPr>
        <w:pStyle w:val="ListParagraph"/>
        <w:numPr>
          <w:ilvl w:val="2"/>
          <w:numId w:val="33"/>
        </w:numPr>
        <w:tabs>
          <w:tab w:val="left" w:pos="1914"/>
        </w:tabs>
        <w:spacing w:before="71" w:after="0" w:line="278" w:lineRule="auto"/>
        <w:ind w:left="1178" w:right="866" w:firstLine="0"/>
        <w:jc w:val="left"/>
        <w:rPr>
          <w:sz w:val="21"/>
        </w:rPr>
      </w:pPr>
      <w:r>
        <w:rPr>
          <w:spacing w:val="-6"/>
          <w:sz w:val="21"/>
        </w:rPr>
        <w:t xml:space="preserve">人行道破损类型可分为裂缝类、松动或变形类、残缺类共三大类，各破损类型应符合附录 </w:t>
      </w:r>
      <w:r>
        <w:rPr>
          <w:sz w:val="21"/>
        </w:rPr>
        <w:t>B</w:t>
      </w:r>
      <w:r>
        <w:rPr>
          <w:spacing w:val="-20"/>
          <w:sz w:val="21"/>
        </w:rPr>
        <w:t xml:space="preserve"> 中表 B.7</w:t>
      </w:r>
      <w:r>
        <w:rPr>
          <w:spacing w:val="-3"/>
          <w:sz w:val="21"/>
        </w:rPr>
        <w:t xml:space="preserve"> 的规定。</w:t>
      </w:r>
      <w:r>
        <w:rPr>
          <w:sz w:val="21"/>
        </w:rPr>
        <w:t xml:space="preserve"> </w:t>
      </w:r>
    </w:p>
    <w:p>
      <w:pPr>
        <w:pStyle w:val="ListParagraph"/>
        <w:numPr>
          <w:ilvl w:val="2"/>
          <w:numId w:val="33"/>
        </w:numPr>
        <w:tabs>
          <w:tab w:val="left" w:pos="1914"/>
        </w:tabs>
        <w:spacing w:before="0" w:after="0" w:line="269" w:lineRule="exact"/>
        <w:ind w:left="1913" w:right="0" w:hanging="736"/>
        <w:jc w:val="left"/>
        <w:rPr>
          <w:sz w:val="21"/>
        </w:rPr>
      </w:pPr>
      <w:r>
        <w:rPr>
          <w:spacing w:val="-7"/>
          <w:sz w:val="21"/>
        </w:rPr>
        <w:t xml:space="preserve">人行道路面破损调查宜按附录 </w:t>
      </w:r>
      <w:r>
        <w:rPr>
          <w:sz w:val="21"/>
        </w:rPr>
        <w:t>B</w:t>
      </w:r>
      <w:r>
        <w:rPr>
          <w:spacing w:val="-28"/>
          <w:sz w:val="21"/>
        </w:rPr>
        <w:t xml:space="preserve"> 中表 </w:t>
      </w:r>
      <w:r>
        <w:rPr>
          <w:sz w:val="21"/>
        </w:rPr>
        <w:t>B.9</w:t>
      </w:r>
      <w:r>
        <w:rPr>
          <w:spacing w:val="-9"/>
          <w:sz w:val="21"/>
        </w:rPr>
        <w:t xml:space="preserve"> 的规定填写人行道路面破损调查表。 </w:t>
      </w:r>
    </w:p>
    <w:p>
      <w:pPr>
        <w:pStyle w:val="ListParagraph"/>
        <w:numPr>
          <w:ilvl w:val="2"/>
          <w:numId w:val="33"/>
        </w:numPr>
        <w:tabs>
          <w:tab w:val="left" w:pos="1914"/>
        </w:tabs>
        <w:spacing w:before="43" w:after="0" w:line="278" w:lineRule="auto"/>
        <w:ind w:left="1178" w:right="866" w:firstLine="0"/>
        <w:jc w:val="left"/>
        <w:rPr>
          <w:sz w:val="21"/>
        </w:rPr>
      </w:pPr>
      <w:r>
        <w:pict>
          <v:shape id="_x0000_s1093" type="#_x0000_t202" style="width:3.55pt;height:7.5pt;margin-top:39.76pt;margin-left:313.73pt;mso-position-horizontal-relative:page;mso-wrap-distance-left:0;mso-wrap-distance-right:0;position:absolute;z-index:-251593728" filled="f" stroked="f">
            <v:textbox inset="0,0,0,0">
              <w:txbxContent>
                <w:p>
                  <w:pPr>
                    <w:spacing w:before="0" w:line="148" w:lineRule="exact"/>
                    <w:ind w:left="0" w:right="0" w:firstLine="0"/>
                    <w:jc w:val="left"/>
                    <w:rPr>
                      <w:rFonts w:ascii="Times New Roman"/>
                      <w:i/>
                      <w:sz w:val="13"/>
                    </w:rPr>
                  </w:pPr>
                  <w:r>
                    <w:rPr>
                      <w:rFonts w:ascii="Times New Roman"/>
                      <w:i/>
                      <w:w w:val="108"/>
                      <w:sz w:val="13"/>
                    </w:rPr>
                    <w:t>n</w:t>
                  </w:r>
                </w:p>
              </w:txbxContent>
            </v:textbox>
            <w10:wrap type="topAndBottom"/>
          </v:shape>
        </w:pict>
      </w:r>
      <w:r>
        <w:rPr>
          <w:spacing w:val="-3"/>
          <w:sz w:val="21"/>
        </w:rPr>
        <w:t>依据人行道破损状况调查得到的病害类型、轻重程度和密度数据，按公式</w:t>
      </w:r>
      <w:r>
        <w:rPr>
          <w:sz w:val="21"/>
        </w:rPr>
        <w:t>（16）</w:t>
      </w:r>
      <w:r>
        <w:rPr>
          <w:spacing w:val="-2"/>
          <w:sz w:val="21"/>
        </w:rPr>
        <w:t>和公式</w:t>
      </w:r>
      <w:r>
        <w:rPr>
          <w:sz w:val="21"/>
        </w:rPr>
        <w:t xml:space="preserve">（17） </w:t>
      </w:r>
      <w:r>
        <w:rPr>
          <w:spacing w:val="-3"/>
          <w:sz w:val="21"/>
        </w:rPr>
        <w:t>计算评价人行道状况指数</w:t>
      </w:r>
      <w:r>
        <w:rPr>
          <w:sz w:val="21"/>
        </w:rPr>
        <w:t xml:space="preserve">（FCI）： </w:t>
      </w:r>
    </w:p>
    <w:p>
      <w:pPr>
        <w:pStyle w:val="BodyText"/>
        <w:spacing w:before="2"/>
        <w:rPr>
          <w:sz w:val="8"/>
        </w:rPr>
      </w:pPr>
    </w:p>
    <w:p>
      <w:pPr>
        <w:tabs>
          <w:tab w:val="left" w:leader="middleDot" w:pos="10110"/>
        </w:tabs>
        <w:spacing w:before="0" w:line="319" w:lineRule="exact"/>
        <w:ind w:left="4715" w:right="0" w:firstLine="0"/>
        <w:jc w:val="left"/>
        <w:rPr>
          <w:sz w:val="21"/>
        </w:rPr>
      </w:pPr>
      <w:r>
        <w:rPr>
          <w:rFonts w:ascii="Times New Roman" w:hAnsi="Times New Roman"/>
          <w:i/>
          <w:w w:val="105"/>
          <w:sz w:val="23"/>
        </w:rPr>
        <w:t xml:space="preserve">FCI </w:t>
      </w:r>
      <w:r>
        <w:rPr>
          <w:rFonts w:ascii="Symbol" w:hAnsi="Symbol"/>
          <w:w w:val="105"/>
          <w:sz w:val="23"/>
        </w:rPr>
        <w:sym w:font="Symbol" w:char="F03D"/>
      </w:r>
      <w:r>
        <w:rPr>
          <w:rFonts w:ascii="Times New Roman" w:hAnsi="Times New Roman"/>
          <w:w w:val="105"/>
          <w:sz w:val="23"/>
        </w:rPr>
        <w:t xml:space="preserve"> 100 </w:t>
      </w:r>
      <w:r>
        <w:rPr>
          <w:rFonts w:ascii="Symbol" w:hAnsi="Symbol"/>
          <w:w w:val="105"/>
          <w:sz w:val="23"/>
        </w:rPr>
        <w:sym w:font="Symbol" w:char="F02D"/>
      </w:r>
      <w:r>
        <w:rPr>
          <w:rFonts w:ascii="Times New Roman" w:hAnsi="Times New Roman"/>
          <w:w w:val="105"/>
          <w:sz w:val="23"/>
        </w:rPr>
        <w:t xml:space="preserve"> </w:t>
      </w:r>
      <w:r>
        <w:rPr>
          <w:rFonts w:ascii="Symbol" w:hAnsi="Symbol"/>
          <w:w w:val="105"/>
          <w:position w:val="-4"/>
          <w:sz w:val="35"/>
        </w:rPr>
        <w:sym w:font="Symbol" w:char="F0E5"/>
      </w:r>
      <w:r>
        <w:rPr>
          <w:rFonts w:ascii="Times New Roman" w:hAnsi="Times New Roman"/>
          <w:spacing w:val="-74"/>
          <w:w w:val="105"/>
          <w:position w:val="-4"/>
          <w:sz w:val="35"/>
        </w:rPr>
        <w:t xml:space="preserve"> </w:t>
      </w:r>
      <w:r>
        <w:rPr>
          <w:rFonts w:ascii="Times New Roman" w:hAnsi="Times New Roman"/>
          <w:i/>
          <w:spacing w:val="-15"/>
          <w:w w:val="105"/>
          <w:sz w:val="23"/>
        </w:rPr>
        <w:t>DP</w:t>
      </w:r>
      <w:r>
        <w:rPr>
          <w:rFonts w:ascii="Times New Roman" w:hAnsi="Times New Roman"/>
          <w:i/>
          <w:spacing w:val="-15"/>
          <w:w w:val="105"/>
          <w:position w:val="-5"/>
          <w:sz w:val="13"/>
        </w:rPr>
        <w:t xml:space="preserve">i  </w:t>
      </w:r>
      <w:r>
        <w:rPr>
          <w:rFonts w:ascii="Symbol" w:hAnsi="Symbol"/>
          <w:w w:val="105"/>
          <w:sz w:val="23"/>
        </w:rPr>
        <w:sym w:font="Symbol" w:char="F0B4"/>
      </w:r>
      <w:r>
        <w:rPr>
          <w:rFonts w:ascii="Times New Roman" w:hAnsi="Times New Roman"/>
          <w:spacing w:val="-22"/>
          <w:w w:val="105"/>
          <w:sz w:val="23"/>
        </w:rPr>
        <w:t xml:space="preserve"> </w:t>
      </w:r>
      <w:r>
        <w:rPr>
          <w:rFonts w:ascii="Times New Roman" w:hAnsi="Times New Roman"/>
          <w:i/>
          <w:spacing w:val="-7"/>
          <w:w w:val="105"/>
          <w:sz w:val="23"/>
        </w:rPr>
        <w:t>w</w:t>
      </w:r>
      <w:r>
        <w:rPr>
          <w:rFonts w:ascii="Times New Roman" w:hAnsi="Times New Roman"/>
          <w:i/>
          <w:spacing w:val="-7"/>
          <w:w w:val="105"/>
          <w:position w:val="-5"/>
          <w:sz w:val="13"/>
        </w:rPr>
        <w:t>i</w:t>
        <w:tab/>
      </w:r>
      <w:r>
        <w:rPr>
          <w:w w:val="105"/>
          <w:sz w:val="21"/>
        </w:rPr>
        <w:t xml:space="preserve">(16) </w:t>
      </w:r>
    </w:p>
    <w:p>
      <w:pPr>
        <w:spacing w:before="0" w:line="141" w:lineRule="exact"/>
        <w:ind w:left="742" w:right="0" w:firstLine="0"/>
        <w:jc w:val="center"/>
        <w:rPr>
          <w:rFonts w:ascii="Times New Roman" w:hAnsi="Times New Roman"/>
          <w:sz w:val="13"/>
        </w:rPr>
      </w:pPr>
      <w:r>
        <w:rPr>
          <w:rFonts w:ascii="Times New Roman" w:hAnsi="Times New Roman"/>
          <w:i/>
          <w:w w:val="110"/>
          <w:sz w:val="13"/>
        </w:rPr>
        <w:t>i</w:t>
      </w:r>
      <w:r>
        <w:rPr>
          <w:rFonts w:ascii="Symbol" w:hAnsi="Symbol"/>
          <w:w w:val="110"/>
          <w:sz w:val="13"/>
        </w:rPr>
        <w:sym w:font="Symbol" w:char="F03D"/>
      </w:r>
      <w:r>
        <w:rPr>
          <w:rFonts w:ascii="Times New Roman" w:hAnsi="Times New Roman"/>
          <w:w w:val="110"/>
          <w:sz w:val="13"/>
        </w:rPr>
        <w:t>1</w:t>
      </w:r>
    </w:p>
    <w:p>
      <w:pPr>
        <w:pStyle w:val="BodyText"/>
        <w:spacing w:before="1"/>
        <w:rPr>
          <w:rFonts w:ascii="Times New Roman"/>
          <w:sz w:val="18"/>
        </w:rPr>
      </w:pPr>
    </w:p>
    <w:p>
      <w:pPr>
        <w:tabs>
          <w:tab w:val="left" w:leader="middleDot" w:pos="10110"/>
        </w:tabs>
        <w:spacing w:before="103"/>
        <w:ind w:left="4684" w:right="0" w:firstLine="0"/>
        <w:jc w:val="left"/>
        <w:rPr>
          <w:sz w:val="21"/>
        </w:rPr>
      </w:pPr>
      <w:r>
        <w:pict>
          <v:shape id="_x0000_s1094" type="#_x0000_t202" style="width:109.65pt;height:7.5pt;margin-top:13.72pt;margin-left:253.45pt;mso-position-horizontal-relative:page;position:absolute;z-index:-251594752" filled="f" stroked="f">
            <v:textbox inset="0,0,0,0">
              <w:txbxContent>
                <w:p>
                  <w:pPr>
                    <w:tabs>
                      <w:tab w:val="left" w:pos="711"/>
                      <w:tab w:val="left" w:pos="1425"/>
                      <w:tab w:val="left" w:pos="2152"/>
                    </w:tabs>
                    <w:spacing w:before="0" w:line="148" w:lineRule="exact"/>
                    <w:ind w:left="0" w:right="0" w:firstLine="0"/>
                    <w:jc w:val="left"/>
                    <w:rPr>
                      <w:rFonts w:ascii="Times New Roman"/>
                      <w:i/>
                      <w:sz w:val="13"/>
                    </w:rPr>
                  </w:pPr>
                  <w:r>
                    <w:rPr>
                      <w:rFonts w:ascii="Times New Roman"/>
                      <w:i/>
                      <w:w w:val="110"/>
                      <w:sz w:val="13"/>
                    </w:rPr>
                    <w:t>i</w:t>
                    <w:tab/>
                    <w:t>i</w:t>
                    <w:tab/>
                    <w:t>i</w:t>
                    <w:tab/>
                  </w:r>
                  <w:r>
                    <w:rPr>
                      <w:rFonts w:ascii="Times New Roman"/>
                      <w:i/>
                      <w:spacing w:val="-20"/>
                      <w:w w:val="110"/>
                      <w:sz w:val="13"/>
                    </w:rPr>
                    <w:t>i</w:t>
                  </w:r>
                </w:p>
              </w:txbxContent>
            </v:textbox>
          </v:shape>
        </w:pict>
      </w:r>
      <w:r>
        <w:rPr>
          <w:rFonts w:ascii="Times New Roman" w:hAnsi="Times New Roman"/>
          <w:i/>
          <w:w w:val="105"/>
          <w:sz w:val="23"/>
        </w:rPr>
        <w:t xml:space="preserve">w </w:t>
      </w:r>
      <w:r>
        <w:rPr>
          <w:rFonts w:ascii="Symbol" w:hAnsi="Symbol"/>
          <w:w w:val="105"/>
          <w:sz w:val="23"/>
        </w:rPr>
        <w:sym w:font="Symbol" w:char="F03D"/>
      </w:r>
      <w:r>
        <w:rPr>
          <w:rFonts w:ascii="Times New Roman" w:hAnsi="Times New Roman"/>
          <w:w w:val="105"/>
          <w:sz w:val="23"/>
        </w:rPr>
        <w:t xml:space="preserve"> </w:t>
      </w:r>
      <w:r>
        <w:rPr>
          <w:rFonts w:ascii="Times New Roman" w:hAnsi="Times New Roman"/>
          <w:spacing w:val="-3"/>
          <w:w w:val="105"/>
          <w:sz w:val="23"/>
        </w:rPr>
        <w:t>3.0</w:t>
      </w:r>
      <w:r>
        <w:rPr>
          <w:rFonts w:ascii="Times New Roman" w:hAnsi="Times New Roman"/>
          <w:i/>
          <w:spacing w:val="-3"/>
          <w:w w:val="105"/>
          <w:sz w:val="23"/>
        </w:rPr>
        <w:t>u</w:t>
      </w:r>
      <w:r>
        <w:rPr>
          <w:rFonts w:ascii="Times New Roman" w:hAnsi="Times New Roman"/>
          <w:spacing w:val="-3"/>
          <w:w w:val="105"/>
          <w:sz w:val="23"/>
          <w:vertAlign w:val="superscript"/>
        </w:rPr>
        <w:t>3</w:t>
      </w:r>
      <w:r>
        <w:rPr>
          <w:rFonts w:ascii="Times New Roman" w:hAnsi="Times New Roman"/>
          <w:spacing w:val="-3"/>
          <w:w w:val="105"/>
          <w:sz w:val="23"/>
          <w:vertAlign w:val="baseline"/>
        </w:rPr>
        <w:t xml:space="preserve"> </w:t>
      </w:r>
      <w:r>
        <w:rPr>
          <w:rFonts w:ascii="Symbol" w:hAnsi="Symbol"/>
          <w:w w:val="105"/>
          <w:sz w:val="23"/>
          <w:vertAlign w:val="baseline"/>
        </w:rPr>
        <w:sym w:font="Symbol" w:char="F02D"/>
      </w:r>
      <w:r>
        <w:rPr>
          <w:rFonts w:ascii="Times New Roman" w:hAnsi="Times New Roman"/>
          <w:w w:val="105"/>
          <w:sz w:val="23"/>
          <w:vertAlign w:val="baseline"/>
        </w:rPr>
        <w:t xml:space="preserve"> </w:t>
      </w:r>
      <w:r>
        <w:rPr>
          <w:rFonts w:ascii="Times New Roman" w:hAnsi="Times New Roman"/>
          <w:spacing w:val="-2"/>
          <w:w w:val="105"/>
          <w:sz w:val="23"/>
          <w:vertAlign w:val="baseline"/>
        </w:rPr>
        <w:t>5.5</w:t>
      </w:r>
      <w:r>
        <w:rPr>
          <w:rFonts w:ascii="Times New Roman" w:hAnsi="Times New Roman"/>
          <w:i/>
          <w:spacing w:val="-2"/>
          <w:w w:val="105"/>
          <w:sz w:val="23"/>
          <w:vertAlign w:val="baseline"/>
        </w:rPr>
        <w:t>u</w:t>
      </w:r>
      <w:r>
        <w:rPr>
          <w:rFonts w:ascii="Times New Roman" w:hAnsi="Times New Roman"/>
          <w:spacing w:val="-2"/>
          <w:w w:val="105"/>
          <w:sz w:val="23"/>
          <w:vertAlign w:val="superscript"/>
        </w:rPr>
        <w:t>2</w:t>
      </w:r>
      <w:r>
        <w:rPr>
          <w:rFonts w:ascii="Times New Roman" w:hAnsi="Times New Roman"/>
          <w:spacing w:val="13"/>
          <w:w w:val="105"/>
          <w:sz w:val="23"/>
          <w:vertAlign w:val="baseline"/>
        </w:rPr>
        <w:t xml:space="preserve"> </w:t>
      </w:r>
      <w:r>
        <w:rPr>
          <w:rFonts w:ascii="Symbol" w:hAnsi="Symbol"/>
          <w:w w:val="105"/>
          <w:sz w:val="23"/>
          <w:vertAlign w:val="baseline"/>
        </w:rPr>
        <w:sym w:font="Symbol" w:char="F02B"/>
      </w:r>
      <w:r>
        <w:rPr>
          <w:rFonts w:ascii="Times New Roman" w:hAnsi="Times New Roman"/>
          <w:spacing w:val="-27"/>
          <w:w w:val="105"/>
          <w:sz w:val="23"/>
          <w:vertAlign w:val="baseline"/>
        </w:rPr>
        <w:t xml:space="preserve"> </w:t>
      </w:r>
      <w:r>
        <w:rPr>
          <w:rFonts w:ascii="Times New Roman" w:hAnsi="Times New Roman"/>
          <w:spacing w:val="-6"/>
          <w:w w:val="105"/>
          <w:sz w:val="23"/>
          <w:vertAlign w:val="baseline"/>
        </w:rPr>
        <w:t>3.5</w:t>
      </w:r>
      <w:r>
        <w:rPr>
          <w:rFonts w:ascii="Times New Roman" w:hAnsi="Times New Roman"/>
          <w:i/>
          <w:spacing w:val="-6"/>
          <w:w w:val="105"/>
          <w:sz w:val="23"/>
          <w:vertAlign w:val="baseline"/>
        </w:rPr>
        <w:t>u</w:t>
        <w:tab/>
      </w:r>
      <w:r>
        <w:rPr>
          <w:w w:val="105"/>
          <w:position w:val="1"/>
          <w:sz w:val="21"/>
          <w:vertAlign w:val="baseline"/>
        </w:rPr>
        <w:t xml:space="preserve">(17) </w:t>
      </w:r>
    </w:p>
    <w:p>
      <w:pPr>
        <w:pStyle w:val="BodyText"/>
        <w:spacing w:before="9"/>
        <w:rPr>
          <w:sz w:val="23"/>
        </w:rPr>
      </w:pPr>
    </w:p>
    <w:p>
      <w:pPr>
        <w:pStyle w:val="BodyText"/>
        <w:ind w:left="1598"/>
      </w:pPr>
      <w:r>
        <w:t>式中：</w:t>
      </w:r>
    </w:p>
    <w:p>
      <w:pPr>
        <w:pStyle w:val="BodyText"/>
        <w:spacing w:before="29"/>
        <w:ind w:left="1598"/>
      </w:pPr>
      <w:r>
        <w:t>FCI</w:t>
      </w:r>
      <w:r>
        <w:rPr>
          <w:rFonts w:ascii="Times New Roman" w:eastAsia="Times New Roman" w:hAnsi="Times New Roman"/>
          <w:position w:val="4"/>
        </w:rPr>
        <w:t>——</w:t>
      </w:r>
      <w:r>
        <w:t xml:space="preserve">人行道状况指数，数值范围为 0~100；如出现负值，则 FCI 取为0； </w:t>
      </w:r>
    </w:p>
    <w:p>
      <w:pPr>
        <w:pStyle w:val="BodyText"/>
        <w:spacing w:before="17"/>
        <w:ind w:left="1598"/>
      </w:pPr>
      <w:r>
        <w:rPr>
          <w:i/>
          <w:sz w:val="22"/>
        </w:rPr>
        <w:t xml:space="preserve">n </w:t>
      </w:r>
      <w:r>
        <w:rPr>
          <w:rFonts w:ascii="Times New Roman" w:eastAsia="Times New Roman" w:hAnsi="Times New Roman"/>
          <w:position w:val="4"/>
        </w:rPr>
        <w:t xml:space="preserve">—— </w:t>
      </w:r>
      <w:r>
        <w:t>破损类型总数，对人行道，</w:t>
      </w:r>
      <w:r>
        <w:rPr>
          <w:i/>
          <w:sz w:val="22"/>
        </w:rPr>
        <w:t>n</w:t>
      </w:r>
      <w:r>
        <w:t xml:space="preserve">取值为3，分别对应裂缝、松动或变形和残缺三种破损类型； </w:t>
      </w:r>
    </w:p>
    <w:p>
      <w:pPr>
        <w:pStyle w:val="BodyText"/>
        <w:spacing w:before="13" w:line="264" w:lineRule="auto"/>
        <w:ind w:left="2438" w:right="848" w:hanging="840"/>
      </w:pPr>
      <w:r>
        <w:rPr>
          <w:i/>
          <w:position w:val="1"/>
          <w:sz w:val="22"/>
        </w:rPr>
        <w:t>DP</w:t>
      </w:r>
      <w:r>
        <w:rPr>
          <w:i/>
          <w:sz w:val="11"/>
        </w:rPr>
        <w:t>i</w:t>
      </w:r>
      <w:r>
        <w:rPr>
          <w:rFonts w:ascii="Times New Roman" w:eastAsia="Times New Roman" w:hAnsi="Times New Roman"/>
          <w:position w:val="5"/>
        </w:rPr>
        <w:t xml:space="preserve">—— </w:t>
      </w:r>
      <w:r>
        <w:rPr>
          <w:position w:val="1"/>
        </w:rPr>
        <w:t>第</w:t>
      </w:r>
      <w:r>
        <w:rPr>
          <w:i/>
          <w:position w:val="1"/>
          <w:sz w:val="22"/>
        </w:rPr>
        <w:t xml:space="preserve">i </w:t>
      </w:r>
      <w:r>
        <w:rPr>
          <w:position w:val="1"/>
        </w:rPr>
        <w:t>种破损类型的单项扣分值，具体数值根据破损密度，由附录 B中表 B.8破损单项扣分</w:t>
      </w:r>
      <w:r>
        <w:t xml:space="preserve">表中的值内插求得； </w:t>
      </w:r>
    </w:p>
    <w:p>
      <w:pPr>
        <w:pStyle w:val="BodyText"/>
        <w:spacing w:before="2"/>
        <w:ind w:left="1598"/>
        <w:rPr>
          <w:sz w:val="11"/>
        </w:rPr>
      </w:pPr>
      <w:r>
        <w:rPr>
          <w:i/>
          <w:position w:val="1"/>
          <w:sz w:val="22"/>
        </w:rPr>
        <w:t>W</w:t>
      </w:r>
      <w:r>
        <w:rPr>
          <w:i/>
          <w:sz w:val="11"/>
        </w:rPr>
        <w:t>i</w:t>
      </w:r>
      <w:r>
        <w:rPr>
          <w:rFonts w:ascii="Times New Roman" w:eastAsia="Times New Roman" w:hAnsi="Times New Roman"/>
          <w:position w:val="5"/>
        </w:rPr>
        <w:t>——</w:t>
      </w:r>
      <w:r>
        <w:rPr>
          <w:position w:val="1"/>
        </w:rPr>
        <w:t xml:space="preserve">第 </w:t>
      </w:r>
      <w:r>
        <w:rPr>
          <w:i/>
          <w:position w:val="1"/>
          <w:sz w:val="22"/>
        </w:rPr>
        <w:t xml:space="preserve">i </w:t>
      </w:r>
      <w:r>
        <w:rPr>
          <w:position w:val="1"/>
        </w:rPr>
        <w:t>类破损的权重，其值与单项扣分值和所有单项扣分值总和之比有关.</w:t>
      </w:r>
      <w:r>
        <w:rPr>
          <w:w w:val="100"/>
          <w:sz w:val="11"/>
        </w:rPr>
        <w:t xml:space="preserve"> </w:t>
      </w:r>
    </w:p>
    <w:p>
      <w:pPr>
        <w:pStyle w:val="ListParagraph"/>
        <w:numPr>
          <w:ilvl w:val="2"/>
          <w:numId w:val="33"/>
        </w:numPr>
        <w:tabs>
          <w:tab w:val="left" w:pos="1914"/>
        </w:tabs>
        <w:spacing w:before="29" w:after="0" w:line="278" w:lineRule="auto"/>
        <w:ind w:left="1178" w:right="866" w:firstLine="0"/>
        <w:jc w:val="left"/>
        <w:rPr>
          <w:sz w:val="21"/>
        </w:rPr>
      </w:pPr>
      <w:r>
        <w:rPr>
          <w:spacing w:val="-2"/>
          <w:sz w:val="21"/>
        </w:rPr>
        <w:t xml:space="preserve">人行道破损状况评价应根据人行道状况指数 </w:t>
      </w:r>
      <w:r>
        <w:rPr>
          <w:sz w:val="21"/>
        </w:rPr>
        <w:t>FCI 值，将人行道破损状况分为 A、B</w:t>
      </w:r>
      <w:r>
        <w:rPr>
          <w:spacing w:val="-3"/>
          <w:sz w:val="21"/>
        </w:rPr>
        <w:t>、</w:t>
      </w:r>
      <w:r>
        <w:rPr>
          <w:sz w:val="21"/>
        </w:rPr>
        <w:t>C 和D</w:t>
      </w:r>
      <w:r>
        <w:rPr>
          <w:spacing w:val="-24"/>
          <w:sz w:val="21"/>
        </w:rPr>
        <w:t xml:space="preserve"> 四</w:t>
      </w:r>
      <w:r>
        <w:rPr>
          <w:spacing w:val="-11"/>
          <w:sz w:val="21"/>
        </w:rPr>
        <w:t xml:space="preserve">个等级，相应的评定标准应符合表 </w:t>
      </w:r>
      <w:r>
        <w:rPr>
          <w:sz w:val="21"/>
        </w:rPr>
        <w:t>15</w:t>
      </w:r>
      <w:r>
        <w:rPr>
          <w:spacing w:val="-13"/>
          <w:sz w:val="21"/>
        </w:rPr>
        <w:t xml:space="preserve"> 的规定。</w:t>
      </w:r>
      <w:r>
        <w:rPr>
          <w:sz w:val="21"/>
        </w:rPr>
        <w:t xml:space="preserve"> </w:t>
      </w:r>
    </w:p>
    <w:p>
      <w:pPr>
        <w:pStyle w:val="BodyText"/>
        <w:rPr>
          <w:sz w:val="20"/>
        </w:rPr>
      </w:pPr>
    </w:p>
    <w:p>
      <w:pPr>
        <w:pStyle w:val="BodyText"/>
        <w:rPr>
          <w:sz w:val="20"/>
        </w:rPr>
      </w:pPr>
    </w:p>
    <w:p>
      <w:pPr>
        <w:pStyle w:val="BodyText"/>
        <w:rPr>
          <w:sz w:val="20"/>
        </w:rPr>
      </w:pPr>
    </w:p>
    <w:p>
      <w:pPr>
        <w:pStyle w:val="BodyText"/>
        <w:spacing w:before="8"/>
        <w:rPr>
          <w:sz w:val="20"/>
        </w:rPr>
      </w:pPr>
    </w:p>
    <w:p>
      <w:pPr>
        <w:spacing w:before="75"/>
        <w:ind w:left="0" w:right="1006" w:firstLine="0"/>
        <w:jc w:val="right"/>
        <w:rPr>
          <w:sz w:val="18"/>
        </w:rPr>
      </w:pPr>
      <w:r>
        <w:rPr>
          <w:sz w:val="18"/>
        </w:rPr>
        <w:t xml:space="preserve">13 </w:t>
      </w:r>
    </w:p>
    <w:p>
      <w:pPr>
        <w:spacing w:after="0"/>
        <w:jc w:val="right"/>
        <w:rPr>
          <w:sz w:val="18"/>
        </w:rPr>
        <w:sectPr>
          <w:headerReference w:type="even" r:id="rId85"/>
          <w:headerReference w:type="default" r:id="rId86"/>
          <w:pgSz w:w="11910" w:h="16840"/>
          <w:pgMar w:top="1640" w:right="260" w:bottom="280" w:left="240" w:header="1448" w:footer="0"/>
          <w:pgNumType w:start="27"/>
          <w:cols w:space="708"/>
        </w:sectPr>
      </w:pPr>
    </w:p>
    <w:p>
      <w:pPr>
        <w:pStyle w:val="BodyText"/>
        <w:spacing w:before="1"/>
        <w:rPr>
          <w:sz w:val="17"/>
        </w:rPr>
      </w:pPr>
      <w:r>
        <w:pict>
          <v:group id="_x0000_s1095" style="width:479.3pt;height:309pt;margin-top:474.95pt;margin-left:56.52pt;mso-position-horizontal-relative:page;mso-position-vertical-relative:page;position:absolute;z-index:-251589632" coordorigin="1130,9499" coordsize="9586,6180">
            <v:shape id="_x0000_s1096" type="#_x0000_t202" style="width:5487;height:212;left:3077;position:absolute;top:9499"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表18 人行道（混凝土路面砖、透水砖路面）防滑性能标准</w:t>
                    </w:r>
                  </w:p>
                </w:txbxContent>
              </v:textbox>
            </v:shape>
            <v:shape id="_x0000_s1097" type="#_x0000_t202" style="width:1598;height:212;left:1132;position:absolute;top:11270"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8 特殊检测评价</w:t>
                    </w:r>
                  </w:p>
                </w:txbxContent>
              </v:textbox>
            </v:shape>
            <v:shape id="_x0000_s1098" type="#_x0000_t202" style="width:9586;height:3784;left:1130;position:absolute;top:11894" filled="f" stroked="f">
              <v:textbox inset="0,0,0,0">
                <w:txbxContent>
                  <w:p>
                    <w:pPr>
                      <w:spacing w:before="0" w:line="241" w:lineRule="exact"/>
                      <w:ind w:left="528" w:right="0" w:firstLine="0"/>
                      <w:jc w:val="left"/>
                      <w:rPr>
                        <w:rFonts w:ascii="黑体" w:eastAsia="黑体" w:hint="eastAsia"/>
                        <w:sz w:val="21"/>
                      </w:rPr>
                    </w:pPr>
                    <w:r>
                      <w:rPr>
                        <w:rFonts w:ascii="黑体" w:eastAsia="黑体" w:hint="eastAsia"/>
                        <w:sz w:val="21"/>
                      </w:rPr>
                      <w:t>一般规定</w:t>
                    </w:r>
                  </w:p>
                  <w:p>
                    <w:pPr>
                      <w:spacing w:before="6" w:line="240" w:lineRule="auto"/>
                      <w:rPr>
                        <w:rFonts w:ascii="黑体"/>
                        <w:sz w:val="15"/>
                      </w:rPr>
                    </w:pPr>
                  </w:p>
                  <w:p>
                    <w:pPr>
                      <w:numPr>
                        <w:ilvl w:val="2"/>
                        <w:numId w:val="32"/>
                      </w:numPr>
                      <w:tabs>
                        <w:tab w:val="left" w:pos="735"/>
                      </w:tabs>
                      <w:spacing w:before="0"/>
                      <w:ind w:left="734" w:right="0" w:hanging="735"/>
                      <w:jc w:val="left"/>
                      <w:rPr>
                        <w:sz w:val="21"/>
                      </w:rPr>
                    </w:pPr>
                    <w:r>
                      <w:rPr>
                        <w:spacing w:val="-3"/>
                        <w:sz w:val="21"/>
                      </w:rPr>
                      <w:t xml:space="preserve">特殊检测的路段应对全数检测单元进行检测与评价。 </w:t>
                    </w:r>
                  </w:p>
                  <w:p>
                    <w:pPr>
                      <w:numPr>
                        <w:ilvl w:val="2"/>
                        <w:numId w:val="32"/>
                      </w:numPr>
                      <w:tabs>
                        <w:tab w:val="left" w:pos="738"/>
                      </w:tabs>
                      <w:spacing w:before="43" w:line="278" w:lineRule="auto"/>
                      <w:ind w:left="2" w:right="222" w:firstLine="0"/>
                      <w:jc w:val="left"/>
                      <w:rPr>
                        <w:sz w:val="21"/>
                      </w:rPr>
                    </w:pPr>
                    <w:r>
                      <w:rPr>
                        <w:spacing w:val="-3"/>
                        <w:sz w:val="21"/>
                      </w:rPr>
                      <w:t>特殊检测前应收集道路的设计和竣工资料；历年养护、检测评价资料；材料和特殊工艺技术、交通量统计等资料。</w:t>
                    </w:r>
                    <w:r>
                      <w:rPr>
                        <w:sz w:val="21"/>
                      </w:rPr>
                      <w:t xml:space="preserve"> </w:t>
                    </w:r>
                  </w:p>
                  <w:p>
                    <w:pPr>
                      <w:spacing w:before="156"/>
                      <w:ind w:left="528" w:right="0" w:firstLine="0"/>
                      <w:jc w:val="left"/>
                      <w:rPr>
                        <w:rFonts w:ascii="黑体" w:eastAsia="黑体" w:hint="eastAsia"/>
                        <w:sz w:val="21"/>
                      </w:rPr>
                    </w:pPr>
                    <w:r>
                      <w:rPr>
                        <w:rFonts w:ascii="黑体" w:eastAsia="黑体" w:hint="eastAsia"/>
                        <w:sz w:val="21"/>
                      </w:rPr>
                      <w:t>检测的内容与方法</w:t>
                    </w:r>
                  </w:p>
                  <w:p>
                    <w:pPr>
                      <w:spacing w:before="7" w:line="240" w:lineRule="auto"/>
                      <w:rPr>
                        <w:rFonts w:ascii="黑体"/>
                        <w:sz w:val="15"/>
                      </w:rPr>
                    </w:pPr>
                  </w:p>
                  <w:p>
                    <w:pPr>
                      <w:numPr>
                        <w:ilvl w:val="2"/>
                        <w:numId w:val="31"/>
                      </w:numPr>
                      <w:tabs>
                        <w:tab w:val="left" w:pos="735"/>
                      </w:tabs>
                      <w:spacing w:before="0"/>
                      <w:ind w:left="734" w:right="0" w:hanging="735"/>
                      <w:jc w:val="left"/>
                      <w:rPr>
                        <w:sz w:val="21"/>
                      </w:rPr>
                    </w:pPr>
                    <w:r>
                      <w:rPr>
                        <w:spacing w:val="-3"/>
                        <w:sz w:val="21"/>
                      </w:rPr>
                      <w:t>道路特殊检测应包括以下内容：</w:t>
                    </w:r>
                    <w:r>
                      <w:rPr>
                        <w:sz w:val="21"/>
                      </w:rPr>
                      <w:t xml:space="preserve"> </w:t>
                    </w:r>
                  </w:p>
                  <w:p>
                    <w:pPr>
                      <w:numPr>
                        <w:ilvl w:val="3"/>
                        <w:numId w:val="31"/>
                      </w:numPr>
                      <w:tabs>
                        <w:tab w:val="left" w:pos="855"/>
                      </w:tabs>
                      <w:spacing w:before="43"/>
                      <w:ind w:left="854" w:right="0" w:hanging="428"/>
                      <w:jc w:val="left"/>
                      <w:rPr>
                        <w:sz w:val="21"/>
                      </w:rPr>
                    </w:pPr>
                    <w:r>
                      <w:rPr>
                        <w:spacing w:val="-3"/>
                        <w:sz w:val="21"/>
                      </w:rPr>
                      <w:t xml:space="preserve">路面的破损状况、路面平整度、路面抗滑性能等； </w:t>
                    </w:r>
                    <w:r>
                      <w:rPr>
                        <w:sz w:val="21"/>
                      </w:rPr>
                      <w:t xml:space="preserve"> </w:t>
                    </w:r>
                  </w:p>
                  <w:p>
                    <w:pPr>
                      <w:numPr>
                        <w:ilvl w:val="3"/>
                        <w:numId w:val="31"/>
                      </w:numPr>
                      <w:tabs>
                        <w:tab w:val="left" w:pos="855"/>
                      </w:tabs>
                      <w:spacing w:before="43"/>
                      <w:ind w:left="854" w:right="0" w:hanging="428"/>
                      <w:jc w:val="left"/>
                      <w:rPr>
                        <w:sz w:val="21"/>
                      </w:rPr>
                    </w:pPr>
                    <w:r>
                      <w:rPr>
                        <w:spacing w:val="-3"/>
                        <w:sz w:val="21"/>
                      </w:rPr>
                      <w:t>路面的结构强度和承载能力；</w:t>
                    </w:r>
                    <w:r>
                      <w:rPr>
                        <w:sz w:val="21"/>
                      </w:rPr>
                      <w:t xml:space="preserve"> </w:t>
                    </w:r>
                  </w:p>
                  <w:p>
                    <w:pPr>
                      <w:numPr>
                        <w:ilvl w:val="3"/>
                        <w:numId w:val="31"/>
                      </w:numPr>
                      <w:tabs>
                        <w:tab w:val="left" w:pos="855"/>
                      </w:tabs>
                      <w:spacing w:before="43"/>
                      <w:ind w:left="854" w:right="0" w:hanging="428"/>
                      <w:jc w:val="left"/>
                      <w:rPr>
                        <w:sz w:val="21"/>
                      </w:rPr>
                    </w:pPr>
                    <w:r>
                      <w:rPr>
                        <w:spacing w:val="-13"/>
                        <w:sz w:val="21"/>
                      </w:rPr>
                      <w:t>对于旧水泥混凝土路面，尚应调查水泥混凝土板的断板率、接缝传荷能力以及板底脱空情况等；</w:t>
                    </w:r>
                    <w:r>
                      <w:rPr>
                        <w:sz w:val="21"/>
                      </w:rPr>
                      <w:t xml:space="preserve"> </w:t>
                    </w:r>
                  </w:p>
                  <w:p>
                    <w:pPr>
                      <w:numPr>
                        <w:ilvl w:val="3"/>
                        <w:numId w:val="31"/>
                      </w:numPr>
                      <w:tabs>
                        <w:tab w:val="left" w:pos="855"/>
                      </w:tabs>
                      <w:spacing w:before="43"/>
                      <w:ind w:left="854" w:right="0" w:hanging="428"/>
                      <w:jc w:val="left"/>
                      <w:rPr>
                        <w:sz w:val="21"/>
                      </w:rPr>
                    </w:pPr>
                    <w:r>
                      <w:rPr>
                        <w:spacing w:val="-3"/>
                        <w:sz w:val="21"/>
                      </w:rPr>
                      <w:t>对路面结构层进行检测，必要时对各结构层的材料进行取样分析；</w:t>
                    </w:r>
                    <w:r>
                      <w:rPr>
                        <w:sz w:val="21"/>
                      </w:rPr>
                      <w:t xml:space="preserve"> </w:t>
                    </w:r>
                  </w:p>
                  <w:p>
                    <w:pPr>
                      <w:spacing w:before="61" w:line="205" w:lineRule="exact"/>
                      <w:ind w:left="199" w:right="0" w:firstLine="0"/>
                      <w:jc w:val="left"/>
                      <w:rPr>
                        <w:sz w:val="18"/>
                      </w:rPr>
                    </w:pPr>
                    <w:r>
                      <w:rPr>
                        <w:sz w:val="18"/>
                      </w:rPr>
                      <w:t xml:space="preserve">14 </w:t>
                    </w:r>
                  </w:p>
                </w:txbxContent>
              </v:textbox>
            </v:shape>
          </v:group>
        </w:pict>
      </w:r>
    </w:p>
    <w:p>
      <w:pPr>
        <w:pStyle w:val="BodyText"/>
        <w:spacing w:before="72"/>
        <w:ind w:left="725" w:right="986"/>
        <w:jc w:val="center"/>
        <w:rPr>
          <w:rFonts w:ascii="黑体" w:eastAsia="黑体" w:hint="eastAsia"/>
        </w:rPr>
      </w:pPr>
      <w:r>
        <w:rPr>
          <w:rFonts w:ascii="黑体" w:eastAsia="黑体" w:hint="eastAsia"/>
        </w:rPr>
        <w:t>表15 人行道破损状况评价</w:t>
      </w:r>
    </w:p>
    <w:p>
      <w:pPr>
        <w:pStyle w:val="BodyText"/>
        <w:spacing w:before="9"/>
        <w:rPr>
          <w:rFonts w:ascii="黑体"/>
          <w:sz w:val="13"/>
        </w:rPr>
      </w:pPr>
    </w:p>
    <w:tbl>
      <w:tblPr>
        <w:tblStyle w:val="TableNormal8"/>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8"/>
        <w:gridCol w:w="1868"/>
        <w:gridCol w:w="1868"/>
        <w:gridCol w:w="1865"/>
        <w:gridCol w:w="1868"/>
      </w:tblGrid>
      <w:tr>
        <w:tblPrEx>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97"/>
          <w:jc w:val="left"/>
        </w:trPr>
        <w:tc>
          <w:tcPr>
            <w:tcW w:w="1868" w:type="dxa"/>
            <w:tcBorders>
              <w:right w:val="single" w:sz="6" w:space="0" w:color="000000"/>
            </w:tcBorders>
          </w:tcPr>
          <w:p>
            <w:pPr>
              <w:pStyle w:val="TableParagraph"/>
              <w:spacing w:before="83"/>
              <w:ind w:left="600" w:right="489"/>
              <w:rPr>
                <w:sz w:val="18"/>
              </w:rPr>
            </w:pPr>
            <w:r>
              <w:rPr>
                <w:sz w:val="18"/>
              </w:rPr>
              <w:t xml:space="preserve">评价指标 </w:t>
            </w:r>
          </w:p>
        </w:tc>
        <w:tc>
          <w:tcPr>
            <w:tcW w:w="1868" w:type="dxa"/>
            <w:tcBorders>
              <w:left w:val="single" w:sz="6" w:space="0" w:color="000000"/>
              <w:right w:val="single" w:sz="6" w:space="0" w:color="000000"/>
            </w:tcBorders>
          </w:tcPr>
          <w:p>
            <w:pPr>
              <w:pStyle w:val="TableParagraph"/>
              <w:spacing w:before="83"/>
              <w:ind w:left="509" w:right="401"/>
              <w:rPr>
                <w:sz w:val="18"/>
              </w:rPr>
            </w:pPr>
            <w:r>
              <w:rPr>
                <w:sz w:val="18"/>
              </w:rPr>
              <w:t xml:space="preserve">A </w:t>
            </w:r>
          </w:p>
        </w:tc>
        <w:tc>
          <w:tcPr>
            <w:tcW w:w="1868" w:type="dxa"/>
            <w:tcBorders>
              <w:left w:val="single" w:sz="6" w:space="0" w:color="000000"/>
              <w:right w:val="single" w:sz="6" w:space="0" w:color="000000"/>
            </w:tcBorders>
          </w:tcPr>
          <w:p>
            <w:pPr>
              <w:pStyle w:val="TableParagraph"/>
              <w:spacing w:before="83"/>
              <w:ind w:left="509" w:right="402"/>
              <w:rPr>
                <w:sz w:val="18"/>
              </w:rPr>
            </w:pPr>
            <w:r>
              <w:rPr>
                <w:sz w:val="18"/>
              </w:rPr>
              <w:t xml:space="preserve">B </w:t>
            </w:r>
          </w:p>
        </w:tc>
        <w:tc>
          <w:tcPr>
            <w:tcW w:w="1865" w:type="dxa"/>
            <w:tcBorders>
              <w:left w:val="single" w:sz="6" w:space="0" w:color="000000"/>
              <w:right w:val="single" w:sz="6" w:space="0" w:color="000000"/>
            </w:tcBorders>
          </w:tcPr>
          <w:p>
            <w:pPr>
              <w:pStyle w:val="TableParagraph"/>
              <w:spacing w:before="83"/>
              <w:ind w:left="508" w:right="399"/>
              <w:rPr>
                <w:sz w:val="18"/>
              </w:rPr>
            </w:pPr>
            <w:r>
              <w:rPr>
                <w:sz w:val="18"/>
              </w:rPr>
              <w:t xml:space="preserve">C </w:t>
            </w:r>
          </w:p>
        </w:tc>
        <w:tc>
          <w:tcPr>
            <w:tcW w:w="1868" w:type="dxa"/>
            <w:tcBorders>
              <w:left w:val="single" w:sz="6" w:space="0" w:color="000000"/>
            </w:tcBorders>
          </w:tcPr>
          <w:p>
            <w:pPr>
              <w:pStyle w:val="TableParagraph"/>
              <w:spacing w:before="83"/>
              <w:ind w:left="598" w:right="489"/>
              <w:rPr>
                <w:sz w:val="18"/>
              </w:rPr>
            </w:pPr>
            <w:r>
              <w:rPr>
                <w:sz w:val="18"/>
              </w:rPr>
              <w:t xml:space="preserve">D </w:t>
            </w:r>
          </w:p>
        </w:tc>
      </w:tr>
      <w:tr>
        <w:tblPrEx>
          <w:tblW w:w="0" w:type="auto"/>
          <w:jc w:val="left"/>
          <w:tblInd w:w="912" w:type="dxa"/>
          <w:tblLayout w:type="fixed"/>
          <w:tblCellMar>
            <w:top w:w="0" w:type="dxa"/>
            <w:left w:w="0" w:type="dxa"/>
            <w:bottom w:w="0" w:type="dxa"/>
            <w:right w:w="0" w:type="dxa"/>
          </w:tblCellMar>
          <w:tblLook w:val="01E0"/>
        </w:tblPrEx>
        <w:trPr>
          <w:trHeight w:val="397"/>
          <w:jc w:val="left"/>
        </w:trPr>
        <w:tc>
          <w:tcPr>
            <w:tcW w:w="1868" w:type="dxa"/>
            <w:tcBorders>
              <w:right w:val="single" w:sz="6" w:space="0" w:color="000000"/>
            </w:tcBorders>
          </w:tcPr>
          <w:p>
            <w:pPr>
              <w:pStyle w:val="TableParagraph"/>
              <w:spacing w:before="83"/>
              <w:ind w:left="598" w:right="489"/>
              <w:rPr>
                <w:sz w:val="18"/>
              </w:rPr>
            </w:pPr>
            <w:r>
              <w:rPr>
                <w:sz w:val="18"/>
              </w:rPr>
              <w:t xml:space="preserve">FCI </w:t>
            </w:r>
          </w:p>
        </w:tc>
        <w:tc>
          <w:tcPr>
            <w:tcW w:w="1868" w:type="dxa"/>
            <w:tcBorders>
              <w:left w:val="single" w:sz="6" w:space="0" w:color="000000"/>
              <w:right w:val="single" w:sz="6" w:space="0" w:color="000000"/>
            </w:tcBorders>
          </w:tcPr>
          <w:p>
            <w:pPr>
              <w:pStyle w:val="TableParagraph"/>
              <w:spacing w:before="83"/>
              <w:ind w:left="509" w:right="401"/>
              <w:rPr>
                <w:sz w:val="18"/>
              </w:rPr>
            </w:pPr>
            <w:r>
              <w:rPr>
                <w:sz w:val="18"/>
              </w:rPr>
              <w:t xml:space="preserve">≥80 </w:t>
            </w:r>
          </w:p>
        </w:tc>
        <w:tc>
          <w:tcPr>
            <w:tcW w:w="1868" w:type="dxa"/>
            <w:tcBorders>
              <w:left w:val="single" w:sz="6" w:space="0" w:color="000000"/>
              <w:right w:val="single" w:sz="6" w:space="0" w:color="000000"/>
            </w:tcBorders>
          </w:tcPr>
          <w:p>
            <w:pPr>
              <w:pStyle w:val="TableParagraph"/>
              <w:spacing w:before="83"/>
              <w:ind w:left="509" w:right="404"/>
              <w:rPr>
                <w:sz w:val="18"/>
              </w:rPr>
            </w:pPr>
            <w:r>
              <w:rPr>
                <w:sz w:val="18"/>
              </w:rPr>
              <w:t xml:space="preserve">≥65，＜80 </w:t>
            </w:r>
          </w:p>
        </w:tc>
        <w:tc>
          <w:tcPr>
            <w:tcW w:w="1865" w:type="dxa"/>
            <w:tcBorders>
              <w:left w:val="single" w:sz="6" w:space="0" w:color="000000"/>
              <w:right w:val="single" w:sz="6" w:space="0" w:color="000000"/>
            </w:tcBorders>
          </w:tcPr>
          <w:p>
            <w:pPr>
              <w:pStyle w:val="TableParagraph"/>
              <w:spacing w:before="83"/>
              <w:ind w:left="508" w:right="401"/>
              <w:rPr>
                <w:sz w:val="18"/>
              </w:rPr>
            </w:pPr>
            <w:r>
              <w:rPr>
                <w:sz w:val="18"/>
              </w:rPr>
              <w:t xml:space="preserve">≥50，＜65 </w:t>
            </w:r>
          </w:p>
        </w:tc>
        <w:tc>
          <w:tcPr>
            <w:tcW w:w="1868" w:type="dxa"/>
            <w:tcBorders>
              <w:left w:val="single" w:sz="6" w:space="0" w:color="000000"/>
            </w:tcBorders>
          </w:tcPr>
          <w:p>
            <w:pPr>
              <w:pStyle w:val="TableParagraph"/>
              <w:spacing w:before="83"/>
              <w:ind w:left="598" w:right="489"/>
              <w:rPr>
                <w:sz w:val="18"/>
              </w:rPr>
            </w:pPr>
            <w:r>
              <w:rPr>
                <w:sz w:val="18"/>
              </w:rPr>
              <w:t xml:space="preserve">＜50 </w:t>
            </w:r>
          </w:p>
        </w:tc>
      </w:tr>
    </w:tbl>
    <w:p>
      <w:pPr>
        <w:pStyle w:val="ListParagraph"/>
        <w:numPr>
          <w:ilvl w:val="2"/>
          <w:numId w:val="33"/>
        </w:numPr>
        <w:tabs>
          <w:tab w:val="left" w:pos="1628"/>
        </w:tabs>
        <w:spacing w:before="22" w:after="0" w:line="278" w:lineRule="auto"/>
        <w:ind w:left="892" w:right="1154" w:firstLine="0"/>
        <w:jc w:val="left"/>
        <w:rPr>
          <w:sz w:val="21"/>
        </w:rPr>
      </w:pPr>
      <w:r>
        <w:rPr>
          <w:spacing w:val="-5"/>
          <w:sz w:val="21"/>
        </w:rPr>
        <w:t xml:space="preserve">人行道平整度评价应根据平整度标准差或间隙度平均值，将人行道质量分为 </w:t>
      </w:r>
      <w:r>
        <w:rPr>
          <w:sz w:val="21"/>
        </w:rPr>
        <w:t>A</w:t>
      </w:r>
      <w:r>
        <w:rPr>
          <w:spacing w:val="-32"/>
          <w:sz w:val="21"/>
        </w:rPr>
        <w:t>、</w:t>
      </w:r>
      <w:r>
        <w:rPr>
          <w:spacing w:val="-3"/>
          <w:sz w:val="21"/>
        </w:rPr>
        <w:t>B</w:t>
      </w:r>
      <w:r>
        <w:rPr>
          <w:spacing w:val="-32"/>
          <w:sz w:val="21"/>
        </w:rPr>
        <w:t>、</w:t>
      </w:r>
      <w:r>
        <w:rPr>
          <w:spacing w:val="-3"/>
          <w:sz w:val="21"/>
        </w:rPr>
        <w:t>C</w:t>
      </w:r>
      <w:r>
        <w:rPr>
          <w:spacing w:val="34"/>
          <w:sz w:val="21"/>
        </w:rPr>
        <w:t xml:space="preserve"> 和</w:t>
      </w:r>
      <w:r>
        <w:rPr>
          <w:sz w:val="21"/>
        </w:rPr>
        <w:t>D</w:t>
      </w:r>
      <w:r>
        <w:rPr>
          <w:spacing w:val="-17"/>
          <w:sz w:val="21"/>
        </w:rPr>
        <w:t xml:space="preserve"> 四个</w:t>
      </w:r>
      <w:r>
        <w:rPr>
          <w:spacing w:val="-7"/>
          <w:sz w:val="21"/>
        </w:rPr>
        <w:t xml:space="preserve">等级，相应的评价标准应符合表 </w:t>
      </w:r>
      <w:r>
        <w:rPr>
          <w:sz w:val="21"/>
        </w:rPr>
        <w:t>16</w:t>
      </w:r>
      <w:r>
        <w:rPr>
          <w:spacing w:val="-13"/>
          <w:sz w:val="21"/>
        </w:rPr>
        <w:t xml:space="preserve"> 的规定。</w:t>
      </w:r>
      <w:r>
        <w:rPr>
          <w:sz w:val="21"/>
        </w:rPr>
        <w:t xml:space="preserve"> </w:t>
      </w:r>
    </w:p>
    <w:p>
      <w:pPr>
        <w:pStyle w:val="BodyText"/>
        <w:spacing w:before="156"/>
        <w:ind w:left="725" w:right="986"/>
        <w:jc w:val="center"/>
        <w:rPr>
          <w:rFonts w:ascii="黑体" w:eastAsia="黑体" w:hint="eastAsia"/>
        </w:rPr>
      </w:pPr>
      <w:r>
        <w:rPr>
          <w:rFonts w:ascii="黑体" w:eastAsia="黑体" w:hint="eastAsia"/>
        </w:rPr>
        <w:t>表16 人行道平整度评价</w:t>
      </w:r>
    </w:p>
    <w:p>
      <w:pPr>
        <w:pStyle w:val="BodyText"/>
        <w:spacing w:before="10"/>
        <w:rPr>
          <w:rFonts w:ascii="黑体"/>
          <w:sz w:val="13"/>
        </w:rPr>
      </w:pPr>
    </w:p>
    <w:tbl>
      <w:tblPr>
        <w:tblStyle w:val="TableNormal8"/>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1"/>
        <w:gridCol w:w="1474"/>
        <w:gridCol w:w="1867"/>
        <w:gridCol w:w="1867"/>
        <w:gridCol w:w="1865"/>
      </w:tblGrid>
      <w:tr>
        <w:tblPrEx>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98"/>
          <w:jc w:val="left"/>
        </w:trPr>
        <w:tc>
          <w:tcPr>
            <w:tcW w:w="2261" w:type="dxa"/>
            <w:tcBorders>
              <w:right w:val="single" w:sz="6" w:space="0" w:color="000000"/>
            </w:tcBorders>
          </w:tcPr>
          <w:p>
            <w:pPr>
              <w:pStyle w:val="TableParagraph"/>
              <w:spacing w:before="83"/>
              <w:ind w:left="166" w:right="54"/>
              <w:rPr>
                <w:sz w:val="18"/>
              </w:rPr>
            </w:pPr>
            <w:r>
              <w:rPr>
                <w:sz w:val="18"/>
              </w:rPr>
              <w:t xml:space="preserve">评价指标 </w:t>
            </w:r>
          </w:p>
        </w:tc>
        <w:tc>
          <w:tcPr>
            <w:tcW w:w="1474" w:type="dxa"/>
            <w:tcBorders>
              <w:left w:val="single" w:sz="6" w:space="0" w:color="000000"/>
              <w:right w:val="single" w:sz="6" w:space="0" w:color="000000"/>
            </w:tcBorders>
          </w:tcPr>
          <w:p>
            <w:pPr>
              <w:pStyle w:val="TableParagraph"/>
              <w:spacing w:before="83"/>
              <w:ind w:left="404" w:right="294"/>
              <w:rPr>
                <w:sz w:val="18"/>
              </w:rPr>
            </w:pPr>
            <w:r>
              <w:rPr>
                <w:sz w:val="18"/>
              </w:rPr>
              <w:t xml:space="preserve">A </w:t>
            </w:r>
          </w:p>
        </w:tc>
        <w:tc>
          <w:tcPr>
            <w:tcW w:w="1867" w:type="dxa"/>
            <w:tcBorders>
              <w:left w:val="single" w:sz="6" w:space="0" w:color="000000"/>
              <w:right w:val="single" w:sz="6" w:space="0" w:color="000000"/>
            </w:tcBorders>
          </w:tcPr>
          <w:p>
            <w:pPr>
              <w:pStyle w:val="TableParagraph"/>
              <w:spacing w:before="83"/>
              <w:ind w:left="467" w:right="352"/>
              <w:rPr>
                <w:sz w:val="18"/>
              </w:rPr>
            </w:pPr>
            <w:r>
              <w:rPr>
                <w:sz w:val="18"/>
              </w:rPr>
              <w:t xml:space="preserve">B </w:t>
            </w:r>
          </w:p>
        </w:tc>
        <w:tc>
          <w:tcPr>
            <w:tcW w:w="1867" w:type="dxa"/>
            <w:tcBorders>
              <w:left w:val="single" w:sz="6" w:space="0" w:color="000000"/>
              <w:right w:val="single" w:sz="6" w:space="0" w:color="000000"/>
            </w:tcBorders>
          </w:tcPr>
          <w:p>
            <w:pPr>
              <w:pStyle w:val="TableParagraph"/>
              <w:spacing w:before="83"/>
              <w:ind w:left="467" w:right="351"/>
              <w:rPr>
                <w:sz w:val="18"/>
              </w:rPr>
            </w:pPr>
            <w:r>
              <w:rPr>
                <w:sz w:val="18"/>
              </w:rPr>
              <w:t xml:space="preserve">C </w:t>
            </w:r>
          </w:p>
        </w:tc>
        <w:tc>
          <w:tcPr>
            <w:tcW w:w="1865" w:type="dxa"/>
            <w:tcBorders>
              <w:left w:val="single" w:sz="6" w:space="0" w:color="000000"/>
            </w:tcBorders>
          </w:tcPr>
          <w:p>
            <w:pPr>
              <w:pStyle w:val="TableParagraph"/>
              <w:spacing w:before="83"/>
              <w:ind w:left="377" w:right="260"/>
              <w:rPr>
                <w:sz w:val="18"/>
              </w:rPr>
            </w:pPr>
            <w:r>
              <w:rPr>
                <w:sz w:val="18"/>
              </w:rPr>
              <w:t xml:space="preserve">D </w:t>
            </w:r>
          </w:p>
        </w:tc>
      </w:tr>
      <w:tr>
        <w:tblPrEx>
          <w:tblW w:w="0" w:type="auto"/>
          <w:jc w:val="left"/>
          <w:tblInd w:w="912" w:type="dxa"/>
          <w:tblLayout w:type="fixed"/>
          <w:tblCellMar>
            <w:top w:w="0" w:type="dxa"/>
            <w:left w:w="0" w:type="dxa"/>
            <w:bottom w:w="0" w:type="dxa"/>
            <w:right w:w="0" w:type="dxa"/>
          </w:tblCellMar>
          <w:tblLook w:val="01E0"/>
        </w:tblPrEx>
        <w:trPr>
          <w:trHeight w:val="397"/>
          <w:jc w:val="left"/>
        </w:trPr>
        <w:tc>
          <w:tcPr>
            <w:tcW w:w="2261" w:type="dxa"/>
            <w:tcBorders>
              <w:bottom w:val="single" w:sz="6" w:space="0" w:color="000000"/>
              <w:right w:val="single" w:sz="6" w:space="0" w:color="000000"/>
            </w:tcBorders>
          </w:tcPr>
          <w:p>
            <w:pPr>
              <w:pStyle w:val="TableParagraph"/>
              <w:spacing w:before="83"/>
              <w:ind w:left="168" w:right="54"/>
              <w:rPr>
                <w:sz w:val="18"/>
              </w:rPr>
            </w:pPr>
            <w:r>
              <w:rPr>
                <w:sz w:val="18"/>
              </w:rPr>
              <w:t xml:space="preserve">平整度标准差 σ（mm） </w:t>
            </w:r>
          </w:p>
        </w:tc>
        <w:tc>
          <w:tcPr>
            <w:tcW w:w="1474" w:type="dxa"/>
            <w:tcBorders>
              <w:left w:val="single" w:sz="6" w:space="0" w:color="000000"/>
              <w:bottom w:val="single" w:sz="6" w:space="0" w:color="000000"/>
              <w:right w:val="single" w:sz="6" w:space="0" w:color="000000"/>
            </w:tcBorders>
          </w:tcPr>
          <w:p>
            <w:pPr>
              <w:pStyle w:val="TableParagraph"/>
              <w:spacing w:before="83"/>
              <w:ind w:left="404" w:right="294"/>
              <w:rPr>
                <w:sz w:val="18"/>
              </w:rPr>
            </w:pPr>
            <w:r>
              <w:rPr>
                <w:sz w:val="18"/>
              </w:rPr>
              <w:t xml:space="preserve">[0，6.0] </w:t>
            </w:r>
          </w:p>
        </w:tc>
        <w:tc>
          <w:tcPr>
            <w:tcW w:w="1867" w:type="dxa"/>
            <w:tcBorders>
              <w:left w:val="single" w:sz="6" w:space="0" w:color="000000"/>
              <w:bottom w:val="single" w:sz="6" w:space="0" w:color="000000"/>
              <w:right w:val="single" w:sz="6" w:space="0" w:color="000000"/>
            </w:tcBorders>
          </w:tcPr>
          <w:p>
            <w:pPr>
              <w:pStyle w:val="TableParagraph"/>
              <w:spacing w:before="83"/>
              <w:ind w:left="467" w:right="354"/>
              <w:rPr>
                <w:sz w:val="18"/>
              </w:rPr>
            </w:pPr>
            <w:r>
              <w:rPr>
                <w:sz w:val="18"/>
              </w:rPr>
              <w:t xml:space="preserve">（6.0，7.0] </w:t>
            </w:r>
          </w:p>
        </w:tc>
        <w:tc>
          <w:tcPr>
            <w:tcW w:w="1867" w:type="dxa"/>
            <w:tcBorders>
              <w:left w:val="single" w:sz="6" w:space="0" w:color="000000"/>
              <w:bottom w:val="single" w:sz="6" w:space="0" w:color="000000"/>
              <w:right w:val="single" w:sz="6" w:space="0" w:color="000000"/>
            </w:tcBorders>
          </w:tcPr>
          <w:p>
            <w:pPr>
              <w:pStyle w:val="TableParagraph"/>
              <w:spacing w:before="83"/>
              <w:ind w:left="467" w:right="354"/>
              <w:rPr>
                <w:sz w:val="18"/>
              </w:rPr>
            </w:pPr>
            <w:r>
              <w:rPr>
                <w:sz w:val="18"/>
              </w:rPr>
              <w:t xml:space="preserve">（7.0，8.0] </w:t>
            </w:r>
          </w:p>
        </w:tc>
        <w:tc>
          <w:tcPr>
            <w:tcW w:w="1865" w:type="dxa"/>
            <w:tcBorders>
              <w:left w:val="single" w:sz="6" w:space="0" w:color="000000"/>
              <w:bottom w:val="single" w:sz="6" w:space="0" w:color="000000"/>
            </w:tcBorders>
          </w:tcPr>
          <w:p>
            <w:pPr>
              <w:pStyle w:val="TableParagraph"/>
              <w:spacing w:before="83"/>
              <w:ind w:left="377" w:right="260"/>
              <w:rPr>
                <w:sz w:val="18"/>
              </w:rPr>
            </w:pPr>
            <w:r>
              <w:rPr>
                <w:sz w:val="18"/>
              </w:rPr>
              <w:t xml:space="preserve">（8.00，10.0] </w:t>
            </w:r>
          </w:p>
        </w:tc>
      </w:tr>
      <w:tr>
        <w:tblPrEx>
          <w:tblW w:w="0" w:type="auto"/>
          <w:jc w:val="left"/>
          <w:tblInd w:w="912" w:type="dxa"/>
          <w:tblLayout w:type="fixed"/>
          <w:tblCellMar>
            <w:top w:w="0" w:type="dxa"/>
            <w:left w:w="0" w:type="dxa"/>
            <w:bottom w:w="0" w:type="dxa"/>
            <w:right w:w="0" w:type="dxa"/>
          </w:tblCellMar>
          <w:tblLook w:val="01E0"/>
        </w:tblPrEx>
        <w:trPr>
          <w:trHeight w:val="397"/>
          <w:jc w:val="left"/>
        </w:trPr>
        <w:tc>
          <w:tcPr>
            <w:tcW w:w="2261" w:type="dxa"/>
            <w:tcBorders>
              <w:top w:val="single" w:sz="6" w:space="0" w:color="000000"/>
              <w:right w:val="single" w:sz="6" w:space="0" w:color="000000"/>
            </w:tcBorders>
          </w:tcPr>
          <w:p>
            <w:pPr>
              <w:pStyle w:val="TableParagraph"/>
              <w:spacing w:before="83"/>
              <w:ind w:left="168" w:right="54"/>
              <w:rPr>
                <w:sz w:val="18"/>
              </w:rPr>
            </w:pPr>
            <w:r>
              <w:rPr>
                <w:sz w:val="18"/>
              </w:rPr>
              <w:t xml:space="preserve">最大间隙度平均值（mm） </w:t>
            </w:r>
          </w:p>
        </w:tc>
        <w:tc>
          <w:tcPr>
            <w:tcW w:w="1474" w:type="dxa"/>
            <w:tcBorders>
              <w:top w:val="single" w:sz="6" w:space="0" w:color="000000"/>
              <w:left w:val="single" w:sz="6" w:space="0" w:color="000000"/>
              <w:right w:val="single" w:sz="6" w:space="0" w:color="000000"/>
            </w:tcBorders>
          </w:tcPr>
          <w:p>
            <w:pPr>
              <w:pStyle w:val="TableParagraph"/>
              <w:spacing w:before="83"/>
              <w:ind w:left="404" w:right="294"/>
              <w:rPr>
                <w:sz w:val="18"/>
              </w:rPr>
            </w:pPr>
            <w:r>
              <w:rPr>
                <w:sz w:val="18"/>
              </w:rPr>
              <w:t xml:space="preserve">[0，5.0] </w:t>
            </w:r>
          </w:p>
        </w:tc>
        <w:tc>
          <w:tcPr>
            <w:tcW w:w="1867" w:type="dxa"/>
            <w:tcBorders>
              <w:top w:val="single" w:sz="6" w:space="0" w:color="000000"/>
              <w:left w:val="single" w:sz="6" w:space="0" w:color="000000"/>
              <w:right w:val="single" w:sz="6" w:space="0" w:color="000000"/>
            </w:tcBorders>
          </w:tcPr>
          <w:p>
            <w:pPr>
              <w:pStyle w:val="TableParagraph"/>
              <w:spacing w:before="83"/>
              <w:ind w:left="467" w:right="354"/>
              <w:rPr>
                <w:sz w:val="18"/>
              </w:rPr>
            </w:pPr>
            <w:r>
              <w:rPr>
                <w:sz w:val="18"/>
              </w:rPr>
              <w:t xml:space="preserve">（5.0，6.0] </w:t>
            </w:r>
          </w:p>
        </w:tc>
        <w:tc>
          <w:tcPr>
            <w:tcW w:w="1867" w:type="dxa"/>
            <w:tcBorders>
              <w:top w:val="single" w:sz="6" w:space="0" w:color="000000"/>
              <w:left w:val="single" w:sz="6" w:space="0" w:color="000000"/>
              <w:right w:val="single" w:sz="6" w:space="0" w:color="000000"/>
            </w:tcBorders>
          </w:tcPr>
          <w:p>
            <w:pPr>
              <w:pStyle w:val="TableParagraph"/>
              <w:spacing w:before="83"/>
              <w:ind w:left="467" w:right="354"/>
              <w:rPr>
                <w:sz w:val="18"/>
              </w:rPr>
            </w:pPr>
            <w:r>
              <w:rPr>
                <w:sz w:val="18"/>
              </w:rPr>
              <w:t xml:space="preserve">（6.0，7.0] </w:t>
            </w:r>
          </w:p>
        </w:tc>
        <w:tc>
          <w:tcPr>
            <w:tcW w:w="1865" w:type="dxa"/>
            <w:tcBorders>
              <w:top w:val="single" w:sz="6" w:space="0" w:color="000000"/>
              <w:left w:val="single" w:sz="6" w:space="0" w:color="000000"/>
            </w:tcBorders>
          </w:tcPr>
          <w:p>
            <w:pPr>
              <w:pStyle w:val="TableParagraph"/>
              <w:spacing w:before="83"/>
              <w:ind w:left="377" w:right="260"/>
              <w:rPr>
                <w:sz w:val="18"/>
              </w:rPr>
            </w:pPr>
            <w:r>
              <w:rPr>
                <w:sz w:val="18"/>
              </w:rPr>
              <w:t xml:space="preserve">（7.00，10.0] </w:t>
            </w:r>
          </w:p>
        </w:tc>
      </w:tr>
    </w:tbl>
    <w:p>
      <w:pPr>
        <w:pStyle w:val="ListParagraph"/>
        <w:numPr>
          <w:ilvl w:val="2"/>
          <w:numId w:val="33"/>
        </w:numPr>
        <w:tabs>
          <w:tab w:val="left" w:pos="1628"/>
        </w:tabs>
        <w:spacing w:before="23" w:after="0" w:line="278" w:lineRule="auto"/>
        <w:ind w:left="892" w:right="1154" w:firstLine="0"/>
        <w:jc w:val="left"/>
        <w:rPr>
          <w:sz w:val="21"/>
        </w:rPr>
      </w:pPr>
      <w:r>
        <w:rPr>
          <w:spacing w:val="-5"/>
          <w:sz w:val="21"/>
        </w:rPr>
        <w:t>人行道防滑性能评价应以摆值（BPN）</w:t>
      </w:r>
      <w:r>
        <w:rPr>
          <w:spacing w:val="-6"/>
          <w:sz w:val="21"/>
        </w:rPr>
        <w:t>或构造深度</w:t>
      </w:r>
      <w:r>
        <w:rPr>
          <w:spacing w:val="-5"/>
          <w:sz w:val="21"/>
        </w:rPr>
        <w:t>（TD）</w:t>
      </w:r>
      <w:r>
        <w:rPr>
          <w:spacing w:val="-6"/>
          <w:sz w:val="21"/>
        </w:rPr>
        <w:t>表示，人行道采用沥青路面、混凝土路</w:t>
      </w:r>
      <w:r>
        <w:rPr>
          <w:spacing w:val="-7"/>
          <w:sz w:val="21"/>
        </w:rPr>
        <w:t xml:space="preserve">面砖或透水砖时抗滑能力评价应符合表 </w:t>
      </w:r>
      <w:r>
        <w:rPr>
          <w:sz w:val="21"/>
        </w:rPr>
        <w:t>17</w:t>
      </w:r>
      <w:r>
        <w:rPr>
          <w:spacing w:val="-19"/>
          <w:sz w:val="21"/>
        </w:rPr>
        <w:t xml:space="preserve">、表 </w:t>
      </w:r>
      <w:r>
        <w:rPr>
          <w:sz w:val="21"/>
        </w:rPr>
        <w:t>18</w:t>
      </w:r>
      <w:r>
        <w:rPr>
          <w:spacing w:val="-13"/>
          <w:sz w:val="21"/>
        </w:rPr>
        <w:t xml:space="preserve"> 的规定。</w:t>
      </w:r>
      <w:r>
        <w:rPr>
          <w:sz w:val="21"/>
        </w:rPr>
        <w:t xml:space="preserve"> </w:t>
      </w:r>
    </w:p>
    <w:p>
      <w:pPr>
        <w:pStyle w:val="BodyText"/>
        <w:spacing w:before="155"/>
        <w:ind w:left="725" w:right="988"/>
        <w:jc w:val="center"/>
        <w:rPr>
          <w:rFonts w:ascii="黑体" w:eastAsia="黑体" w:hint="eastAsia"/>
        </w:rPr>
      </w:pPr>
      <w:r>
        <w:drawing>
          <wp:anchor distT="0" distB="0" distL="0" distR="0" simplePos="0" relativeHeight="251725824" behindDoc="0" locked="0" layoutInCell="1" allowOverlap="1">
            <wp:simplePos x="0" y="0"/>
            <wp:positionH relativeFrom="page">
              <wp:posOffset>215900</wp:posOffset>
            </wp:positionH>
            <wp:positionV relativeFrom="paragraph">
              <wp:posOffset>1171447</wp:posOffset>
            </wp:positionV>
            <wp:extent cx="7112000" cy="4876800"/>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表17 人行道（沥青路面）防滑性能标准</w:t>
      </w:r>
    </w:p>
    <w:p>
      <w:pPr>
        <w:pStyle w:val="BodyText"/>
        <w:spacing w:before="10"/>
        <w:rPr>
          <w:rFonts w:ascii="黑体"/>
          <w:sz w:val="13"/>
        </w:rPr>
      </w:pPr>
    </w:p>
    <w:tbl>
      <w:tblPr>
        <w:tblStyle w:val="TableNormal8"/>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68"/>
        <w:gridCol w:w="1868"/>
        <w:gridCol w:w="1870"/>
        <w:gridCol w:w="1867"/>
        <w:gridCol w:w="1868"/>
      </w:tblGrid>
      <w:tr>
        <w:tblPrEx>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08"/>
          <w:jc w:val="left"/>
        </w:trPr>
        <w:tc>
          <w:tcPr>
            <w:tcW w:w="1868" w:type="dxa"/>
            <w:vMerge w:val="restart"/>
            <w:tcBorders>
              <w:right w:val="single" w:sz="4" w:space="0" w:color="000000"/>
            </w:tcBorders>
          </w:tcPr>
          <w:p>
            <w:pPr>
              <w:pStyle w:val="TableParagraph"/>
              <w:spacing w:before="9"/>
              <w:jc w:val="left"/>
              <w:rPr>
                <w:rFonts w:ascii="黑体"/>
                <w:sz w:val="15"/>
              </w:rPr>
            </w:pPr>
          </w:p>
          <w:p>
            <w:pPr>
              <w:pStyle w:val="TableParagraph"/>
              <w:ind w:left="756"/>
              <w:jc w:val="left"/>
              <w:rPr>
                <w:sz w:val="18"/>
              </w:rPr>
            </w:pPr>
            <w:r>
              <w:rPr>
                <w:sz w:val="18"/>
              </w:rPr>
              <w:t xml:space="preserve">评价指标 </w:t>
            </w:r>
          </w:p>
        </w:tc>
        <w:tc>
          <w:tcPr>
            <w:tcW w:w="7473" w:type="dxa"/>
            <w:gridSpan w:val="4"/>
            <w:tcBorders>
              <w:left w:val="single" w:sz="4" w:space="0" w:color="000000"/>
              <w:bottom w:val="single" w:sz="4" w:space="0" w:color="000000"/>
            </w:tcBorders>
          </w:tcPr>
          <w:p>
            <w:pPr>
              <w:pStyle w:val="TableParagraph"/>
              <w:spacing w:before="40"/>
              <w:ind w:left="2861" w:right="2758"/>
              <w:rPr>
                <w:sz w:val="18"/>
              </w:rPr>
            </w:pPr>
            <w:r>
              <w:rPr>
                <w:sz w:val="18"/>
              </w:rPr>
              <w:t xml:space="preserve">主干路或人群密集道路 </w:t>
            </w:r>
          </w:p>
        </w:tc>
      </w:tr>
      <w:tr>
        <w:tblPrEx>
          <w:tblW w:w="0" w:type="auto"/>
          <w:jc w:val="left"/>
          <w:tblInd w:w="907" w:type="dxa"/>
          <w:tblLayout w:type="fixed"/>
          <w:tblCellMar>
            <w:top w:w="0" w:type="dxa"/>
            <w:left w:w="0" w:type="dxa"/>
            <w:bottom w:w="0" w:type="dxa"/>
            <w:right w:w="0" w:type="dxa"/>
          </w:tblCellMar>
          <w:tblLook w:val="01E0"/>
        </w:tblPrEx>
        <w:trPr>
          <w:trHeight w:val="309"/>
          <w:jc w:val="left"/>
        </w:trPr>
        <w:tc>
          <w:tcPr>
            <w:tcW w:w="1868" w:type="dxa"/>
            <w:vMerge/>
            <w:tcBorders>
              <w:top w:val="nil"/>
              <w:right w:val="single" w:sz="4" w:space="0" w:color="000000"/>
            </w:tcBorders>
          </w:tcPr>
          <w:p>
            <w:pPr>
              <w:rPr>
                <w:sz w:val="2"/>
                <w:szCs w:val="2"/>
              </w:rPr>
            </w:pPr>
          </w:p>
        </w:tc>
        <w:tc>
          <w:tcPr>
            <w:tcW w:w="1868" w:type="dxa"/>
            <w:tcBorders>
              <w:top w:val="single" w:sz="4" w:space="0" w:color="000000"/>
              <w:left w:val="single" w:sz="4" w:space="0" w:color="000000"/>
              <w:right w:val="single" w:sz="4" w:space="0" w:color="000000"/>
            </w:tcBorders>
          </w:tcPr>
          <w:p>
            <w:pPr>
              <w:pStyle w:val="TableParagraph"/>
              <w:spacing w:before="38"/>
              <w:ind w:left="689" w:right="570"/>
              <w:rPr>
                <w:sz w:val="21"/>
              </w:rPr>
            </w:pPr>
            <w:r>
              <w:rPr>
                <w:sz w:val="18"/>
              </w:rPr>
              <w:t>A</w:t>
            </w:r>
            <w:r>
              <w:rPr>
                <w:w w:val="100"/>
                <w:sz w:val="21"/>
              </w:rPr>
              <w:t xml:space="preserve"> </w:t>
            </w:r>
          </w:p>
        </w:tc>
        <w:tc>
          <w:tcPr>
            <w:tcW w:w="1870" w:type="dxa"/>
            <w:tcBorders>
              <w:top w:val="single" w:sz="4" w:space="0" w:color="000000"/>
              <w:left w:val="single" w:sz="4" w:space="0" w:color="000000"/>
              <w:right w:val="single" w:sz="4" w:space="0" w:color="000000"/>
            </w:tcBorders>
          </w:tcPr>
          <w:p>
            <w:pPr>
              <w:pStyle w:val="TableParagraph"/>
              <w:spacing w:before="38"/>
              <w:ind w:left="331" w:right="211"/>
              <w:rPr>
                <w:sz w:val="21"/>
              </w:rPr>
            </w:pPr>
            <w:r>
              <w:rPr>
                <w:sz w:val="18"/>
              </w:rPr>
              <w:t>B</w:t>
            </w:r>
            <w:r>
              <w:rPr>
                <w:w w:val="100"/>
                <w:sz w:val="21"/>
              </w:rPr>
              <w:t xml:space="preserve"> </w:t>
            </w:r>
          </w:p>
        </w:tc>
        <w:tc>
          <w:tcPr>
            <w:tcW w:w="1867" w:type="dxa"/>
            <w:tcBorders>
              <w:top w:val="single" w:sz="4" w:space="0" w:color="000000"/>
              <w:left w:val="single" w:sz="4" w:space="0" w:color="000000"/>
              <w:right w:val="single" w:sz="4" w:space="0" w:color="000000"/>
            </w:tcBorders>
          </w:tcPr>
          <w:p>
            <w:pPr>
              <w:pStyle w:val="TableParagraph"/>
              <w:spacing w:before="38"/>
              <w:ind w:left="329" w:right="210"/>
              <w:rPr>
                <w:sz w:val="21"/>
              </w:rPr>
            </w:pPr>
            <w:r>
              <w:rPr>
                <w:sz w:val="18"/>
              </w:rPr>
              <w:t>C</w:t>
            </w:r>
            <w:r>
              <w:rPr>
                <w:w w:val="100"/>
                <w:sz w:val="21"/>
              </w:rPr>
              <w:t xml:space="preserve"> </w:t>
            </w:r>
          </w:p>
        </w:tc>
        <w:tc>
          <w:tcPr>
            <w:tcW w:w="1868" w:type="dxa"/>
            <w:tcBorders>
              <w:top w:val="single" w:sz="4" w:space="0" w:color="000000"/>
              <w:left w:val="single" w:sz="4" w:space="0" w:color="000000"/>
            </w:tcBorders>
          </w:tcPr>
          <w:p>
            <w:pPr>
              <w:pStyle w:val="TableParagraph"/>
              <w:spacing w:before="38"/>
              <w:ind w:left="329" w:right="207"/>
              <w:rPr>
                <w:sz w:val="21"/>
              </w:rPr>
            </w:pPr>
            <w:r>
              <w:rPr>
                <w:sz w:val="18"/>
              </w:rPr>
              <w:t>D</w:t>
            </w:r>
            <w:r>
              <w:rPr>
                <w:w w:val="100"/>
                <w:sz w:val="21"/>
              </w:rPr>
              <w:t xml:space="preserve"> </w:t>
            </w:r>
          </w:p>
        </w:tc>
      </w:tr>
      <w:tr>
        <w:tblPrEx>
          <w:tblW w:w="0" w:type="auto"/>
          <w:jc w:val="left"/>
          <w:tblInd w:w="907" w:type="dxa"/>
          <w:tblLayout w:type="fixed"/>
          <w:tblCellMar>
            <w:top w:w="0" w:type="dxa"/>
            <w:left w:w="0" w:type="dxa"/>
            <w:bottom w:w="0" w:type="dxa"/>
            <w:right w:w="0" w:type="dxa"/>
          </w:tblCellMar>
          <w:tblLook w:val="01E0"/>
        </w:tblPrEx>
        <w:trPr>
          <w:trHeight w:val="311"/>
          <w:jc w:val="left"/>
        </w:trPr>
        <w:tc>
          <w:tcPr>
            <w:tcW w:w="1868" w:type="dxa"/>
            <w:tcBorders>
              <w:bottom w:val="single" w:sz="4" w:space="0" w:color="000000"/>
              <w:right w:val="single" w:sz="4" w:space="0" w:color="000000"/>
            </w:tcBorders>
          </w:tcPr>
          <w:p>
            <w:pPr>
              <w:pStyle w:val="TableParagraph"/>
              <w:spacing w:before="40"/>
              <w:ind w:left="329" w:right="210"/>
              <w:rPr>
                <w:sz w:val="21"/>
              </w:rPr>
            </w:pPr>
            <w:r>
              <w:rPr>
                <w:sz w:val="18"/>
              </w:rPr>
              <w:t>摆值（BPN）</w:t>
            </w:r>
            <w:r>
              <w:rPr>
                <w:w w:val="100"/>
                <w:sz w:val="21"/>
              </w:rPr>
              <w:t xml:space="preserve"> </w:t>
            </w:r>
          </w:p>
        </w:tc>
        <w:tc>
          <w:tcPr>
            <w:tcW w:w="1868" w:type="dxa"/>
            <w:tcBorders>
              <w:left w:val="single" w:sz="4" w:space="0" w:color="000000"/>
              <w:bottom w:val="single" w:sz="4" w:space="0" w:color="000000"/>
              <w:right w:val="single" w:sz="4" w:space="0" w:color="000000"/>
            </w:tcBorders>
          </w:tcPr>
          <w:p>
            <w:pPr>
              <w:pStyle w:val="TableParagraph"/>
              <w:spacing w:before="40"/>
              <w:ind w:left="689" w:right="570"/>
              <w:rPr>
                <w:sz w:val="21"/>
              </w:rPr>
            </w:pPr>
            <w:r>
              <w:rPr>
                <w:sz w:val="18"/>
              </w:rPr>
              <w:t>≥70</w:t>
            </w:r>
            <w:r>
              <w:rPr>
                <w:w w:val="100"/>
                <w:sz w:val="21"/>
              </w:rPr>
              <w:t xml:space="preserve"> </w:t>
            </w:r>
          </w:p>
        </w:tc>
        <w:tc>
          <w:tcPr>
            <w:tcW w:w="1870" w:type="dxa"/>
            <w:tcBorders>
              <w:left w:val="single" w:sz="4" w:space="0" w:color="000000"/>
              <w:bottom w:val="single" w:sz="4" w:space="0" w:color="000000"/>
              <w:right w:val="single" w:sz="4" w:space="0" w:color="000000"/>
            </w:tcBorders>
          </w:tcPr>
          <w:p>
            <w:pPr>
              <w:pStyle w:val="TableParagraph"/>
              <w:spacing w:before="40"/>
              <w:ind w:left="331" w:right="213"/>
              <w:rPr>
                <w:sz w:val="21"/>
              </w:rPr>
            </w:pPr>
            <w:r>
              <w:rPr>
                <w:sz w:val="18"/>
              </w:rPr>
              <w:t>≥65，＜70</w:t>
            </w:r>
            <w:r>
              <w:rPr>
                <w:w w:val="100"/>
                <w:sz w:val="21"/>
              </w:rPr>
              <w:t xml:space="preserve"> </w:t>
            </w:r>
          </w:p>
        </w:tc>
        <w:tc>
          <w:tcPr>
            <w:tcW w:w="1867" w:type="dxa"/>
            <w:tcBorders>
              <w:left w:val="single" w:sz="4" w:space="0" w:color="000000"/>
              <w:bottom w:val="single" w:sz="4" w:space="0" w:color="000000"/>
              <w:right w:val="single" w:sz="4" w:space="0" w:color="000000"/>
            </w:tcBorders>
          </w:tcPr>
          <w:p>
            <w:pPr>
              <w:pStyle w:val="TableParagraph"/>
              <w:spacing w:before="40"/>
              <w:ind w:left="329" w:right="213"/>
              <w:rPr>
                <w:sz w:val="21"/>
              </w:rPr>
            </w:pPr>
            <w:r>
              <w:rPr>
                <w:sz w:val="18"/>
              </w:rPr>
              <w:t>≥60，＜65</w:t>
            </w:r>
            <w:r>
              <w:rPr>
                <w:w w:val="100"/>
                <w:sz w:val="21"/>
              </w:rPr>
              <w:t xml:space="preserve"> </w:t>
            </w:r>
          </w:p>
        </w:tc>
        <w:tc>
          <w:tcPr>
            <w:tcW w:w="1868" w:type="dxa"/>
            <w:tcBorders>
              <w:left w:val="single" w:sz="4" w:space="0" w:color="000000"/>
              <w:bottom w:val="single" w:sz="4" w:space="0" w:color="000000"/>
            </w:tcBorders>
          </w:tcPr>
          <w:p>
            <w:pPr>
              <w:pStyle w:val="TableParagraph"/>
              <w:spacing w:before="40"/>
              <w:ind w:left="329" w:right="207"/>
              <w:rPr>
                <w:sz w:val="21"/>
              </w:rPr>
            </w:pPr>
            <w:r>
              <w:rPr>
                <w:sz w:val="18"/>
              </w:rPr>
              <w:t>＜60</w:t>
            </w:r>
            <w:r>
              <w:rPr>
                <w:w w:val="100"/>
                <w:sz w:val="21"/>
              </w:rPr>
              <w:t xml:space="preserve"> </w:t>
            </w:r>
          </w:p>
        </w:tc>
      </w:tr>
      <w:tr>
        <w:tblPrEx>
          <w:tblW w:w="0" w:type="auto"/>
          <w:jc w:val="left"/>
          <w:tblInd w:w="907" w:type="dxa"/>
          <w:tblLayout w:type="fixed"/>
          <w:tblCellMar>
            <w:top w:w="0" w:type="dxa"/>
            <w:left w:w="0" w:type="dxa"/>
            <w:bottom w:w="0" w:type="dxa"/>
            <w:right w:w="0" w:type="dxa"/>
          </w:tblCellMar>
          <w:tblLook w:val="01E0"/>
        </w:tblPrEx>
        <w:trPr>
          <w:trHeight w:val="311"/>
          <w:jc w:val="left"/>
        </w:trPr>
        <w:tc>
          <w:tcPr>
            <w:tcW w:w="1868" w:type="dxa"/>
            <w:tcBorders>
              <w:top w:val="single" w:sz="4" w:space="0" w:color="000000"/>
              <w:bottom w:val="single" w:sz="4" w:space="0" w:color="000000"/>
              <w:right w:val="single" w:sz="4" w:space="0" w:color="000000"/>
            </w:tcBorders>
          </w:tcPr>
          <w:p>
            <w:pPr>
              <w:pStyle w:val="TableParagraph"/>
              <w:spacing w:before="41"/>
              <w:ind w:left="329" w:right="210"/>
              <w:rPr>
                <w:sz w:val="21"/>
              </w:rPr>
            </w:pPr>
            <w:r>
              <w:rPr>
                <w:sz w:val="18"/>
              </w:rPr>
              <w:t>构造深度（mm）</w:t>
            </w:r>
            <w:r>
              <w:rPr>
                <w:w w:val="100"/>
                <w:sz w:val="21"/>
              </w:rPr>
              <w:t xml:space="preserve"> </w:t>
            </w: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before="41"/>
              <w:ind w:left="689" w:right="573"/>
              <w:rPr>
                <w:sz w:val="21"/>
              </w:rPr>
            </w:pPr>
            <w:r>
              <w:rPr>
                <w:sz w:val="18"/>
              </w:rPr>
              <w:t>≥0.65</w:t>
            </w:r>
            <w:r>
              <w:rPr>
                <w:w w:val="100"/>
                <w:sz w:val="21"/>
              </w:rPr>
              <w:t xml:space="preserve"> </w:t>
            </w:r>
          </w:p>
        </w:tc>
        <w:tc>
          <w:tcPr>
            <w:tcW w:w="1870" w:type="dxa"/>
            <w:tcBorders>
              <w:top w:val="single" w:sz="4" w:space="0" w:color="000000"/>
              <w:left w:val="single" w:sz="4" w:space="0" w:color="000000"/>
              <w:bottom w:val="single" w:sz="4" w:space="0" w:color="000000"/>
              <w:right w:val="single" w:sz="4" w:space="0" w:color="000000"/>
            </w:tcBorders>
          </w:tcPr>
          <w:p>
            <w:pPr>
              <w:pStyle w:val="TableParagraph"/>
              <w:spacing w:before="41"/>
              <w:ind w:left="331" w:right="213"/>
              <w:rPr>
                <w:sz w:val="21"/>
              </w:rPr>
            </w:pPr>
            <w:r>
              <w:rPr>
                <w:sz w:val="18"/>
              </w:rPr>
              <w:t>≥0.65，＜0.60</w:t>
            </w:r>
            <w:r>
              <w:rPr>
                <w:w w:val="100"/>
                <w:sz w:val="21"/>
              </w:rPr>
              <w:t xml:space="preserve"> </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41"/>
              <w:ind w:left="329" w:right="213"/>
              <w:rPr>
                <w:sz w:val="21"/>
              </w:rPr>
            </w:pPr>
            <w:r>
              <w:rPr>
                <w:sz w:val="18"/>
              </w:rPr>
              <w:t>≥0.55，＜0.60</w:t>
            </w:r>
            <w:r>
              <w:rPr>
                <w:w w:val="100"/>
                <w:sz w:val="21"/>
              </w:rPr>
              <w:t xml:space="preserve"> </w:t>
            </w:r>
          </w:p>
        </w:tc>
        <w:tc>
          <w:tcPr>
            <w:tcW w:w="1868" w:type="dxa"/>
            <w:tcBorders>
              <w:top w:val="single" w:sz="4" w:space="0" w:color="000000"/>
              <w:left w:val="single" w:sz="4" w:space="0" w:color="000000"/>
              <w:bottom w:val="single" w:sz="4" w:space="0" w:color="000000"/>
            </w:tcBorders>
          </w:tcPr>
          <w:p>
            <w:pPr>
              <w:pStyle w:val="TableParagraph"/>
              <w:spacing w:before="41"/>
              <w:ind w:left="329" w:right="210"/>
              <w:rPr>
                <w:sz w:val="21"/>
              </w:rPr>
            </w:pPr>
            <w:r>
              <w:rPr>
                <w:sz w:val="18"/>
              </w:rPr>
              <w:t>＜0.55</w:t>
            </w:r>
            <w:r>
              <w:rPr>
                <w:w w:val="100"/>
                <w:sz w:val="21"/>
              </w:rPr>
              <w:t xml:space="preserve"> </w:t>
            </w:r>
          </w:p>
        </w:tc>
      </w:tr>
      <w:tr>
        <w:tblPrEx>
          <w:tblW w:w="0" w:type="auto"/>
          <w:jc w:val="left"/>
          <w:tblInd w:w="907" w:type="dxa"/>
          <w:tblLayout w:type="fixed"/>
          <w:tblCellMar>
            <w:top w:w="0" w:type="dxa"/>
            <w:left w:w="0" w:type="dxa"/>
            <w:bottom w:w="0" w:type="dxa"/>
            <w:right w:w="0" w:type="dxa"/>
          </w:tblCellMar>
          <w:tblLook w:val="01E0"/>
        </w:tblPrEx>
        <w:trPr>
          <w:trHeight w:val="313"/>
          <w:jc w:val="left"/>
        </w:trPr>
        <w:tc>
          <w:tcPr>
            <w:tcW w:w="1868" w:type="dxa"/>
            <w:tcBorders>
              <w:top w:val="single" w:sz="4" w:space="0" w:color="000000"/>
              <w:bottom w:val="single" w:sz="4" w:space="0" w:color="000000"/>
              <w:right w:val="single" w:sz="4" w:space="0" w:color="000000"/>
            </w:tcBorders>
          </w:tcPr>
          <w:p>
            <w:pPr>
              <w:pStyle w:val="TableParagraph"/>
              <w:spacing w:before="43"/>
              <w:ind w:left="106"/>
              <w:rPr>
                <w:sz w:val="18"/>
              </w:rPr>
            </w:pPr>
            <w:r>
              <w:rPr>
                <w:sz w:val="18"/>
              </w:rPr>
              <w:t xml:space="preserve"> </w:t>
            </w:r>
          </w:p>
        </w:tc>
        <w:tc>
          <w:tcPr>
            <w:tcW w:w="7473" w:type="dxa"/>
            <w:gridSpan w:val="4"/>
            <w:tcBorders>
              <w:top w:val="single" w:sz="4" w:space="0" w:color="000000"/>
              <w:left w:val="single" w:sz="4" w:space="0" w:color="000000"/>
              <w:bottom w:val="single" w:sz="4" w:space="0" w:color="000000"/>
            </w:tcBorders>
          </w:tcPr>
          <w:p>
            <w:pPr>
              <w:pStyle w:val="TableParagraph"/>
              <w:spacing w:before="43"/>
              <w:ind w:left="2861" w:right="2758"/>
              <w:rPr>
                <w:sz w:val="18"/>
              </w:rPr>
            </w:pPr>
            <w:r>
              <w:rPr>
                <w:sz w:val="18"/>
              </w:rPr>
              <w:t xml:space="preserve">其他道路 </w:t>
            </w:r>
          </w:p>
        </w:tc>
      </w:tr>
      <w:tr>
        <w:tblPrEx>
          <w:tblW w:w="0" w:type="auto"/>
          <w:jc w:val="left"/>
          <w:tblInd w:w="907" w:type="dxa"/>
          <w:tblLayout w:type="fixed"/>
          <w:tblCellMar>
            <w:top w:w="0" w:type="dxa"/>
            <w:left w:w="0" w:type="dxa"/>
            <w:bottom w:w="0" w:type="dxa"/>
            <w:right w:w="0" w:type="dxa"/>
          </w:tblCellMar>
          <w:tblLook w:val="01E0"/>
        </w:tblPrEx>
        <w:trPr>
          <w:trHeight w:val="311"/>
          <w:jc w:val="left"/>
        </w:trPr>
        <w:tc>
          <w:tcPr>
            <w:tcW w:w="1868" w:type="dxa"/>
            <w:tcBorders>
              <w:top w:val="single" w:sz="4" w:space="0" w:color="000000"/>
              <w:bottom w:val="single" w:sz="4" w:space="0" w:color="000000"/>
              <w:right w:val="single" w:sz="4" w:space="0" w:color="000000"/>
            </w:tcBorders>
          </w:tcPr>
          <w:p>
            <w:pPr>
              <w:pStyle w:val="TableParagraph"/>
              <w:spacing w:before="40"/>
              <w:ind w:left="322" w:right="218"/>
              <w:rPr>
                <w:sz w:val="18"/>
              </w:rPr>
            </w:pPr>
            <w:r>
              <w:rPr>
                <w:sz w:val="18"/>
              </w:rPr>
              <w:t xml:space="preserve">摆值（BPN） </w:t>
            </w: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before="40"/>
              <w:ind w:left="685" w:right="581"/>
              <w:rPr>
                <w:sz w:val="18"/>
              </w:rPr>
            </w:pPr>
            <w:r>
              <w:rPr>
                <w:sz w:val="18"/>
              </w:rPr>
              <w:t xml:space="preserve">≥65 </w:t>
            </w:r>
          </w:p>
        </w:tc>
        <w:tc>
          <w:tcPr>
            <w:tcW w:w="1870" w:type="dxa"/>
            <w:tcBorders>
              <w:top w:val="single" w:sz="4" w:space="0" w:color="000000"/>
              <w:left w:val="single" w:sz="4" w:space="0" w:color="000000"/>
              <w:bottom w:val="single" w:sz="4" w:space="0" w:color="000000"/>
              <w:right w:val="single" w:sz="4" w:space="0" w:color="000000"/>
            </w:tcBorders>
          </w:tcPr>
          <w:p>
            <w:pPr>
              <w:pStyle w:val="TableParagraph"/>
              <w:spacing w:before="40"/>
              <w:ind w:left="324" w:right="221"/>
              <w:rPr>
                <w:sz w:val="18"/>
              </w:rPr>
            </w:pPr>
            <w:r>
              <w:rPr>
                <w:sz w:val="18"/>
              </w:rPr>
              <w:t xml:space="preserve">≥60，＜65 </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spacing w:before="40"/>
              <w:ind w:left="321" w:right="220"/>
              <w:rPr>
                <w:sz w:val="18"/>
              </w:rPr>
            </w:pPr>
            <w:r>
              <w:rPr>
                <w:sz w:val="18"/>
              </w:rPr>
              <w:t xml:space="preserve">≥55，＜60 </w:t>
            </w:r>
          </w:p>
        </w:tc>
        <w:tc>
          <w:tcPr>
            <w:tcW w:w="1868" w:type="dxa"/>
            <w:tcBorders>
              <w:top w:val="single" w:sz="4" w:space="0" w:color="000000"/>
              <w:left w:val="single" w:sz="4" w:space="0" w:color="000000"/>
              <w:bottom w:val="single" w:sz="4" w:space="0" w:color="000000"/>
            </w:tcBorders>
          </w:tcPr>
          <w:p>
            <w:pPr>
              <w:pStyle w:val="TableParagraph"/>
              <w:spacing w:before="40"/>
              <w:ind w:left="324" w:right="218"/>
              <w:rPr>
                <w:sz w:val="18"/>
              </w:rPr>
            </w:pPr>
            <w:r>
              <w:rPr>
                <w:sz w:val="18"/>
              </w:rPr>
              <w:t xml:space="preserve">＜55 </w:t>
            </w:r>
          </w:p>
        </w:tc>
      </w:tr>
      <w:tr>
        <w:tblPrEx>
          <w:tblW w:w="0" w:type="auto"/>
          <w:jc w:val="left"/>
          <w:tblInd w:w="907" w:type="dxa"/>
          <w:tblLayout w:type="fixed"/>
          <w:tblCellMar>
            <w:top w:w="0" w:type="dxa"/>
            <w:left w:w="0" w:type="dxa"/>
            <w:bottom w:w="0" w:type="dxa"/>
            <w:right w:w="0" w:type="dxa"/>
          </w:tblCellMar>
          <w:tblLook w:val="01E0"/>
        </w:tblPrEx>
        <w:trPr>
          <w:trHeight w:val="311"/>
          <w:jc w:val="left"/>
        </w:trPr>
        <w:tc>
          <w:tcPr>
            <w:tcW w:w="1868" w:type="dxa"/>
            <w:tcBorders>
              <w:top w:val="single" w:sz="4" w:space="0" w:color="000000"/>
              <w:right w:val="single" w:sz="4" w:space="0" w:color="000000"/>
            </w:tcBorders>
          </w:tcPr>
          <w:p>
            <w:pPr>
              <w:pStyle w:val="TableParagraph"/>
              <w:spacing w:before="40"/>
              <w:ind w:left="322" w:right="218"/>
              <w:rPr>
                <w:sz w:val="18"/>
              </w:rPr>
            </w:pPr>
            <w:r>
              <w:rPr>
                <w:sz w:val="18"/>
              </w:rPr>
              <w:t xml:space="preserve">构造深度（mm） </w:t>
            </w:r>
          </w:p>
        </w:tc>
        <w:tc>
          <w:tcPr>
            <w:tcW w:w="1868" w:type="dxa"/>
            <w:tcBorders>
              <w:top w:val="single" w:sz="4" w:space="0" w:color="000000"/>
              <w:left w:val="single" w:sz="4" w:space="0" w:color="000000"/>
              <w:right w:val="single" w:sz="4" w:space="0" w:color="000000"/>
            </w:tcBorders>
          </w:tcPr>
          <w:p>
            <w:pPr>
              <w:pStyle w:val="TableParagraph"/>
              <w:spacing w:before="40"/>
              <w:ind w:left="682" w:right="581"/>
              <w:rPr>
                <w:sz w:val="18"/>
              </w:rPr>
            </w:pPr>
            <w:r>
              <w:rPr>
                <w:sz w:val="18"/>
              </w:rPr>
              <w:t xml:space="preserve">≥0.60 </w:t>
            </w:r>
          </w:p>
        </w:tc>
        <w:tc>
          <w:tcPr>
            <w:tcW w:w="1870" w:type="dxa"/>
            <w:tcBorders>
              <w:top w:val="single" w:sz="4" w:space="0" w:color="000000"/>
              <w:left w:val="single" w:sz="4" w:space="0" w:color="000000"/>
              <w:right w:val="single" w:sz="4" w:space="0" w:color="000000"/>
            </w:tcBorders>
          </w:tcPr>
          <w:p>
            <w:pPr>
              <w:pStyle w:val="TableParagraph"/>
              <w:spacing w:before="40"/>
              <w:ind w:left="324" w:right="221"/>
              <w:rPr>
                <w:sz w:val="18"/>
              </w:rPr>
            </w:pPr>
            <w:r>
              <w:rPr>
                <w:sz w:val="18"/>
              </w:rPr>
              <w:t xml:space="preserve">≥0.55，＜0.60 </w:t>
            </w:r>
          </w:p>
        </w:tc>
        <w:tc>
          <w:tcPr>
            <w:tcW w:w="1867" w:type="dxa"/>
            <w:tcBorders>
              <w:top w:val="single" w:sz="4" w:space="0" w:color="000000"/>
              <w:left w:val="single" w:sz="4" w:space="0" w:color="000000"/>
              <w:right w:val="single" w:sz="4" w:space="0" w:color="000000"/>
            </w:tcBorders>
          </w:tcPr>
          <w:p>
            <w:pPr>
              <w:pStyle w:val="TableParagraph"/>
              <w:spacing w:before="40"/>
              <w:ind w:left="321" w:right="220"/>
              <w:rPr>
                <w:sz w:val="18"/>
              </w:rPr>
            </w:pPr>
            <w:r>
              <w:rPr>
                <w:sz w:val="18"/>
              </w:rPr>
              <w:t xml:space="preserve">≥0.50，＜0.55 </w:t>
            </w:r>
          </w:p>
        </w:tc>
        <w:tc>
          <w:tcPr>
            <w:tcW w:w="1868" w:type="dxa"/>
            <w:tcBorders>
              <w:top w:val="single" w:sz="4" w:space="0" w:color="000000"/>
              <w:left w:val="single" w:sz="4" w:space="0" w:color="000000"/>
            </w:tcBorders>
          </w:tcPr>
          <w:p>
            <w:pPr>
              <w:pStyle w:val="TableParagraph"/>
              <w:spacing w:before="40"/>
              <w:ind w:left="322" w:right="218"/>
              <w:rPr>
                <w:sz w:val="18"/>
              </w:rPr>
            </w:pPr>
            <w:r>
              <w:rPr>
                <w:sz w:val="18"/>
              </w:rPr>
              <w:t xml:space="preserve">＜0.50 </w:t>
            </w:r>
          </w:p>
        </w:tc>
      </w:tr>
    </w:tbl>
    <w:p>
      <w:pPr>
        <w:pStyle w:val="BodyText"/>
        <w:rPr>
          <w:rFonts w:ascii="黑体"/>
          <w:sz w:val="20"/>
        </w:rPr>
      </w:pPr>
    </w:p>
    <w:p>
      <w:pPr>
        <w:pStyle w:val="BodyText"/>
        <w:spacing w:before="9"/>
        <w:rPr>
          <w:rFonts w:ascii="黑体"/>
          <w:sz w:val="28"/>
        </w:rPr>
      </w:pPr>
    </w:p>
    <w:tbl>
      <w:tblPr>
        <w:tblStyle w:val="TableNormal8"/>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68"/>
        <w:gridCol w:w="1868"/>
        <w:gridCol w:w="1870"/>
        <w:gridCol w:w="1867"/>
        <w:gridCol w:w="1868"/>
      </w:tblGrid>
      <w:tr>
        <w:tblPrEx>
          <w:tblW w:w="0" w:type="auto"/>
          <w:jc w:val="left"/>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09"/>
          <w:jc w:val="left"/>
        </w:trPr>
        <w:tc>
          <w:tcPr>
            <w:tcW w:w="1868" w:type="dxa"/>
            <w:vMerge w:val="restart"/>
            <w:tcBorders>
              <w:right w:val="single" w:sz="4" w:space="0" w:color="000000"/>
            </w:tcBorders>
          </w:tcPr>
          <w:p>
            <w:pPr>
              <w:pStyle w:val="TableParagraph"/>
              <w:spacing w:before="11"/>
              <w:jc w:val="left"/>
              <w:rPr>
                <w:rFonts w:ascii="黑体"/>
                <w:sz w:val="15"/>
              </w:rPr>
            </w:pPr>
          </w:p>
          <w:p>
            <w:pPr>
              <w:pStyle w:val="TableParagraph"/>
              <w:ind w:left="756"/>
              <w:jc w:val="left"/>
              <w:rPr>
                <w:sz w:val="18"/>
              </w:rPr>
            </w:pPr>
            <w:r>
              <w:rPr>
                <w:sz w:val="18"/>
              </w:rPr>
              <w:t xml:space="preserve">评价指标 </w:t>
            </w:r>
          </w:p>
        </w:tc>
        <w:tc>
          <w:tcPr>
            <w:tcW w:w="7473" w:type="dxa"/>
            <w:gridSpan w:val="4"/>
            <w:tcBorders>
              <w:left w:val="single" w:sz="4" w:space="0" w:color="000000"/>
              <w:bottom w:val="single" w:sz="4" w:space="0" w:color="000000"/>
            </w:tcBorders>
          </w:tcPr>
          <w:p>
            <w:pPr>
              <w:pStyle w:val="TableParagraph"/>
              <w:spacing w:before="40"/>
              <w:ind w:left="2861" w:right="2758"/>
              <w:rPr>
                <w:sz w:val="18"/>
              </w:rPr>
            </w:pPr>
            <w:r>
              <w:rPr>
                <w:sz w:val="18"/>
              </w:rPr>
              <w:t xml:space="preserve">主干路或人群密集道路 </w:t>
            </w:r>
          </w:p>
        </w:tc>
      </w:tr>
      <w:tr>
        <w:tblPrEx>
          <w:tblW w:w="0" w:type="auto"/>
          <w:jc w:val="left"/>
          <w:tblInd w:w="907" w:type="dxa"/>
          <w:tblLayout w:type="fixed"/>
          <w:tblCellMar>
            <w:top w:w="0" w:type="dxa"/>
            <w:left w:w="0" w:type="dxa"/>
            <w:bottom w:w="0" w:type="dxa"/>
            <w:right w:w="0" w:type="dxa"/>
          </w:tblCellMar>
          <w:tblLook w:val="01E0"/>
        </w:tblPrEx>
        <w:trPr>
          <w:trHeight w:val="311"/>
          <w:jc w:val="left"/>
        </w:trPr>
        <w:tc>
          <w:tcPr>
            <w:tcW w:w="1868" w:type="dxa"/>
            <w:vMerge/>
            <w:tcBorders>
              <w:top w:val="nil"/>
              <w:right w:val="single" w:sz="4" w:space="0" w:color="000000"/>
            </w:tcBorders>
          </w:tcPr>
          <w:p>
            <w:pPr>
              <w:rPr>
                <w:sz w:val="2"/>
                <w:szCs w:val="2"/>
              </w:rPr>
            </w:pPr>
          </w:p>
        </w:tc>
        <w:tc>
          <w:tcPr>
            <w:tcW w:w="1868" w:type="dxa"/>
            <w:tcBorders>
              <w:top w:val="single" w:sz="4" w:space="0" w:color="000000"/>
              <w:left w:val="single" w:sz="4" w:space="0" w:color="000000"/>
              <w:right w:val="single" w:sz="4" w:space="0" w:color="000000"/>
            </w:tcBorders>
          </w:tcPr>
          <w:p>
            <w:pPr>
              <w:pStyle w:val="TableParagraph"/>
              <w:spacing w:before="40"/>
              <w:ind w:left="689" w:right="570"/>
              <w:rPr>
                <w:sz w:val="21"/>
              </w:rPr>
            </w:pPr>
            <w:r>
              <w:rPr>
                <w:sz w:val="18"/>
              </w:rPr>
              <w:t>A</w:t>
            </w:r>
            <w:r>
              <w:rPr>
                <w:w w:val="100"/>
                <w:sz w:val="21"/>
              </w:rPr>
              <w:t xml:space="preserve"> </w:t>
            </w:r>
          </w:p>
        </w:tc>
        <w:tc>
          <w:tcPr>
            <w:tcW w:w="1870" w:type="dxa"/>
            <w:tcBorders>
              <w:top w:val="single" w:sz="4" w:space="0" w:color="000000"/>
              <w:left w:val="single" w:sz="4" w:space="0" w:color="000000"/>
              <w:right w:val="single" w:sz="4" w:space="0" w:color="000000"/>
            </w:tcBorders>
          </w:tcPr>
          <w:p>
            <w:pPr>
              <w:pStyle w:val="TableParagraph"/>
              <w:spacing w:before="40"/>
              <w:ind w:left="331" w:right="211"/>
              <w:rPr>
                <w:sz w:val="21"/>
              </w:rPr>
            </w:pPr>
            <w:r>
              <w:rPr>
                <w:sz w:val="18"/>
              </w:rPr>
              <w:t>B</w:t>
            </w:r>
            <w:r>
              <w:rPr>
                <w:w w:val="100"/>
                <w:sz w:val="21"/>
              </w:rPr>
              <w:t xml:space="preserve"> </w:t>
            </w:r>
          </w:p>
        </w:tc>
        <w:tc>
          <w:tcPr>
            <w:tcW w:w="1867" w:type="dxa"/>
            <w:tcBorders>
              <w:top w:val="single" w:sz="4" w:space="0" w:color="000000"/>
              <w:left w:val="single" w:sz="4" w:space="0" w:color="000000"/>
              <w:right w:val="single" w:sz="4" w:space="0" w:color="000000"/>
            </w:tcBorders>
          </w:tcPr>
          <w:p>
            <w:pPr>
              <w:pStyle w:val="TableParagraph"/>
              <w:spacing w:before="40"/>
              <w:ind w:left="329" w:right="210"/>
              <w:rPr>
                <w:sz w:val="21"/>
              </w:rPr>
            </w:pPr>
            <w:r>
              <w:rPr>
                <w:sz w:val="18"/>
              </w:rPr>
              <w:t>C</w:t>
            </w:r>
            <w:r>
              <w:rPr>
                <w:w w:val="100"/>
                <w:sz w:val="21"/>
              </w:rPr>
              <w:t xml:space="preserve"> </w:t>
            </w:r>
          </w:p>
        </w:tc>
        <w:tc>
          <w:tcPr>
            <w:tcW w:w="1868" w:type="dxa"/>
            <w:tcBorders>
              <w:top w:val="single" w:sz="4" w:space="0" w:color="000000"/>
              <w:left w:val="single" w:sz="4" w:space="0" w:color="000000"/>
            </w:tcBorders>
          </w:tcPr>
          <w:p>
            <w:pPr>
              <w:pStyle w:val="TableParagraph"/>
              <w:spacing w:before="40"/>
              <w:ind w:left="329" w:right="207"/>
              <w:rPr>
                <w:sz w:val="21"/>
              </w:rPr>
            </w:pPr>
            <w:r>
              <w:rPr>
                <w:sz w:val="18"/>
              </w:rPr>
              <w:t>D</w:t>
            </w:r>
            <w:r>
              <w:rPr>
                <w:w w:val="100"/>
                <w:sz w:val="21"/>
              </w:rPr>
              <w:t xml:space="preserve"> </w:t>
            </w:r>
          </w:p>
        </w:tc>
      </w:tr>
      <w:tr>
        <w:tblPrEx>
          <w:tblW w:w="0" w:type="auto"/>
          <w:jc w:val="left"/>
          <w:tblInd w:w="907" w:type="dxa"/>
          <w:tblLayout w:type="fixed"/>
          <w:tblCellMar>
            <w:top w:w="0" w:type="dxa"/>
            <w:left w:w="0" w:type="dxa"/>
            <w:bottom w:w="0" w:type="dxa"/>
            <w:right w:w="0" w:type="dxa"/>
          </w:tblCellMar>
          <w:tblLook w:val="01E0"/>
        </w:tblPrEx>
        <w:trPr>
          <w:trHeight w:val="311"/>
          <w:jc w:val="left"/>
        </w:trPr>
        <w:tc>
          <w:tcPr>
            <w:tcW w:w="1868" w:type="dxa"/>
            <w:tcBorders>
              <w:right w:val="single" w:sz="4" w:space="0" w:color="000000"/>
            </w:tcBorders>
          </w:tcPr>
          <w:p>
            <w:pPr>
              <w:pStyle w:val="TableParagraph"/>
              <w:spacing w:before="40"/>
              <w:ind w:left="439"/>
              <w:jc w:val="left"/>
              <w:rPr>
                <w:sz w:val="21"/>
              </w:rPr>
            </w:pPr>
            <w:r>
              <w:rPr>
                <w:sz w:val="18"/>
              </w:rPr>
              <w:t>摆值（BPN）</w:t>
            </w:r>
            <w:r>
              <w:rPr>
                <w:w w:val="100"/>
                <w:sz w:val="21"/>
              </w:rPr>
              <w:t xml:space="preserve"> </w:t>
            </w:r>
          </w:p>
        </w:tc>
        <w:tc>
          <w:tcPr>
            <w:tcW w:w="1868" w:type="dxa"/>
            <w:tcBorders>
              <w:left w:val="single" w:sz="4" w:space="0" w:color="000000"/>
              <w:right w:val="single" w:sz="4" w:space="0" w:color="000000"/>
            </w:tcBorders>
          </w:tcPr>
          <w:p>
            <w:pPr>
              <w:pStyle w:val="TableParagraph"/>
              <w:spacing w:before="40"/>
              <w:ind w:left="689" w:right="570"/>
              <w:rPr>
                <w:sz w:val="21"/>
              </w:rPr>
            </w:pPr>
            <w:r>
              <w:rPr>
                <w:sz w:val="18"/>
              </w:rPr>
              <w:t>≥70</w:t>
            </w:r>
            <w:r>
              <w:rPr>
                <w:w w:val="100"/>
                <w:sz w:val="21"/>
              </w:rPr>
              <w:t xml:space="preserve"> </w:t>
            </w:r>
          </w:p>
        </w:tc>
        <w:tc>
          <w:tcPr>
            <w:tcW w:w="1870" w:type="dxa"/>
            <w:tcBorders>
              <w:left w:val="single" w:sz="4" w:space="0" w:color="000000"/>
              <w:right w:val="single" w:sz="4" w:space="0" w:color="000000"/>
            </w:tcBorders>
          </w:tcPr>
          <w:p>
            <w:pPr>
              <w:pStyle w:val="TableParagraph"/>
              <w:spacing w:before="40"/>
              <w:ind w:left="331" w:right="213"/>
              <w:rPr>
                <w:sz w:val="21"/>
              </w:rPr>
            </w:pPr>
            <w:r>
              <w:rPr>
                <w:sz w:val="18"/>
              </w:rPr>
              <w:t>≥65，＜70</w:t>
            </w:r>
            <w:r>
              <w:rPr>
                <w:w w:val="100"/>
                <w:sz w:val="21"/>
              </w:rPr>
              <w:t xml:space="preserve"> </w:t>
            </w:r>
          </w:p>
        </w:tc>
        <w:tc>
          <w:tcPr>
            <w:tcW w:w="1867" w:type="dxa"/>
            <w:tcBorders>
              <w:left w:val="single" w:sz="4" w:space="0" w:color="000000"/>
              <w:right w:val="single" w:sz="4" w:space="0" w:color="000000"/>
            </w:tcBorders>
          </w:tcPr>
          <w:p>
            <w:pPr>
              <w:pStyle w:val="TableParagraph"/>
              <w:spacing w:before="40"/>
              <w:ind w:left="329" w:right="213"/>
              <w:rPr>
                <w:sz w:val="21"/>
              </w:rPr>
            </w:pPr>
            <w:r>
              <w:rPr>
                <w:sz w:val="18"/>
              </w:rPr>
              <w:t>≥60，＜65</w:t>
            </w:r>
            <w:r>
              <w:rPr>
                <w:w w:val="100"/>
                <w:sz w:val="21"/>
              </w:rPr>
              <w:t xml:space="preserve"> </w:t>
            </w:r>
          </w:p>
        </w:tc>
        <w:tc>
          <w:tcPr>
            <w:tcW w:w="1868" w:type="dxa"/>
            <w:tcBorders>
              <w:left w:val="single" w:sz="4" w:space="0" w:color="000000"/>
            </w:tcBorders>
          </w:tcPr>
          <w:p>
            <w:pPr>
              <w:pStyle w:val="TableParagraph"/>
              <w:spacing w:before="40"/>
              <w:ind w:left="329" w:right="207"/>
              <w:rPr>
                <w:sz w:val="21"/>
              </w:rPr>
            </w:pPr>
            <w:r>
              <w:rPr>
                <w:sz w:val="18"/>
              </w:rPr>
              <w:t>＜60</w:t>
            </w:r>
            <w:r>
              <w:rPr>
                <w:w w:val="100"/>
                <w:sz w:val="21"/>
              </w:rPr>
              <w:t xml:space="preserve">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8"/>
        <w:rPr>
          <w:rFonts w:ascii="黑体"/>
          <w:sz w:val="16"/>
        </w:rPr>
      </w:pPr>
      <w:r>
        <w:drawing>
          <wp:anchor distT="0" distB="0" distL="0" distR="0" simplePos="0" relativeHeight="251723776" behindDoc="0" locked="0" layoutInCell="1" allowOverlap="1">
            <wp:simplePos x="0" y="0"/>
            <wp:positionH relativeFrom="page">
              <wp:posOffset>724000</wp:posOffset>
            </wp:positionH>
            <wp:positionV relativeFrom="paragraph">
              <wp:posOffset>160287</wp:posOffset>
            </wp:positionV>
            <wp:extent cx="172371" cy="93344"/>
            <wp:effectExtent l="0" t="0" r="0" b="0"/>
            <wp:wrapTopAndBottom/>
            <wp:docPr id="9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35.png"/>
                    <pic:cNvPicPr/>
                  </pic:nvPicPr>
                  <pic:blipFill>
                    <a:blip xmlns:r="http://schemas.openxmlformats.org/officeDocument/2006/relationships" r:embed="rId87" cstate="print"/>
                    <a:stretch>
                      <a:fillRect/>
                    </a:stretch>
                  </pic:blipFill>
                  <pic:spPr>
                    <a:xfrm>
                      <a:off x="0" y="0"/>
                      <a:ext cx="172371" cy="93344"/>
                    </a:xfrm>
                    <a:prstGeom prst="rect">
                      <a:avLst/>
                    </a:prstGeom>
                  </pic:spPr>
                </pic:pic>
              </a:graphicData>
            </a:graphic>
          </wp:anchor>
        </w:drawing>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sz w:val="24"/>
        </w:rPr>
      </w:pPr>
      <w:r>
        <w:drawing>
          <wp:anchor distT="0" distB="0" distL="0" distR="0" simplePos="0" relativeHeight="251724800" behindDoc="0" locked="0" layoutInCell="1" allowOverlap="1">
            <wp:simplePos x="0" y="0"/>
            <wp:positionH relativeFrom="page">
              <wp:posOffset>723990</wp:posOffset>
            </wp:positionH>
            <wp:positionV relativeFrom="paragraph">
              <wp:posOffset>227965</wp:posOffset>
            </wp:positionV>
            <wp:extent cx="190615" cy="93344"/>
            <wp:effectExtent l="0" t="0" r="0" b="0"/>
            <wp:wrapTopAndBottom/>
            <wp:docPr id="10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36.png"/>
                    <pic:cNvPicPr/>
                  </pic:nvPicPr>
                  <pic:blipFill>
                    <a:blip xmlns:r="http://schemas.openxmlformats.org/officeDocument/2006/relationships" r:embed="rId88" cstate="print"/>
                    <a:stretch>
                      <a:fillRect/>
                    </a:stretch>
                  </pic:blipFill>
                  <pic:spPr>
                    <a:xfrm>
                      <a:off x="0" y="0"/>
                      <a:ext cx="190615" cy="93344"/>
                    </a:xfrm>
                    <a:prstGeom prst="rect">
                      <a:avLst/>
                    </a:prstGeom>
                  </pic:spPr>
                </pic:pic>
              </a:graphicData>
            </a:graphic>
          </wp:anchor>
        </w:drawing>
      </w:r>
    </w:p>
    <w:p>
      <w:pPr>
        <w:spacing w:after="0"/>
        <w:rPr>
          <w:rFonts w:ascii="黑体"/>
          <w:sz w:val="24"/>
        </w:rPr>
        <w:sectPr>
          <w:headerReference w:type="even" r:id="rId89"/>
          <w:headerReference w:type="default" r:id="rId90"/>
          <w:pgSz w:w="11910" w:h="16840"/>
          <w:pgMar w:top="1640" w:right="260" w:bottom="280" w:left="240" w:header="1448" w:footer="0"/>
          <w:pgNumType w:start="28"/>
          <w:cols w:space="708"/>
        </w:sectPr>
      </w:pPr>
    </w:p>
    <w:p>
      <w:pPr>
        <w:pStyle w:val="BodyText"/>
        <w:spacing w:before="1"/>
        <w:rPr>
          <w:rFonts w:ascii="黑体"/>
          <w:sz w:val="17"/>
        </w:rPr>
      </w:pPr>
    </w:p>
    <w:p>
      <w:pPr>
        <w:pStyle w:val="ListParagraph"/>
        <w:numPr>
          <w:ilvl w:val="0"/>
          <w:numId w:val="30"/>
        </w:numPr>
        <w:tabs>
          <w:tab w:val="left" w:pos="2031"/>
        </w:tabs>
        <w:spacing w:before="72" w:after="0" w:line="240" w:lineRule="auto"/>
        <w:ind w:left="2030" w:right="0" w:hanging="428"/>
        <w:jc w:val="left"/>
        <w:rPr>
          <w:sz w:val="21"/>
        </w:rPr>
      </w:pPr>
      <w:r>
        <w:rPr>
          <w:spacing w:val="-3"/>
          <w:sz w:val="21"/>
        </w:rPr>
        <w:t>对道路结构整体性能、功能状况进行评价；</w:t>
      </w:r>
      <w:r>
        <w:rPr>
          <w:sz w:val="21"/>
        </w:rPr>
        <w:t xml:space="preserve"> </w:t>
      </w:r>
    </w:p>
    <w:p>
      <w:pPr>
        <w:pStyle w:val="ListParagraph"/>
        <w:numPr>
          <w:ilvl w:val="0"/>
          <w:numId w:val="30"/>
        </w:numPr>
        <w:tabs>
          <w:tab w:val="left" w:pos="2031"/>
        </w:tabs>
        <w:spacing w:before="43" w:after="0" w:line="240" w:lineRule="auto"/>
        <w:ind w:left="2030" w:right="0" w:hanging="428"/>
        <w:jc w:val="left"/>
        <w:rPr>
          <w:sz w:val="21"/>
        </w:rPr>
      </w:pPr>
      <w:r>
        <w:rPr>
          <w:spacing w:val="-3"/>
          <w:sz w:val="21"/>
        </w:rPr>
        <w:t>提出维护或加固建议；</w:t>
      </w:r>
      <w:r>
        <w:rPr>
          <w:sz w:val="21"/>
        </w:rPr>
        <w:t xml:space="preserve"> </w:t>
      </w:r>
    </w:p>
    <w:p>
      <w:pPr>
        <w:pStyle w:val="ListParagraph"/>
        <w:numPr>
          <w:ilvl w:val="0"/>
          <w:numId w:val="30"/>
        </w:numPr>
        <w:tabs>
          <w:tab w:val="left" w:pos="2031"/>
        </w:tabs>
        <w:spacing w:before="42" w:after="0" w:line="240" w:lineRule="auto"/>
        <w:ind w:left="2030" w:right="0" w:hanging="428"/>
        <w:jc w:val="left"/>
        <w:rPr>
          <w:sz w:val="21"/>
        </w:rPr>
      </w:pPr>
      <w:r>
        <w:rPr>
          <w:spacing w:val="-3"/>
          <w:sz w:val="21"/>
        </w:rPr>
        <w:t>为设计提供依据的其他检测内容。</w:t>
      </w:r>
      <w:r>
        <w:rPr>
          <w:sz w:val="21"/>
        </w:rPr>
        <w:t xml:space="preserve"> </w:t>
      </w:r>
    </w:p>
    <w:p>
      <w:pPr>
        <w:pStyle w:val="ListParagraph"/>
        <w:numPr>
          <w:ilvl w:val="2"/>
          <w:numId w:val="29"/>
        </w:numPr>
        <w:tabs>
          <w:tab w:val="left" w:pos="1911"/>
        </w:tabs>
        <w:spacing w:before="43" w:after="0" w:line="278" w:lineRule="auto"/>
        <w:ind w:left="1176" w:right="866" w:firstLine="0"/>
        <w:jc w:val="left"/>
        <w:rPr>
          <w:sz w:val="21"/>
        </w:rPr>
      </w:pPr>
      <w:r>
        <w:rPr>
          <w:spacing w:val="-3"/>
          <w:sz w:val="21"/>
        </w:rPr>
        <w:t>路面结构层检测应包括面层、基层和垫层，各结构层的检测内容、抽样频率和检测方法宜参考</w:t>
      </w:r>
      <w:r>
        <w:rPr>
          <w:spacing w:val="-28"/>
          <w:sz w:val="21"/>
        </w:rPr>
        <w:t xml:space="preserve">表 </w:t>
      </w:r>
      <w:r>
        <w:rPr>
          <w:sz w:val="21"/>
        </w:rPr>
        <w:t>19</w:t>
      </w:r>
      <w:r>
        <w:rPr>
          <w:spacing w:val="-10"/>
          <w:sz w:val="21"/>
        </w:rPr>
        <w:t xml:space="preserve"> 的规定执行。</w:t>
      </w:r>
      <w:r>
        <w:rPr>
          <w:sz w:val="21"/>
        </w:rPr>
        <w:t xml:space="preserve"> </w:t>
      </w:r>
    </w:p>
    <w:p>
      <w:pPr>
        <w:pStyle w:val="BodyText"/>
        <w:spacing w:before="156"/>
        <w:ind w:left="307"/>
        <w:jc w:val="center"/>
        <w:rPr>
          <w:rFonts w:ascii="黑体" w:eastAsia="黑体" w:hint="eastAsia"/>
        </w:rPr>
      </w:pPr>
      <w:r>
        <w:rPr>
          <w:rFonts w:ascii="黑体" w:eastAsia="黑体" w:hint="eastAsia"/>
        </w:rPr>
        <w:t>表19 路面结构层检测要求</w:t>
      </w:r>
    </w:p>
    <w:p>
      <w:pPr>
        <w:pStyle w:val="BodyText"/>
        <w:spacing w:before="10"/>
        <w:rPr>
          <w:rFonts w:ascii="黑体"/>
          <w:sz w:val="13"/>
        </w:rPr>
      </w:pPr>
    </w:p>
    <w:tbl>
      <w:tblPr>
        <w:tblStyle w:val="TableNormal9"/>
        <w:tblW w:w="0" w:type="auto"/>
        <w:jc w:val="left"/>
        <w:tblInd w:w="1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3"/>
        <w:gridCol w:w="1279"/>
        <w:gridCol w:w="1755"/>
        <w:gridCol w:w="5372"/>
      </w:tblGrid>
      <w:tr>
        <w:tblPrEx>
          <w:tblW w:w="0" w:type="auto"/>
          <w:jc w:val="left"/>
          <w:tblInd w:w="1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510"/>
          <w:jc w:val="left"/>
        </w:trPr>
        <w:tc>
          <w:tcPr>
            <w:tcW w:w="943" w:type="dxa"/>
            <w:tcBorders>
              <w:right w:val="single" w:sz="4" w:space="0" w:color="000000"/>
            </w:tcBorders>
          </w:tcPr>
          <w:p>
            <w:pPr>
              <w:pStyle w:val="TableParagraph"/>
              <w:spacing w:before="10" w:line="240" w:lineRule="atLeast"/>
              <w:ind w:left="203" w:right="94" w:firstLine="91"/>
              <w:jc w:val="left"/>
              <w:rPr>
                <w:sz w:val="18"/>
              </w:rPr>
            </w:pPr>
            <w:r>
              <w:rPr>
                <w:sz w:val="18"/>
              </w:rPr>
              <w:t xml:space="preserve">路 面 结构层 </w:t>
            </w:r>
          </w:p>
        </w:tc>
        <w:tc>
          <w:tcPr>
            <w:tcW w:w="1279" w:type="dxa"/>
            <w:tcBorders>
              <w:left w:val="single" w:sz="4" w:space="0" w:color="000000"/>
              <w:right w:val="single" w:sz="4" w:space="0" w:color="000000"/>
            </w:tcBorders>
          </w:tcPr>
          <w:p>
            <w:pPr>
              <w:pStyle w:val="TableParagraph"/>
              <w:spacing w:before="148"/>
              <w:ind w:left="217" w:right="110"/>
              <w:rPr>
                <w:sz w:val="18"/>
              </w:rPr>
            </w:pPr>
            <w:r>
              <w:rPr>
                <w:sz w:val="18"/>
              </w:rPr>
              <w:t xml:space="preserve">检测内容 </w:t>
            </w:r>
          </w:p>
        </w:tc>
        <w:tc>
          <w:tcPr>
            <w:tcW w:w="1755" w:type="dxa"/>
            <w:tcBorders>
              <w:left w:val="single" w:sz="4" w:space="0" w:color="000000"/>
              <w:right w:val="single" w:sz="4" w:space="0" w:color="000000"/>
            </w:tcBorders>
          </w:tcPr>
          <w:p>
            <w:pPr>
              <w:pStyle w:val="TableParagraph"/>
              <w:spacing w:before="148"/>
              <w:ind w:left="275" w:right="167"/>
              <w:rPr>
                <w:sz w:val="18"/>
              </w:rPr>
            </w:pPr>
            <w:r>
              <w:rPr>
                <w:sz w:val="18"/>
              </w:rPr>
              <w:t xml:space="preserve">检测方法 </w:t>
            </w:r>
          </w:p>
        </w:tc>
        <w:tc>
          <w:tcPr>
            <w:tcW w:w="5372" w:type="dxa"/>
            <w:tcBorders>
              <w:left w:val="single" w:sz="4" w:space="0" w:color="000000"/>
            </w:tcBorders>
          </w:tcPr>
          <w:p>
            <w:pPr>
              <w:pStyle w:val="TableParagraph"/>
              <w:spacing w:before="148"/>
              <w:ind w:left="2353" w:right="2246"/>
              <w:rPr>
                <w:sz w:val="18"/>
              </w:rPr>
            </w:pPr>
            <w:r>
              <w:rPr>
                <w:sz w:val="18"/>
              </w:rPr>
              <w:t xml:space="preserve">抽样频率 </w:t>
            </w:r>
          </w:p>
        </w:tc>
      </w:tr>
      <w:tr>
        <w:tblPrEx>
          <w:tblW w:w="0" w:type="auto"/>
          <w:jc w:val="left"/>
          <w:tblInd w:w="1191" w:type="dxa"/>
          <w:tblLayout w:type="fixed"/>
          <w:tblCellMar>
            <w:top w:w="0" w:type="dxa"/>
            <w:left w:w="0" w:type="dxa"/>
            <w:bottom w:w="0" w:type="dxa"/>
            <w:right w:w="0" w:type="dxa"/>
          </w:tblCellMar>
          <w:tblLook w:val="01E0"/>
        </w:tblPrEx>
        <w:trPr>
          <w:trHeight w:val="511"/>
          <w:jc w:val="left"/>
        </w:trPr>
        <w:tc>
          <w:tcPr>
            <w:tcW w:w="943" w:type="dxa"/>
            <w:vMerge w:val="restart"/>
            <w:tcBorders>
              <w:left w:val="single" w:sz="8" w:space="0" w:color="000000"/>
              <w:bottom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spacing w:before="1"/>
              <w:jc w:val="left"/>
              <w:rPr>
                <w:rFonts w:ascii="黑体"/>
                <w:sz w:val="16"/>
              </w:rPr>
            </w:pPr>
          </w:p>
          <w:p>
            <w:pPr>
              <w:pStyle w:val="TableParagraph"/>
              <w:ind w:left="294"/>
              <w:jc w:val="left"/>
              <w:rPr>
                <w:sz w:val="18"/>
              </w:rPr>
            </w:pPr>
            <w:r>
              <w:rPr>
                <w:sz w:val="18"/>
              </w:rPr>
              <w:t xml:space="preserve">面层 </w:t>
            </w:r>
          </w:p>
        </w:tc>
        <w:tc>
          <w:tcPr>
            <w:tcW w:w="1279" w:type="dxa"/>
            <w:tcBorders>
              <w:left w:val="single" w:sz="4" w:space="0" w:color="000000"/>
              <w:bottom w:val="single" w:sz="4" w:space="0" w:color="000000"/>
              <w:right w:val="single" w:sz="4" w:space="0" w:color="000000"/>
            </w:tcBorders>
          </w:tcPr>
          <w:p>
            <w:pPr>
              <w:pStyle w:val="TableParagraph"/>
              <w:spacing w:before="149"/>
              <w:ind w:left="219" w:right="110"/>
              <w:rPr>
                <w:sz w:val="18"/>
              </w:rPr>
            </w:pPr>
            <w:r>
              <w:rPr>
                <w:sz w:val="18"/>
              </w:rPr>
              <w:t xml:space="preserve">芯样完整性 </w:t>
            </w:r>
          </w:p>
        </w:tc>
        <w:tc>
          <w:tcPr>
            <w:tcW w:w="1755" w:type="dxa"/>
            <w:tcBorders>
              <w:left w:val="single" w:sz="4" w:space="0" w:color="000000"/>
              <w:bottom w:val="single" w:sz="4" w:space="0" w:color="000000"/>
              <w:right w:val="single" w:sz="4" w:space="0" w:color="000000"/>
            </w:tcBorders>
          </w:tcPr>
          <w:p>
            <w:pPr>
              <w:pStyle w:val="TableParagraph"/>
              <w:spacing w:before="149"/>
              <w:ind w:left="277" w:right="167"/>
              <w:rPr>
                <w:sz w:val="18"/>
              </w:rPr>
            </w:pPr>
            <w:r>
              <w:rPr>
                <w:sz w:val="18"/>
              </w:rPr>
              <w:t xml:space="preserve">钻芯法、探坑法 </w:t>
            </w:r>
          </w:p>
        </w:tc>
        <w:tc>
          <w:tcPr>
            <w:tcW w:w="5372" w:type="dxa"/>
            <w:tcBorders>
              <w:left w:val="single" w:sz="4" w:space="0" w:color="000000"/>
              <w:bottom w:val="single" w:sz="4" w:space="0" w:color="000000"/>
              <w:right w:val="single" w:sz="8" w:space="0" w:color="000000"/>
            </w:tcBorders>
          </w:tcPr>
          <w:p>
            <w:pPr>
              <w:pStyle w:val="TableParagraph"/>
              <w:spacing w:before="29"/>
              <w:ind w:left="21"/>
              <w:rPr>
                <w:sz w:val="18"/>
              </w:rPr>
            </w:pPr>
            <w:r>
              <w:rPr>
                <w:sz w:val="18"/>
              </w:rPr>
              <w:t>每个检测单元应钻取不少于 1 个芯样，且每条道路应钻取不少于 6</w:t>
            </w:r>
          </w:p>
          <w:p>
            <w:pPr>
              <w:pStyle w:val="TableParagraph"/>
              <w:spacing w:before="9" w:line="222" w:lineRule="exact"/>
              <w:ind w:left="110"/>
              <w:rPr>
                <w:sz w:val="18"/>
              </w:rPr>
            </w:pPr>
            <w:r>
              <w:rPr>
                <w:sz w:val="18"/>
              </w:rPr>
              <w:t xml:space="preserve">个芯样。 </w:t>
            </w:r>
          </w:p>
        </w:tc>
      </w:tr>
      <w:tr>
        <w:tblPrEx>
          <w:tblW w:w="0" w:type="auto"/>
          <w:jc w:val="left"/>
          <w:tblInd w:w="1191" w:type="dxa"/>
          <w:tblLayout w:type="fixed"/>
          <w:tblCellMar>
            <w:top w:w="0" w:type="dxa"/>
            <w:left w:w="0" w:type="dxa"/>
            <w:bottom w:w="0" w:type="dxa"/>
            <w:right w:w="0" w:type="dxa"/>
          </w:tblCellMar>
          <w:tblLook w:val="01E0"/>
        </w:tblPrEx>
        <w:trPr>
          <w:trHeight w:val="508"/>
          <w:jc w:val="left"/>
        </w:trPr>
        <w:tc>
          <w:tcPr>
            <w:tcW w:w="943" w:type="dxa"/>
            <w:vMerge/>
            <w:tcBorders>
              <w:top w:val="nil"/>
              <w:left w:val="single" w:sz="8" w:space="0" w:color="000000"/>
              <w:bottom w:val="single" w:sz="4" w:space="0" w:color="000000"/>
              <w:right w:val="single" w:sz="4" w:space="0" w:color="000000"/>
            </w:tcBorders>
          </w:tcPr>
          <w:p>
            <w:pPr>
              <w:rPr>
                <w:sz w:val="2"/>
                <w:szCs w:val="2"/>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spacing w:before="146"/>
              <w:ind w:left="217" w:right="110"/>
              <w:rPr>
                <w:sz w:val="18"/>
              </w:rPr>
            </w:pPr>
            <w:r>
              <w:rPr>
                <w:sz w:val="18"/>
              </w:rPr>
              <w:t xml:space="preserve">厚度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8" w:line="240" w:lineRule="atLeast"/>
              <w:ind w:left="701" w:right="50" w:hanging="630"/>
              <w:jc w:val="left"/>
              <w:rPr>
                <w:sz w:val="18"/>
              </w:rPr>
            </w:pPr>
            <w:r>
              <w:rPr>
                <w:sz w:val="18"/>
              </w:rPr>
              <w:t xml:space="preserve">钻芯法、探坑法或雷达法 </w:t>
            </w:r>
          </w:p>
        </w:tc>
        <w:tc>
          <w:tcPr>
            <w:tcW w:w="5372" w:type="dxa"/>
            <w:tcBorders>
              <w:top w:val="single" w:sz="4" w:space="0" w:color="000000"/>
              <w:left w:val="single" w:sz="4" w:space="0" w:color="000000"/>
              <w:bottom w:val="single" w:sz="4" w:space="0" w:color="000000"/>
              <w:right w:val="single" w:sz="8" w:space="0" w:color="000000"/>
            </w:tcBorders>
          </w:tcPr>
          <w:p>
            <w:pPr>
              <w:pStyle w:val="TableParagraph"/>
              <w:spacing w:before="26"/>
              <w:ind w:left="17"/>
              <w:rPr>
                <w:sz w:val="18"/>
              </w:rPr>
            </w:pPr>
            <w:r>
              <w:rPr>
                <w:sz w:val="18"/>
              </w:rPr>
              <w:t>钻芯法每个检测单元应钻取不少于 1 个点，且每条道路应钻取不少</w:t>
            </w:r>
          </w:p>
          <w:p>
            <w:pPr>
              <w:pStyle w:val="TableParagraph"/>
              <w:spacing w:before="9" w:line="222" w:lineRule="exact"/>
              <w:ind w:left="108"/>
              <w:rPr>
                <w:sz w:val="18"/>
              </w:rPr>
            </w:pPr>
            <w:r>
              <w:rPr>
                <w:sz w:val="18"/>
              </w:rPr>
              <w:t xml:space="preserve">于 6 个芯样；雷达法宜全线连续测量。 </w:t>
            </w:r>
          </w:p>
        </w:tc>
      </w:tr>
      <w:tr>
        <w:tblPrEx>
          <w:tblW w:w="0" w:type="auto"/>
          <w:jc w:val="left"/>
          <w:tblInd w:w="1191" w:type="dxa"/>
          <w:tblLayout w:type="fixed"/>
          <w:tblCellMar>
            <w:top w:w="0" w:type="dxa"/>
            <w:left w:w="0" w:type="dxa"/>
            <w:bottom w:w="0" w:type="dxa"/>
            <w:right w:w="0" w:type="dxa"/>
          </w:tblCellMar>
          <w:tblLook w:val="01E0"/>
        </w:tblPrEx>
        <w:trPr>
          <w:trHeight w:val="510"/>
          <w:jc w:val="left"/>
        </w:trPr>
        <w:tc>
          <w:tcPr>
            <w:tcW w:w="943" w:type="dxa"/>
            <w:vMerge/>
            <w:tcBorders>
              <w:top w:val="nil"/>
              <w:left w:val="single" w:sz="8" w:space="0" w:color="000000"/>
              <w:bottom w:val="single" w:sz="4" w:space="0" w:color="000000"/>
              <w:right w:val="single" w:sz="4" w:space="0" w:color="000000"/>
            </w:tcBorders>
          </w:tcPr>
          <w:p>
            <w:pPr>
              <w:rPr>
                <w:sz w:val="2"/>
                <w:szCs w:val="2"/>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spacing w:before="10" w:line="240" w:lineRule="atLeast"/>
              <w:ind w:left="463" w:right="173" w:hanging="180"/>
              <w:jc w:val="left"/>
              <w:rPr>
                <w:sz w:val="18"/>
              </w:rPr>
            </w:pPr>
            <w:r>
              <w:rPr>
                <w:sz w:val="18"/>
              </w:rPr>
              <w:t xml:space="preserve">车辙发生层位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148"/>
              <w:ind w:left="277" w:right="167"/>
              <w:rPr>
                <w:sz w:val="18"/>
              </w:rPr>
            </w:pPr>
            <w:r>
              <w:rPr>
                <w:sz w:val="18"/>
              </w:rPr>
              <w:t xml:space="preserve">钻芯法、探坑法 </w:t>
            </w:r>
          </w:p>
        </w:tc>
        <w:tc>
          <w:tcPr>
            <w:tcW w:w="5372" w:type="dxa"/>
            <w:tcBorders>
              <w:top w:val="single" w:sz="4" w:space="0" w:color="000000"/>
              <w:left w:val="single" w:sz="4" w:space="0" w:color="000000"/>
              <w:bottom w:val="single" w:sz="4" w:space="0" w:color="000000"/>
              <w:right w:val="single" w:sz="8" w:space="0" w:color="000000"/>
            </w:tcBorders>
          </w:tcPr>
          <w:p>
            <w:pPr>
              <w:pStyle w:val="TableParagraph"/>
              <w:spacing w:before="148"/>
              <w:ind w:left="110"/>
              <w:rPr>
                <w:sz w:val="18"/>
              </w:rPr>
            </w:pPr>
            <w:r>
              <w:rPr>
                <w:sz w:val="18"/>
              </w:rPr>
              <w:t xml:space="preserve">车辙严重路段，每评价单元 2 处，每处 3 个芯样。 </w:t>
            </w:r>
          </w:p>
        </w:tc>
      </w:tr>
      <w:tr>
        <w:tblPrEx>
          <w:tblW w:w="0" w:type="auto"/>
          <w:jc w:val="left"/>
          <w:tblInd w:w="1191" w:type="dxa"/>
          <w:tblLayout w:type="fixed"/>
          <w:tblCellMar>
            <w:top w:w="0" w:type="dxa"/>
            <w:left w:w="0" w:type="dxa"/>
            <w:bottom w:w="0" w:type="dxa"/>
            <w:right w:w="0" w:type="dxa"/>
          </w:tblCellMar>
          <w:tblLook w:val="01E0"/>
        </w:tblPrEx>
        <w:trPr>
          <w:trHeight w:val="510"/>
          <w:jc w:val="left"/>
        </w:trPr>
        <w:tc>
          <w:tcPr>
            <w:tcW w:w="943" w:type="dxa"/>
            <w:vMerge w:val="restart"/>
            <w:tcBorders>
              <w:top w:val="single" w:sz="4" w:space="0" w:color="000000"/>
              <w:left w:val="single" w:sz="8" w:space="0" w:color="000000"/>
              <w:bottom w:val="single" w:sz="4" w:space="0" w:color="000000"/>
              <w:right w:val="single" w:sz="4" w:space="0" w:color="000000"/>
            </w:tcBorders>
          </w:tcPr>
          <w:p>
            <w:pPr>
              <w:pStyle w:val="TableParagraph"/>
              <w:jc w:val="left"/>
              <w:rPr>
                <w:rFonts w:ascii="黑体"/>
                <w:sz w:val="18"/>
              </w:rPr>
            </w:pPr>
          </w:p>
          <w:p>
            <w:pPr>
              <w:pStyle w:val="TableParagraph"/>
              <w:jc w:val="left"/>
              <w:rPr>
                <w:rFonts w:ascii="黑体"/>
                <w:sz w:val="18"/>
              </w:rPr>
            </w:pPr>
          </w:p>
          <w:p>
            <w:pPr>
              <w:pStyle w:val="TableParagraph"/>
              <w:jc w:val="left"/>
              <w:rPr>
                <w:rFonts w:ascii="黑体"/>
                <w:sz w:val="18"/>
              </w:rPr>
            </w:pPr>
          </w:p>
          <w:p>
            <w:pPr>
              <w:pStyle w:val="TableParagraph"/>
              <w:spacing w:before="6"/>
              <w:jc w:val="left"/>
              <w:rPr>
                <w:rFonts w:ascii="黑体"/>
                <w:sz w:val="18"/>
              </w:rPr>
            </w:pPr>
          </w:p>
          <w:p>
            <w:pPr>
              <w:pStyle w:val="TableParagraph"/>
              <w:ind w:left="294"/>
              <w:jc w:val="left"/>
              <w:rPr>
                <w:sz w:val="18"/>
              </w:rPr>
            </w:pPr>
            <w:r>
              <w:rPr>
                <w:sz w:val="18"/>
              </w:rPr>
              <w:t xml:space="preserve">基层 </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spacing w:before="148"/>
              <w:ind w:left="219" w:right="110"/>
              <w:rPr>
                <w:sz w:val="18"/>
              </w:rPr>
            </w:pPr>
            <w:r>
              <w:rPr>
                <w:sz w:val="18"/>
              </w:rPr>
              <w:t xml:space="preserve">芯样完整性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148"/>
              <w:ind w:left="277" w:right="167"/>
              <w:rPr>
                <w:sz w:val="18"/>
              </w:rPr>
            </w:pPr>
            <w:r>
              <w:rPr>
                <w:sz w:val="18"/>
              </w:rPr>
              <w:t xml:space="preserve">钻芯法、探坑法 </w:t>
            </w:r>
          </w:p>
        </w:tc>
        <w:tc>
          <w:tcPr>
            <w:tcW w:w="5372" w:type="dxa"/>
            <w:tcBorders>
              <w:top w:val="single" w:sz="4" w:space="0" w:color="000000"/>
              <w:left w:val="single" w:sz="4" w:space="0" w:color="000000"/>
              <w:bottom w:val="single" w:sz="4" w:space="0" w:color="000000"/>
              <w:right w:val="single" w:sz="8" w:space="0" w:color="000000"/>
            </w:tcBorders>
          </w:tcPr>
          <w:p>
            <w:pPr>
              <w:pStyle w:val="TableParagraph"/>
              <w:spacing w:before="28"/>
              <w:ind w:left="21"/>
              <w:rPr>
                <w:sz w:val="18"/>
              </w:rPr>
            </w:pPr>
            <w:r>
              <w:rPr>
                <w:sz w:val="18"/>
              </w:rPr>
              <w:t>每个检测单元应钻取不少于 1 个芯样，且每条道路应钻取不少于 6</w:t>
            </w:r>
          </w:p>
          <w:p>
            <w:pPr>
              <w:pStyle w:val="TableParagraph"/>
              <w:spacing w:before="10" w:line="222" w:lineRule="exact"/>
              <w:ind w:left="110"/>
              <w:rPr>
                <w:sz w:val="18"/>
              </w:rPr>
            </w:pPr>
            <w:r>
              <w:rPr>
                <w:sz w:val="18"/>
              </w:rPr>
              <w:t xml:space="preserve">个芯样。 </w:t>
            </w:r>
          </w:p>
        </w:tc>
      </w:tr>
      <w:tr>
        <w:tblPrEx>
          <w:tblW w:w="0" w:type="auto"/>
          <w:jc w:val="left"/>
          <w:tblInd w:w="1191" w:type="dxa"/>
          <w:tblLayout w:type="fixed"/>
          <w:tblCellMar>
            <w:top w:w="0" w:type="dxa"/>
            <w:left w:w="0" w:type="dxa"/>
            <w:bottom w:w="0" w:type="dxa"/>
            <w:right w:w="0" w:type="dxa"/>
          </w:tblCellMar>
          <w:tblLook w:val="01E0"/>
        </w:tblPrEx>
        <w:trPr>
          <w:trHeight w:val="508"/>
          <w:jc w:val="left"/>
        </w:trPr>
        <w:tc>
          <w:tcPr>
            <w:tcW w:w="943" w:type="dxa"/>
            <w:vMerge/>
            <w:tcBorders>
              <w:top w:val="nil"/>
              <w:left w:val="single" w:sz="8" w:space="0" w:color="000000"/>
              <w:bottom w:val="single" w:sz="4" w:space="0" w:color="000000"/>
              <w:right w:val="single" w:sz="4" w:space="0" w:color="000000"/>
            </w:tcBorders>
          </w:tcPr>
          <w:p>
            <w:pPr>
              <w:rPr>
                <w:sz w:val="2"/>
                <w:szCs w:val="2"/>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spacing w:before="146"/>
              <w:ind w:left="217" w:right="110"/>
              <w:rPr>
                <w:sz w:val="18"/>
              </w:rPr>
            </w:pPr>
            <w:r>
              <w:rPr>
                <w:sz w:val="18"/>
              </w:rPr>
              <w:t xml:space="preserve">厚度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8" w:line="240" w:lineRule="atLeast"/>
              <w:ind w:left="701" w:right="50" w:hanging="630"/>
              <w:jc w:val="left"/>
              <w:rPr>
                <w:sz w:val="18"/>
              </w:rPr>
            </w:pPr>
            <w:r>
              <w:rPr>
                <w:sz w:val="18"/>
              </w:rPr>
              <w:t xml:space="preserve">钻芯法、探坑法或雷达法 </w:t>
            </w:r>
          </w:p>
        </w:tc>
        <w:tc>
          <w:tcPr>
            <w:tcW w:w="5372" w:type="dxa"/>
            <w:tcBorders>
              <w:top w:val="single" w:sz="4" w:space="0" w:color="000000"/>
              <w:left w:val="single" w:sz="4" w:space="0" w:color="000000"/>
              <w:bottom w:val="single" w:sz="4" w:space="0" w:color="000000"/>
              <w:right w:val="single" w:sz="8" w:space="0" w:color="000000"/>
            </w:tcBorders>
          </w:tcPr>
          <w:p>
            <w:pPr>
              <w:pStyle w:val="TableParagraph"/>
              <w:spacing w:before="26"/>
              <w:ind w:left="17"/>
              <w:rPr>
                <w:sz w:val="18"/>
              </w:rPr>
            </w:pPr>
            <w:r>
              <w:rPr>
                <w:sz w:val="18"/>
              </w:rPr>
              <w:t>钻芯法每个检测单元应钻取不少于 1 个点，且每条道路应钻取不少</w:t>
            </w:r>
          </w:p>
          <w:p>
            <w:pPr>
              <w:pStyle w:val="TableParagraph"/>
              <w:spacing w:before="9" w:line="222" w:lineRule="exact"/>
              <w:ind w:left="108"/>
              <w:rPr>
                <w:sz w:val="18"/>
              </w:rPr>
            </w:pPr>
            <w:r>
              <w:rPr>
                <w:sz w:val="18"/>
              </w:rPr>
              <w:t xml:space="preserve">于 6 个芯样； 雷达法宜全线连续测量。 </w:t>
            </w:r>
          </w:p>
        </w:tc>
      </w:tr>
      <w:tr>
        <w:tblPrEx>
          <w:tblW w:w="0" w:type="auto"/>
          <w:jc w:val="left"/>
          <w:tblInd w:w="1191" w:type="dxa"/>
          <w:tblLayout w:type="fixed"/>
          <w:tblCellMar>
            <w:top w:w="0" w:type="dxa"/>
            <w:left w:w="0" w:type="dxa"/>
            <w:bottom w:w="0" w:type="dxa"/>
            <w:right w:w="0" w:type="dxa"/>
          </w:tblCellMar>
          <w:tblLook w:val="01E0"/>
        </w:tblPrEx>
        <w:trPr>
          <w:trHeight w:val="510"/>
          <w:jc w:val="left"/>
        </w:trPr>
        <w:tc>
          <w:tcPr>
            <w:tcW w:w="943" w:type="dxa"/>
            <w:vMerge/>
            <w:tcBorders>
              <w:top w:val="nil"/>
              <w:left w:val="single" w:sz="8" w:space="0" w:color="000000"/>
              <w:bottom w:val="single" w:sz="4" w:space="0" w:color="000000"/>
              <w:right w:val="single" w:sz="4" w:space="0" w:color="000000"/>
            </w:tcBorders>
          </w:tcPr>
          <w:p>
            <w:pPr>
              <w:rPr>
                <w:sz w:val="2"/>
                <w:szCs w:val="2"/>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spacing w:before="10" w:line="240" w:lineRule="atLeast"/>
              <w:ind w:left="463" w:right="-15" w:hanging="449"/>
              <w:jc w:val="left"/>
              <w:rPr>
                <w:sz w:val="18"/>
              </w:rPr>
            </w:pPr>
            <w:r>
              <w:rPr>
                <w:sz w:val="18"/>
              </w:rPr>
              <w:t xml:space="preserve">基层无侧限抗压强度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148"/>
              <w:ind w:left="277" w:right="167"/>
              <w:rPr>
                <w:sz w:val="18"/>
              </w:rPr>
            </w:pPr>
            <w:r>
              <w:rPr>
                <w:sz w:val="18"/>
              </w:rPr>
              <w:t xml:space="preserve">钻芯法、探坑法 </w:t>
            </w:r>
          </w:p>
        </w:tc>
        <w:tc>
          <w:tcPr>
            <w:tcW w:w="5372" w:type="dxa"/>
            <w:tcBorders>
              <w:top w:val="single" w:sz="4" w:space="0" w:color="000000"/>
              <w:left w:val="single" w:sz="4" w:space="0" w:color="000000"/>
              <w:bottom w:val="single" w:sz="4" w:space="0" w:color="000000"/>
              <w:right w:val="single" w:sz="8" w:space="0" w:color="000000"/>
            </w:tcBorders>
          </w:tcPr>
          <w:p>
            <w:pPr>
              <w:pStyle w:val="TableParagraph"/>
              <w:spacing w:before="28"/>
              <w:ind w:left="21"/>
              <w:rPr>
                <w:sz w:val="18"/>
              </w:rPr>
            </w:pPr>
            <w:r>
              <w:rPr>
                <w:sz w:val="18"/>
              </w:rPr>
              <w:t>每个检测单元应钻取不少于 1 个芯样，且每条道路应钻取不少于 6</w:t>
            </w:r>
          </w:p>
          <w:p>
            <w:pPr>
              <w:pStyle w:val="TableParagraph"/>
              <w:spacing w:before="10" w:line="222" w:lineRule="exact"/>
              <w:ind w:left="110"/>
              <w:rPr>
                <w:sz w:val="18"/>
              </w:rPr>
            </w:pPr>
            <w:r>
              <w:rPr>
                <w:sz w:val="18"/>
              </w:rPr>
              <w:t xml:space="preserve">个芯样。 </w:t>
            </w:r>
          </w:p>
        </w:tc>
      </w:tr>
      <w:tr>
        <w:tblPrEx>
          <w:tblW w:w="0" w:type="auto"/>
          <w:jc w:val="left"/>
          <w:tblInd w:w="1191" w:type="dxa"/>
          <w:tblLayout w:type="fixed"/>
          <w:tblCellMar>
            <w:top w:w="0" w:type="dxa"/>
            <w:left w:w="0" w:type="dxa"/>
            <w:bottom w:w="0" w:type="dxa"/>
            <w:right w:w="0" w:type="dxa"/>
          </w:tblCellMar>
          <w:tblLook w:val="01E0"/>
        </w:tblPrEx>
        <w:trPr>
          <w:trHeight w:val="511"/>
          <w:jc w:val="left"/>
        </w:trPr>
        <w:tc>
          <w:tcPr>
            <w:tcW w:w="943" w:type="dxa"/>
            <w:vMerge/>
            <w:tcBorders>
              <w:top w:val="nil"/>
              <w:left w:val="single" w:sz="8" w:space="0" w:color="000000"/>
              <w:bottom w:val="single" w:sz="4" w:space="0" w:color="000000"/>
              <w:right w:val="single" w:sz="4" w:space="0" w:color="000000"/>
            </w:tcBorders>
          </w:tcPr>
          <w:p>
            <w:pPr>
              <w:rPr>
                <w:sz w:val="2"/>
                <w:szCs w:val="2"/>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spacing w:before="149"/>
              <w:ind w:left="217" w:right="110"/>
              <w:rPr>
                <w:sz w:val="18"/>
              </w:rPr>
            </w:pPr>
            <w:r>
              <w:rPr>
                <w:sz w:val="18"/>
              </w:rPr>
              <w:t xml:space="preserve">基层缺陷 </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
              <w:spacing w:before="149"/>
              <w:ind w:left="277" w:right="167"/>
              <w:rPr>
                <w:sz w:val="18"/>
              </w:rPr>
            </w:pPr>
            <w:r>
              <w:rPr>
                <w:sz w:val="18"/>
              </w:rPr>
              <w:t xml:space="preserve">雷达法 </w:t>
            </w:r>
          </w:p>
        </w:tc>
        <w:tc>
          <w:tcPr>
            <w:tcW w:w="5372" w:type="dxa"/>
            <w:tcBorders>
              <w:top w:val="single" w:sz="4" w:space="0" w:color="000000"/>
              <w:left w:val="single" w:sz="4" w:space="0" w:color="000000"/>
              <w:bottom w:val="single" w:sz="4" w:space="0" w:color="000000"/>
              <w:right w:val="single" w:sz="8" w:space="0" w:color="000000"/>
            </w:tcBorders>
          </w:tcPr>
          <w:p>
            <w:pPr>
              <w:pStyle w:val="TableParagraph"/>
              <w:spacing w:before="149"/>
              <w:ind w:left="108"/>
              <w:rPr>
                <w:sz w:val="18"/>
              </w:rPr>
            </w:pPr>
            <w:r>
              <w:rPr>
                <w:sz w:val="18"/>
              </w:rPr>
              <w:t xml:space="preserve">雷达法宜全线连续测量。 </w:t>
            </w:r>
          </w:p>
        </w:tc>
      </w:tr>
      <w:tr>
        <w:tblPrEx>
          <w:tblW w:w="0" w:type="auto"/>
          <w:jc w:val="left"/>
          <w:tblInd w:w="1191" w:type="dxa"/>
          <w:tblLayout w:type="fixed"/>
          <w:tblCellMar>
            <w:top w:w="0" w:type="dxa"/>
            <w:left w:w="0" w:type="dxa"/>
            <w:bottom w:w="0" w:type="dxa"/>
            <w:right w:w="0" w:type="dxa"/>
          </w:tblCellMar>
          <w:tblLook w:val="01E0"/>
        </w:tblPrEx>
        <w:trPr>
          <w:trHeight w:val="510"/>
          <w:jc w:val="left"/>
        </w:trPr>
        <w:tc>
          <w:tcPr>
            <w:tcW w:w="943" w:type="dxa"/>
            <w:tcBorders>
              <w:top w:val="single" w:sz="4" w:space="0" w:color="000000"/>
              <w:left w:val="single" w:sz="8" w:space="0" w:color="000000"/>
              <w:bottom w:val="single" w:sz="8" w:space="0" w:color="000000"/>
              <w:right w:val="single" w:sz="4" w:space="0" w:color="000000"/>
            </w:tcBorders>
          </w:tcPr>
          <w:p>
            <w:pPr>
              <w:pStyle w:val="TableParagraph"/>
              <w:spacing w:before="146"/>
              <w:ind w:left="294"/>
              <w:jc w:val="left"/>
              <w:rPr>
                <w:sz w:val="18"/>
              </w:rPr>
            </w:pPr>
            <w:r>
              <w:rPr>
                <w:sz w:val="18"/>
              </w:rPr>
              <w:t xml:space="preserve">垫层 </w:t>
            </w:r>
          </w:p>
        </w:tc>
        <w:tc>
          <w:tcPr>
            <w:tcW w:w="1279" w:type="dxa"/>
            <w:tcBorders>
              <w:top w:val="single" w:sz="4" w:space="0" w:color="000000"/>
              <w:left w:val="single" w:sz="4" w:space="0" w:color="000000"/>
              <w:bottom w:val="single" w:sz="8" w:space="0" w:color="000000"/>
              <w:right w:val="single" w:sz="4" w:space="0" w:color="000000"/>
            </w:tcBorders>
          </w:tcPr>
          <w:p>
            <w:pPr>
              <w:pStyle w:val="TableParagraph"/>
              <w:spacing w:before="146"/>
              <w:ind w:left="217" w:right="110"/>
              <w:rPr>
                <w:sz w:val="18"/>
              </w:rPr>
            </w:pPr>
            <w:r>
              <w:rPr>
                <w:sz w:val="18"/>
              </w:rPr>
              <w:t xml:space="preserve">厚度 </w:t>
            </w:r>
          </w:p>
        </w:tc>
        <w:tc>
          <w:tcPr>
            <w:tcW w:w="1755" w:type="dxa"/>
            <w:tcBorders>
              <w:top w:val="single" w:sz="4" w:space="0" w:color="000000"/>
              <w:left w:val="single" w:sz="4" w:space="0" w:color="000000"/>
              <w:bottom w:val="single" w:sz="8" w:space="0" w:color="000000"/>
              <w:right w:val="single" w:sz="4" w:space="0" w:color="000000"/>
            </w:tcBorders>
          </w:tcPr>
          <w:p>
            <w:pPr>
              <w:pStyle w:val="TableParagraph"/>
              <w:spacing w:before="146"/>
              <w:ind w:left="277" w:right="167"/>
              <w:rPr>
                <w:sz w:val="18"/>
              </w:rPr>
            </w:pPr>
            <w:r>
              <w:rPr>
                <w:sz w:val="18"/>
              </w:rPr>
              <w:t xml:space="preserve">探坑法、雷达法 </w:t>
            </w:r>
          </w:p>
        </w:tc>
        <w:tc>
          <w:tcPr>
            <w:tcW w:w="5372" w:type="dxa"/>
            <w:tcBorders>
              <w:top w:val="single" w:sz="4" w:space="0" w:color="000000"/>
              <w:left w:val="single" w:sz="4" w:space="0" w:color="000000"/>
              <w:bottom w:val="single" w:sz="8" w:space="0" w:color="000000"/>
              <w:right w:val="single" w:sz="8" w:space="0" w:color="000000"/>
            </w:tcBorders>
          </w:tcPr>
          <w:p>
            <w:pPr>
              <w:pStyle w:val="TableParagraph"/>
              <w:spacing w:before="146"/>
              <w:ind w:left="108"/>
              <w:rPr>
                <w:sz w:val="18"/>
              </w:rPr>
            </w:pPr>
            <w:r>
              <w:rPr>
                <w:sz w:val="18"/>
              </w:rPr>
              <w:t xml:space="preserve">雷达法宜全线连续测量。 </w:t>
            </w:r>
          </w:p>
        </w:tc>
      </w:tr>
    </w:tbl>
    <w:p>
      <w:pPr>
        <w:pStyle w:val="ListParagraph"/>
        <w:numPr>
          <w:ilvl w:val="2"/>
          <w:numId w:val="29"/>
        </w:numPr>
        <w:tabs>
          <w:tab w:val="left" w:pos="1914"/>
        </w:tabs>
        <w:spacing w:before="23" w:after="0" w:line="278" w:lineRule="auto"/>
        <w:ind w:left="1178" w:right="866" w:firstLine="0"/>
        <w:jc w:val="both"/>
        <w:rPr>
          <w:sz w:val="21"/>
        </w:rPr>
      </w:pPr>
      <w:r>
        <w:drawing>
          <wp:anchor distT="0" distB="0" distL="0" distR="0" simplePos="0" relativeHeight="251729920" behindDoc="0" locked="0" layoutInCell="1" allowOverlap="1">
            <wp:simplePos x="0" y="0"/>
            <wp:positionH relativeFrom="page">
              <wp:posOffset>215900</wp:posOffset>
            </wp:positionH>
            <wp:positionV relativeFrom="paragraph">
              <wp:posOffset>-358902</wp:posOffset>
            </wp:positionV>
            <wp:extent cx="7112000" cy="4876800"/>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0"/>
          <w:sz w:val="21"/>
        </w:rPr>
        <w:t xml:space="preserve">采用钻芯法时，应根据按 </w:t>
      </w:r>
      <w:r>
        <w:rPr>
          <w:sz w:val="21"/>
        </w:rPr>
        <w:t>JTG</w:t>
      </w:r>
      <w:r>
        <w:rPr>
          <w:spacing w:val="-10"/>
          <w:sz w:val="21"/>
        </w:rPr>
        <w:t xml:space="preserve"> </w:t>
      </w:r>
      <w:r>
        <w:rPr>
          <w:sz w:val="21"/>
        </w:rPr>
        <w:t>3450</w:t>
      </w:r>
      <w:r>
        <w:rPr>
          <w:spacing w:val="-11"/>
          <w:sz w:val="21"/>
        </w:rPr>
        <w:t xml:space="preserve"> 的要求，随机取样决定钻孔检查的位置，如该点有坑洞等显</w:t>
      </w:r>
      <w:r>
        <w:rPr>
          <w:spacing w:val="-6"/>
          <w:sz w:val="21"/>
        </w:rPr>
        <w:t>著缺陷或接缝时，可在其旁边检测,钻孔深度必须达到层厚。应对钻取的芯样进行现场描述，检查芯样</w:t>
      </w:r>
      <w:r>
        <w:rPr>
          <w:spacing w:val="-4"/>
          <w:sz w:val="21"/>
        </w:rPr>
        <w:t>完整性，测取各路面结构层的厚度。</w:t>
      </w:r>
      <w:r>
        <w:rPr>
          <w:sz w:val="21"/>
        </w:rPr>
        <w:t xml:space="preserve"> </w:t>
      </w:r>
    </w:p>
    <w:p>
      <w:pPr>
        <w:pStyle w:val="ListParagraph"/>
        <w:numPr>
          <w:ilvl w:val="2"/>
          <w:numId w:val="29"/>
        </w:numPr>
        <w:tabs>
          <w:tab w:val="left" w:pos="1914"/>
        </w:tabs>
        <w:spacing w:before="0" w:after="0" w:line="278" w:lineRule="auto"/>
        <w:ind w:left="1178" w:right="866" w:firstLine="0"/>
        <w:jc w:val="both"/>
        <w:rPr>
          <w:sz w:val="21"/>
        </w:rPr>
      </w:pPr>
      <w:r>
        <w:rPr>
          <w:spacing w:val="-3"/>
          <w:sz w:val="21"/>
        </w:rPr>
        <w:t>大范围调查水泥混凝土路面的板底脱空情况，宜选用雷达法或弯沉测试法；小范围或局部调查板底脱空情况，可采用钻芯法。</w:t>
      </w:r>
      <w:r>
        <w:rPr>
          <w:sz w:val="21"/>
        </w:rPr>
        <w:t xml:space="preserve"> </w:t>
      </w:r>
    </w:p>
    <w:p>
      <w:pPr>
        <w:pStyle w:val="BodyText"/>
        <w:spacing w:before="155"/>
        <w:ind w:left="1704"/>
        <w:rPr>
          <w:rFonts w:ascii="黑体" w:eastAsia="黑体" w:hint="eastAsia"/>
        </w:rPr>
      </w:pPr>
      <w:r>
        <w:drawing>
          <wp:anchor distT="0" distB="0" distL="0" distR="0" simplePos="0" relativeHeight="251727872" behindDoc="0" locked="0" layoutInCell="1" allowOverlap="1">
            <wp:simplePos x="0" y="0"/>
            <wp:positionH relativeFrom="page">
              <wp:posOffset>905346</wp:posOffset>
            </wp:positionH>
            <wp:positionV relativeFrom="paragraph">
              <wp:posOffset>138030</wp:posOffset>
            </wp:positionV>
            <wp:extent cx="191171" cy="93617"/>
            <wp:effectExtent l="0" t="0" r="0" b="0"/>
            <wp:wrapNone/>
            <wp:docPr id="10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37.png"/>
                    <pic:cNvPicPr/>
                  </pic:nvPicPr>
                  <pic:blipFill>
                    <a:blip xmlns:r="http://schemas.openxmlformats.org/officeDocument/2006/relationships" r:embed="rId91" cstate="print"/>
                    <a:stretch>
                      <a:fillRect/>
                    </a:stretch>
                  </pic:blipFill>
                  <pic:spPr>
                    <a:xfrm>
                      <a:off x="0" y="0"/>
                      <a:ext cx="191171" cy="93617"/>
                    </a:xfrm>
                    <a:prstGeom prst="rect">
                      <a:avLst/>
                    </a:prstGeom>
                  </pic:spPr>
                </pic:pic>
              </a:graphicData>
            </a:graphic>
          </wp:anchor>
        </w:drawing>
      </w:r>
      <w:r>
        <w:rPr>
          <w:rFonts w:ascii="黑体" w:eastAsia="黑体" w:hint="eastAsia"/>
        </w:rPr>
        <w:t>特殊检测评价</w:t>
      </w:r>
    </w:p>
    <w:p>
      <w:pPr>
        <w:pStyle w:val="BodyText"/>
        <w:spacing w:before="12"/>
        <w:rPr>
          <w:rFonts w:ascii="黑体"/>
          <w:sz w:val="9"/>
        </w:rPr>
      </w:pPr>
    </w:p>
    <w:p>
      <w:pPr>
        <w:pStyle w:val="ListParagraph"/>
        <w:numPr>
          <w:ilvl w:val="2"/>
          <w:numId w:val="28"/>
        </w:numPr>
        <w:tabs>
          <w:tab w:val="left" w:pos="1914"/>
        </w:tabs>
        <w:spacing w:before="72" w:after="0" w:line="278" w:lineRule="auto"/>
        <w:ind w:left="1178" w:right="868" w:firstLine="0"/>
        <w:jc w:val="left"/>
        <w:rPr>
          <w:sz w:val="21"/>
        </w:rPr>
      </w:pPr>
      <w:r>
        <w:rPr>
          <w:spacing w:val="-4"/>
          <w:sz w:val="21"/>
        </w:rPr>
        <w:t xml:space="preserve">沥青路面特殊检测的破损状况、路面平整度、路面抗滑性能、结构强度的评价参照第 </w:t>
      </w:r>
      <w:r>
        <w:rPr>
          <w:sz w:val="21"/>
        </w:rPr>
        <w:t>6.3</w:t>
      </w:r>
      <w:r>
        <w:rPr>
          <w:spacing w:val="-13"/>
          <w:sz w:val="21"/>
        </w:rPr>
        <w:t xml:space="preserve"> 节执</w:t>
      </w:r>
      <w:r>
        <w:rPr>
          <w:spacing w:val="-2"/>
          <w:sz w:val="21"/>
        </w:rPr>
        <w:t>行。</w:t>
      </w:r>
      <w:r>
        <w:rPr>
          <w:sz w:val="21"/>
        </w:rPr>
        <w:t xml:space="preserve"> </w:t>
      </w:r>
    </w:p>
    <w:p>
      <w:pPr>
        <w:pStyle w:val="ListParagraph"/>
        <w:numPr>
          <w:ilvl w:val="2"/>
          <w:numId w:val="28"/>
        </w:numPr>
        <w:tabs>
          <w:tab w:val="left" w:pos="1914"/>
        </w:tabs>
        <w:spacing w:before="0" w:after="0" w:line="278" w:lineRule="auto"/>
        <w:ind w:left="1178" w:right="866" w:firstLine="0"/>
        <w:jc w:val="left"/>
        <w:rPr>
          <w:sz w:val="21"/>
        </w:rPr>
      </w:pPr>
      <w:r>
        <w:rPr>
          <w:spacing w:val="-3"/>
          <w:sz w:val="21"/>
        </w:rPr>
        <w:t>水泥混凝土路面特殊检测的破损状况、路面平整度、路面抗滑性能、断板率、平均错台量、接</w:t>
      </w:r>
      <w:r>
        <w:rPr>
          <w:spacing w:val="-8"/>
          <w:sz w:val="21"/>
        </w:rPr>
        <w:t xml:space="preserve">缝传荷系数的评价参照第 </w:t>
      </w:r>
      <w:r>
        <w:rPr>
          <w:sz w:val="21"/>
        </w:rPr>
        <w:t>6.4</w:t>
      </w:r>
      <w:r>
        <w:rPr>
          <w:spacing w:val="-13"/>
          <w:sz w:val="21"/>
        </w:rPr>
        <w:t xml:space="preserve"> 节执行。</w:t>
      </w:r>
      <w:r>
        <w:rPr>
          <w:sz w:val="21"/>
        </w:rPr>
        <w:t xml:space="preserve"> </w:t>
      </w:r>
    </w:p>
    <w:p>
      <w:pPr>
        <w:pStyle w:val="BodyText"/>
        <w:spacing w:before="4"/>
        <w:rPr>
          <w:sz w:val="24"/>
        </w:rPr>
      </w:pPr>
    </w:p>
    <w:p>
      <w:pPr>
        <w:pStyle w:val="BodyText"/>
        <w:ind w:left="1178"/>
        <w:rPr>
          <w:rFonts w:ascii="黑体" w:eastAsia="黑体" w:hint="eastAsia"/>
        </w:rPr>
      </w:pPr>
      <w:r>
        <w:rPr>
          <w:rFonts w:ascii="黑体" w:eastAsia="黑体" w:hint="eastAsia"/>
        </w:rPr>
        <w:t>9 路面技术状况综合评价</w:t>
      </w:r>
    </w:p>
    <w:p>
      <w:pPr>
        <w:pStyle w:val="BodyText"/>
        <w:spacing w:before="2"/>
        <w:rPr>
          <w:rFonts w:ascii="黑体"/>
          <w:sz w:val="22"/>
        </w:rPr>
      </w:pPr>
    </w:p>
    <w:p>
      <w:pPr>
        <w:pStyle w:val="BodyText"/>
        <w:spacing w:before="71"/>
        <w:ind w:left="1704"/>
        <w:rPr>
          <w:rFonts w:ascii="黑体" w:eastAsia="黑体" w:hint="eastAsia"/>
        </w:rPr>
      </w:pPr>
      <w:r>
        <w:drawing>
          <wp:anchor distT="0" distB="0" distL="0" distR="0" simplePos="0" relativeHeight="251728896" behindDoc="0" locked="0" layoutInCell="1" allowOverlap="1">
            <wp:simplePos x="0" y="0"/>
            <wp:positionH relativeFrom="page">
              <wp:posOffset>903751</wp:posOffset>
            </wp:positionH>
            <wp:positionV relativeFrom="paragraph">
              <wp:posOffset>84309</wp:posOffset>
            </wp:positionV>
            <wp:extent cx="174478" cy="93617"/>
            <wp:effectExtent l="0" t="0" r="0" b="0"/>
            <wp:wrapNone/>
            <wp:docPr id="10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38.png"/>
                    <pic:cNvPicPr/>
                  </pic:nvPicPr>
                  <pic:blipFill>
                    <a:blip xmlns:r="http://schemas.openxmlformats.org/officeDocument/2006/relationships" r:embed="rId92" cstate="print"/>
                    <a:stretch>
                      <a:fillRect/>
                    </a:stretch>
                  </pic:blipFill>
                  <pic:spPr>
                    <a:xfrm>
                      <a:off x="0" y="0"/>
                      <a:ext cx="174478" cy="93617"/>
                    </a:xfrm>
                    <a:prstGeom prst="rect">
                      <a:avLst/>
                    </a:prstGeom>
                  </pic:spPr>
                </pic:pic>
              </a:graphicData>
            </a:graphic>
          </wp:anchor>
        </w:drawing>
      </w:r>
      <w:r>
        <w:rPr>
          <w:rFonts w:ascii="黑体" w:eastAsia="黑体" w:hint="eastAsia"/>
        </w:rPr>
        <w:t>车行道综合评价</w:t>
      </w:r>
    </w:p>
    <w:p>
      <w:pPr>
        <w:pStyle w:val="BodyText"/>
        <w:spacing w:before="12"/>
        <w:rPr>
          <w:rFonts w:ascii="黑体"/>
          <w:sz w:val="9"/>
        </w:rPr>
      </w:pPr>
    </w:p>
    <w:p>
      <w:pPr>
        <w:pStyle w:val="ListParagraph"/>
        <w:numPr>
          <w:ilvl w:val="2"/>
          <w:numId w:val="27"/>
        </w:numPr>
        <w:tabs>
          <w:tab w:val="left" w:pos="1914"/>
        </w:tabs>
        <w:spacing w:before="72" w:after="0" w:line="278" w:lineRule="auto"/>
        <w:ind w:left="1178" w:right="765" w:firstLine="0"/>
        <w:jc w:val="left"/>
        <w:rPr>
          <w:sz w:val="21"/>
        </w:rPr>
      </w:pPr>
      <w:r>
        <w:rPr>
          <w:spacing w:val="-5"/>
          <w:sz w:val="21"/>
        </w:rPr>
        <w:t xml:space="preserve">路面综合评价指数采用 </w:t>
      </w:r>
      <w:r>
        <w:rPr>
          <w:sz w:val="21"/>
        </w:rPr>
        <w:t>PQI</w:t>
      </w:r>
      <w:r>
        <w:rPr>
          <w:spacing w:val="-5"/>
          <w:sz w:val="21"/>
        </w:rPr>
        <w:t xml:space="preserve"> 作为评价指标，</w:t>
      </w:r>
      <w:r>
        <w:rPr>
          <w:sz w:val="21"/>
        </w:rPr>
        <w:t>PQI</w:t>
      </w:r>
      <w:r>
        <w:rPr>
          <w:spacing w:val="-5"/>
          <w:sz w:val="21"/>
        </w:rPr>
        <w:t xml:space="preserve"> 用分项指标加权计算得出。</w:t>
      </w:r>
      <w:r>
        <w:rPr>
          <w:sz w:val="21"/>
        </w:rPr>
        <w:t>PQI</w:t>
      </w:r>
      <w:r>
        <w:rPr>
          <w:spacing w:val="-6"/>
          <w:sz w:val="21"/>
        </w:rPr>
        <w:t xml:space="preserve"> 的数值范围为</w:t>
      </w:r>
      <w:r>
        <w:rPr>
          <w:sz w:val="21"/>
        </w:rPr>
        <w:t>0</w:t>
      </w:r>
      <w:r>
        <w:rPr>
          <w:rFonts w:ascii="Times New Roman" w:eastAsia="Times New Roman"/>
          <w:sz w:val="21"/>
        </w:rPr>
        <w:t>~</w:t>
      </w:r>
      <w:r>
        <w:rPr>
          <w:sz w:val="21"/>
        </w:rPr>
        <w:t>100</w:t>
      </w:r>
      <w:r>
        <w:rPr>
          <w:spacing w:val="-3"/>
          <w:sz w:val="21"/>
        </w:rPr>
        <w:t>，其值越大，路况越好</w:t>
      </w:r>
      <w:r>
        <w:rPr>
          <w:sz w:val="21"/>
        </w:rPr>
        <w:t>，PQI</w:t>
      </w:r>
      <w:r>
        <w:rPr>
          <w:spacing w:val="-12"/>
          <w:sz w:val="21"/>
        </w:rPr>
        <w:t xml:space="preserve"> 按照公式</w:t>
      </w:r>
      <w:r>
        <w:rPr>
          <w:sz w:val="21"/>
        </w:rPr>
        <w:t>（18）</w:t>
      </w:r>
      <w:r>
        <w:rPr>
          <w:spacing w:val="-1"/>
          <w:sz w:val="21"/>
        </w:rPr>
        <w:t>计算：</w:t>
      </w:r>
      <w:r>
        <w:rPr>
          <w:sz w:val="21"/>
        </w:rPr>
        <w:t xml:space="preserve"> </w:t>
      </w:r>
    </w:p>
    <w:p>
      <w:pPr>
        <w:tabs>
          <w:tab w:val="left" w:leader="middleDot" w:pos="10110"/>
        </w:tabs>
        <w:spacing w:before="74"/>
        <w:ind w:left="4408" w:right="0" w:firstLine="0"/>
        <w:jc w:val="left"/>
        <w:rPr>
          <w:sz w:val="21"/>
        </w:rPr>
      </w:pPr>
      <w:r>
        <w:rPr>
          <w:rFonts w:ascii="Times New Roman" w:hAnsi="Times New Roman"/>
          <w:i/>
          <w:w w:val="105"/>
          <w:sz w:val="23"/>
        </w:rPr>
        <w:t xml:space="preserve">PQI </w:t>
      </w:r>
      <w:r>
        <w:rPr>
          <w:rFonts w:ascii="Symbol" w:hAnsi="Symbol"/>
          <w:w w:val="105"/>
          <w:sz w:val="23"/>
        </w:rPr>
        <w:sym w:font="Symbol" w:char="F03D"/>
      </w:r>
      <w:r>
        <w:rPr>
          <w:rFonts w:ascii="Times New Roman" w:hAnsi="Times New Roman"/>
          <w:w w:val="105"/>
          <w:sz w:val="23"/>
        </w:rPr>
        <w:t xml:space="preserve"> </w:t>
      </w:r>
      <w:r>
        <w:rPr>
          <w:rFonts w:ascii="Times New Roman" w:hAnsi="Times New Roman"/>
          <w:i/>
          <w:w w:val="105"/>
          <w:sz w:val="23"/>
        </w:rPr>
        <w:t xml:space="preserve">T </w:t>
      </w:r>
      <w:r>
        <w:rPr>
          <w:rFonts w:ascii="Symbol" w:hAnsi="Symbol"/>
          <w:w w:val="105"/>
          <w:sz w:val="23"/>
        </w:rPr>
        <w:sym w:font="Symbol" w:char="F0B4"/>
      </w:r>
      <w:r>
        <w:rPr>
          <w:rFonts w:ascii="Symbol" w:hAnsi="Symbol"/>
          <w:i/>
          <w:w w:val="105"/>
          <w:sz w:val="24"/>
        </w:rPr>
        <w:sym w:font="Symbol" w:char="F077"/>
      </w:r>
      <w:r>
        <w:rPr>
          <w:rFonts w:ascii="Times New Roman" w:hAnsi="Times New Roman"/>
          <w:w w:val="105"/>
          <w:position w:val="-5"/>
          <w:sz w:val="13"/>
        </w:rPr>
        <w:t xml:space="preserve">1 </w:t>
      </w:r>
      <w:r>
        <w:rPr>
          <w:rFonts w:ascii="Symbol" w:hAnsi="Symbol"/>
          <w:w w:val="105"/>
          <w:sz w:val="23"/>
        </w:rPr>
        <w:sym w:font="Symbol" w:char="F0B4"/>
      </w:r>
      <w:r>
        <w:rPr>
          <w:rFonts w:ascii="Times New Roman" w:hAnsi="Times New Roman"/>
          <w:w w:val="105"/>
          <w:sz w:val="23"/>
        </w:rPr>
        <w:t xml:space="preserve"> </w:t>
      </w:r>
      <w:r>
        <w:rPr>
          <w:rFonts w:ascii="Times New Roman" w:hAnsi="Times New Roman"/>
          <w:i/>
          <w:w w:val="105"/>
          <w:sz w:val="23"/>
        </w:rPr>
        <w:t xml:space="preserve">RQI </w:t>
      </w:r>
      <w:r>
        <w:rPr>
          <w:rFonts w:ascii="Symbol" w:hAnsi="Symbol"/>
          <w:w w:val="105"/>
          <w:sz w:val="23"/>
        </w:rPr>
        <w:sym w:font="Symbol" w:char="F02B"/>
      </w:r>
      <w:r>
        <w:rPr>
          <w:rFonts w:ascii="Times New Roman" w:hAnsi="Times New Roman"/>
          <w:spacing w:val="-34"/>
          <w:w w:val="105"/>
          <w:sz w:val="23"/>
        </w:rPr>
        <w:t xml:space="preserve"> </w:t>
      </w:r>
      <w:r>
        <w:rPr>
          <w:rFonts w:ascii="Times New Roman" w:hAnsi="Times New Roman"/>
          <w:i/>
          <w:w w:val="105"/>
          <w:sz w:val="23"/>
        </w:rPr>
        <w:t>PCI</w:t>
      </w:r>
      <w:r>
        <w:rPr>
          <w:rFonts w:ascii="Times New Roman" w:hAnsi="Times New Roman"/>
          <w:i/>
          <w:spacing w:val="-11"/>
          <w:w w:val="105"/>
          <w:sz w:val="23"/>
        </w:rPr>
        <w:t xml:space="preserve"> </w:t>
      </w:r>
      <w:r>
        <w:rPr>
          <w:rFonts w:ascii="Symbol" w:hAnsi="Symbol"/>
          <w:spacing w:val="7"/>
          <w:w w:val="105"/>
          <w:sz w:val="23"/>
        </w:rPr>
        <w:sym w:font="Symbol" w:char="F0B4"/>
      </w:r>
      <w:r>
        <w:rPr>
          <w:rFonts w:ascii="Symbol" w:hAnsi="Symbol"/>
          <w:i/>
          <w:spacing w:val="7"/>
          <w:w w:val="105"/>
          <w:sz w:val="24"/>
        </w:rPr>
        <w:sym w:font="Symbol" w:char="F077"/>
      </w:r>
      <w:r>
        <w:rPr>
          <w:rFonts w:ascii="Times New Roman" w:hAnsi="Times New Roman"/>
          <w:spacing w:val="7"/>
          <w:w w:val="105"/>
          <w:position w:val="-5"/>
          <w:sz w:val="13"/>
        </w:rPr>
        <w:t>2</w:t>
        <w:tab/>
      </w:r>
      <w:r>
        <w:rPr>
          <w:w w:val="105"/>
          <w:position w:val="-11"/>
          <w:sz w:val="21"/>
        </w:rPr>
        <w:t xml:space="preserve">(18) </w:t>
      </w:r>
    </w:p>
    <w:p>
      <w:pPr>
        <w:pStyle w:val="BodyText"/>
        <w:spacing w:before="3"/>
        <w:rPr>
          <w:sz w:val="11"/>
        </w:rPr>
      </w:pPr>
    </w:p>
    <w:p>
      <w:pPr>
        <w:pStyle w:val="BodyText"/>
        <w:spacing w:before="72"/>
        <w:ind w:left="1598"/>
      </w:pPr>
      <w:r>
        <w:t>式中：</w:t>
      </w:r>
    </w:p>
    <w:p>
      <w:pPr>
        <w:pStyle w:val="BodyText"/>
        <w:spacing w:before="9"/>
        <w:rPr>
          <w:sz w:val="8"/>
        </w:rPr>
      </w:pPr>
    </w:p>
    <w:p>
      <w:pPr>
        <w:spacing w:before="74"/>
        <w:ind w:left="0" w:right="1006" w:firstLine="0"/>
        <w:jc w:val="right"/>
        <w:rPr>
          <w:sz w:val="18"/>
        </w:rPr>
      </w:pPr>
      <w:r>
        <w:rPr>
          <w:sz w:val="18"/>
        </w:rPr>
        <w:t xml:space="preserve">15 </w:t>
      </w:r>
    </w:p>
    <w:p>
      <w:pPr>
        <w:spacing w:after="0"/>
        <w:jc w:val="right"/>
        <w:rPr>
          <w:sz w:val="18"/>
        </w:rPr>
        <w:sectPr>
          <w:headerReference w:type="even" r:id="rId93"/>
          <w:headerReference w:type="default" r:id="rId94"/>
          <w:pgSz w:w="11910" w:h="16840"/>
          <w:pgMar w:top="1640" w:right="260" w:bottom="280" w:left="240" w:header="1448" w:footer="0"/>
          <w:pgNumType w:start="29"/>
          <w:cols w:space="708"/>
        </w:sectPr>
      </w:pPr>
    </w:p>
    <w:p>
      <w:pPr>
        <w:pStyle w:val="BodyText"/>
        <w:spacing w:before="9"/>
        <w:rPr>
          <w:sz w:val="17"/>
        </w:rPr>
      </w:pPr>
    </w:p>
    <w:p>
      <w:pPr>
        <w:pStyle w:val="BodyText"/>
        <w:spacing w:before="93"/>
        <w:ind w:left="1313"/>
      </w:pPr>
      <w:r>
        <w:rPr>
          <w:i/>
          <w:sz w:val="22"/>
        </w:rPr>
        <w:t xml:space="preserve">PQI </w:t>
      </w:r>
      <w:r>
        <w:rPr>
          <w:rFonts w:ascii="Times New Roman" w:eastAsia="Times New Roman" w:hAnsi="Times New Roman"/>
          <w:position w:val="4"/>
        </w:rPr>
        <w:t>——</w:t>
      </w:r>
      <w:r>
        <w:t xml:space="preserve">综合评价指数，指数范围 0～100； </w:t>
      </w:r>
    </w:p>
    <w:p>
      <w:pPr>
        <w:pStyle w:val="BodyText"/>
        <w:spacing w:before="62"/>
        <w:ind w:left="1313"/>
      </w:pPr>
      <w:r>
        <w:rPr>
          <w:i/>
          <w:sz w:val="22"/>
        </w:rPr>
        <w:t xml:space="preserve">T </w:t>
      </w:r>
      <w:r>
        <w:rPr>
          <w:rFonts w:ascii="Times New Roman" w:eastAsia="Times New Roman" w:hAnsi="Times New Roman"/>
          <w:position w:val="4"/>
        </w:rPr>
        <w:t>——</w:t>
      </w:r>
      <w:r>
        <w:t xml:space="preserve">RQI 分值转换系数，取值 20； </w:t>
      </w:r>
    </w:p>
    <w:p>
      <w:pPr>
        <w:spacing w:before="57"/>
        <w:ind w:left="1336" w:right="0" w:firstLine="0"/>
        <w:jc w:val="left"/>
        <w:rPr>
          <w:sz w:val="21"/>
        </w:rPr>
      </w:pPr>
      <w:r>
        <w:rPr>
          <w:rFonts w:ascii="Symbol" w:eastAsia="Symbol" w:hAnsi="Symbol"/>
          <w:i/>
          <w:sz w:val="24"/>
        </w:rPr>
        <w:sym w:font="Symbol" w:char="F077"/>
      </w:r>
      <w:r>
        <w:rPr>
          <w:rFonts w:ascii="Times New Roman" w:eastAsia="Times New Roman" w:hAnsi="Times New Roman"/>
          <w:position w:val="-5"/>
          <w:sz w:val="13"/>
        </w:rPr>
        <w:t xml:space="preserve">1 </w:t>
      </w:r>
      <w:r>
        <w:rPr>
          <w:sz w:val="21"/>
        </w:rPr>
        <w:t>，</w:t>
      </w:r>
      <w:r>
        <w:rPr>
          <w:rFonts w:ascii="Symbol" w:eastAsia="Symbol" w:hAnsi="Symbol"/>
          <w:i/>
          <w:sz w:val="24"/>
        </w:rPr>
        <w:sym w:font="Symbol" w:char="F077"/>
      </w:r>
      <w:r>
        <w:rPr>
          <w:rFonts w:ascii="Times New Roman" w:eastAsia="Times New Roman" w:hAnsi="Times New Roman"/>
          <w:position w:val="-5"/>
          <w:sz w:val="13"/>
        </w:rPr>
        <w:t xml:space="preserve">2 </w:t>
      </w:r>
      <w:r>
        <w:rPr>
          <w:rFonts w:ascii="Times New Roman" w:eastAsia="Times New Roman" w:hAnsi="Times New Roman"/>
          <w:position w:val="4"/>
          <w:sz w:val="21"/>
        </w:rPr>
        <w:t>——</w:t>
      </w:r>
      <w:r>
        <w:rPr>
          <w:sz w:val="21"/>
        </w:rPr>
        <w:t>分别为 RQI、PCI 的权重，对于快速路或主干路，</w:t>
      </w:r>
      <w:r>
        <w:rPr>
          <w:rFonts w:ascii="Symbol" w:eastAsia="Symbol" w:hAnsi="Symbol"/>
          <w:i/>
          <w:sz w:val="24"/>
        </w:rPr>
        <w:sym w:font="Symbol" w:char="F077"/>
      </w:r>
      <w:r>
        <w:rPr>
          <w:rFonts w:ascii="Times New Roman" w:eastAsia="Times New Roman" w:hAnsi="Times New Roman"/>
          <w:position w:val="-5"/>
          <w:sz w:val="13"/>
        </w:rPr>
        <w:t xml:space="preserve">1 </w:t>
      </w:r>
      <w:r>
        <w:rPr>
          <w:sz w:val="21"/>
        </w:rPr>
        <w:t>取值为 0.6，</w:t>
      </w:r>
      <w:r>
        <w:rPr>
          <w:rFonts w:ascii="Symbol" w:eastAsia="Symbol" w:hAnsi="Symbol"/>
          <w:i/>
          <w:sz w:val="24"/>
        </w:rPr>
        <w:sym w:font="Symbol" w:char="F077"/>
      </w:r>
      <w:r>
        <w:rPr>
          <w:rFonts w:ascii="Times New Roman" w:eastAsia="Times New Roman" w:hAnsi="Times New Roman"/>
          <w:position w:val="-5"/>
          <w:sz w:val="13"/>
        </w:rPr>
        <w:t xml:space="preserve">2 </w:t>
      </w:r>
      <w:r>
        <w:rPr>
          <w:sz w:val="21"/>
        </w:rPr>
        <w:t xml:space="preserve">取值为 0.4；对 </w:t>
      </w:r>
    </w:p>
    <w:p>
      <w:pPr>
        <w:pStyle w:val="BodyText"/>
        <w:spacing w:before="30"/>
        <w:ind w:left="1313"/>
      </w:pPr>
      <w:r>
        <w:rPr>
          <w:w w:val="100"/>
        </w:rPr>
        <w:t xml:space="preserve"> </w:t>
      </w:r>
      <w:r>
        <w:t xml:space="preserve"> </w:t>
      </w:r>
      <w:r>
        <w:rPr>
          <w:w w:val="100"/>
        </w:rPr>
        <w:t xml:space="preserve"> </w:t>
      </w:r>
      <w:r>
        <w:t xml:space="preserve"> </w:t>
      </w:r>
      <w:r>
        <w:rPr>
          <w:w w:val="100"/>
        </w:rPr>
        <w:t xml:space="preserve"> </w:t>
      </w:r>
      <w:r>
        <w:t xml:space="preserve"> </w:t>
      </w:r>
      <w:r>
        <w:rPr>
          <w:w w:val="100"/>
        </w:rPr>
        <w:t xml:space="preserve"> </w:t>
      </w:r>
      <w:r>
        <w:t xml:space="preserve"> </w:t>
      </w:r>
      <w:r>
        <w:rPr>
          <w:w w:val="100"/>
        </w:rPr>
        <w:t xml:space="preserve"> </w:t>
      </w:r>
      <w:r>
        <w:t xml:space="preserve"> </w:t>
      </w:r>
      <w:r>
        <w:rPr>
          <w:w w:val="100"/>
        </w:rPr>
        <w:t xml:space="preserve"> </w:t>
      </w:r>
      <w:r>
        <w:t xml:space="preserve"> 于次干路或支路， </w:t>
      </w:r>
      <w:r>
        <w:rPr>
          <w:rFonts w:ascii="Symbol" w:eastAsia="Symbol" w:hAnsi="Symbol"/>
          <w:i/>
          <w:sz w:val="24"/>
        </w:rPr>
        <w:sym w:font="Symbol" w:char="F077"/>
      </w:r>
      <w:r>
        <w:rPr>
          <w:rFonts w:ascii="Times New Roman" w:eastAsia="Times New Roman" w:hAnsi="Times New Roman"/>
          <w:position w:val="-5"/>
          <w:sz w:val="13"/>
        </w:rPr>
        <w:t xml:space="preserve">1 </w:t>
      </w:r>
      <w:r>
        <w:t xml:space="preserve">取值为 0.4， </w:t>
      </w:r>
      <w:r>
        <w:rPr>
          <w:rFonts w:ascii="Symbol" w:eastAsia="Symbol" w:hAnsi="Symbol"/>
          <w:i/>
          <w:sz w:val="24"/>
        </w:rPr>
        <w:sym w:font="Symbol" w:char="F077"/>
      </w:r>
      <w:r>
        <w:rPr>
          <w:rFonts w:ascii="Times New Roman" w:eastAsia="Times New Roman" w:hAnsi="Times New Roman"/>
          <w:position w:val="-5"/>
          <w:sz w:val="13"/>
        </w:rPr>
        <w:t xml:space="preserve">2 </w:t>
      </w:r>
      <w:r>
        <w:t xml:space="preserve">取值为 0.6。 </w:t>
      </w:r>
    </w:p>
    <w:p>
      <w:pPr>
        <w:pStyle w:val="ListParagraph"/>
        <w:numPr>
          <w:ilvl w:val="2"/>
          <w:numId w:val="27"/>
        </w:numPr>
        <w:tabs>
          <w:tab w:val="left" w:pos="1628"/>
        </w:tabs>
        <w:spacing w:before="7" w:after="0" w:line="240" w:lineRule="auto"/>
        <w:ind w:left="1627" w:right="0" w:hanging="736"/>
        <w:jc w:val="left"/>
        <w:rPr>
          <w:sz w:val="21"/>
        </w:rPr>
      </w:pPr>
      <w:r>
        <w:rPr>
          <w:spacing w:val="-7"/>
          <w:sz w:val="21"/>
        </w:rPr>
        <w:t xml:space="preserve">路面综合评价标准应符合表 </w:t>
      </w:r>
      <w:r>
        <w:rPr>
          <w:sz w:val="21"/>
        </w:rPr>
        <w:t>20</w:t>
      </w:r>
      <w:r>
        <w:rPr>
          <w:spacing w:val="-13"/>
          <w:sz w:val="21"/>
        </w:rPr>
        <w:t xml:space="preserve"> 的规定。</w:t>
      </w:r>
      <w:r>
        <w:rPr>
          <w:sz w:val="21"/>
        </w:rPr>
        <w:t xml:space="preserve"> </w:t>
      </w:r>
    </w:p>
    <w:p>
      <w:pPr>
        <w:pStyle w:val="BodyText"/>
        <w:spacing w:before="6"/>
        <w:rPr>
          <w:sz w:val="15"/>
        </w:rPr>
      </w:pPr>
    </w:p>
    <w:p>
      <w:pPr>
        <w:pStyle w:val="BodyText"/>
        <w:spacing w:before="1"/>
        <w:ind w:left="725" w:right="988"/>
        <w:jc w:val="center"/>
        <w:rPr>
          <w:rFonts w:ascii="黑体" w:eastAsia="黑体" w:hint="eastAsia"/>
        </w:rPr>
      </w:pPr>
      <w:r>
        <w:rPr>
          <w:rFonts w:ascii="黑体" w:eastAsia="黑体" w:hint="eastAsia"/>
        </w:rPr>
        <w:t>表20 路面综合评价</w:t>
      </w:r>
    </w:p>
    <w:p>
      <w:pPr>
        <w:pStyle w:val="BodyText"/>
        <w:spacing w:before="9"/>
        <w:rPr>
          <w:rFonts w:ascii="黑体"/>
          <w:sz w:val="13"/>
        </w:rPr>
      </w:pPr>
    </w:p>
    <w:tbl>
      <w:tblPr>
        <w:tblStyle w:val="TableNormal10"/>
        <w:tblW w:w="0" w:type="auto"/>
        <w:jc w:val="left"/>
        <w:tblInd w:w="9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2"/>
        <w:gridCol w:w="2388"/>
        <w:gridCol w:w="2868"/>
        <w:gridCol w:w="2331"/>
      </w:tblGrid>
      <w:tr>
        <w:tblPrEx>
          <w:tblW w:w="0" w:type="auto"/>
          <w:jc w:val="left"/>
          <w:tblInd w:w="9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82"/>
          <w:jc w:val="left"/>
        </w:trPr>
        <w:tc>
          <w:tcPr>
            <w:tcW w:w="1752" w:type="dxa"/>
            <w:vMerge w:val="restart"/>
            <w:tcBorders>
              <w:right w:val="single" w:sz="4" w:space="0" w:color="000000"/>
            </w:tcBorders>
          </w:tcPr>
          <w:p>
            <w:pPr>
              <w:pStyle w:val="TableParagraph"/>
              <w:spacing w:before="2"/>
              <w:jc w:val="left"/>
              <w:rPr>
                <w:rFonts w:ascii="黑体"/>
                <w:sz w:val="14"/>
              </w:rPr>
            </w:pPr>
          </w:p>
          <w:p>
            <w:pPr>
              <w:pStyle w:val="TableParagraph"/>
              <w:ind w:left="518"/>
              <w:jc w:val="left"/>
              <w:rPr>
                <w:sz w:val="18"/>
              </w:rPr>
            </w:pPr>
            <w:r>
              <w:rPr>
                <w:sz w:val="18"/>
              </w:rPr>
              <w:t xml:space="preserve">评价等级 </w:t>
            </w:r>
          </w:p>
        </w:tc>
        <w:tc>
          <w:tcPr>
            <w:tcW w:w="7587" w:type="dxa"/>
            <w:gridSpan w:val="3"/>
            <w:tcBorders>
              <w:left w:val="single" w:sz="4" w:space="0" w:color="000000"/>
              <w:bottom w:val="single" w:sz="4" w:space="0" w:color="000000"/>
            </w:tcBorders>
          </w:tcPr>
          <w:p>
            <w:pPr>
              <w:pStyle w:val="TableParagraph"/>
              <w:spacing w:before="35" w:line="227" w:lineRule="exact"/>
              <w:ind w:left="3148" w:right="3035"/>
              <w:rPr>
                <w:sz w:val="18"/>
              </w:rPr>
            </w:pPr>
            <w:r>
              <w:rPr>
                <w:sz w:val="18"/>
              </w:rPr>
              <w:t xml:space="preserve">评价指标（PQI） </w:t>
            </w:r>
          </w:p>
        </w:tc>
      </w:tr>
      <w:tr>
        <w:tblPrEx>
          <w:tblW w:w="0" w:type="auto"/>
          <w:jc w:val="left"/>
          <w:tblInd w:w="912" w:type="dxa"/>
          <w:tblLayout w:type="fixed"/>
          <w:tblCellMar>
            <w:top w:w="0" w:type="dxa"/>
            <w:left w:w="0" w:type="dxa"/>
            <w:bottom w:w="0" w:type="dxa"/>
            <w:right w:w="0" w:type="dxa"/>
          </w:tblCellMar>
          <w:tblLook w:val="01E0"/>
        </w:tblPrEx>
        <w:trPr>
          <w:trHeight w:val="280"/>
          <w:jc w:val="left"/>
        </w:trPr>
        <w:tc>
          <w:tcPr>
            <w:tcW w:w="1752" w:type="dxa"/>
            <w:vMerge/>
            <w:tcBorders>
              <w:top w:val="nil"/>
              <w:right w:val="single" w:sz="4" w:space="0" w:color="000000"/>
            </w:tcBorders>
          </w:tcPr>
          <w:p>
            <w:pPr>
              <w:rPr>
                <w:sz w:val="2"/>
                <w:szCs w:val="2"/>
              </w:rPr>
            </w:pPr>
          </w:p>
        </w:tc>
        <w:tc>
          <w:tcPr>
            <w:tcW w:w="2388" w:type="dxa"/>
            <w:tcBorders>
              <w:top w:val="single" w:sz="4" w:space="0" w:color="000000"/>
              <w:left w:val="single" w:sz="4" w:space="0" w:color="000000"/>
              <w:right w:val="single" w:sz="4" w:space="0" w:color="000000"/>
            </w:tcBorders>
          </w:tcPr>
          <w:p>
            <w:pPr>
              <w:pStyle w:val="TableParagraph"/>
              <w:spacing w:before="31" w:line="229" w:lineRule="exact"/>
              <w:ind w:left="774" w:right="663"/>
              <w:rPr>
                <w:sz w:val="18"/>
              </w:rPr>
            </w:pPr>
            <w:r>
              <w:rPr>
                <w:sz w:val="18"/>
              </w:rPr>
              <w:t xml:space="preserve">快速路 </w:t>
            </w:r>
          </w:p>
        </w:tc>
        <w:tc>
          <w:tcPr>
            <w:tcW w:w="2868" w:type="dxa"/>
            <w:tcBorders>
              <w:top w:val="single" w:sz="4" w:space="0" w:color="000000"/>
              <w:left w:val="single" w:sz="4" w:space="0" w:color="000000"/>
              <w:right w:val="single" w:sz="4" w:space="0" w:color="000000"/>
            </w:tcBorders>
          </w:tcPr>
          <w:p>
            <w:pPr>
              <w:pStyle w:val="TableParagraph"/>
              <w:spacing w:before="31" w:line="229" w:lineRule="exact"/>
              <w:ind w:left="923" w:right="814"/>
              <w:rPr>
                <w:sz w:val="18"/>
              </w:rPr>
            </w:pPr>
            <w:r>
              <w:rPr>
                <w:sz w:val="18"/>
              </w:rPr>
              <w:t xml:space="preserve">主干、次干路 </w:t>
            </w:r>
          </w:p>
        </w:tc>
        <w:tc>
          <w:tcPr>
            <w:tcW w:w="2331" w:type="dxa"/>
            <w:tcBorders>
              <w:top w:val="single" w:sz="4" w:space="0" w:color="000000"/>
              <w:left w:val="single" w:sz="4" w:space="0" w:color="000000"/>
            </w:tcBorders>
          </w:tcPr>
          <w:p>
            <w:pPr>
              <w:pStyle w:val="TableParagraph"/>
              <w:spacing w:before="31" w:line="229" w:lineRule="exact"/>
              <w:ind w:left="1014" w:right="902"/>
              <w:rPr>
                <w:sz w:val="18"/>
              </w:rPr>
            </w:pPr>
            <w:r>
              <w:rPr>
                <w:sz w:val="18"/>
              </w:rPr>
              <w:t xml:space="preserve">支路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752" w:type="dxa"/>
            <w:tcBorders>
              <w:left w:val="single" w:sz="8" w:space="0" w:color="000000"/>
              <w:bottom w:val="single" w:sz="4" w:space="0" w:color="000000"/>
              <w:right w:val="single" w:sz="4" w:space="0" w:color="000000"/>
            </w:tcBorders>
          </w:tcPr>
          <w:p>
            <w:pPr>
              <w:pStyle w:val="TableParagraph"/>
              <w:spacing w:before="35" w:line="229" w:lineRule="exact"/>
              <w:ind w:right="723"/>
              <w:jc w:val="right"/>
              <w:rPr>
                <w:sz w:val="18"/>
              </w:rPr>
            </w:pPr>
            <w:r>
              <w:rPr>
                <w:sz w:val="18"/>
              </w:rPr>
              <w:t xml:space="preserve">A </w:t>
            </w:r>
          </w:p>
        </w:tc>
        <w:tc>
          <w:tcPr>
            <w:tcW w:w="2388" w:type="dxa"/>
            <w:tcBorders>
              <w:left w:val="single" w:sz="4" w:space="0" w:color="000000"/>
              <w:bottom w:val="single" w:sz="4" w:space="0" w:color="000000"/>
              <w:right w:val="single" w:sz="4" w:space="0" w:color="000000"/>
            </w:tcBorders>
          </w:tcPr>
          <w:p>
            <w:pPr>
              <w:pStyle w:val="TableParagraph"/>
              <w:spacing w:before="35" w:line="229" w:lineRule="exact"/>
              <w:ind w:left="772" w:right="664"/>
              <w:rPr>
                <w:sz w:val="18"/>
              </w:rPr>
            </w:pPr>
            <w:r>
              <w:rPr>
                <w:sz w:val="18"/>
              </w:rPr>
              <w:t xml:space="preserve">≥90 </w:t>
            </w:r>
          </w:p>
        </w:tc>
        <w:tc>
          <w:tcPr>
            <w:tcW w:w="2868" w:type="dxa"/>
            <w:tcBorders>
              <w:left w:val="single" w:sz="4" w:space="0" w:color="000000"/>
              <w:bottom w:val="single" w:sz="4" w:space="0" w:color="000000"/>
              <w:right w:val="single" w:sz="4" w:space="0" w:color="000000"/>
            </w:tcBorders>
          </w:tcPr>
          <w:p>
            <w:pPr>
              <w:pStyle w:val="TableParagraph"/>
              <w:spacing w:before="35" w:line="229" w:lineRule="exact"/>
              <w:ind w:left="923" w:right="814"/>
              <w:rPr>
                <w:sz w:val="18"/>
              </w:rPr>
            </w:pPr>
            <w:r>
              <w:rPr>
                <w:sz w:val="18"/>
              </w:rPr>
              <w:t xml:space="preserve">≥85 </w:t>
            </w:r>
          </w:p>
        </w:tc>
        <w:tc>
          <w:tcPr>
            <w:tcW w:w="2331" w:type="dxa"/>
            <w:tcBorders>
              <w:left w:val="single" w:sz="4" w:space="0" w:color="000000"/>
              <w:bottom w:val="single" w:sz="4" w:space="0" w:color="000000"/>
              <w:right w:val="single" w:sz="8" w:space="0" w:color="000000"/>
            </w:tcBorders>
          </w:tcPr>
          <w:p>
            <w:pPr>
              <w:pStyle w:val="TableParagraph"/>
              <w:spacing w:before="35" w:line="229" w:lineRule="exact"/>
              <w:ind w:left="655" w:right="540"/>
              <w:rPr>
                <w:sz w:val="18"/>
              </w:rPr>
            </w:pPr>
            <w:r>
              <w:rPr>
                <w:sz w:val="18"/>
              </w:rPr>
              <w:t xml:space="preserve">≥80 </w:t>
            </w:r>
          </w:p>
        </w:tc>
      </w:tr>
      <w:tr>
        <w:tblPrEx>
          <w:tblW w:w="0" w:type="auto"/>
          <w:jc w:val="left"/>
          <w:tblInd w:w="912" w:type="dxa"/>
          <w:tblLayout w:type="fixed"/>
          <w:tblCellMar>
            <w:top w:w="0" w:type="dxa"/>
            <w:left w:w="0" w:type="dxa"/>
            <w:bottom w:w="0" w:type="dxa"/>
            <w:right w:w="0" w:type="dxa"/>
          </w:tblCellMar>
          <w:tblLook w:val="01E0"/>
        </w:tblPrEx>
        <w:trPr>
          <w:trHeight w:val="282"/>
          <w:jc w:val="left"/>
        </w:trPr>
        <w:tc>
          <w:tcPr>
            <w:tcW w:w="1752" w:type="dxa"/>
            <w:tcBorders>
              <w:top w:val="single" w:sz="4" w:space="0" w:color="000000"/>
              <w:left w:val="single" w:sz="8" w:space="0" w:color="000000"/>
              <w:bottom w:val="single" w:sz="4" w:space="0" w:color="000000"/>
              <w:right w:val="single" w:sz="4" w:space="0" w:color="000000"/>
            </w:tcBorders>
          </w:tcPr>
          <w:p>
            <w:pPr>
              <w:pStyle w:val="TableParagraph"/>
              <w:spacing w:before="33" w:line="229" w:lineRule="exact"/>
              <w:ind w:right="723"/>
              <w:jc w:val="right"/>
              <w:rPr>
                <w:sz w:val="18"/>
              </w:rPr>
            </w:pPr>
            <w:r>
              <w:rPr>
                <w:sz w:val="18"/>
              </w:rPr>
              <w:t xml:space="preserve">B </w:t>
            </w:r>
          </w:p>
        </w:tc>
        <w:tc>
          <w:tcPr>
            <w:tcW w:w="2388"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774" w:right="664"/>
              <w:rPr>
                <w:sz w:val="18"/>
              </w:rPr>
            </w:pPr>
            <w:r>
              <w:rPr>
                <w:sz w:val="18"/>
              </w:rPr>
              <w:t xml:space="preserve">≥75，＜90 </w:t>
            </w:r>
          </w:p>
        </w:tc>
        <w:tc>
          <w:tcPr>
            <w:tcW w:w="2868" w:type="dxa"/>
            <w:tcBorders>
              <w:top w:val="single" w:sz="4" w:space="0" w:color="000000"/>
              <w:left w:val="single" w:sz="4" w:space="0" w:color="000000"/>
              <w:bottom w:val="single" w:sz="4" w:space="0" w:color="000000"/>
              <w:right w:val="single" w:sz="4" w:space="0" w:color="000000"/>
            </w:tcBorders>
          </w:tcPr>
          <w:p>
            <w:pPr>
              <w:pStyle w:val="TableParagraph"/>
              <w:spacing w:before="33" w:line="229" w:lineRule="exact"/>
              <w:ind w:left="923" w:right="811"/>
              <w:rPr>
                <w:sz w:val="18"/>
              </w:rPr>
            </w:pPr>
            <w:r>
              <w:rPr>
                <w:sz w:val="18"/>
              </w:rPr>
              <w:t xml:space="preserve">≥70，＜85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33" w:line="229" w:lineRule="exact"/>
              <w:ind w:left="656" w:right="539"/>
              <w:rPr>
                <w:sz w:val="18"/>
              </w:rPr>
            </w:pPr>
            <w:r>
              <w:rPr>
                <w:sz w:val="18"/>
              </w:rPr>
              <w:t xml:space="preserve">≥65，＜80 </w:t>
            </w:r>
          </w:p>
        </w:tc>
      </w:tr>
      <w:tr>
        <w:tblPrEx>
          <w:tblW w:w="0" w:type="auto"/>
          <w:jc w:val="left"/>
          <w:tblInd w:w="912" w:type="dxa"/>
          <w:tblLayout w:type="fixed"/>
          <w:tblCellMar>
            <w:top w:w="0" w:type="dxa"/>
            <w:left w:w="0" w:type="dxa"/>
            <w:bottom w:w="0" w:type="dxa"/>
            <w:right w:w="0" w:type="dxa"/>
          </w:tblCellMar>
          <w:tblLook w:val="01E0"/>
        </w:tblPrEx>
        <w:trPr>
          <w:trHeight w:val="285"/>
          <w:jc w:val="left"/>
        </w:trPr>
        <w:tc>
          <w:tcPr>
            <w:tcW w:w="1752" w:type="dxa"/>
            <w:tcBorders>
              <w:top w:val="single" w:sz="4" w:space="0" w:color="000000"/>
              <w:left w:val="single" w:sz="8" w:space="0" w:color="000000"/>
              <w:bottom w:val="single" w:sz="4" w:space="0" w:color="000000"/>
              <w:right w:val="single" w:sz="4" w:space="0" w:color="000000"/>
            </w:tcBorders>
          </w:tcPr>
          <w:p>
            <w:pPr>
              <w:pStyle w:val="TableParagraph"/>
              <w:spacing w:before="35" w:line="229" w:lineRule="exact"/>
              <w:ind w:right="723"/>
              <w:jc w:val="right"/>
              <w:rPr>
                <w:sz w:val="18"/>
              </w:rPr>
            </w:pPr>
            <w:r>
              <w:rPr>
                <w:sz w:val="18"/>
              </w:rPr>
              <w:t xml:space="preserve">C </w:t>
            </w:r>
          </w:p>
        </w:tc>
        <w:tc>
          <w:tcPr>
            <w:tcW w:w="2388" w:type="dxa"/>
            <w:tcBorders>
              <w:top w:val="single" w:sz="4" w:space="0" w:color="000000"/>
              <w:left w:val="single" w:sz="4" w:space="0" w:color="000000"/>
              <w:bottom w:val="single" w:sz="4" w:space="0" w:color="000000"/>
              <w:right w:val="single" w:sz="4" w:space="0" w:color="000000"/>
            </w:tcBorders>
          </w:tcPr>
          <w:p>
            <w:pPr>
              <w:pStyle w:val="TableParagraph"/>
              <w:spacing w:before="35" w:line="229" w:lineRule="exact"/>
              <w:ind w:left="774" w:right="664"/>
              <w:rPr>
                <w:sz w:val="18"/>
              </w:rPr>
            </w:pPr>
            <w:r>
              <w:rPr>
                <w:sz w:val="18"/>
              </w:rPr>
              <w:t xml:space="preserve">≥65，＜75 </w:t>
            </w:r>
          </w:p>
        </w:tc>
        <w:tc>
          <w:tcPr>
            <w:tcW w:w="2868" w:type="dxa"/>
            <w:tcBorders>
              <w:top w:val="single" w:sz="4" w:space="0" w:color="000000"/>
              <w:left w:val="single" w:sz="4" w:space="0" w:color="000000"/>
              <w:bottom w:val="single" w:sz="4" w:space="0" w:color="000000"/>
              <w:right w:val="single" w:sz="4" w:space="0" w:color="000000"/>
            </w:tcBorders>
          </w:tcPr>
          <w:p>
            <w:pPr>
              <w:pStyle w:val="TableParagraph"/>
              <w:spacing w:before="35" w:line="229" w:lineRule="exact"/>
              <w:ind w:left="923" w:right="811"/>
              <w:rPr>
                <w:sz w:val="18"/>
              </w:rPr>
            </w:pPr>
            <w:r>
              <w:rPr>
                <w:sz w:val="18"/>
              </w:rPr>
              <w:t xml:space="preserve">≥60，＜70 </w:t>
            </w:r>
          </w:p>
        </w:tc>
        <w:tc>
          <w:tcPr>
            <w:tcW w:w="2331" w:type="dxa"/>
            <w:tcBorders>
              <w:top w:val="single" w:sz="4" w:space="0" w:color="000000"/>
              <w:left w:val="single" w:sz="4" w:space="0" w:color="000000"/>
              <w:bottom w:val="single" w:sz="4" w:space="0" w:color="000000"/>
              <w:right w:val="single" w:sz="8" w:space="0" w:color="000000"/>
            </w:tcBorders>
          </w:tcPr>
          <w:p>
            <w:pPr>
              <w:pStyle w:val="TableParagraph"/>
              <w:spacing w:before="35" w:line="229" w:lineRule="exact"/>
              <w:ind w:left="656" w:right="539"/>
              <w:rPr>
                <w:sz w:val="18"/>
              </w:rPr>
            </w:pPr>
            <w:r>
              <w:rPr>
                <w:sz w:val="18"/>
              </w:rPr>
              <w:t xml:space="preserve">≥60，＜65 </w:t>
            </w:r>
          </w:p>
        </w:tc>
      </w:tr>
      <w:tr>
        <w:tblPrEx>
          <w:tblW w:w="0" w:type="auto"/>
          <w:jc w:val="left"/>
          <w:tblInd w:w="912" w:type="dxa"/>
          <w:tblLayout w:type="fixed"/>
          <w:tblCellMar>
            <w:top w:w="0" w:type="dxa"/>
            <w:left w:w="0" w:type="dxa"/>
            <w:bottom w:w="0" w:type="dxa"/>
            <w:right w:w="0" w:type="dxa"/>
          </w:tblCellMar>
          <w:tblLook w:val="01E0"/>
        </w:tblPrEx>
        <w:trPr>
          <w:trHeight w:val="284"/>
          <w:jc w:val="left"/>
        </w:trPr>
        <w:tc>
          <w:tcPr>
            <w:tcW w:w="1752" w:type="dxa"/>
            <w:tcBorders>
              <w:top w:val="single" w:sz="4" w:space="0" w:color="000000"/>
              <w:left w:val="single" w:sz="8" w:space="0" w:color="000000"/>
              <w:bottom w:val="single" w:sz="8" w:space="0" w:color="000000"/>
              <w:right w:val="single" w:sz="4" w:space="0" w:color="000000"/>
            </w:tcBorders>
          </w:tcPr>
          <w:p>
            <w:pPr>
              <w:pStyle w:val="TableParagraph"/>
              <w:spacing w:before="33"/>
              <w:ind w:right="723"/>
              <w:jc w:val="right"/>
              <w:rPr>
                <w:sz w:val="18"/>
              </w:rPr>
            </w:pPr>
            <w:r>
              <w:rPr>
                <w:sz w:val="18"/>
              </w:rPr>
              <w:t xml:space="preserve">D </w:t>
            </w:r>
          </w:p>
        </w:tc>
        <w:tc>
          <w:tcPr>
            <w:tcW w:w="2388" w:type="dxa"/>
            <w:tcBorders>
              <w:top w:val="single" w:sz="4" w:space="0" w:color="000000"/>
              <w:left w:val="single" w:sz="4" w:space="0" w:color="000000"/>
              <w:bottom w:val="single" w:sz="8" w:space="0" w:color="000000"/>
              <w:right w:val="single" w:sz="4" w:space="0" w:color="000000"/>
            </w:tcBorders>
          </w:tcPr>
          <w:p>
            <w:pPr>
              <w:pStyle w:val="TableParagraph"/>
              <w:spacing w:before="33"/>
              <w:ind w:left="772" w:right="664"/>
              <w:rPr>
                <w:sz w:val="18"/>
              </w:rPr>
            </w:pPr>
            <w:r>
              <w:rPr>
                <w:sz w:val="18"/>
              </w:rPr>
              <w:t xml:space="preserve">＜65 </w:t>
            </w:r>
          </w:p>
        </w:tc>
        <w:tc>
          <w:tcPr>
            <w:tcW w:w="2868" w:type="dxa"/>
            <w:tcBorders>
              <w:top w:val="single" w:sz="4" w:space="0" w:color="000000"/>
              <w:left w:val="single" w:sz="4" w:space="0" w:color="000000"/>
              <w:bottom w:val="single" w:sz="8" w:space="0" w:color="000000"/>
              <w:right w:val="single" w:sz="4" w:space="0" w:color="000000"/>
            </w:tcBorders>
          </w:tcPr>
          <w:p>
            <w:pPr>
              <w:pStyle w:val="TableParagraph"/>
              <w:spacing w:before="33"/>
              <w:ind w:left="923" w:right="814"/>
              <w:rPr>
                <w:sz w:val="18"/>
              </w:rPr>
            </w:pPr>
            <w:r>
              <w:rPr>
                <w:sz w:val="18"/>
              </w:rPr>
              <w:t xml:space="preserve">＜60 </w:t>
            </w:r>
          </w:p>
        </w:tc>
        <w:tc>
          <w:tcPr>
            <w:tcW w:w="2331" w:type="dxa"/>
            <w:tcBorders>
              <w:top w:val="single" w:sz="4" w:space="0" w:color="000000"/>
              <w:left w:val="single" w:sz="4" w:space="0" w:color="000000"/>
              <w:bottom w:val="single" w:sz="8" w:space="0" w:color="000000"/>
              <w:right w:val="single" w:sz="8" w:space="0" w:color="000000"/>
            </w:tcBorders>
          </w:tcPr>
          <w:p>
            <w:pPr>
              <w:pStyle w:val="TableParagraph"/>
              <w:spacing w:before="33"/>
              <w:ind w:left="655" w:right="540"/>
              <w:rPr>
                <w:sz w:val="18"/>
              </w:rPr>
            </w:pPr>
            <w:r>
              <w:rPr>
                <w:sz w:val="18"/>
              </w:rPr>
              <w:t xml:space="preserve">＜60 </w:t>
            </w:r>
          </w:p>
        </w:tc>
      </w:tr>
    </w:tbl>
    <w:p>
      <w:pPr>
        <w:pStyle w:val="ListParagraph"/>
        <w:numPr>
          <w:ilvl w:val="2"/>
          <w:numId w:val="27"/>
        </w:numPr>
        <w:tabs>
          <w:tab w:val="left" w:pos="1628"/>
        </w:tabs>
        <w:spacing w:before="23" w:after="0" w:line="240" w:lineRule="auto"/>
        <w:ind w:left="1627" w:right="0" w:hanging="736"/>
        <w:jc w:val="left"/>
        <w:rPr>
          <w:sz w:val="21"/>
        </w:rPr>
      </w:pPr>
      <w:r>
        <w:rPr>
          <w:spacing w:val="-3"/>
          <w:sz w:val="21"/>
        </w:rPr>
        <w:t>检测完成后，应进行车行道完好率的计算及评定，应按公式(</w:t>
      </w:r>
      <w:r>
        <w:rPr>
          <w:sz w:val="21"/>
        </w:rPr>
        <w:t>19)</w:t>
      </w:r>
      <w:r>
        <w:rPr>
          <w:spacing w:val="-3"/>
          <w:sz w:val="21"/>
        </w:rPr>
        <w:t>计算车行道完好率。</w:t>
      </w:r>
      <w:r>
        <w:rPr>
          <w:sz w:val="21"/>
        </w:rPr>
        <w:t xml:space="preserve"> </w:t>
      </w:r>
    </w:p>
    <w:p>
      <w:pPr>
        <w:spacing w:after="0" w:line="240" w:lineRule="auto"/>
        <w:jc w:val="left"/>
        <w:rPr>
          <w:sz w:val="21"/>
        </w:rPr>
        <w:sectPr>
          <w:headerReference w:type="even" r:id="rId95"/>
          <w:headerReference w:type="default" r:id="rId96"/>
          <w:pgSz w:w="11910" w:h="16840"/>
          <w:pgMar w:top="1640" w:right="260" w:bottom="280" w:left="240" w:header="1448" w:footer="0"/>
          <w:pgNumType w:start="30"/>
          <w:cols w:space="708"/>
        </w:sectPr>
      </w:pPr>
    </w:p>
    <w:p>
      <w:pPr>
        <w:tabs>
          <w:tab w:val="left" w:pos="4440"/>
        </w:tabs>
        <w:spacing w:before="214"/>
        <w:ind w:left="892" w:right="0" w:firstLine="0"/>
        <w:jc w:val="left"/>
        <w:rPr>
          <w:rFonts w:ascii="Cambria Math"/>
          <w:sz w:val="16"/>
        </w:rPr>
      </w:pPr>
      <w:r>
        <w:rPr>
          <w:w w:val="100"/>
          <w:sz w:val="21"/>
        </w:rPr>
        <w:t xml:space="preserve"> </w:t>
      </w:r>
      <w:r>
        <w:rPr>
          <w:sz w:val="21"/>
        </w:rPr>
        <w:tab/>
      </w:r>
      <w:r>
        <w:rPr>
          <w:rFonts w:ascii="Cambria Math"/>
          <w:spacing w:val="-10"/>
          <w:w w:val="105"/>
          <w:sz w:val="22"/>
        </w:rPr>
        <w:t>C</w:t>
      </w:r>
      <w:r>
        <w:rPr>
          <w:rFonts w:ascii="Cambria Math"/>
          <w:spacing w:val="-10"/>
          <w:w w:val="105"/>
          <w:position w:val="-4"/>
          <w:sz w:val="16"/>
        </w:rPr>
        <w:t>L</w:t>
      </w:r>
    </w:p>
    <w:p>
      <w:pPr>
        <w:pStyle w:val="BodyText"/>
        <w:spacing w:before="213"/>
        <w:ind w:left="1313"/>
      </w:pPr>
      <w:r>
        <w:t>式中：</w:t>
      </w:r>
    </w:p>
    <w:p>
      <w:pPr>
        <w:spacing w:before="81"/>
        <w:ind w:left="1313" w:right="0" w:firstLine="0"/>
        <w:jc w:val="left"/>
        <w:rPr>
          <w:sz w:val="21"/>
        </w:rPr>
      </w:pPr>
      <w:r>
        <w:rPr>
          <w:i/>
          <w:w w:val="96"/>
          <w:position w:val="1"/>
          <w:sz w:val="22"/>
        </w:rPr>
        <w:t>C</w:t>
      </w:r>
      <w:r>
        <w:rPr>
          <w:w w:val="100"/>
          <w:sz w:val="11"/>
        </w:rPr>
        <w:t>L</w:t>
      </w:r>
      <w:r>
        <w:rPr>
          <w:spacing w:val="-24"/>
          <w:sz w:val="11"/>
        </w:rPr>
        <w:t xml:space="preserve"> </w:t>
      </w:r>
      <w:r>
        <w:rPr>
          <w:rFonts w:ascii="Times New Roman" w:eastAsia="Times New Roman" w:hAnsi="Times New Roman"/>
          <w:spacing w:val="-2"/>
          <w:w w:val="100"/>
          <w:position w:val="1"/>
          <w:sz w:val="21"/>
        </w:rPr>
        <w:t>——</w:t>
      </w:r>
      <w:r>
        <w:rPr>
          <w:spacing w:val="-3"/>
          <w:w w:val="100"/>
          <w:position w:val="1"/>
          <w:sz w:val="21"/>
        </w:rPr>
        <w:t>车道完好率</w:t>
      </w:r>
      <w:r>
        <w:rPr>
          <w:w w:val="100"/>
          <w:position w:val="1"/>
          <w:sz w:val="21"/>
        </w:rPr>
        <w:t>（</w:t>
      </w:r>
      <w:r>
        <w:rPr>
          <w:spacing w:val="-3"/>
          <w:w w:val="100"/>
          <w:position w:val="1"/>
          <w:sz w:val="21"/>
        </w:rPr>
        <w:t>%</w:t>
      </w:r>
      <w:r>
        <w:rPr>
          <w:spacing w:val="-106"/>
          <w:w w:val="100"/>
          <w:position w:val="1"/>
          <w:sz w:val="21"/>
        </w:rPr>
        <w:t>）</w:t>
      </w:r>
      <w:r>
        <w:rPr>
          <w:w w:val="100"/>
          <w:position w:val="1"/>
          <w:sz w:val="21"/>
        </w:rPr>
        <w:t>；</w:t>
      </w:r>
    </w:p>
    <w:p>
      <w:pPr>
        <w:pStyle w:val="BodyText"/>
        <w:spacing w:before="78"/>
        <w:ind w:left="1313"/>
      </w:pPr>
      <w:r>
        <w:pict>
          <v:group id="_x0000_s1099" style="width:479.8pt;height:374pt;margin-top:22.66pt;margin-left:56.64pt;mso-position-horizontal-relative:page;position:absolute;z-index:-251584512" coordorigin="1133,453" coordsize="9596,7480">
            <v:shape id="_x0000_s1100" type="#_x0000_t202" style="width:126;height:223;left:1553;position:absolute;top:467" filled="f" stroked="f">
              <v:textbox inset="0,0,0,0">
                <w:txbxContent>
                  <w:p>
                    <w:pPr>
                      <w:spacing w:before="0" w:line="223" w:lineRule="exact"/>
                      <w:ind w:left="0" w:right="0" w:firstLine="0"/>
                      <w:jc w:val="left"/>
                      <w:rPr>
                        <w:i/>
                        <w:sz w:val="22"/>
                      </w:rPr>
                    </w:pPr>
                    <w:r>
                      <w:rPr>
                        <w:i/>
                        <w:w w:val="96"/>
                        <w:sz w:val="22"/>
                      </w:rPr>
                      <w:t>F</w:t>
                    </w:r>
                  </w:p>
                </w:txbxContent>
              </v:textbox>
            </v:shape>
            <v:shape id="_x0000_s1101" type="#_x0000_t202" style="width:9070;height:260;left:1658;position:absolute;top:453" filled="f" stroked="f">
              <v:textbox inset="0,0,0,0">
                <w:txbxContent>
                  <w:p>
                    <w:pPr>
                      <w:spacing w:before="0" w:line="60" w:lineRule="exact"/>
                      <w:ind w:left="0" w:right="601" w:firstLine="0"/>
                      <w:jc w:val="center"/>
                      <w:rPr>
                        <w:sz w:val="11"/>
                      </w:rPr>
                    </w:pPr>
                    <w:r>
                      <w:rPr>
                        <w:w w:val="100"/>
                        <w:sz w:val="11"/>
                      </w:rPr>
                      <w:t>2</w:t>
                    </w:r>
                  </w:p>
                  <w:p>
                    <w:pPr>
                      <w:spacing w:before="0" w:line="199" w:lineRule="exact"/>
                      <w:ind w:left="0" w:right="0" w:firstLine="0"/>
                      <w:jc w:val="left"/>
                      <w:rPr>
                        <w:sz w:val="11"/>
                      </w:rPr>
                    </w:pPr>
                    <w:r>
                      <w:rPr>
                        <w:position w:val="1"/>
                        <w:sz w:val="11"/>
                      </w:rPr>
                      <w:t xml:space="preserve">1i </w:t>
                    </w:r>
                    <w:r>
                      <w:rPr>
                        <w:rFonts w:ascii="Times New Roman" w:eastAsia="Times New Roman" w:hAnsi="Times New Roman"/>
                        <w:position w:val="2"/>
                        <w:sz w:val="21"/>
                      </w:rPr>
                      <w:t>——</w:t>
                    </w:r>
                    <w:r>
                      <w:rPr>
                        <w:spacing w:val="-6"/>
                        <w:position w:val="2"/>
                        <w:sz w:val="21"/>
                      </w:rPr>
                      <w:t>检查单元车行道各类破损的实际面积</w:t>
                    </w:r>
                    <w:r>
                      <w:rPr>
                        <w:position w:val="2"/>
                        <w:sz w:val="21"/>
                      </w:rPr>
                      <w:t xml:space="preserve">（m </w:t>
                    </w:r>
                    <w:r>
                      <w:rPr>
                        <w:spacing w:val="-76"/>
                        <w:position w:val="2"/>
                        <w:sz w:val="21"/>
                      </w:rPr>
                      <w:t>）</w:t>
                    </w:r>
                    <w:r>
                      <w:rPr>
                        <w:spacing w:val="-12"/>
                        <w:position w:val="2"/>
                        <w:sz w:val="21"/>
                      </w:rPr>
                      <w:t>，同一地点有两种以上病害时只记一次严重者</w:t>
                    </w:r>
                    <w:r>
                      <w:rPr>
                        <w:spacing w:val="-3"/>
                        <w:position w:val="2"/>
                        <w:sz w:val="21"/>
                      </w:rPr>
                      <w:t>（</w:t>
                    </w:r>
                    <w:r>
                      <w:rPr>
                        <w:rFonts w:ascii="Calibri" w:eastAsia="Calibri" w:hAnsi="Calibri"/>
                        <w:spacing w:val="-3"/>
                        <w:position w:val="2"/>
                        <w:sz w:val="21"/>
                      </w:rPr>
                      <w:t>K</w:t>
                    </w:r>
                    <w:r>
                      <w:rPr>
                        <w:rFonts w:ascii="Calibri" w:eastAsia="Calibri" w:hAnsi="Calibri"/>
                        <w:spacing w:val="-3"/>
                        <w:sz w:val="14"/>
                      </w:rPr>
                      <w:t>i</w:t>
                    </w:r>
                    <w:r>
                      <w:rPr>
                        <w:w w:val="100"/>
                        <w:position w:val="1"/>
                        <w:sz w:val="11"/>
                      </w:rPr>
                      <w:t xml:space="preserve"> </w:t>
                    </w:r>
                    <w:r>
                      <w:rPr>
                        <w:position w:val="1"/>
                        <w:sz w:val="11"/>
                      </w:rPr>
                      <w:t xml:space="preserve"> </w:t>
                    </w:r>
                    <w:r>
                      <w:rPr>
                        <w:w w:val="100"/>
                        <w:position w:val="1"/>
                        <w:sz w:val="11"/>
                      </w:rPr>
                      <w:t xml:space="preserve"> </w:t>
                    </w:r>
                    <w:r>
                      <w:rPr>
                        <w:position w:val="1"/>
                        <w:sz w:val="11"/>
                      </w:rPr>
                      <w:t xml:space="preserve"> </w:t>
                    </w:r>
                  </w:p>
                </w:txbxContent>
              </v:textbox>
            </v:shape>
            <v:shape id="_x0000_s1102" type="#_x0000_t202" style="width:6432;height:1392;left:1132;position:absolute;top:836" filled="f" stroked="f">
              <v:textbox inset="0,0,0,0">
                <w:txbxContent>
                  <w:p>
                    <w:pPr>
                      <w:spacing w:before="0" w:line="241" w:lineRule="exact"/>
                      <w:ind w:left="0" w:right="0" w:firstLine="0"/>
                      <w:jc w:val="left"/>
                      <w:rPr>
                        <w:sz w:val="21"/>
                      </w:rPr>
                    </w:pPr>
                    <w:r>
                      <w:rPr>
                        <w:spacing w:val="-1"/>
                        <w:w w:val="100"/>
                        <w:sz w:val="21"/>
                      </w:rPr>
                      <w:t>取大者</w:t>
                    </w:r>
                    <w:r>
                      <w:rPr>
                        <w:spacing w:val="-106"/>
                        <w:w w:val="100"/>
                        <w:sz w:val="21"/>
                      </w:rPr>
                      <w:t>）</w:t>
                    </w:r>
                    <w:r>
                      <w:rPr>
                        <w:w w:val="100"/>
                        <w:sz w:val="21"/>
                      </w:rPr>
                      <w:t>；</w:t>
                    </w:r>
                  </w:p>
                  <w:p>
                    <w:pPr>
                      <w:spacing w:before="80"/>
                      <w:ind w:left="420" w:right="0" w:firstLine="0"/>
                      <w:jc w:val="left"/>
                      <w:rPr>
                        <w:sz w:val="21"/>
                      </w:rPr>
                    </w:pPr>
                    <w:r>
                      <w:rPr>
                        <w:i/>
                        <w:position w:val="1"/>
                        <w:sz w:val="22"/>
                      </w:rPr>
                      <w:t>K</w:t>
                    </w:r>
                    <w:r>
                      <w:rPr>
                        <w:sz w:val="11"/>
                      </w:rPr>
                      <w:t xml:space="preserve">i </w:t>
                    </w:r>
                    <w:r>
                      <w:rPr>
                        <w:rFonts w:ascii="Times New Roman" w:eastAsia="Times New Roman" w:hAnsi="Times New Roman"/>
                        <w:position w:val="1"/>
                        <w:sz w:val="21"/>
                      </w:rPr>
                      <w:t>——</w:t>
                    </w:r>
                    <w:r>
                      <w:rPr>
                        <w:position w:val="1"/>
                        <w:sz w:val="21"/>
                      </w:rPr>
                      <w:t>车行道各类破损换算系数，按表 21 进行取值；</w:t>
                    </w:r>
                  </w:p>
                  <w:p>
                    <w:pPr>
                      <w:spacing w:before="79"/>
                      <w:ind w:left="420" w:right="0" w:firstLine="0"/>
                      <w:jc w:val="left"/>
                      <w:rPr>
                        <w:sz w:val="21"/>
                      </w:rPr>
                    </w:pPr>
                    <w:r>
                      <w:rPr>
                        <w:i/>
                        <w:sz w:val="22"/>
                      </w:rPr>
                      <w:t xml:space="preserve">β </w:t>
                    </w:r>
                    <w:r>
                      <w:rPr>
                        <w:rFonts w:ascii="Times New Roman" w:eastAsia="Times New Roman" w:hAnsi="Times New Roman"/>
                        <w:sz w:val="21"/>
                      </w:rPr>
                      <w:t>——</w:t>
                    </w:r>
                    <w:r>
                      <w:rPr>
                        <w:sz w:val="21"/>
                      </w:rPr>
                      <w:t>路龄系数，按表 22 进行取值。</w:t>
                    </w:r>
                  </w:p>
                  <w:p>
                    <w:pPr>
                      <w:spacing w:before="189" w:line="240" w:lineRule="exact"/>
                      <w:ind w:left="2943" w:right="0" w:firstLine="0"/>
                      <w:jc w:val="left"/>
                      <w:rPr>
                        <w:rFonts w:ascii="黑体" w:eastAsia="黑体" w:hint="eastAsia"/>
                        <w:sz w:val="21"/>
                      </w:rPr>
                    </w:pPr>
                    <w:r>
                      <w:rPr>
                        <w:rFonts w:ascii="黑体" w:eastAsia="黑体" w:hint="eastAsia"/>
                        <w:sz w:val="21"/>
                      </w:rPr>
                      <w:t>表21 车行道各类破损换算系数 Ki 值</w:t>
                    </w:r>
                  </w:p>
                </w:txbxContent>
              </v:textbox>
            </v:shape>
            <v:shape id="_x0000_s1103" type="#_x0000_t202" style="width:290;height:180;left:1330;position:absolute;top:7752" filled="f" stroked="f">
              <v:textbox inset="0,0,0,0">
                <w:txbxContent>
                  <w:p>
                    <w:pPr>
                      <w:spacing w:before="0" w:line="180" w:lineRule="exact"/>
                      <w:ind w:left="0" w:right="0" w:firstLine="0"/>
                      <w:jc w:val="left"/>
                      <w:rPr>
                        <w:sz w:val="18"/>
                      </w:rPr>
                    </w:pPr>
                    <w:r>
                      <w:rPr>
                        <w:sz w:val="18"/>
                      </w:rPr>
                      <w:t xml:space="preserve">16 </w:t>
                    </w:r>
                  </w:p>
                </w:txbxContent>
              </v:textbox>
            </v:shape>
          </v:group>
        </w:pict>
      </w:r>
      <w:r>
        <w:pict>
          <v:shape id="_x0000_s1104" type="#_x0000_t202" style="width:2.8pt;height:5.55pt;margin-top:10.64pt;margin-left:82.94pt;mso-position-horizontal-relative:page;position:absolute;z-index:-251583488" filled="f" stroked="f">
            <v:textbox inset="0,0,0,0">
              <w:txbxContent>
                <w:p>
                  <w:pPr>
                    <w:spacing w:before="0" w:line="110" w:lineRule="exact"/>
                    <w:ind w:left="0" w:right="0" w:firstLine="0"/>
                    <w:jc w:val="left"/>
                    <w:rPr>
                      <w:sz w:val="11"/>
                    </w:rPr>
                  </w:pPr>
                  <w:r>
                    <w:rPr>
                      <w:w w:val="100"/>
                      <w:sz w:val="11"/>
                    </w:rPr>
                    <w:t>1</w:t>
                  </w:r>
                </w:p>
              </w:txbxContent>
            </v:textbox>
          </v:shape>
        </w:pict>
      </w:r>
      <w:r>
        <w:drawing>
          <wp:anchor distT="0" distB="0" distL="0" distR="0" simplePos="0" relativeHeight="251730944" behindDoc="0" locked="0" layoutInCell="1" allowOverlap="1">
            <wp:simplePos x="0" y="0"/>
            <wp:positionH relativeFrom="page">
              <wp:posOffset>215900</wp:posOffset>
            </wp:positionH>
            <wp:positionV relativeFrom="paragraph">
              <wp:posOffset>325754</wp:posOffset>
            </wp:positionV>
            <wp:extent cx="7112000" cy="4876800"/>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i/>
          <w:w w:val="96"/>
          <w:sz w:val="22"/>
        </w:rPr>
        <w:t>F</w:t>
      </w:r>
      <w:r>
        <w:rPr>
          <w:i/>
          <w:spacing w:val="-24"/>
          <w:sz w:val="22"/>
        </w:rPr>
        <w:t xml:space="preserve"> </w:t>
      </w:r>
      <w:r>
        <w:rPr>
          <w:rFonts w:ascii="Times New Roman" w:eastAsia="Times New Roman" w:hAnsi="Times New Roman"/>
          <w:spacing w:val="-2"/>
          <w:w w:val="100"/>
        </w:rPr>
        <w:t>——</w:t>
      </w:r>
      <w:r>
        <w:rPr>
          <w:spacing w:val="-3"/>
          <w:w w:val="100"/>
        </w:rPr>
        <w:t>检查单元车道总面积</w:t>
      </w:r>
      <w:r>
        <w:rPr>
          <w:w w:val="100"/>
        </w:rPr>
        <w:t>（m</w:t>
      </w:r>
      <w:r>
        <w:rPr>
          <w:spacing w:val="-3"/>
          <w:w w:val="100"/>
          <w:position w:val="11"/>
          <w:sz w:val="11"/>
        </w:rPr>
        <w:t>2</w:t>
      </w:r>
      <w:r>
        <w:rPr>
          <w:spacing w:val="-106"/>
          <w:w w:val="100"/>
        </w:rPr>
        <w:t>）</w:t>
      </w:r>
      <w:r>
        <w:rPr>
          <w:w w:val="100"/>
        </w:rPr>
        <w:t>；</w:t>
      </w:r>
    </w:p>
    <w:p>
      <w:pPr>
        <w:tabs>
          <w:tab w:val="left" w:leader="middleDot" w:pos="5123"/>
        </w:tabs>
        <w:spacing w:before="133" w:line="324" w:lineRule="exact"/>
        <w:ind w:left="27" w:right="0" w:firstLine="0"/>
        <w:jc w:val="left"/>
        <w:rPr>
          <w:sz w:val="21"/>
        </w:rPr>
      </w:pPr>
      <w:r>
        <w:br w:type="column"/>
      </w:r>
      <w:r>
        <w:rPr>
          <w:rFonts w:ascii="Cambria Math" w:eastAsia="Cambria Math" w:hAnsi="Cambria Math"/>
          <w:w w:val="105"/>
          <w:sz w:val="22"/>
        </w:rPr>
        <w:t xml:space="preserve">= </w:t>
      </w:r>
      <w:r>
        <w:rPr>
          <w:rFonts w:ascii="Cambria Math" w:eastAsia="Cambria Math" w:hAnsi="Cambria Math"/>
          <w:w w:val="105"/>
          <w:position w:val="13"/>
          <w:sz w:val="16"/>
          <w:u w:val="single"/>
        </w:rPr>
        <w:t>𝐹</w:t>
      </w:r>
      <w:r>
        <w:rPr>
          <w:rFonts w:ascii="Cambria Math" w:eastAsia="Cambria Math" w:hAnsi="Cambria Math"/>
          <w:w w:val="105"/>
          <w:position w:val="10"/>
          <w:sz w:val="13"/>
          <w:u w:val="single"/>
        </w:rPr>
        <w:t>1</w:t>
      </w:r>
      <w:r>
        <w:rPr>
          <w:rFonts w:ascii="Cambria Math" w:eastAsia="Cambria Math" w:hAnsi="Cambria Math"/>
          <w:w w:val="105"/>
          <w:position w:val="13"/>
          <w:sz w:val="16"/>
          <w:u w:val="single"/>
        </w:rPr>
        <w:t>−</w:t>
      </w:r>
      <w:r>
        <w:rPr>
          <w:w w:val="105"/>
          <w:position w:val="13"/>
          <w:sz w:val="16"/>
          <w:u w:val="single"/>
        </w:rPr>
        <w:t>β</w:t>
      </w:r>
      <w:r>
        <w:rPr>
          <w:rFonts w:ascii="Cambria Math" w:eastAsia="Cambria Math" w:hAnsi="Cambria Math"/>
          <w:w w:val="105"/>
          <w:position w:val="13"/>
          <w:sz w:val="16"/>
          <w:u w:val="single"/>
        </w:rPr>
        <w:t>ΣF</w:t>
      </w:r>
      <w:r>
        <w:rPr>
          <w:rFonts w:ascii="Cambria Math" w:eastAsia="Cambria Math" w:hAnsi="Cambria Math"/>
          <w:w w:val="105"/>
          <w:position w:val="10"/>
          <w:sz w:val="13"/>
          <w:u w:val="single"/>
        </w:rPr>
        <w:t>1i</w:t>
      </w:r>
      <w:r>
        <w:rPr>
          <w:rFonts w:ascii="Cambria Math" w:eastAsia="Cambria Math" w:hAnsi="Cambria Math"/>
          <w:w w:val="105"/>
          <w:position w:val="13"/>
          <w:sz w:val="16"/>
          <w:u w:val="single"/>
        </w:rPr>
        <w:t>𝐾</w:t>
      </w:r>
      <w:r>
        <w:rPr>
          <w:rFonts w:ascii="Cambria Math" w:eastAsia="Cambria Math" w:hAnsi="Cambria Math"/>
          <w:w w:val="105"/>
          <w:position w:val="10"/>
          <w:sz w:val="13"/>
          <w:u w:val="single"/>
        </w:rPr>
        <w:t>𝑖</w:t>
      </w:r>
      <w:r>
        <w:rPr>
          <w:rFonts w:ascii="Cambria Math" w:eastAsia="Cambria Math" w:hAnsi="Cambria Math"/>
          <w:spacing w:val="19"/>
          <w:w w:val="105"/>
          <w:position w:val="10"/>
          <w:sz w:val="13"/>
        </w:rPr>
        <w:t xml:space="preserve"> </w:t>
      </w:r>
      <w:r>
        <w:rPr>
          <w:rFonts w:ascii="Cambria Math" w:eastAsia="Cambria Math" w:hAnsi="Cambria Math"/>
          <w:w w:val="105"/>
          <w:sz w:val="22"/>
        </w:rPr>
        <w:t>×</w:t>
      </w:r>
      <w:r>
        <w:rPr>
          <w:rFonts w:ascii="Cambria Math" w:eastAsia="Cambria Math" w:hAnsi="Cambria Math"/>
          <w:spacing w:val="-8"/>
          <w:w w:val="105"/>
          <w:sz w:val="22"/>
        </w:rPr>
        <w:t xml:space="preserve"> </w:t>
      </w:r>
      <w:r>
        <w:rPr>
          <w:rFonts w:ascii="Cambria Math" w:eastAsia="Cambria Math" w:hAnsi="Cambria Math"/>
          <w:w w:val="105"/>
          <w:sz w:val="22"/>
        </w:rPr>
        <w:t>100%</w:t>
      </w:r>
      <w:r>
        <w:rPr>
          <w:rFonts w:ascii="Times New Roman" w:eastAsia="Times New Roman" w:hAnsi="Times New Roman"/>
          <w:w w:val="105"/>
          <w:sz w:val="22"/>
        </w:rPr>
        <w:tab/>
      </w:r>
      <w:r>
        <w:rPr>
          <w:w w:val="105"/>
          <w:sz w:val="21"/>
        </w:rPr>
        <w:t xml:space="preserve">(19) </w:t>
      </w:r>
    </w:p>
    <w:p>
      <w:pPr>
        <w:spacing w:before="0" w:line="120" w:lineRule="auto"/>
        <w:ind w:left="630" w:right="0" w:firstLine="0"/>
        <w:jc w:val="left"/>
        <w:rPr>
          <w:rFonts w:ascii="Cambria Math"/>
          <w:sz w:val="13"/>
        </w:rPr>
      </w:pPr>
      <w:r>
        <w:rPr>
          <w:rFonts w:ascii="Cambria Math"/>
          <w:w w:val="110"/>
          <w:sz w:val="16"/>
        </w:rPr>
        <w:t>F</w:t>
      </w:r>
      <w:r>
        <w:rPr>
          <w:rFonts w:ascii="Cambria Math"/>
          <w:w w:val="110"/>
          <w:position w:val="-2"/>
          <w:sz w:val="13"/>
        </w:rPr>
        <w:t>1</w:t>
      </w:r>
    </w:p>
    <w:p>
      <w:pPr>
        <w:spacing w:after="0" w:line="120" w:lineRule="auto"/>
        <w:jc w:val="left"/>
        <w:rPr>
          <w:rFonts w:ascii="Cambria Math"/>
          <w:sz w:val="13"/>
        </w:rPr>
        <w:sectPr>
          <w:headerReference w:type="even" r:id="rId97"/>
          <w:headerReference w:type="default" r:id="rId98"/>
          <w:type w:val="continuous"/>
          <w:pgSz w:w="11910" w:h="16840"/>
          <w:pgMar w:top="580" w:right="260" w:bottom="0" w:left="240" w:header="708" w:footer="708"/>
          <w:pgNumType w:start="31"/>
          <w:cols w:num="2" w:space="708" w:equalWidth="0">
            <w:col w:w="4662" w:space="40"/>
            <w:col w:w="6708" w:space="0"/>
          </w:cols>
        </w:sectPr>
      </w:pPr>
    </w:p>
    <w:p>
      <w:pPr>
        <w:pStyle w:val="BodyText"/>
        <w:rPr>
          <w:rFonts w:ascii="Cambria Math"/>
          <w:sz w:val="20"/>
        </w:rPr>
      </w:pPr>
    </w:p>
    <w:p>
      <w:pPr>
        <w:pStyle w:val="BodyText"/>
        <w:rPr>
          <w:rFonts w:ascii="Cambria Math"/>
          <w:sz w:val="20"/>
        </w:rPr>
      </w:pPr>
    </w:p>
    <w:p>
      <w:pPr>
        <w:pStyle w:val="BodyText"/>
        <w:rPr>
          <w:rFonts w:ascii="Cambria Math"/>
          <w:sz w:val="20"/>
        </w:rPr>
      </w:pPr>
    </w:p>
    <w:p>
      <w:pPr>
        <w:pStyle w:val="BodyText"/>
        <w:rPr>
          <w:rFonts w:ascii="Cambria Math"/>
          <w:sz w:val="20"/>
        </w:rPr>
      </w:pPr>
    </w:p>
    <w:p>
      <w:pPr>
        <w:pStyle w:val="BodyText"/>
        <w:rPr>
          <w:rFonts w:ascii="Cambria Math"/>
          <w:sz w:val="20"/>
        </w:rPr>
      </w:pPr>
    </w:p>
    <w:p>
      <w:pPr>
        <w:pStyle w:val="BodyText"/>
        <w:rPr>
          <w:rFonts w:ascii="Cambria Math"/>
          <w:sz w:val="20"/>
        </w:rPr>
      </w:pPr>
    </w:p>
    <w:p>
      <w:pPr>
        <w:pStyle w:val="BodyText"/>
        <w:rPr>
          <w:rFonts w:ascii="Cambria Math"/>
          <w:sz w:val="20"/>
        </w:rPr>
      </w:pPr>
    </w:p>
    <w:p>
      <w:pPr>
        <w:pStyle w:val="BodyText"/>
        <w:rPr>
          <w:rFonts w:ascii="Cambria Math"/>
          <w:sz w:val="20"/>
        </w:rPr>
      </w:pPr>
    </w:p>
    <w:p>
      <w:pPr>
        <w:pStyle w:val="BodyText"/>
        <w:spacing w:before="11"/>
        <w:rPr>
          <w:rFonts w:ascii="Cambria Math"/>
          <w:sz w:val="16"/>
        </w:rPr>
      </w:pPr>
    </w:p>
    <w:tbl>
      <w:tblPr>
        <w:tblStyle w:val="TableNormal10"/>
        <w:tblW w:w="0" w:type="auto"/>
        <w:jc w:val="left"/>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4"/>
        <w:gridCol w:w="3113"/>
        <w:gridCol w:w="3113"/>
      </w:tblGrid>
      <w:tr>
        <w:tblPrEx>
          <w:tblW w:w="0" w:type="auto"/>
          <w:jc w:val="left"/>
          <w:tblInd w:w="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11"/>
          <w:jc w:val="left"/>
        </w:trPr>
        <w:tc>
          <w:tcPr>
            <w:tcW w:w="3114" w:type="dxa"/>
            <w:tcBorders>
              <w:right w:val="single" w:sz="4" w:space="0" w:color="000000"/>
            </w:tcBorders>
          </w:tcPr>
          <w:p>
            <w:pPr>
              <w:pStyle w:val="TableParagraph"/>
              <w:spacing w:before="40"/>
              <w:ind w:left="1227" w:right="1114"/>
              <w:rPr>
                <w:sz w:val="18"/>
              </w:rPr>
            </w:pPr>
            <w:r>
              <w:rPr>
                <w:sz w:val="18"/>
              </w:rPr>
              <w:t xml:space="preserve">破损类型 </w:t>
            </w:r>
          </w:p>
        </w:tc>
        <w:tc>
          <w:tcPr>
            <w:tcW w:w="3113" w:type="dxa"/>
            <w:tcBorders>
              <w:left w:val="single" w:sz="4" w:space="0" w:color="000000"/>
              <w:right w:val="single" w:sz="4" w:space="0" w:color="000000"/>
            </w:tcBorders>
          </w:tcPr>
          <w:p>
            <w:pPr>
              <w:pStyle w:val="TableParagraph"/>
              <w:spacing w:before="40"/>
              <w:ind w:left="1227" w:right="1116"/>
              <w:rPr>
                <w:sz w:val="18"/>
              </w:rPr>
            </w:pPr>
            <w:r>
              <w:rPr>
                <w:sz w:val="18"/>
              </w:rPr>
              <w:t xml:space="preserve">沥青路面 </w:t>
            </w:r>
          </w:p>
        </w:tc>
        <w:tc>
          <w:tcPr>
            <w:tcW w:w="3113" w:type="dxa"/>
            <w:tcBorders>
              <w:left w:val="single" w:sz="4" w:space="0" w:color="000000"/>
            </w:tcBorders>
          </w:tcPr>
          <w:p>
            <w:pPr>
              <w:pStyle w:val="TableParagraph"/>
              <w:spacing w:before="40"/>
              <w:ind w:left="956" w:right="844"/>
              <w:rPr>
                <w:sz w:val="18"/>
              </w:rPr>
            </w:pPr>
            <w:r>
              <w:rPr>
                <w:sz w:val="18"/>
              </w:rPr>
              <w:t xml:space="preserve">水泥混凝土路面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裂缝 </w:t>
            </w:r>
          </w:p>
        </w:tc>
        <w:tc>
          <w:tcPr>
            <w:tcW w:w="3113" w:type="dxa"/>
            <w:tcBorders>
              <w:left w:val="single" w:sz="4" w:space="0" w:color="000000"/>
              <w:bottom w:val="single" w:sz="4" w:space="0" w:color="000000"/>
              <w:right w:val="single" w:sz="4" w:space="0" w:color="000000"/>
            </w:tcBorders>
          </w:tcPr>
          <w:p>
            <w:pPr>
              <w:pStyle w:val="TableParagraph"/>
              <w:spacing w:before="40"/>
              <w:ind w:left="1227" w:right="1114"/>
              <w:rPr>
                <w:sz w:val="18"/>
              </w:rPr>
            </w:pPr>
            <w:r>
              <w:rPr>
                <w:sz w:val="18"/>
              </w:rPr>
              <w:t xml:space="preserve">0.5 </w:t>
            </w:r>
          </w:p>
        </w:tc>
        <w:tc>
          <w:tcPr>
            <w:tcW w:w="3113" w:type="dxa"/>
            <w:tcBorders>
              <w:left w:val="single" w:sz="4" w:space="0" w:color="000000"/>
              <w:bottom w:val="single" w:sz="4" w:space="0" w:color="000000"/>
              <w:right w:val="single" w:sz="8" w:space="0" w:color="000000"/>
            </w:tcBorders>
          </w:tcPr>
          <w:p>
            <w:pPr>
              <w:pStyle w:val="TableParagraph"/>
              <w:spacing w:before="40"/>
              <w:ind w:left="1492" w:right="1384"/>
              <w:rPr>
                <w:sz w:val="18"/>
              </w:rPr>
            </w:pPr>
            <w:r>
              <w:rPr>
                <w:sz w:val="18"/>
              </w:rPr>
              <w:t xml:space="preserve">3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2" w:right="754"/>
              <w:rPr>
                <w:sz w:val="18"/>
              </w:rPr>
            </w:pPr>
            <w:r>
              <w:rPr>
                <w:sz w:val="18"/>
              </w:rPr>
              <w:t xml:space="preserve">碎裂(网、龟裂)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1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2" w:right="1384"/>
              <w:rPr>
                <w:sz w:val="18"/>
              </w:rPr>
            </w:pPr>
            <w:r>
              <w:rPr>
                <w:sz w:val="18"/>
              </w:rPr>
              <w:t xml:space="preserve">3 </w:t>
            </w:r>
          </w:p>
        </w:tc>
      </w:tr>
      <w:tr>
        <w:tblPrEx>
          <w:tblW w:w="0" w:type="auto"/>
          <w:jc w:val="left"/>
          <w:tblInd w:w="910" w:type="dxa"/>
          <w:tblLayout w:type="fixed"/>
          <w:tblCellMar>
            <w:top w:w="0" w:type="dxa"/>
            <w:left w:w="0" w:type="dxa"/>
            <w:bottom w:w="0" w:type="dxa"/>
            <w:right w:w="0" w:type="dxa"/>
          </w:tblCellMar>
          <w:tblLook w:val="01E0"/>
        </w:tblPrEx>
        <w:trPr>
          <w:trHeight w:val="314"/>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3"/>
              <w:ind w:left="865" w:right="754"/>
              <w:rPr>
                <w:sz w:val="18"/>
              </w:rPr>
            </w:pPr>
            <w:r>
              <w:rPr>
                <w:sz w:val="18"/>
              </w:rPr>
              <w:t xml:space="preserve">断裂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3"/>
              <w:ind w:left="1227" w:right="1114"/>
              <w:rPr>
                <w:sz w:val="18"/>
              </w:rPr>
            </w:pPr>
            <w:r>
              <w:rPr>
                <w:sz w:val="18"/>
              </w:rPr>
              <w:t xml:space="preserve">—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3"/>
              <w:ind w:left="1494" w:right="1384"/>
              <w:rPr>
                <w:sz w:val="18"/>
              </w:rPr>
            </w:pPr>
            <w:r>
              <w:rPr>
                <w:sz w:val="18"/>
              </w:rPr>
              <w:t xml:space="preserve">10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松散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1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4" w:right="1384"/>
              <w:rPr>
                <w:sz w:val="18"/>
              </w:rPr>
            </w:pPr>
            <w:r>
              <w:rPr>
                <w:sz w:val="18"/>
              </w:rPr>
              <w:t xml:space="preserve">—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脱皮、泛油、露骨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1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2" w:right="1384"/>
              <w:rPr>
                <w:sz w:val="18"/>
              </w:rPr>
            </w:pPr>
            <w:r>
              <w:rPr>
                <w:sz w:val="18"/>
              </w:rPr>
              <w:t xml:space="preserve">1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2" w:right="754"/>
              <w:rPr>
                <w:sz w:val="18"/>
              </w:rPr>
            </w:pPr>
            <w:r>
              <w:rPr>
                <w:sz w:val="18"/>
              </w:rPr>
              <w:t xml:space="preserve">坑槽、啃边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3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2" w:right="1384"/>
              <w:rPr>
                <w:sz w:val="18"/>
              </w:rPr>
            </w:pPr>
            <w:r>
              <w:rPr>
                <w:sz w:val="18"/>
              </w:rPr>
              <w:t xml:space="preserve">3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井框高差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3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2" w:right="1384"/>
              <w:rPr>
                <w:sz w:val="18"/>
              </w:rPr>
            </w:pPr>
            <w:r>
              <w:rPr>
                <w:sz w:val="18"/>
              </w:rPr>
              <w:t xml:space="preserve">3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车辙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4"/>
              <w:rPr>
                <w:sz w:val="18"/>
              </w:rPr>
            </w:pPr>
            <w:r>
              <w:rPr>
                <w:sz w:val="18"/>
              </w:rPr>
              <w:t xml:space="preserve">0.5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4" w:right="1384"/>
              <w:rPr>
                <w:sz w:val="18"/>
              </w:rPr>
            </w:pPr>
            <w:r>
              <w:rPr>
                <w:sz w:val="18"/>
              </w:rPr>
              <w:t xml:space="preserve">— </w:t>
            </w:r>
          </w:p>
        </w:tc>
      </w:tr>
      <w:tr>
        <w:tblPrEx>
          <w:tblW w:w="0" w:type="auto"/>
          <w:jc w:val="left"/>
          <w:tblInd w:w="910" w:type="dxa"/>
          <w:tblLayout w:type="fixed"/>
          <w:tblCellMar>
            <w:top w:w="0" w:type="dxa"/>
            <w:left w:w="0" w:type="dxa"/>
            <w:bottom w:w="0" w:type="dxa"/>
            <w:right w:w="0" w:type="dxa"/>
          </w:tblCellMar>
          <w:tblLook w:val="01E0"/>
        </w:tblPrEx>
        <w:trPr>
          <w:trHeight w:val="313"/>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3"/>
              <w:ind w:left="865" w:right="754"/>
              <w:rPr>
                <w:sz w:val="18"/>
              </w:rPr>
            </w:pPr>
            <w:r>
              <w:rPr>
                <w:sz w:val="18"/>
              </w:rPr>
              <w:t xml:space="preserve">沉陷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3"/>
              <w:ind w:left="1227" w:right="1116"/>
              <w:rPr>
                <w:sz w:val="18"/>
              </w:rPr>
            </w:pPr>
            <w:r>
              <w:rPr>
                <w:sz w:val="18"/>
              </w:rPr>
              <w:t xml:space="preserve">3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3"/>
              <w:ind w:left="1492" w:right="1384"/>
              <w:rPr>
                <w:sz w:val="18"/>
              </w:rPr>
            </w:pPr>
            <w:r>
              <w:rPr>
                <w:sz w:val="18"/>
              </w:rPr>
              <w:t xml:space="preserve">3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拥包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2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4" w:right="1384"/>
              <w:rPr>
                <w:sz w:val="18"/>
              </w:rPr>
            </w:pPr>
            <w:r>
              <w:rPr>
                <w:sz w:val="18"/>
              </w:rPr>
              <w:t xml:space="preserve">—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2" w:right="754"/>
              <w:rPr>
                <w:sz w:val="18"/>
              </w:rPr>
            </w:pPr>
            <w:r>
              <w:rPr>
                <w:sz w:val="18"/>
              </w:rPr>
              <w:t xml:space="preserve">搓板或波浪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2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4" w:right="1384"/>
              <w:rPr>
                <w:sz w:val="18"/>
              </w:rPr>
            </w:pPr>
            <w:r>
              <w:rPr>
                <w:sz w:val="18"/>
              </w:rPr>
              <w:t xml:space="preserve">—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翻浆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6"/>
              <w:rPr>
                <w:sz w:val="18"/>
              </w:rPr>
            </w:pPr>
            <w:r>
              <w:rPr>
                <w:sz w:val="18"/>
              </w:rPr>
              <w:t xml:space="preserve">6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4" w:right="1384"/>
              <w:rPr>
                <w:sz w:val="18"/>
              </w:rPr>
            </w:pPr>
            <w:r>
              <w:rPr>
                <w:sz w:val="18"/>
              </w:rPr>
              <w:t xml:space="preserve">—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1"/>
              <w:ind w:left="865" w:right="754"/>
              <w:rPr>
                <w:sz w:val="18"/>
              </w:rPr>
            </w:pPr>
            <w:r>
              <w:rPr>
                <w:sz w:val="18"/>
              </w:rPr>
              <w:t xml:space="preserve">唧浆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1"/>
              <w:ind w:left="1227" w:right="1116"/>
              <w:rPr>
                <w:sz w:val="18"/>
              </w:rPr>
            </w:pPr>
            <w:r>
              <w:rPr>
                <w:sz w:val="18"/>
              </w:rPr>
              <w:t xml:space="preserve">6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1"/>
              <w:ind w:left="1492" w:right="1384"/>
              <w:rPr>
                <w:sz w:val="18"/>
              </w:rPr>
            </w:pPr>
            <w:r>
              <w:rPr>
                <w:sz w:val="18"/>
              </w:rPr>
              <w:t xml:space="preserve">6 </w:t>
            </w:r>
          </w:p>
        </w:tc>
      </w:tr>
      <w:tr>
        <w:tblPrEx>
          <w:tblW w:w="0" w:type="auto"/>
          <w:jc w:val="left"/>
          <w:tblInd w:w="910" w:type="dxa"/>
          <w:tblLayout w:type="fixed"/>
          <w:tblCellMar>
            <w:top w:w="0" w:type="dxa"/>
            <w:left w:w="0" w:type="dxa"/>
            <w:bottom w:w="0" w:type="dxa"/>
            <w:right w:w="0" w:type="dxa"/>
          </w:tblCellMar>
          <w:tblLook w:val="01E0"/>
        </w:tblPrEx>
        <w:trPr>
          <w:trHeight w:val="311"/>
          <w:jc w:val="left"/>
        </w:trPr>
        <w:tc>
          <w:tcPr>
            <w:tcW w:w="3114" w:type="dxa"/>
            <w:tcBorders>
              <w:top w:val="single" w:sz="4" w:space="0" w:color="000000"/>
              <w:left w:val="single" w:sz="8" w:space="0" w:color="000000"/>
              <w:bottom w:val="single" w:sz="4" w:space="0" w:color="000000"/>
              <w:right w:val="single" w:sz="4" w:space="0" w:color="000000"/>
            </w:tcBorders>
          </w:tcPr>
          <w:p>
            <w:pPr>
              <w:pStyle w:val="TableParagraph"/>
              <w:spacing w:before="40"/>
              <w:ind w:left="865" w:right="754"/>
              <w:rPr>
                <w:sz w:val="18"/>
              </w:rPr>
            </w:pPr>
            <w:r>
              <w:rPr>
                <w:sz w:val="18"/>
              </w:rPr>
              <w:t xml:space="preserve">缝料损失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40"/>
              <w:ind w:left="1227" w:right="1114"/>
              <w:rPr>
                <w:sz w:val="18"/>
              </w:rPr>
            </w:pPr>
            <w:r>
              <w:rPr>
                <w:sz w:val="18"/>
              </w:rPr>
              <w:t xml:space="preserve">— </w:t>
            </w:r>
          </w:p>
        </w:tc>
        <w:tc>
          <w:tcPr>
            <w:tcW w:w="3113" w:type="dxa"/>
            <w:tcBorders>
              <w:top w:val="single" w:sz="4" w:space="0" w:color="000000"/>
              <w:left w:val="single" w:sz="4" w:space="0" w:color="000000"/>
              <w:bottom w:val="single" w:sz="4" w:space="0" w:color="000000"/>
              <w:right w:val="single" w:sz="8" w:space="0" w:color="000000"/>
            </w:tcBorders>
          </w:tcPr>
          <w:p>
            <w:pPr>
              <w:pStyle w:val="TableParagraph"/>
              <w:spacing w:before="40"/>
              <w:ind w:left="1492" w:right="1384"/>
              <w:rPr>
                <w:sz w:val="18"/>
              </w:rPr>
            </w:pPr>
            <w:r>
              <w:rPr>
                <w:sz w:val="18"/>
              </w:rPr>
              <w:t xml:space="preserve">2 </w:t>
            </w:r>
          </w:p>
        </w:tc>
      </w:tr>
      <w:tr>
        <w:tblPrEx>
          <w:tblW w:w="0" w:type="auto"/>
          <w:jc w:val="left"/>
          <w:tblInd w:w="910" w:type="dxa"/>
          <w:tblLayout w:type="fixed"/>
          <w:tblCellMar>
            <w:top w:w="0" w:type="dxa"/>
            <w:left w:w="0" w:type="dxa"/>
            <w:bottom w:w="0" w:type="dxa"/>
            <w:right w:w="0" w:type="dxa"/>
          </w:tblCellMar>
          <w:tblLook w:val="01E0"/>
        </w:tblPrEx>
        <w:trPr>
          <w:trHeight w:val="313"/>
          <w:jc w:val="left"/>
        </w:trPr>
        <w:tc>
          <w:tcPr>
            <w:tcW w:w="3114" w:type="dxa"/>
            <w:tcBorders>
              <w:top w:val="single" w:sz="4" w:space="0" w:color="000000"/>
              <w:left w:val="single" w:sz="8" w:space="0" w:color="000000"/>
              <w:bottom w:val="single" w:sz="8" w:space="0" w:color="000000"/>
              <w:right w:val="single" w:sz="4" w:space="0" w:color="000000"/>
            </w:tcBorders>
          </w:tcPr>
          <w:p>
            <w:pPr>
              <w:pStyle w:val="TableParagraph"/>
              <w:spacing w:before="43"/>
              <w:ind w:left="865" w:right="754"/>
              <w:rPr>
                <w:sz w:val="18"/>
              </w:rPr>
            </w:pPr>
            <w:r>
              <w:rPr>
                <w:sz w:val="18"/>
              </w:rPr>
              <w:t xml:space="preserve">错台 </w:t>
            </w:r>
          </w:p>
        </w:tc>
        <w:tc>
          <w:tcPr>
            <w:tcW w:w="3113" w:type="dxa"/>
            <w:tcBorders>
              <w:top w:val="single" w:sz="4" w:space="0" w:color="000000"/>
              <w:left w:val="single" w:sz="4" w:space="0" w:color="000000"/>
              <w:bottom w:val="single" w:sz="8" w:space="0" w:color="000000"/>
              <w:right w:val="single" w:sz="4" w:space="0" w:color="000000"/>
            </w:tcBorders>
          </w:tcPr>
          <w:p>
            <w:pPr>
              <w:pStyle w:val="TableParagraph"/>
              <w:spacing w:before="43"/>
              <w:ind w:left="1227" w:right="1114"/>
              <w:rPr>
                <w:sz w:val="18"/>
              </w:rPr>
            </w:pPr>
            <w:r>
              <w:rPr>
                <w:sz w:val="18"/>
              </w:rPr>
              <w:t xml:space="preserve">— </w:t>
            </w:r>
          </w:p>
        </w:tc>
        <w:tc>
          <w:tcPr>
            <w:tcW w:w="3113" w:type="dxa"/>
            <w:tcBorders>
              <w:top w:val="single" w:sz="4" w:space="0" w:color="000000"/>
              <w:left w:val="single" w:sz="4" w:space="0" w:color="000000"/>
              <w:bottom w:val="single" w:sz="8" w:space="0" w:color="000000"/>
              <w:right w:val="single" w:sz="8" w:space="0" w:color="000000"/>
            </w:tcBorders>
          </w:tcPr>
          <w:p>
            <w:pPr>
              <w:pStyle w:val="TableParagraph"/>
              <w:spacing w:before="43"/>
              <w:ind w:left="1492" w:right="1384"/>
              <w:rPr>
                <w:sz w:val="18"/>
              </w:rPr>
            </w:pPr>
            <w:r>
              <w:rPr>
                <w:sz w:val="18"/>
              </w:rPr>
              <w:t xml:space="preserve">6 </w:t>
            </w:r>
          </w:p>
        </w:tc>
      </w:tr>
    </w:tbl>
    <w:p>
      <w:pPr>
        <w:spacing w:after="0"/>
        <w:rPr>
          <w:sz w:val="18"/>
        </w:rPr>
        <w:sectPr>
          <w:headerReference w:type="even" r:id="rId99"/>
          <w:headerReference w:type="default" r:id="rId100"/>
          <w:type w:val="continuous"/>
          <w:pgSz w:w="11910" w:h="16840"/>
          <w:pgMar w:top="580" w:right="260" w:bottom="0" w:left="240" w:header="708" w:footer="708"/>
          <w:pgNumType w:start="32"/>
          <w:cols w:space="708"/>
        </w:sectPr>
      </w:pPr>
    </w:p>
    <w:p>
      <w:pPr>
        <w:pStyle w:val="BodyText"/>
        <w:spacing w:before="10"/>
        <w:rPr>
          <w:rFonts w:ascii="Cambria Math"/>
          <w:sz w:val="17"/>
        </w:rPr>
      </w:pPr>
      <w:r>
        <w:pict>
          <v:group id="_x0000_s1105" style="width:474pt;height:378.35pt;margin-top:405.59pt;margin-left:70.94pt;mso-position-horizontal-relative:page;mso-position-vertical-relative:page;position:absolute;z-index:-251578368" coordorigin="1419,8112" coordsize="9480,7567">
            <v:shape id="_x0000_s1106" type="#_x0000_t202" style="width:9267;height:680;left:1418;position:absolute;top:8111" filled="f" stroked="f">
              <v:textbox inset="0,0,0,0">
                <w:txbxContent>
                  <w:p>
                    <w:pPr>
                      <w:spacing w:before="0" w:line="241" w:lineRule="exact"/>
                      <w:ind w:left="525" w:right="0" w:firstLine="0"/>
                      <w:jc w:val="left"/>
                      <w:rPr>
                        <w:rFonts w:ascii="黑体" w:eastAsia="黑体" w:hint="eastAsia"/>
                        <w:sz w:val="21"/>
                      </w:rPr>
                    </w:pPr>
                    <w:r>
                      <w:rPr>
                        <w:rFonts w:ascii="黑体" w:eastAsia="黑体" w:hint="eastAsia"/>
                        <w:sz w:val="21"/>
                      </w:rPr>
                      <w:t>人行道综合评价</w:t>
                    </w:r>
                  </w:p>
                  <w:p>
                    <w:pPr>
                      <w:spacing w:before="6" w:line="240" w:lineRule="auto"/>
                      <w:rPr>
                        <w:rFonts w:ascii="黑体"/>
                        <w:sz w:val="15"/>
                      </w:rPr>
                    </w:pPr>
                  </w:p>
                  <w:p>
                    <w:pPr>
                      <w:spacing w:before="0" w:line="240" w:lineRule="exact"/>
                      <w:ind w:left="0" w:right="0" w:firstLine="0"/>
                      <w:jc w:val="left"/>
                      <w:rPr>
                        <w:sz w:val="21"/>
                      </w:rPr>
                    </w:pPr>
                    <w:r>
                      <w:rPr>
                        <w:rFonts w:ascii="黑体" w:eastAsia="黑体" w:hint="eastAsia"/>
                        <w:sz w:val="21"/>
                      </w:rPr>
                      <w:t xml:space="preserve">9.2.1 </w:t>
                    </w:r>
                    <w:r>
                      <w:rPr>
                        <w:sz w:val="21"/>
                      </w:rPr>
                      <w:t xml:space="preserve">人行道综合状况评定应记录所调查人行道单元破损状况，按公式（19）计算人行道完好率： </w:t>
                    </w:r>
                  </w:p>
                </w:txbxContent>
              </v:textbox>
            </v:shape>
            <v:shape id="_x0000_s1107" type="#_x0000_t202" style="width:126;height:212;left:1418;position:absolute;top:9028" filled="f" stroked="f">
              <v:textbox inset="0,0,0,0">
                <w:txbxContent>
                  <w:p>
                    <w:pPr>
                      <w:spacing w:before="0" w:line="211" w:lineRule="exact"/>
                      <w:ind w:left="0" w:right="0" w:firstLine="0"/>
                      <w:jc w:val="left"/>
                      <w:rPr>
                        <w:sz w:val="21"/>
                      </w:rPr>
                    </w:pPr>
                    <w:r>
                      <w:rPr>
                        <w:w w:val="100"/>
                        <w:sz w:val="21"/>
                      </w:rPr>
                      <w:t xml:space="preserve"> </w:t>
                    </w:r>
                  </w:p>
                </w:txbxContent>
              </v:textbox>
            </v:shape>
            <v:shape id="_x0000_s1108" type="#_x0000_t202" style="width:440;height:212;left:5182;position:absolute;top:9045" filled="f" stroked="f">
              <v:textbox inset="0,0,0,0">
                <w:txbxContent>
                  <w:p>
                    <w:pPr>
                      <w:spacing w:before="0" w:line="211" w:lineRule="exact"/>
                      <w:ind w:left="0" w:right="0" w:firstLine="0"/>
                      <w:jc w:val="left"/>
                      <w:rPr>
                        <w:rFonts w:ascii="Cambria Math" w:eastAsia="Cambria Math"/>
                        <w:sz w:val="21"/>
                      </w:rPr>
                    </w:pPr>
                    <w:r>
                      <w:rPr>
                        <w:rFonts w:ascii="Cambria Math" w:eastAsia="Cambria Math"/>
                        <w:sz w:val="21"/>
                      </w:rPr>
                      <w:t>𝑃 =</w:t>
                    </w:r>
                  </w:p>
                </w:txbxContent>
              </v:textbox>
            </v:shape>
            <v:shape id="_x0000_s1109" type="#_x0000_t202" style="width:475;height:152;left:5657;position:absolute;top:8967" filled="f" stroked="f">
              <v:textbox inset="0,0,0,0">
                <w:txbxContent>
                  <w:p>
                    <w:pPr>
                      <w:spacing w:before="0" w:line="151" w:lineRule="exact"/>
                      <w:ind w:left="0" w:right="0" w:firstLine="0"/>
                      <w:jc w:val="left"/>
                      <w:rPr>
                        <w:rFonts w:ascii="Cambria Math" w:eastAsia="Cambria Math" w:hAnsi="Cambria Math"/>
                        <w:sz w:val="15"/>
                      </w:rPr>
                    </w:pPr>
                    <w:r>
                      <w:rPr>
                        <w:rFonts w:ascii="Cambria Math" w:eastAsia="Cambria Math" w:hAnsi="Cambria Math"/>
                        <w:w w:val="105"/>
                        <w:sz w:val="15"/>
                        <w:u w:val="single"/>
                      </w:rPr>
                      <w:t>𝐹</w:t>
                    </w:r>
                    <w:r>
                      <w:rPr>
                        <w:rFonts w:ascii="Cambria Math" w:eastAsia="Cambria Math" w:hAnsi="Cambria Math"/>
                        <w:w w:val="105"/>
                        <w:sz w:val="15"/>
                      </w:rPr>
                      <w:t xml:space="preserve">  </w:t>
                    </w:r>
                    <w:r>
                      <w:rPr>
                        <w:rFonts w:ascii="Cambria Math" w:eastAsia="Cambria Math" w:hAnsi="Cambria Math"/>
                        <w:spacing w:val="-44"/>
                        <w:w w:val="105"/>
                        <w:sz w:val="15"/>
                        <w:u w:val="single"/>
                      </w:rPr>
                      <w:t>−𝛴𝐹</w:t>
                    </w:r>
                  </w:p>
                </w:txbxContent>
              </v:textbox>
            </v:shape>
            <v:shape id="_x0000_s1110" type="#_x0000_t202" style="width:103;height:152;left:5293;position:absolute;top:9135" filled="f" stroked="f">
              <v:textbox inset="0,0,0,0">
                <w:txbxContent>
                  <w:p>
                    <w:pPr>
                      <w:spacing w:before="0" w:line="151" w:lineRule="exact"/>
                      <w:ind w:left="0" w:right="0" w:firstLine="0"/>
                      <w:jc w:val="left"/>
                      <w:rPr>
                        <w:rFonts w:ascii="Cambria Math"/>
                        <w:sz w:val="15"/>
                      </w:rPr>
                    </w:pPr>
                    <w:r>
                      <w:rPr>
                        <w:rFonts w:ascii="Cambria Math"/>
                        <w:w w:val="102"/>
                        <w:sz w:val="15"/>
                      </w:rPr>
                      <w:t>L</w:t>
                    </w:r>
                  </w:p>
                </w:txbxContent>
              </v:textbox>
            </v:shape>
            <v:shape id="_x0000_s1111" type="#_x0000_t202" style="width:519;height:351;left:5729;position:absolute;top:9023" filled="f" stroked="f">
              <v:textbox inset="0,0,0,0">
                <w:txbxContent>
                  <w:p>
                    <w:pPr>
                      <w:tabs>
                        <w:tab w:val="left" w:pos="381"/>
                      </w:tabs>
                      <w:spacing w:before="0" w:line="120" w:lineRule="exact"/>
                      <w:ind w:left="0" w:right="18" w:firstLine="0"/>
                      <w:jc w:val="center"/>
                      <w:rPr>
                        <w:rFonts w:ascii="Cambria Math" w:eastAsia="Cambria Math"/>
                        <w:sz w:val="12"/>
                      </w:rPr>
                    </w:pPr>
                    <w:r>
                      <w:rPr>
                        <w:rFonts w:ascii="Cambria Math" w:eastAsia="Cambria Math"/>
                        <w:w w:val="110"/>
                        <w:sz w:val="12"/>
                        <w:u w:val="single"/>
                      </w:rPr>
                      <w:t>2</w:t>
                    </w:r>
                    <w:r>
                      <w:rPr>
                        <w:rFonts w:ascii="Cambria Math" w:eastAsia="Cambria Math"/>
                        <w:w w:val="110"/>
                        <w:sz w:val="12"/>
                      </w:rPr>
                      <w:tab/>
                    </w:r>
                    <w:r>
                      <w:rPr>
                        <w:rFonts w:ascii="Cambria Math" w:eastAsia="Cambria Math"/>
                        <w:spacing w:val="-76"/>
                        <w:w w:val="110"/>
                        <w:sz w:val="12"/>
                        <w:u w:val="single"/>
                      </w:rPr>
                      <w:t>2</w:t>
                    </w:r>
                    <w:r>
                      <w:rPr>
                        <w:rFonts w:ascii="Cambria Math" w:eastAsia="Cambria Math"/>
                        <w:spacing w:val="-76"/>
                        <w:w w:val="110"/>
                        <w:sz w:val="12"/>
                      </w:rPr>
                      <w:t>𝑖</w:t>
                    </w:r>
                  </w:p>
                  <w:p>
                    <w:pPr>
                      <w:spacing w:before="30"/>
                      <w:ind w:left="0" w:right="90" w:firstLine="0"/>
                      <w:jc w:val="center"/>
                      <w:rPr>
                        <w:rFonts w:ascii="Cambria Math" w:eastAsia="Cambria Math"/>
                        <w:sz w:val="12"/>
                      </w:rPr>
                    </w:pPr>
                    <w:r>
                      <w:rPr>
                        <w:rFonts w:ascii="Cambria Math" w:eastAsia="Cambria Math"/>
                        <w:spacing w:val="-12"/>
                        <w:w w:val="105"/>
                        <w:sz w:val="15"/>
                      </w:rPr>
                      <w:t>𝐹</w:t>
                    </w:r>
                    <w:r>
                      <w:rPr>
                        <w:rFonts w:ascii="Cambria Math" w:eastAsia="Cambria Math"/>
                        <w:spacing w:val="-12"/>
                        <w:w w:val="105"/>
                        <w:position w:val="-2"/>
                        <w:sz w:val="12"/>
                      </w:rPr>
                      <w:t>2</w:t>
                    </w:r>
                  </w:p>
                </w:txbxContent>
              </v:textbox>
            </v:shape>
            <v:shape id="_x0000_s1112" type="#_x0000_t202" style="width:4619;height:279;left:6279;position:absolute;top:8986" filled="f" stroked="f">
              <v:textbox inset="0,0,0,0">
                <w:txbxContent>
                  <w:p>
                    <w:pPr>
                      <w:spacing w:before="0" w:line="279" w:lineRule="exact"/>
                      <w:ind w:left="0" w:right="0" w:firstLine="0"/>
                      <w:jc w:val="left"/>
                      <w:rPr>
                        <w:sz w:val="21"/>
                      </w:rPr>
                    </w:pPr>
                    <w:r>
                      <w:rPr>
                        <w:rFonts w:ascii="Cambria Math" w:hAnsi="Cambria Math"/>
                        <w:sz w:val="21"/>
                      </w:rPr>
                      <w:t xml:space="preserve">× 100% </w:t>
                    </w:r>
                    <w:r>
                      <w:rPr>
                        <w:rFonts w:ascii="微软雅黑" w:hAnsi="微软雅黑"/>
                        <w:sz w:val="21"/>
                      </w:rPr>
                      <w:t>·································································</w:t>
                    </w:r>
                    <w:r>
                      <w:rPr>
                        <w:sz w:val="21"/>
                      </w:rPr>
                      <w:t xml:space="preserve">(20) </w:t>
                    </w:r>
                  </w:p>
                </w:txbxContent>
              </v:textbox>
            </v:shape>
            <v:shape id="_x0000_s1113" type="#_x0000_t202" style="width:6381;height:2192;left:1418;position:absolute;top:9604" filled="f" stroked="f">
              <v:textbox inset="0,0,0,0">
                <w:txbxContent>
                  <w:p>
                    <w:pPr>
                      <w:spacing w:before="0" w:line="241" w:lineRule="exact"/>
                      <w:ind w:left="420" w:right="0" w:firstLine="0"/>
                      <w:jc w:val="left"/>
                      <w:rPr>
                        <w:sz w:val="21"/>
                      </w:rPr>
                    </w:pPr>
                    <w:r>
                      <w:rPr>
                        <w:sz w:val="21"/>
                      </w:rPr>
                      <w:t>式中：</w:t>
                    </w:r>
                  </w:p>
                  <w:p>
                    <w:pPr>
                      <w:spacing w:before="131"/>
                      <w:ind w:left="420" w:right="0" w:firstLine="0"/>
                      <w:jc w:val="left"/>
                      <w:rPr>
                        <w:sz w:val="21"/>
                      </w:rPr>
                    </w:pPr>
                    <w:r>
                      <w:rPr>
                        <w:rFonts w:ascii="Times New Roman" w:eastAsia="Times New Roman" w:hAnsi="Times New Roman"/>
                        <w:i/>
                        <w:w w:val="100"/>
                        <w:position w:val="2"/>
                        <w:sz w:val="21"/>
                      </w:rPr>
                      <w:t>P</w:t>
                    </w:r>
                    <w:r>
                      <w:rPr>
                        <w:rFonts w:ascii="Times New Roman" w:eastAsia="Times New Roman" w:hAnsi="Times New Roman"/>
                        <w:spacing w:val="-2"/>
                        <w:w w:val="99"/>
                        <w:sz w:val="14"/>
                      </w:rPr>
                      <w:t>L</w:t>
                    </w:r>
                    <w:r>
                      <w:rPr>
                        <w:rFonts w:ascii="Times New Roman" w:eastAsia="Times New Roman" w:hAnsi="Times New Roman"/>
                        <w:w w:val="100"/>
                        <w:position w:val="2"/>
                        <w:sz w:val="21"/>
                      </w:rPr>
                      <w:t>——</w:t>
                    </w:r>
                    <w:r>
                      <w:rPr>
                        <w:spacing w:val="-3"/>
                        <w:w w:val="100"/>
                        <w:position w:val="2"/>
                        <w:sz w:val="21"/>
                      </w:rPr>
                      <w:t>人行道完好率（</w:t>
                    </w:r>
                    <w:r>
                      <w:rPr>
                        <w:w w:val="100"/>
                        <w:position w:val="2"/>
                        <w:sz w:val="21"/>
                      </w:rPr>
                      <w:t>%</w:t>
                    </w:r>
                    <w:r>
                      <w:rPr>
                        <w:spacing w:val="-108"/>
                        <w:w w:val="100"/>
                        <w:position w:val="2"/>
                        <w:sz w:val="21"/>
                      </w:rPr>
                      <w:t>）；</w:t>
                    </w:r>
                  </w:p>
                  <w:p>
                    <w:pPr>
                      <w:spacing w:before="119"/>
                      <w:ind w:left="420" w:right="0" w:firstLine="0"/>
                      <w:jc w:val="left"/>
                      <w:rPr>
                        <w:sz w:val="21"/>
                      </w:rPr>
                    </w:pPr>
                    <w:r>
                      <w:rPr>
                        <w:rFonts w:ascii="Times New Roman" w:eastAsia="Times New Roman" w:hAnsi="Times New Roman"/>
                        <w:i/>
                        <w:w w:val="100"/>
                        <w:position w:val="2"/>
                        <w:sz w:val="21"/>
                      </w:rPr>
                      <w:t>F</w:t>
                    </w:r>
                    <w:r>
                      <w:rPr>
                        <w:rFonts w:ascii="Times New Roman" w:eastAsia="Times New Roman" w:hAnsi="Times New Roman"/>
                        <w:spacing w:val="-1"/>
                        <w:w w:val="99"/>
                        <w:sz w:val="14"/>
                      </w:rPr>
                      <w:t>2</w:t>
                    </w:r>
                    <w:r>
                      <w:rPr>
                        <w:rFonts w:ascii="Times New Roman" w:eastAsia="Times New Roman" w:hAnsi="Times New Roman"/>
                        <w:spacing w:val="-2"/>
                        <w:w w:val="100"/>
                        <w:position w:val="2"/>
                        <w:sz w:val="21"/>
                      </w:rPr>
                      <w:t>——</w:t>
                    </w:r>
                    <w:r>
                      <w:rPr>
                        <w:spacing w:val="-3"/>
                        <w:w w:val="100"/>
                        <w:position w:val="2"/>
                        <w:sz w:val="21"/>
                      </w:rPr>
                      <w:t>检查单元人行道总面积（</w:t>
                    </w:r>
                    <w:r>
                      <w:rPr>
                        <w:w w:val="100"/>
                        <w:position w:val="2"/>
                        <w:sz w:val="21"/>
                      </w:rPr>
                      <w:t>m</w:t>
                    </w:r>
                    <w:r>
                      <w:rPr>
                        <w:w w:val="100"/>
                        <w:position w:val="13"/>
                        <w:sz w:val="11"/>
                      </w:rPr>
                      <w:t>2</w:t>
                    </w:r>
                    <w:r>
                      <w:rPr>
                        <w:spacing w:val="-108"/>
                        <w:w w:val="100"/>
                        <w:position w:val="2"/>
                        <w:sz w:val="21"/>
                      </w:rPr>
                      <w:t>）</w:t>
                    </w:r>
                    <w:r>
                      <w:rPr>
                        <w:w w:val="100"/>
                        <w:position w:val="2"/>
                        <w:sz w:val="21"/>
                      </w:rPr>
                      <w:t>；</w:t>
                    </w:r>
                  </w:p>
                  <w:p>
                    <w:pPr>
                      <w:spacing w:before="122"/>
                      <w:ind w:left="420" w:right="0" w:firstLine="0"/>
                      <w:jc w:val="left"/>
                      <w:rPr>
                        <w:sz w:val="21"/>
                      </w:rPr>
                    </w:pPr>
                    <w:r>
                      <w:rPr>
                        <w:rFonts w:ascii="Times New Roman" w:eastAsia="Times New Roman" w:hAnsi="Times New Roman"/>
                        <w:i/>
                        <w:w w:val="100"/>
                        <w:position w:val="2"/>
                        <w:sz w:val="21"/>
                      </w:rPr>
                      <w:t>F</w:t>
                    </w:r>
                    <w:r>
                      <w:rPr>
                        <w:rFonts w:ascii="Times New Roman" w:eastAsia="Times New Roman" w:hAnsi="Times New Roman"/>
                        <w:w w:val="99"/>
                        <w:sz w:val="14"/>
                      </w:rPr>
                      <w:t>2</w:t>
                    </w:r>
                    <w:r>
                      <w:rPr>
                        <w:rFonts w:ascii="Times New Roman" w:eastAsia="Times New Roman" w:hAnsi="Times New Roman"/>
                        <w:spacing w:val="-1"/>
                        <w:w w:val="99"/>
                        <w:sz w:val="14"/>
                      </w:rPr>
                      <w:t>i</w:t>
                    </w:r>
                    <w:r>
                      <w:rPr>
                        <w:rFonts w:ascii="Times New Roman" w:eastAsia="Times New Roman" w:hAnsi="Times New Roman"/>
                        <w:spacing w:val="-2"/>
                        <w:w w:val="100"/>
                        <w:position w:val="2"/>
                        <w:sz w:val="21"/>
                      </w:rPr>
                      <w:t>——</w:t>
                    </w:r>
                    <w:r>
                      <w:rPr>
                        <w:spacing w:val="-3"/>
                        <w:w w:val="100"/>
                        <w:position w:val="2"/>
                        <w:sz w:val="21"/>
                      </w:rPr>
                      <w:t>检查单元人行道各类破损的实际面积（</w:t>
                    </w:r>
                    <w:r>
                      <w:rPr>
                        <w:w w:val="100"/>
                        <w:position w:val="2"/>
                        <w:sz w:val="21"/>
                      </w:rPr>
                      <w:t>m</w:t>
                    </w:r>
                    <w:r>
                      <w:rPr>
                        <w:w w:val="100"/>
                        <w:position w:val="13"/>
                        <w:sz w:val="11"/>
                      </w:rPr>
                      <w:t>2</w:t>
                    </w:r>
                    <w:r>
                      <w:rPr>
                        <w:spacing w:val="-108"/>
                        <w:w w:val="100"/>
                        <w:position w:val="2"/>
                        <w:sz w:val="21"/>
                      </w:rPr>
                      <w:t>）</w:t>
                    </w:r>
                    <w:r>
                      <w:rPr>
                        <w:w w:val="100"/>
                        <w:position w:val="2"/>
                        <w:sz w:val="21"/>
                      </w:rPr>
                      <w:t>。</w:t>
                    </w:r>
                  </w:p>
                  <w:p>
                    <w:pPr>
                      <w:spacing w:before="43"/>
                      <w:ind w:left="0" w:right="0" w:firstLine="0"/>
                      <w:jc w:val="left"/>
                      <w:rPr>
                        <w:sz w:val="21"/>
                      </w:rPr>
                    </w:pPr>
                    <w:r>
                      <w:rPr>
                        <w:rFonts w:ascii="黑体" w:eastAsia="黑体" w:hint="eastAsia"/>
                        <w:sz w:val="21"/>
                      </w:rPr>
                      <w:t>9.2.2</w:t>
                    </w:r>
                    <w:r>
                      <w:rPr>
                        <w:rFonts w:ascii="黑体" w:eastAsia="黑体" w:hint="eastAsia"/>
                        <w:spacing w:val="103"/>
                        <w:sz w:val="21"/>
                      </w:rPr>
                      <w:t xml:space="preserve"> </w:t>
                    </w:r>
                    <w:r>
                      <w:rPr>
                        <w:spacing w:val="-7"/>
                        <w:sz w:val="21"/>
                      </w:rPr>
                      <w:t xml:space="preserve">人行道综合状况评定等级应符合表 </w:t>
                    </w:r>
                    <w:r>
                      <w:rPr>
                        <w:sz w:val="21"/>
                      </w:rPr>
                      <w:t>24</w:t>
                    </w:r>
                    <w:r>
                      <w:rPr>
                        <w:spacing w:val="-13"/>
                        <w:sz w:val="21"/>
                      </w:rPr>
                      <w:t xml:space="preserve"> 的规定。</w:t>
                    </w:r>
                    <w:r>
                      <w:rPr>
                        <w:sz w:val="21"/>
                      </w:rPr>
                      <w:t xml:space="preserve"> </w:t>
                    </w:r>
                  </w:p>
                  <w:p>
                    <w:pPr>
                      <w:spacing w:before="8" w:line="240" w:lineRule="auto"/>
                      <w:rPr>
                        <w:sz w:val="15"/>
                      </w:rPr>
                    </w:pPr>
                  </w:p>
                  <w:p>
                    <w:pPr>
                      <w:spacing w:before="0" w:line="240" w:lineRule="exact"/>
                      <w:ind w:left="2995" w:right="0" w:firstLine="0"/>
                      <w:jc w:val="left"/>
                      <w:rPr>
                        <w:rFonts w:ascii="黑体" w:eastAsia="黑体" w:hint="eastAsia"/>
                        <w:sz w:val="21"/>
                      </w:rPr>
                    </w:pPr>
                    <w:r>
                      <w:rPr>
                        <w:rFonts w:ascii="黑体" w:eastAsia="黑体" w:hint="eastAsia"/>
                        <w:sz w:val="21"/>
                      </w:rPr>
                      <w:t>表24 人行道综合状况评定等级标准</w:t>
                    </w:r>
                  </w:p>
                </w:txbxContent>
              </v:textbox>
            </v:shape>
            <v:shape id="_x0000_s1114" type="#_x0000_t202" style="width:2123;height:212;left:1418;position:absolute;top:14146"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10 检测评价成果应用</w:t>
                    </w:r>
                  </w:p>
                </w:txbxContent>
              </v:textbox>
            </v:shape>
            <v:shape id="_x0000_s1115" type="#_x0000_t202" style="width:4329;height:524;left:2050;position:absolute;top:14770" filled="f" stroked="f">
              <v:textbox inset="0,0,0,0">
                <w:txbxContent>
                  <w:p>
                    <w:pPr>
                      <w:spacing w:before="0" w:line="241" w:lineRule="exact"/>
                      <w:ind w:left="0" w:right="0" w:firstLine="0"/>
                      <w:jc w:val="left"/>
                      <w:rPr>
                        <w:sz w:val="21"/>
                      </w:rPr>
                    </w:pPr>
                    <w:r>
                      <w:rPr>
                        <w:sz w:val="21"/>
                      </w:rPr>
                      <w:t xml:space="preserve">检测成果应由检测报告和相关检测资料组成。 </w:t>
                    </w:r>
                  </w:p>
                  <w:p>
                    <w:pPr>
                      <w:spacing w:before="43" w:line="240" w:lineRule="exact"/>
                      <w:ind w:left="0" w:right="0" w:firstLine="0"/>
                      <w:jc w:val="left"/>
                      <w:rPr>
                        <w:sz w:val="21"/>
                      </w:rPr>
                    </w:pPr>
                    <w:r>
                      <w:rPr>
                        <w:sz w:val="21"/>
                      </w:rPr>
                      <w:t xml:space="preserve">检测报告包含以下内容： </w:t>
                    </w:r>
                  </w:p>
                </w:txbxContent>
              </v:textbox>
            </v:shape>
            <v:shape id="_x0000_s1116" type="#_x0000_t202" style="width:290;height:180;left:10367;position:absolute;top:15498" filled="f" stroked="f">
              <v:textbox inset="0,0,0,0">
                <w:txbxContent>
                  <w:p>
                    <w:pPr>
                      <w:spacing w:before="0" w:line="180" w:lineRule="exact"/>
                      <w:ind w:left="0" w:right="0" w:firstLine="0"/>
                      <w:jc w:val="left"/>
                      <w:rPr>
                        <w:sz w:val="18"/>
                      </w:rPr>
                    </w:pPr>
                    <w:r>
                      <w:rPr>
                        <w:sz w:val="18"/>
                      </w:rPr>
                      <w:t xml:space="preserve">17 </w:t>
                    </w:r>
                  </w:p>
                </w:txbxContent>
              </v:textbox>
            </v:shape>
          </v:group>
        </w:pict>
      </w:r>
      <w:r>
        <w:drawing>
          <wp:anchor distT="0" distB="0" distL="0" distR="0" simplePos="0" relativeHeight="25173708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1"/>
        <w:ind w:left="305"/>
        <w:jc w:val="center"/>
        <w:rPr>
          <w:rFonts w:ascii="黑体" w:eastAsia="黑体" w:hAnsi="黑体" w:hint="eastAsia"/>
        </w:rPr>
      </w:pPr>
      <w:r>
        <w:rPr>
          <w:rFonts w:ascii="黑体" w:eastAsia="黑体" w:hAnsi="黑体" w:hint="eastAsia"/>
        </w:rPr>
        <w:t>表22 路龄系数</w:t>
      </w:r>
      <w:r>
        <w:rPr>
          <w:rFonts w:ascii="黑体" w:eastAsia="黑体" w:hAnsi="黑体" w:hint="eastAsia"/>
          <w:i/>
          <w:sz w:val="22"/>
        </w:rPr>
        <w:t>β</w:t>
      </w:r>
      <w:r>
        <w:rPr>
          <w:rFonts w:ascii="黑体" w:eastAsia="黑体" w:hAnsi="黑体" w:hint="eastAsia"/>
        </w:rPr>
        <w:t>值</w:t>
      </w:r>
    </w:p>
    <w:p>
      <w:pPr>
        <w:pStyle w:val="BodyText"/>
        <w:spacing w:before="7"/>
        <w:rPr>
          <w:rFonts w:ascii="黑体"/>
          <w:sz w:val="13"/>
        </w:rPr>
      </w:pPr>
    </w:p>
    <w:tbl>
      <w:tblPr>
        <w:tblStyle w:val="TableNormal11"/>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3"/>
        <w:gridCol w:w="3113"/>
        <w:gridCol w:w="3113"/>
      </w:tblGrid>
      <w:tr>
        <w:tblPrEx>
          <w:tblW w:w="0" w:type="auto"/>
          <w:jc w:val="left"/>
          <w:tblInd w:w="1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40"/>
          <w:jc w:val="left"/>
        </w:trPr>
        <w:tc>
          <w:tcPr>
            <w:tcW w:w="6226" w:type="dxa"/>
            <w:gridSpan w:val="2"/>
            <w:tcBorders>
              <w:right w:val="single" w:sz="4" w:space="0" w:color="000000"/>
            </w:tcBorders>
          </w:tcPr>
          <w:p>
            <w:pPr>
              <w:pStyle w:val="TableParagraph"/>
              <w:spacing w:before="62"/>
              <w:ind w:left="2686" w:right="2584"/>
              <w:rPr>
                <w:sz w:val="18"/>
              </w:rPr>
            </w:pPr>
            <w:r>
              <w:rPr>
                <w:sz w:val="18"/>
              </w:rPr>
              <w:t xml:space="preserve">路龄 </w:t>
            </w:r>
          </w:p>
        </w:tc>
        <w:tc>
          <w:tcPr>
            <w:tcW w:w="3113" w:type="dxa"/>
            <w:tcBorders>
              <w:left w:val="single" w:sz="4" w:space="0" w:color="000000"/>
            </w:tcBorders>
          </w:tcPr>
          <w:p>
            <w:pPr>
              <w:pStyle w:val="TableParagraph"/>
              <w:spacing w:before="52"/>
              <w:ind w:left="952" w:right="844"/>
              <w:rPr>
                <w:sz w:val="18"/>
              </w:rPr>
            </w:pPr>
            <w:r>
              <w:rPr>
                <w:sz w:val="18"/>
              </w:rPr>
              <w:t>路龄系数</w:t>
            </w:r>
            <w:r>
              <w:rPr>
                <w:i/>
                <w:sz w:val="19"/>
              </w:rPr>
              <w:t>β</w:t>
            </w:r>
            <w:r>
              <w:rPr>
                <w:sz w:val="18"/>
              </w:rPr>
              <w:t xml:space="preserve"> </w:t>
            </w:r>
          </w:p>
        </w:tc>
      </w:tr>
      <w:tr>
        <w:tblPrEx>
          <w:tblW w:w="0" w:type="auto"/>
          <w:jc w:val="left"/>
          <w:tblInd w:w="1193" w:type="dxa"/>
          <w:tblLayout w:type="fixed"/>
          <w:tblCellMar>
            <w:top w:w="0" w:type="dxa"/>
            <w:left w:w="0" w:type="dxa"/>
            <w:bottom w:w="0" w:type="dxa"/>
            <w:right w:w="0" w:type="dxa"/>
          </w:tblCellMar>
          <w:tblLook w:val="01E0"/>
        </w:tblPrEx>
        <w:trPr>
          <w:trHeight w:val="340"/>
          <w:jc w:val="left"/>
        </w:trPr>
        <w:tc>
          <w:tcPr>
            <w:tcW w:w="6226" w:type="dxa"/>
            <w:gridSpan w:val="2"/>
            <w:tcBorders>
              <w:bottom w:val="single" w:sz="4" w:space="0" w:color="000000"/>
              <w:right w:val="single" w:sz="4" w:space="0" w:color="000000"/>
            </w:tcBorders>
          </w:tcPr>
          <w:p>
            <w:pPr>
              <w:pStyle w:val="TableParagraph"/>
              <w:spacing w:before="62"/>
              <w:ind w:left="2686" w:right="2586"/>
              <w:rPr>
                <w:sz w:val="18"/>
              </w:rPr>
            </w:pPr>
            <w:r>
              <w:rPr>
                <w:sz w:val="18"/>
              </w:rPr>
              <w:t xml:space="preserve">设计年限内 </w:t>
            </w:r>
          </w:p>
        </w:tc>
        <w:tc>
          <w:tcPr>
            <w:tcW w:w="3113" w:type="dxa"/>
            <w:tcBorders>
              <w:left w:val="single" w:sz="4" w:space="0" w:color="000000"/>
              <w:bottom w:val="single" w:sz="4" w:space="0" w:color="000000"/>
            </w:tcBorders>
          </w:tcPr>
          <w:p>
            <w:pPr>
              <w:pStyle w:val="TableParagraph"/>
              <w:spacing w:before="62"/>
              <w:ind w:left="952" w:right="844"/>
              <w:rPr>
                <w:sz w:val="18"/>
              </w:rPr>
            </w:pPr>
            <w:r>
              <w:rPr>
                <w:sz w:val="18"/>
              </w:rPr>
              <w:t xml:space="preserve">1.0 </w:t>
            </w:r>
          </w:p>
        </w:tc>
      </w:tr>
      <w:tr>
        <w:tblPrEx>
          <w:tblW w:w="0" w:type="auto"/>
          <w:jc w:val="left"/>
          <w:tblInd w:w="1193" w:type="dxa"/>
          <w:tblLayout w:type="fixed"/>
          <w:tblCellMar>
            <w:top w:w="0" w:type="dxa"/>
            <w:left w:w="0" w:type="dxa"/>
            <w:bottom w:w="0" w:type="dxa"/>
            <w:right w:w="0" w:type="dxa"/>
          </w:tblCellMar>
          <w:tblLook w:val="01E0"/>
        </w:tblPrEx>
        <w:trPr>
          <w:trHeight w:val="337"/>
          <w:jc w:val="left"/>
        </w:trPr>
        <w:tc>
          <w:tcPr>
            <w:tcW w:w="3113" w:type="dxa"/>
            <w:vMerge w:val="restart"/>
            <w:tcBorders>
              <w:top w:val="single" w:sz="4" w:space="0" w:color="000000"/>
              <w:right w:val="single" w:sz="4" w:space="0" w:color="000000"/>
            </w:tcBorders>
          </w:tcPr>
          <w:p>
            <w:pPr>
              <w:pStyle w:val="TableParagraph"/>
              <w:jc w:val="left"/>
              <w:rPr>
                <w:rFonts w:ascii="黑体"/>
                <w:sz w:val="18"/>
              </w:rPr>
            </w:pPr>
          </w:p>
          <w:p>
            <w:pPr>
              <w:pStyle w:val="TableParagraph"/>
              <w:spacing w:before="2"/>
              <w:jc w:val="left"/>
              <w:rPr>
                <w:rFonts w:ascii="黑体"/>
                <w:sz w:val="14"/>
              </w:rPr>
            </w:pPr>
          </w:p>
          <w:p>
            <w:pPr>
              <w:pStyle w:val="TableParagraph"/>
              <w:ind w:left="834"/>
              <w:jc w:val="left"/>
              <w:rPr>
                <w:sz w:val="18"/>
              </w:rPr>
            </w:pPr>
            <w:r>
              <w:rPr>
                <w:sz w:val="18"/>
              </w:rPr>
              <w:t xml:space="preserve">超设计年限（年） </w:t>
            </w: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62"/>
              <w:ind w:left="1218" w:right="1116"/>
              <w:rPr>
                <w:sz w:val="18"/>
              </w:rPr>
            </w:pPr>
            <w:r>
              <w:rPr>
                <w:sz w:val="18"/>
              </w:rPr>
              <w:t>1</w:t>
            </w:r>
            <w:r>
              <w:rPr>
                <w:rFonts w:ascii="Times New Roman"/>
                <w:sz w:val="18"/>
              </w:rPr>
              <w:t>~</w:t>
            </w:r>
            <w:r>
              <w:rPr>
                <w:sz w:val="18"/>
              </w:rPr>
              <w:t xml:space="preserve">5 </w:t>
            </w:r>
          </w:p>
        </w:tc>
        <w:tc>
          <w:tcPr>
            <w:tcW w:w="3113" w:type="dxa"/>
            <w:tcBorders>
              <w:top w:val="single" w:sz="4" w:space="0" w:color="000000"/>
              <w:left w:val="single" w:sz="4" w:space="0" w:color="000000"/>
              <w:bottom w:val="single" w:sz="4" w:space="0" w:color="000000"/>
            </w:tcBorders>
          </w:tcPr>
          <w:p>
            <w:pPr>
              <w:pStyle w:val="TableParagraph"/>
              <w:spacing w:before="62"/>
              <w:ind w:left="952" w:right="844"/>
              <w:rPr>
                <w:sz w:val="18"/>
              </w:rPr>
            </w:pPr>
            <w:r>
              <w:rPr>
                <w:sz w:val="18"/>
              </w:rPr>
              <w:t xml:space="preserve">0.9 </w:t>
            </w:r>
          </w:p>
        </w:tc>
      </w:tr>
      <w:tr>
        <w:tblPrEx>
          <w:tblW w:w="0" w:type="auto"/>
          <w:jc w:val="left"/>
          <w:tblInd w:w="1193" w:type="dxa"/>
          <w:tblLayout w:type="fixed"/>
          <w:tblCellMar>
            <w:top w:w="0" w:type="dxa"/>
            <w:left w:w="0" w:type="dxa"/>
            <w:bottom w:w="0" w:type="dxa"/>
            <w:right w:w="0" w:type="dxa"/>
          </w:tblCellMar>
          <w:tblLook w:val="01E0"/>
        </w:tblPrEx>
        <w:trPr>
          <w:trHeight w:val="335"/>
          <w:jc w:val="left"/>
        </w:trPr>
        <w:tc>
          <w:tcPr>
            <w:tcW w:w="3113" w:type="dxa"/>
            <w:vMerge/>
            <w:tcBorders>
              <w:top w:val="nil"/>
              <w:right w:val="single" w:sz="4" w:space="0" w:color="000000"/>
            </w:tcBorders>
          </w:tcPr>
          <w:p>
            <w:pPr>
              <w:rPr>
                <w:sz w:val="2"/>
                <w:szCs w:val="2"/>
              </w:rPr>
            </w:pPr>
          </w:p>
        </w:tc>
        <w:tc>
          <w:tcPr>
            <w:tcW w:w="3113" w:type="dxa"/>
            <w:tcBorders>
              <w:top w:val="single" w:sz="4" w:space="0" w:color="000000"/>
              <w:left w:val="single" w:sz="4" w:space="0" w:color="000000"/>
              <w:bottom w:val="single" w:sz="4" w:space="0" w:color="000000"/>
              <w:right w:val="single" w:sz="4" w:space="0" w:color="000000"/>
            </w:tcBorders>
          </w:tcPr>
          <w:p>
            <w:pPr>
              <w:pStyle w:val="TableParagraph"/>
              <w:spacing w:before="59"/>
              <w:ind w:left="1221" w:right="1116"/>
              <w:rPr>
                <w:sz w:val="18"/>
              </w:rPr>
            </w:pPr>
            <w:r>
              <w:rPr>
                <w:sz w:val="18"/>
              </w:rPr>
              <w:t>6</w:t>
            </w:r>
            <w:r>
              <w:rPr>
                <w:rFonts w:ascii="Times New Roman"/>
                <w:sz w:val="18"/>
              </w:rPr>
              <w:t>~</w:t>
            </w:r>
            <w:r>
              <w:rPr>
                <w:sz w:val="18"/>
              </w:rPr>
              <w:t xml:space="preserve">10 </w:t>
            </w:r>
          </w:p>
        </w:tc>
        <w:tc>
          <w:tcPr>
            <w:tcW w:w="3113" w:type="dxa"/>
            <w:tcBorders>
              <w:top w:val="single" w:sz="4" w:space="0" w:color="000000"/>
              <w:left w:val="single" w:sz="4" w:space="0" w:color="000000"/>
              <w:bottom w:val="single" w:sz="4" w:space="0" w:color="000000"/>
            </w:tcBorders>
          </w:tcPr>
          <w:p>
            <w:pPr>
              <w:pStyle w:val="TableParagraph"/>
              <w:spacing w:before="59"/>
              <w:ind w:left="952" w:right="844"/>
              <w:rPr>
                <w:sz w:val="18"/>
              </w:rPr>
            </w:pPr>
            <w:r>
              <w:rPr>
                <w:sz w:val="18"/>
              </w:rPr>
              <w:t xml:space="preserve">0.8 </w:t>
            </w:r>
          </w:p>
        </w:tc>
      </w:tr>
      <w:tr>
        <w:tblPrEx>
          <w:tblW w:w="0" w:type="auto"/>
          <w:jc w:val="left"/>
          <w:tblInd w:w="1193" w:type="dxa"/>
          <w:tblLayout w:type="fixed"/>
          <w:tblCellMar>
            <w:top w:w="0" w:type="dxa"/>
            <w:left w:w="0" w:type="dxa"/>
            <w:bottom w:w="0" w:type="dxa"/>
            <w:right w:w="0" w:type="dxa"/>
          </w:tblCellMar>
          <w:tblLook w:val="01E0"/>
        </w:tblPrEx>
        <w:trPr>
          <w:trHeight w:val="337"/>
          <w:jc w:val="left"/>
        </w:trPr>
        <w:tc>
          <w:tcPr>
            <w:tcW w:w="3113" w:type="dxa"/>
            <w:vMerge/>
            <w:tcBorders>
              <w:top w:val="nil"/>
              <w:right w:val="single" w:sz="4" w:space="0" w:color="000000"/>
            </w:tcBorders>
          </w:tcPr>
          <w:p>
            <w:pPr>
              <w:rPr>
                <w:sz w:val="2"/>
                <w:szCs w:val="2"/>
              </w:rPr>
            </w:pPr>
          </w:p>
        </w:tc>
        <w:tc>
          <w:tcPr>
            <w:tcW w:w="3113" w:type="dxa"/>
            <w:tcBorders>
              <w:top w:val="single" w:sz="4" w:space="0" w:color="000000"/>
              <w:left w:val="single" w:sz="4" w:space="0" w:color="000000"/>
              <w:right w:val="single" w:sz="4" w:space="0" w:color="000000"/>
            </w:tcBorders>
          </w:tcPr>
          <w:p>
            <w:pPr>
              <w:pStyle w:val="TableParagraph"/>
              <w:spacing w:before="59"/>
              <w:ind w:left="1221" w:right="1116"/>
              <w:rPr>
                <w:sz w:val="18"/>
              </w:rPr>
            </w:pPr>
            <w:r>
              <w:rPr>
                <w:sz w:val="18"/>
              </w:rPr>
              <w:t>11</w:t>
            </w:r>
            <w:r>
              <w:rPr>
                <w:rFonts w:ascii="Times New Roman"/>
                <w:sz w:val="18"/>
              </w:rPr>
              <w:t>~</w:t>
            </w:r>
            <w:r>
              <w:rPr>
                <w:sz w:val="18"/>
              </w:rPr>
              <w:t xml:space="preserve">15 </w:t>
            </w:r>
          </w:p>
        </w:tc>
        <w:tc>
          <w:tcPr>
            <w:tcW w:w="3113" w:type="dxa"/>
            <w:tcBorders>
              <w:top w:val="single" w:sz="4" w:space="0" w:color="000000"/>
              <w:left w:val="single" w:sz="4" w:space="0" w:color="000000"/>
            </w:tcBorders>
          </w:tcPr>
          <w:p>
            <w:pPr>
              <w:pStyle w:val="TableParagraph"/>
              <w:spacing w:before="59"/>
              <w:ind w:left="952" w:right="844"/>
              <w:rPr>
                <w:sz w:val="18"/>
              </w:rPr>
            </w:pPr>
            <w:r>
              <w:rPr>
                <w:sz w:val="18"/>
              </w:rPr>
              <w:t xml:space="preserve">0.7 </w:t>
            </w:r>
          </w:p>
        </w:tc>
      </w:tr>
      <w:tr>
        <w:tblPrEx>
          <w:tblW w:w="0" w:type="auto"/>
          <w:jc w:val="left"/>
          <w:tblInd w:w="1193" w:type="dxa"/>
          <w:tblLayout w:type="fixed"/>
          <w:tblCellMar>
            <w:top w:w="0" w:type="dxa"/>
            <w:left w:w="0" w:type="dxa"/>
            <w:bottom w:w="0" w:type="dxa"/>
            <w:right w:w="0" w:type="dxa"/>
          </w:tblCellMar>
          <w:tblLook w:val="01E0"/>
        </w:tblPrEx>
        <w:trPr>
          <w:trHeight w:val="340"/>
          <w:jc w:val="left"/>
        </w:trPr>
        <w:tc>
          <w:tcPr>
            <w:tcW w:w="9339" w:type="dxa"/>
            <w:gridSpan w:val="3"/>
          </w:tcPr>
          <w:p>
            <w:pPr>
              <w:pStyle w:val="TableParagraph"/>
              <w:spacing w:before="55"/>
              <w:ind w:left="470"/>
              <w:jc w:val="left"/>
              <w:rPr>
                <w:sz w:val="18"/>
              </w:rPr>
            </w:pPr>
            <w:r>
              <w:rPr>
                <w:rFonts w:ascii="黑体" w:eastAsia="黑体" w:hint="eastAsia"/>
                <w:sz w:val="18"/>
              </w:rPr>
              <w:t>注：</w:t>
            </w:r>
            <w:r>
              <w:rPr>
                <w:sz w:val="18"/>
              </w:rPr>
              <w:t xml:space="preserve">路龄为该路建成年与检测年之差值。 </w:t>
            </w:r>
          </w:p>
        </w:tc>
      </w:tr>
    </w:tbl>
    <w:p>
      <w:pPr>
        <w:pStyle w:val="ListParagraph"/>
        <w:numPr>
          <w:ilvl w:val="2"/>
          <w:numId w:val="54"/>
        </w:numPr>
        <w:tabs>
          <w:tab w:val="left" w:pos="1914"/>
        </w:tabs>
        <w:spacing w:before="22" w:after="0" w:line="278" w:lineRule="auto"/>
        <w:ind w:left="1178" w:right="866" w:firstLine="0"/>
        <w:jc w:val="left"/>
        <w:rPr>
          <w:sz w:val="21"/>
        </w:rPr>
      </w:pPr>
      <w:r>
        <w:rPr>
          <w:spacing w:val="-2"/>
          <w:sz w:val="21"/>
        </w:rPr>
        <w:t xml:space="preserve">车行道完好率等级评定按表 </w:t>
      </w:r>
      <w:r>
        <w:rPr>
          <w:sz w:val="21"/>
        </w:rPr>
        <w:t>23</w:t>
      </w:r>
      <w:r>
        <w:rPr>
          <w:spacing w:val="-3"/>
          <w:sz w:val="21"/>
        </w:rPr>
        <w:t xml:space="preserve"> 进行，沥青路面当出现结构强度不足时，评定等级不得为优、良。</w:t>
      </w:r>
      <w:r>
        <w:rPr>
          <w:sz w:val="21"/>
        </w:rPr>
        <w:t xml:space="preserve"> </w:t>
      </w:r>
    </w:p>
    <w:p>
      <w:pPr>
        <w:pStyle w:val="BodyText"/>
        <w:spacing w:before="157"/>
        <w:ind w:left="305"/>
        <w:jc w:val="center"/>
        <w:rPr>
          <w:rFonts w:ascii="黑体" w:eastAsia="黑体" w:hint="eastAsia"/>
        </w:rPr>
      </w:pPr>
      <w:r>
        <w:rPr>
          <w:rFonts w:ascii="黑体" w:eastAsia="黑体" w:hint="eastAsia"/>
        </w:rPr>
        <w:t>表23 车行道完好率评定等级</w:t>
      </w:r>
    </w:p>
    <w:p>
      <w:pPr>
        <w:pStyle w:val="BodyText"/>
        <w:spacing w:before="9"/>
        <w:rPr>
          <w:rFonts w:ascii="黑体"/>
          <w:sz w:val="13"/>
        </w:rPr>
      </w:pPr>
    </w:p>
    <w:tbl>
      <w:tblPr>
        <w:tblStyle w:val="TableNormal11"/>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2084"/>
        <w:gridCol w:w="2081"/>
        <w:gridCol w:w="2083"/>
        <w:gridCol w:w="2076"/>
      </w:tblGrid>
      <w:tr>
        <w:tblPrEx>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37"/>
          <w:jc w:val="left"/>
        </w:trPr>
        <w:tc>
          <w:tcPr>
            <w:tcW w:w="1015" w:type="dxa"/>
            <w:vMerge w:val="restart"/>
            <w:tcBorders>
              <w:right w:val="single" w:sz="4" w:space="0" w:color="000000"/>
            </w:tcBorders>
          </w:tcPr>
          <w:p>
            <w:pPr>
              <w:pStyle w:val="TableParagraph"/>
              <w:spacing w:before="6"/>
              <w:jc w:val="left"/>
              <w:rPr>
                <w:rFonts w:ascii="黑体"/>
                <w:sz w:val="18"/>
              </w:rPr>
            </w:pPr>
          </w:p>
          <w:p>
            <w:pPr>
              <w:pStyle w:val="TableParagraph"/>
              <w:ind w:left="328"/>
              <w:jc w:val="left"/>
              <w:rPr>
                <w:sz w:val="18"/>
              </w:rPr>
            </w:pPr>
            <w:r>
              <w:rPr>
                <w:sz w:val="18"/>
              </w:rPr>
              <w:t xml:space="preserve">等级 </w:t>
            </w:r>
          </w:p>
        </w:tc>
        <w:tc>
          <w:tcPr>
            <w:tcW w:w="8324" w:type="dxa"/>
            <w:gridSpan w:val="4"/>
            <w:tcBorders>
              <w:left w:val="single" w:sz="4" w:space="0" w:color="000000"/>
              <w:bottom w:val="single" w:sz="4" w:space="0" w:color="000000"/>
            </w:tcBorders>
          </w:tcPr>
          <w:p>
            <w:pPr>
              <w:pStyle w:val="TableParagraph"/>
              <w:spacing w:before="61"/>
              <w:ind w:left="3584" w:right="3472"/>
              <w:rPr>
                <w:sz w:val="18"/>
              </w:rPr>
            </w:pPr>
            <w:r>
              <w:rPr>
                <w:position w:val="1"/>
                <w:sz w:val="18"/>
              </w:rPr>
              <w:t>完好率 C</w:t>
            </w:r>
            <w:r>
              <w:rPr>
                <w:sz w:val="9"/>
              </w:rPr>
              <w:t>L</w:t>
            </w:r>
            <w:r>
              <w:rPr>
                <w:position w:val="1"/>
                <w:sz w:val="18"/>
              </w:rPr>
              <w:t xml:space="preserve">（%） </w:t>
            </w:r>
          </w:p>
        </w:tc>
      </w:tr>
      <w:tr>
        <w:tblPrEx>
          <w:tblW w:w="0" w:type="auto"/>
          <w:jc w:val="left"/>
          <w:tblInd w:w="1196" w:type="dxa"/>
          <w:tblLayout w:type="fixed"/>
          <w:tblCellMar>
            <w:top w:w="0" w:type="dxa"/>
            <w:left w:w="0" w:type="dxa"/>
            <w:bottom w:w="0" w:type="dxa"/>
            <w:right w:w="0" w:type="dxa"/>
          </w:tblCellMar>
          <w:tblLook w:val="01E0"/>
        </w:tblPrEx>
        <w:trPr>
          <w:trHeight w:val="337"/>
          <w:jc w:val="left"/>
        </w:trPr>
        <w:tc>
          <w:tcPr>
            <w:tcW w:w="1015" w:type="dxa"/>
            <w:vMerge/>
            <w:tcBorders>
              <w:top w:val="nil"/>
              <w:right w:val="single" w:sz="4" w:space="0" w:color="000000"/>
            </w:tcBorders>
          </w:tcPr>
          <w:p>
            <w:pPr>
              <w:rPr>
                <w:sz w:val="2"/>
                <w:szCs w:val="2"/>
              </w:rPr>
            </w:pPr>
          </w:p>
        </w:tc>
        <w:tc>
          <w:tcPr>
            <w:tcW w:w="2084" w:type="dxa"/>
            <w:tcBorders>
              <w:top w:val="single" w:sz="4" w:space="0" w:color="000000"/>
              <w:left w:val="single" w:sz="4" w:space="0" w:color="000000"/>
              <w:right w:val="single" w:sz="4" w:space="0" w:color="000000"/>
            </w:tcBorders>
          </w:tcPr>
          <w:p>
            <w:pPr>
              <w:pStyle w:val="TableParagraph"/>
              <w:spacing w:before="59"/>
              <w:ind w:left="416" w:right="310"/>
              <w:rPr>
                <w:sz w:val="18"/>
              </w:rPr>
            </w:pPr>
            <w:r>
              <w:rPr>
                <w:sz w:val="18"/>
              </w:rPr>
              <w:t xml:space="preserve">快速路 </w:t>
            </w:r>
          </w:p>
        </w:tc>
        <w:tc>
          <w:tcPr>
            <w:tcW w:w="2081" w:type="dxa"/>
            <w:tcBorders>
              <w:top w:val="single" w:sz="4" w:space="0" w:color="000000"/>
              <w:left w:val="single" w:sz="4" w:space="0" w:color="000000"/>
              <w:right w:val="single" w:sz="4" w:space="0" w:color="000000"/>
            </w:tcBorders>
          </w:tcPr>
          <w:p>
            <w:pPr>
              <w:pStyle w:val="TableParagraph"/>
              <w:spacing w:before="9"/>
              <w:ind w:left="415" w:right="307"/>
              <w:rPr>
                <w:sz w:val="18"/>
              </w:rPr>
            </w:pPr>
            <w:r>
              <w:rPr>
                <w:sz w:val="18"/>
              </w:rPr>
              <w:t xml:space="preserve">主干路 </w:t>
            </w:r>
          </w:p>
        </w:tc>
        <w:tc>
          <w:tcPr>
            <w:tcW w:w="2083" w:type="dxa"/>
            <w:tcBorders>
              <w:top w:val="single" w:sz="4" w:space="0" w:color="000000"/>
              <w:left w:val="single" w:sz="4" w:space="0" w:color="000000"/>
              <w:right w:val="single" w:sz="4" w:space="0" w:color="000000"/>
            </w:tcBorders>
          </w:tcPr>
          <w:p>
            <w:pPr>
              <w:pStyle w:val="TableParagraph"/>
              <w:spacing w:before="9"/>
              <w:ind w:left="416" w:right="309"/>
              <w:rPr>
                <w:sz w:val="18"/>
              </w:rPr>
            </w:pPr>
            <w:r>
              <w:rPr>
                <w:sz w:val="18"/>
              </w:rPr>
              <w:t xml:space="preserve">次干路 </w:t>
            </w:r>
          </w:p>
        </w:tc>
        <w:tc>
          <w:tcPr>
            <w:tcW w:w="2076" w:type="dxa"/>
            <w:tcBorders>
              <w:top w:val="single" w:sz="4" w:space="0" w:color="000000"/>
              <w:left w:val="single" w:sz="4" w:space="0" w:color="000000"/>
            </w:tcBorders>
          </w:tcPr>
          <w:p>
            <w:pPr>
              <w:pStyle w:val="TableParagraph"/>
              <w:spacing w:before="9"/>
              <w:ind w:left="887" w:right="776"/>
              <w:rPr>
                <w:sz w:val="18"/>
              </w:rPr>
            </w:pPr>
            <w:r>
              <w:rPr>
                <w:sz w:val="18"/>
              </w:rPr>
              <w:t xml:space="preserve">支路 </w:t>
            </w:r>
          </w:p>
        </w:tc>
      </w:tr>
      <w:tr>
        <w:tblPrEx>
          <w:tblW w:w="0" w:type="auto"/>
          <w:jc w:val="left"/>
          <w:tblInd w:w="1196" w:type="dxa"/>
          <w:tblLayout w:type="fixed"/>
          <w:tblCellMar>
            <w:top w:w="0" w:type="dxa"/>
            <w:left w:w="0" w:type="dxa"/>
            <w:bottom w:w="0" w:type="dxa"/>
            <w:right w:w="0" w:type="dxa"/>
          </w:tblCellMar>
          <w:tblLook w:val="01E0"/>
        </w:tblPrEx>
        <w:trPr>
          <w:trHeight w:val="337"/>
          <w:jc w:val="left"/>
        </w:trPr>
        <w:tc>
          <w:tcPr>
            <w:tcW w:w="1015" w:type="dxa"/>
            <w:tcBorders>
              <w:left w:val="single" w:sz="8" w:space="0" w:color="000000"/>
              <w:bottom w:val="single" w:sz="4" w:space="0" w:color="000000"/>
              <w:right w:val="single" w:sz="4" w:space="0" w:color="000000"/>
            </w:tcBorders>
          </w:tcPr>
          <w:p>
            <w:pPr>
              <w:pStyle w:val="TableParagraph"/>
              <w:spacing w:before="62"/>
              <w:ind w:left="262" w:right="158"/>
              <w:rPr>
                <w:sz w:val="18"/>
              </w:rPr>
            </w:pPr>
            <w:r>
              <w:rPr>
                <w:sz w:val="18"/>
              </w:rPr>
              <w:t xml:space="preserve">优 </w:t>
            </w:r>
          </w:p>
        </w:tc>
        <w:tc>
          <w:tcPr>
            <w:tcW w:w="2084" w:type="dxa"/>
            <w:tcBorders>
              <w:left w:val="single" w:sz="4" w:space="0" w:color="000000"/>
              <w:bottom w:val="single" w:sz="4" w:space="0" w:color="000000"/>
              <w:right w:val="single" w:sz="4" w:space="0" w:color="000000"/>
            </w:tcBorders>
          </w:tcPr>
          <w:p>
            <w:pPr>
              <w:pStyle w:val="TableParagraph"/>
              <w:spacing w:before="62"/>
              <w:ind w:left="416" w:right="310"/>
              <w:rPr>
                <w:sz w:val="18"/>
              </w:rPr>
            </w:pPr>
            <w:r>
              <w:rPr>
                <w:sz w:val="18"/>
              </w:rPr>
              <w:t xml:space="preserve">≥99.0 </w:t>
            </w:r>
          </w:p>
        </w:tc>
        <w:tc>
          <w:tcPr>
            <w:tcW w:w="2081" w:type="dxa"/>
            <w:tcBorders>
              <w:left w:val="single" w:sz="4" w:space="0" w:color="000000"/>
              <w:bottom w:val="single" w:sz="4" w:space="0" w:color="000000"/>
              <w:right w:val="single" w:sz="4" w:space="0" w:color="000000"/>
            </w:tcBorders>
          </w:tcPr>
          <w:p>
            <w:pPr>
              <w:pStyle w:val="TableParagraph"/>
              <w:spacing w:before="62"/>
              <w:ind w:left="415" w:right="307"/>
              <w:rPr>
                <w:sz w:val="18"/>
              </w:rPr>
            </w:pPr>
            <w:r>
              <w:rPr>
                <w:sz w:val="18"/>
              </w:rPr>
              <w:t xml:space="preserve">≥98.5 </w:t>
            </w:r>
          </w:p>
        </w:tc>
        <w:tc>
          <w:tcPr>
            <w:tcW w:w="2083" w:type="dxa"/>
            <w:tcBorders>
              <w:left w:val="single" w:sz="4" w:space="0" w:color="000000"/>
              <w:bottom w:val="single" w:sz="4" w:space="0" w:color="000000"/>
              <w:right w:val="single" w:sz="4" w:space="0" w:color="000000"/>
            </w:tcBorders>
          </w:tcPr>
          <w:p>
            <w:pPr>
              <w:pStyle w:val="TableParagraph"/>
              <w:spacing w:before="62"/>
              <w:ind w:left="416" w:right="309"/>
              <w:rPr>
                <w:sz w:val="18"/>
              </w:rPr>
            </w:pPr>
            <w:r>
              <w:rPr>
                <w:sz w:val="18"/>
              </w:rPr>
              <w:t xml:space="preserve">≥98.0 </w:t>
            </w:r>
          </w:p>
        </w:tc>
        <w:tc>
          <w:tcPr>
            <w:tcW w:w="2076" w:type="dxa"/>
            <w:tcBorders>
              <w:left w:val="single" w:sz="4" w:space="0" w:color="000000"/>
              <w:bottom w:val="single" w:sz="4" w:space="0" w:color="000000"/>
              <w:right w:val="single" w:sz="8" w:space="0" w:color="000000"/>
            </w:tcBorders>
          </w:tcPr>
          <w:p>
            <w:pPr>
              <w:pStyle w:val="TableParagraph"/>
              <w:spacing w:before="62"/>
              <w:ind w:left="300" w:right="184"/>
              <w:rPr>
                <w:sz w:val="18"/>
              </w:rPr>
            </w:pPr>
            <w:r>
              <w:rPr>
                <w:sz w:val="18"/>
              </w:rPr>
              <w:t xml:space="preserve">≥95.0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015" w:type="dxa"/>
            <w:tcBorders>
              <w:top w:val="single" w:sz="4" w:space="0" w:color="000000"/>
              <w:left w:val="single" w:sz="8" w:space="0" w:color="000000"/>
              <w:bottom w:val="single" w:sz="4" w:space="0" w:color="000000"/>
              <w:right w:val="single" w:sz="4" w:space="0" w:color="000000"/>
            </w:tcBorders>
          </w:tcPr>
          <w:p>
            <w:pPr>
              <w:pStyle w:val="TableParagraph"/>
              <w:spacing w:before="62"/>
              <w:ind w:left="262" w:right="158"/>
              <w:rPr>
                <w:sz w:val="18"/>
              </w:rPr>
            </w:pPr>
            <w:r>
              <w:rPr>
                <w:sz w:val="18"/>
              </w:rPr>
              <w:t xml:space="preserve">良 </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before="62"/>
              <w:ind w:left="419" w:right="310"/>
              <w:rPr>
                <w:sz w:val="18"/>
              </w:rPr>
            </w:pPr>
            <w:r>
              <w:rPr>
                <w:position w:val="1"/>
                <w:sz w:val="18"/>
              </w:rPr>
              <w:t>98.0≤ C</w:t>
            </w:r>
            <w:r>
              <w:rPr>
                <w:sz w:val="9"/>
              </w:rPr>
              <w:t>L</w:t>
            </w:r>
            <w:r>
              <w:rPr>
                <w:position w:val="1"/>
                <w:sz w:val="18"/>
              </w:rPr>
              <w:t xml:space="preserve">＜99.0 </w:t>
            </w:r>
          </w:p>
        </w:tc>
        <w:tc>
          <w:tcPr>
            <w:tcW w:w="2081" w:type="dxa"/>
            <w:tcBorders>
              <w:top w:val="single" w:sz="4" w:space="0" w:color="000000"/>
              <w:left w:val="single" w:sz="4" w:space="0" w:color="000000"/>
              <w:bottom w:val="single" w:sz="4" w:space="0" w:color="000000"/>
              <w:right w:val="single" w:sz="4" w:space="0" w:color="000000"/>
            </w:tcBorders>
          </w:tcPr>
          <w:p>
            <w:pPr>
              <w:pStyle w:val="TableParagraph"/>
              <w:spacing w:before="62"/>
              <w:ind w:left="418" w:right="307"/>
              <w:rPr>
                <w:sz w:val="18"/>
              </w:rPr>
            </w:pPr>
            <w:r>
              <w:rPr>
                <w:position w:val="1"/>
                <w:sz w:val="18"/>
              </w:rPr>
              <w:t>97.0≤ C</w:t>
            </w:r>
            <w:r>
              <w:rPr>
                <w:sz w:val="9"/>
              </w:rPr>
              <w:t>L</w:t>
            </w:r>
            <w:r>
              <w:rPr>
                <w:position w:val="1"/>
                <w:sz w:val="18"/>
              </w:rPr>
              <w:t xml:space="preserve">＜98.5 </w:t>
            </w:r>
          </w:p>
        </w:tc>
        <w:tc>
          <w:tcPr>
            <w:tcW w:w="2083" w:type="dxa"/>
            <w:tcBorders>
              <w:top w:val="single" w:sz="4" w:space="0" w:color="000000"/>
              <w:left w:val="single" w:sz="4" w:space="0" w:color="000000"/>
              <w:bottom w:val="single" w:sz="4" w:space="0" w:color="000000"/>
              <w:right w:val="single" w:sz="4" w:space="0" w:color="000000"/>
            </w:tcBorders>
          </w:tcPr>
          <w:p>
            <w:pPr>
              <w:pStyle w:val="TableParagraph"/>
              <w:spacing w:before="62"/>
              <w:ind w:left="418" w:right="309"/>
              <w:rPr>
                <w:sz w:val="18"/>
              </w:rPr>
            </w:pPr>
            <w:r>
              <w:rPr>
                <w:position w:val="1"/>
                <w:sz w:val="18"/>
              </w:rPr>
              <w:t>96.0≤ C</w:t>
            </w:r>
            <w:r>
              <w:rPr>
                <w:sz w:val="9"/>
              </w:rPr>
              <w:t>L</w:t>
            </w:r>
            <w:r>
              <w:rPr>
                <w:position w:val="1"/>
                <w:sz w:val="18"/>
              </w:rPr>
              <w:t xml:space="preserve">＜98.0 </w:t>
            </w:r>
          </w:p>
        </w:tc>
        <w:tc>
          <w:tcPr>
            <w:tcW w:w="2076" w:type="dxa"/>
            <w:tcBorders>
              <w:top w:val="single" w:sz="4" w:space="0" w:color="000000"/>
              <w:left w:val="single" w:sz="4" w:space="0" w:color="000000"/>
              <w:bottom w:val="single" w:sz="4" w:space="0" w:color="000000"/>
              <w:right w:val="single" w:sz="8" w:space="0" w:color="000000"/>
            </w:tcBorders>
          </w:tcPr>
          <w:p>
            <w:pPr>
              <w:pStyle w:val="TableParagraph"/>
              <w:spacing w:before="62"/>
              <w:ind w:left="300" w:right="187"/>
              <w:rPr>
                <w:sz w:val="18"/>
              </w:rPr>
            </w:pPr>
            <w:r>
              <w:rPr>
                <w:position w:val="1"/>
                <w:sz w:val="18"/>
              </w:rPr>
              <w:t>90.0≤ C</w:t>
            </w:r>
            <w:r>
              <w:rPr>
                <w:sz w:val="9"/>
              </w:rPr>
              <w:t>L</w:t>
            </w:r>
            <w:r>
              <w:rPr>
                <w:position w:val="1"/>
                <w:sz w:val="18"/>
              </w:rPr>
              <w:t xml:space="preserve">＜95.0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015" w:type="dxa"/>
            <w:tcBorders>
              <w:top w:val="single" w:sz="4" w:space="0" w:color="000000"/>
              <w:left w:val="single" w:sz="8" w:space="0" w:color="000000"/>
              <w:bottom w:val="single" w:sz="4" w:space="0" w:color="000000"/>
              <w:right w:val="single" w:sz="4" w:space="0" w:color="000000"/>
            </w:tcBorders>
          </w:tcPr>
          <w:p>
            <w:pPr>
              <w:pStyle w:val="TableParagraph"/>
              <w:spacing w:before="62"/>
              <w:ind w:left="259" w:right="158"/>
              <w:rPr>
                <w:sz w:val="18"/>
              </w:rPr>
            </w:pPr>
            <w:r>
              <w:rPr>
                <w:sz w:val="18"/>
              </w:rPr>
              <w:t xml:space="preserve">合格 </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before="61"/>
              <w:ind w:left="419" w:right="310"/>
              <w:rPr>
                <w:sz w:val="18"/>
              </w:rPr>
            </w:pPr>
            <w:r>
              <w:rPr>
                <w:position w:val="1"/>
                <w:sz w:val="18"/>
              </w:rPr>
              <w:t>95.0≤ C</w:t>
            </w:r>
            <w:r>
              <w:rPr>
                <w:sz w:val="9"/>
              </w:rPr>
              <w:t>L</w:t>
            </w:r>
            <w:r>
              <w:rPr>
                <w:position w:val="1"/>
                <w:sz w:val="18"/>
              </w:rPr>
              <w:t xml:space="preserve">＜98.0 </w:t>
            </w:r>
          </w:p>
        </w:tc>
        <w:tc>
          <w:tcPr>
            <w:tcW w:w="2081" w:type="dxa"/>
            <w:tcBorders>
              <w:top w:val="single" w:sz="4" w:space="0" w:color="000000"/>
              <w:left w:val="single" w:sz="4" w:space="0" w:color="000000"/>
              <w:bottom w:val="single" w:sz="4" w:space="0" w:color="000000"/>
              <w:right w:val="single" w:sz="4" w:space="0" w:color="000000"/>
            </w:tcBorders>
          </w:tcPr>
          <w:p>
            <w:pPr>
              <w:pStyle w:val="TableParagraph"/>
              <w:spacing w:before="61"/>
              <w:ind w:left="418" w:right="307"/>
              <w:rPr>
                <w:sz w:val="18"/>
              </w:rPr>
            </w:pPr>
            <w:r>
              <w:rPr>
                <w:position w:val="1"/>
                <w:sz w:val="18"/>
              </w:rPr>
              <w:t>93.0≤ C</w:t>
            </w:r>
            <w:r>
              <w:rPr>
                <w:sz w:val="9"/>
              </w:rPr>
              <w:t>L</w:t>
            </w:r>
            <w:r>
              <w:rPr>
                <w:position w:val="1"/>
                <w:sz w:val="18"/>
              </w:rPr>
              <w:t xml:space="preserve">＜97.0 </w:t>
            </w:r>
          </w:p>
        </w:tc>
        <w:tc>
          <w:tcPr>
            <w:tcW w:w="2083" w:type="dxa"/>
            <w:tcBorders>
              <w:top w:val="single" w:sz="4" w:space="0" w:color="000000"/>
              <w:left w:val="single" w:sz="4" w:space="0" w:color="000000"/>
              <w:bottom w:val="single" w:sz="4" w:space="0" w:color="000000"/>
              <w:right w:val="single" w:sz="4" w:space="0" w:color="000000"/>
            </w:tcBorders>
          </w:tcPr>
          <w:p>
            <w:pPr>
              <w:pStyle w:val="TableParagraph"/>
              <w:spacing w:before="61"/>
              <w:ind w:left="418" w:right="309"/>
              <w:rPr>
                <w:sz w:val="18"/>
              </w:rPr>
            </w:pPr>
            <w:r>
              <w:rPr>
                <w:position w:val="1"/>
                <w:sz w:val="18"/>
              </w:rPr>
              <w:t>91.0≤ C</w:t>
            </w:r>
            <w:r>
              <w:rPr>
                <w:sz w:val="9"/>
              </w:rPr>
              <w:t>L</w:t>
            </w:r>
            <w:r>
              <w:rPr>
                <w:position w:val="1"/>
                <w:sz w:val="18"/>
              </w:rPr>
              <w:t xml:space="preserve">＜96.0 </w:t>
            </w:r>
          </w:p>
        </w:tc>
        <w:tc>
          <w:tcPr>
            <w:tcW w:w="2076" w:type="dxa"/>
            <w:tcBorders>
              <w:top w:val="single" w:sz="4" w:space="0" w:color="000000"/>
              <w:left w:val="single" w:sz="4" w:space="0" w:color="000000"/>
              <w:bottom w:val="single" w:sz="4" w:space="0" w:color="000000"/>
              <w:right w:val="single" w:sz="8" w:space="0" w:color="000000"/>
            </w:tcBorders>
          </w:tcPr>
          <w:p>
            <w:pPr>
              <w:pStyle w:val="TableParagraph"/>
              <w:spacing w:before="61"/>
              <w:ind w:left="300" w:right="187"/>
              <w:rPr>
                <w:sz w:val="18"/>
              </w:rPr>
            </w:pPr>
            <w:r>
              <w:rPr>
                <w:position w:val="1"/>
                <w:sz w:val="18"/>
              </w:rPr>
              <w:t>85.0≤ C</w:t>
            </w:r>
            <w:r>
              <w:rPr>
                <w:sz w:val="9"/>
              </w:rPr>
              <w:t>L</w:t>
            </w:r>
            <w:r>
              <w:rPr>
                <w:position w:val="1"/>
                <w:sz w:val="18"/>
              </w:rPr>
              <w:t xml:space="preserve">＜90.0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1015" w:type="dxa"/>
            <w:tcBorders>
              <w:top w:val="single" w:sz="4" w:space="0" w:color="000000"/>
              <w:left w:val="single" w:sz="8" w:space="0" w:color="000000"/>
              <w:bottom w:val="single" w:sz="8" w:space="0" w:color="000000"/>
              <w:right w:val="single" w:sz="4" w:space="0" w:color="000000"/>
            </w:tcBorders>
          </w:tcPr>
          <w:p>
            <w:pPr>
              <w:pStyle w:val="TableParagraph"/>
              <w:spacing w:before="62"/>
              <w:ind w:left="262" w:right="158"/>
              <w:rPr>
                <w:sz w:val="18"/>
              </w:rPr>
            </w:pPr>
            <w:r>
              <w:rPr>
                <w:sz w:val="18"/>
              </w:rPr>
              <w:t xml:space="preserve">不合格 </w:t>
            </w:r>
          </w:p>
        </w:tc>
        <w:tc>
          <w:tcPr>
            <w:tcW w:w="2084" w:type="dxa"/>
            <w:tcBorders>
              <w:top w:val="single" w:sz="4" w:space="0" w:color="000000"/>
              <w:left w:val="single" w:sz="4" w:space="0" w:color="000000"/>
              <w:bottom w:val="single" w:sz="8" w:space="0" w:color="000000"/>
              <w:right w:val="single" w:sz="4" w:space="0" w:color="000000"/>
            </w:tcBorders>
          </w:tcPr>
          <w:p>
            <w:pPr>
              <w:pStyle w:val="TableParagraph"/>
              <w:spacing w:before="62"/>
              <w:ind w:left="416" w:right="310"/>
              <w:rPr>
                <w:sz w:val="18"/>
              </w:rPr>
            </w:pPr>
            <w:r>
              <w:rPr>
                <w:sz w:val="18"/>
              </w:rPr>
              <w:t xml:space="preserve">＜95.0 </w:t>
            </w:r>
          </w:p>
        </w:tc>
        <w:tc>
          <w:tcPr>
            <w:tcW w:w="2081" w:type="dxa"/>
            <w:tcBorders>
              <w:top w:val="single" w:sz="4" w:space="0" w:color="000000"/>
              <w:left w:val="single" w:sz="4" w:space="0" w:color="000000"/>
              <w:bottom w:val="single" w:sz="8" w:space="0" w:color="000000"/>
              <w:right w:val="single" w:sz="4" w:space="0" w:color="000000"/>
            </w:tcBorders>
          </w:tcPr>
          <w:p>
            <w:pPr>
              <w:pStyle w:val="TableParagraph"/>
              <w:spacing w:before="62"/>
              <w:ind w:left="415" w:right="307"/>
              <w:rPr>
                <w:sz w:val="18"/>
              </w:rPr>
            </w:pPr>
            <w:r>
              <w:rPr>
                <w:sz w:val="18"/>
              </w:rPr>
              <w:t xml:space="preserve">＜93.0 </w:t>
            </w:r>
          </w:p>
        </w:tc>
        <w:tc>
          <w:tcPr>
            <w:tcW w:w="2083" w:type="dxa"/>
            <w:tcBorders>
              <w:top w:val="single" w:sz="4" w:space="0" w:color="000000"/>
              <w:left w:val="single" w:sz="4" w:space="0" w:color="000000"/>
              <w:bottom w:val="single" w:sz="8" w:space="0" w:color="000000"/>
              <w:right w:val="single" w:sz="4" w:space="0" w:color="000000"/>
            </w:tcBorders>
          </w:tcPr>
          <w:p>
            <w:pPr>
              <w:pStyle w:val="TableParagraph"/>
              <w:spacing w:before="62"/>
              <w:ind w:left="416" w:right="309"/>
              <w:rPr>
                <w:sz w:val="18"/>
              </w:rPr>
            </w:pPr>
            <w:r>
              <w:rPr>
                <w:sz w:val="18"/>
              </w:rPr>
              <w:t xml:space="preserve">＜91.0 </w:t>
            </w:r>
          </w:p>
        </w:tc>
        <w:tc>
          <w:tcPr>
            <w:tcW w:w="2076" w:type="dxa"/>
            <w:tcBorders>
              <w:top w:val="single" w:sz="4" w:space="0" w:color="000000"/>
              <w:left w:val="single" w:sz="4" w:space="0" w:color="000000"/>
              <w:bottom w:val="single" w:sz="8" w:space="0" w:color="000000"/>
              <w:right w:val="single" w:sz="8" w:space="0" w:color="000000"/>
            </w:tcBorders>
          </w:tcPr>
          <w:p>
            <w:pPr>
              <w:pStyle w:val="TableParagraph"/>
              <w:spacing w:before="62"/>
              <w:ind w:left="300" w:right="184"/>
              <w:rPr>
                <w:sz w:val="18"/>
              </w:rPr>
            </w:pPr>
            <w:r>
              <w:rPr>
                <w:sz w:val="18"/>
              </w:rPr>
              <w:t xml:space="preserve">＜85.0 </w:t>
            </w:r>
          </w:p>
        </w:tc>
      </w:tr>
    </w:tbl>
    <w:p>
      <w:pPr>
        <w:pStyle w:val="BodyText"/>
        <w:spacing w:before="10"/>
        <w:rPr>
          <w:rFonts w:ascii="黑体"/>
          <w:sz w:val="15"/>
        </w:rPr>
      </w:pPr>
      <w:r>
        <w:drawing>
          <wp:anchor distT="0" distB="0" distL="0" distR="0" simplePos="0" relativeHeight="251734016" behindDoc="0" locked="0" layoutInCell="1" allowOverlap="1">
            <wp:simplePos x="0" y="0"/>
            <wp:positionH relativeFrom="page">
              <wp:posOffset>903749</wp:posOffset>
            </wp:positionH>
            <wp:positionV relativeFrom="paragraph">
              <wp:posOffset>153397</wp:posOffset>
            </wp:positionV>
            <wp:extent cx="192207" cy="93345"/>
            <wp:effectExtent l="0" t="0" r="0" b="0"/>
            <wp:wrapTopAndBottom/>
            <wp:docPr id="11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39.png"/>
                    <pic:cNvPicPr/>
                  </pic:nvPicPr>
                  <pic:blipFill>
                    <a:blip xmlns:r="http://schemas.openxmlformats.org/officeDocument/2006/relationships" r:embed="rId101" cstate="print"/>
                    <a:stretch>
                      <a:fillRect/>
                    </a:stretch>
                  </pic:blipFill>
                  <pic:spPr>
                    <a:xfrm>
                      <a:off x="0" y="0"/>
                      <a:ext cx="192207" cy="93345"/>
                    </a:xfrm>
                    <a:prstGeom prst="rect">
                      <a:avLst/>
                    </a:prstGeom>
                  </pic:spPr>
                </pic:pic>
              </a:graphicData>
            </a:graphic>
          </wp:anchor>
        </w:drawing>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3"/>
        <w:rPr>
          <w:rFonts w:ascii="黑体"/>
          <w:sz w:val="27"/>
        </w:rPr>
      </w:pPr>
    </w:p>
    <w:tbl>
      <w:tblPr>
        <w:tblStyle w:val="TableNormal11"/>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2"/>
        <w:gridCol w:w="6078"/>
      </w:tblGrid>
      <w:tr>
        <w:tblPrEx>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40"/>
          <w:jc w:val="left"/>
        </w:trPr>
        <w:tc>
          <w:tcPr>
            <w:tcW w:w="3262" w:type="dxa"/>
            <w:tcBorders>
              <w:right w:val="single" w:sz="4" w:space="0" w:color="000000"/>
            </w:tcBorders>
          </w:tcPr>
          <w:p>
            <w:pPr>
              <w:pStyle w:val="TableParagraph"/>
              <w:spacing w:before="55"/>
              <w:ind w:left="1478" w:right="1370"/>
              <w:rPr>
                <w:sz w:val="18"/>
              </w:rPr>
            </w:pPr>
            <w:r>
              <w:rPr>
                <w:sz w:val="18"/>
              </w:rPr>
              <w:t xml:space="preserve">等级 </w:t>
            </w:r>
          </w:p>
        </w:tc>
        <w:tc>
          <w:tcPr>
            <w:tcW w:w="6078" w:type="dxa"/>
            <w:tcBorders>
              <w:left w:val="single" w:sz="4" w:space="0" w:color="000000"/>
            </w:tcBorders>
          </w:tcPr>
          <w:p>
            <w:pPr>
              <w:pStyle w:val="TableParagraph"/>
              <w:spacing w:before="54"/>
              <w:ind w:right="2346"/>
              <w:jc w:val="right"/>
              <w:rPr>
                <w:sz w:val="18"/>
              </w:rPr>
            </w:pPr>
            <w:r>
              <w:rPr>
                <w:position w:val="1"/>
                <w:sz w:val="18"/>
              </w:rPr>
              <w:t>完好率 C</w:t>
            </w:r>
            <w:r>
              <w:rPr>
                <w:sz w:val="9"/>
              </w:rPr>
              <w:t>L</w:t>
            </w:r>
            <w:r>
              <w:rPr>
                <w:position w:val="1"/>
                <w:sz w:val="18"/>
              </w:rPr>
              <w:t xml:space="preserve">（%）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3262" w:type="dxa"/>
            <w:tcBorders>
              <w:left w:val="single" w:sz="8" w:space="0" w:color="000000"/>
              <w:bottom w:val="single" w:sz="4" w:space="0" w:color="000000"/>
              <w:right w:val="single" w:sz="4" w:space="0" w:color="000000"/>
            </w:tcBorders>
          </w:tcPr>
          <w:p>
            <w:pPr>
              <w:pStyle w:val="TableParagraph"/>
              <w:spacing w:before="55"/>
              <w:ind w:left="1387" w:right="1279"/>
              <w:rPr>
                <w:sz w:val="18"/>
              </w:rPr>
            </w:pPr>
            <w:r>
              <w:rPr>
                <w:sz w:val="18"/>
              </w:rPr>
              <w:t xml:space="preserve">优 </w:t>
            </w:r>
          </w:p>
        </w:tc>
        <w:tc>
          <w:tcPr>
            <w:tcW w:w="6078" w:type="dxa"/>
            <w:tcBorders>
              <w:left w:val="single" w:sz="4" w:space="0" w:color="000000"/>
              <w:bottom w:val="single" w:sz="4" w:space="0" w:color="000000"/>
              <w:right w:val="single" w:sz="8" w:space="0" w:color="000000"/>
            </w:tcBorders>
          </w:tcPr>
          <w:p>
            <w:pPr>
              <w:pStyle w:val="TableParagraph"/>
              <w:spacing w:before="55"/>
              <w:ind w:left="2794" w:right="2688"/>
              <w:rPr>
                <w:sz w:val="18"/>
              </w:rPr>
            </w:pPr>
            <w:r>
              <w:rPr>
                <w:sz w:val="18"/>
              </w:rPr>
              <w:t xml:space="preserve">≥98.0 </w:t>
            </w:r>
          </w:p>
        </w:tc>
      </w:tr>
      <w:tr>
        <w:tblPrEx>
          <w:tblW w:w="0" w:type="auto"/>
          <w:jc w:val="left"/>
          <w:tblInd w:w="1196" w:type="dxa"/>
          <w:tblLayout w:type="fixed"/>
          <w:tblCellMar>
            <w:top w:w="0" w:type="dxa"/>
            <w:left w:w="0" w:type="dxa"/>
            <w:bottom w:w="0" w:type="dxa"/>
            <w:right w:w="0" w:type="dxa"/>
          </w:tblCellMar>
          <w:tblLook w:val="01E0"/>
        </w:tblPrEx>
        <w:trPr>
          <w:trHeight w:val="340"/>
          <w:jc w:val="left"/>
        </w:trPr>
        <w:tc>
          <w:tcPr>
            <w:tcW w:w="3262" w:type="dxa"/>
            <w:tcBorders>
              <w:top w:val="single" w:sz="4" w:space="0" w:color="000000"/>
              <w:left w:val="single" w:sz="8" w:space="0" w:color="000000"/>
              <w:bottom w:val="single" w:sz="4" w:space="0" w:color="000000"/>
              <w:right w:val="single" w:sz="4" w:space="0" w:color="000000"/>
            </w:tcBorders>
          </w:tcPr>
          <w:p>
            <w:pPr>
              <w:pStyle w:val="TableParagraph"/>
              <w:spacing w:before="55"/>
              <w:ind w:left="1387" w:right="1279"/>
              <w:rPr>
                <w:sz w:val="18"/>
              </w:rPr>
            </w:pPr>
            <w:r>
              <w:rPr>
                <w:sz w:val="18"/>
              </w:rPr>
              <w:t xml:space="preserve">良 </w:t>
            </w:r>
          </w:p>
        </w:tc>
        <w:tc>
          <w:tcPr>
            <w:tcW w:w="6078" w:type="dxa"/>
            <w:tcBorders>
              <w:top w:val="single" w:sz="4" w:space="0" w:color="000000"/>
              <w:left w:val="single" w:sz="4" w:space="0" w:color="000000"/>
              <w:bottom w:val="single" w:sz="4" w:space="0" w:color="000000"/>
              <w:right w:val="single" w:sz="8" w:space="0" w:color="000000"/>
            </w:tcBorders>
          </w:tcPr>
          <w:p>
            <w:pPr>
              <w:pStyle w:val="TableParagraph"/>
              <w:spacing w:before="54"/>
              <w:ind w:right="2277"/>
              <w:jc w:val="right"/>
              <w:rPr>
                <w:sz w:val="18"/>
              </w:rPr>
            </w:pPr>
            <w:r>
              <w:rPr>
                <w:position w:val="1"/>
                <w:sz w:val="18"/>
              </w:rPr>
              <w:t>96.0≤ C</w:t>
            </w:r>
            <w:r>
              <w:rPr>
                <w:sz w:val="9"/>
              </w:rPr>
              <w:t>L</w:t>
            </w:r>
            <w:r>
              <w:rPr>
                <w:position w:val="1"/>
                <w:sz w:val="18"/>
              </w:rPr>
              <w:t xml:space="preserve">＜98.0 </w:t>
            </w:r>
          </w:p>
        </w:tc>
      </w:tr>
      <w:tr>
        <w:tblPrEx>
          <w:tblW w:w="0" w:type="auto"/>
          <w:jc w:val="left"/>
          <w:tblInd w:w="1196" w:type="dxa"/>
          <w:tblLayout w:type="fixed"/>
          <w:tblCellMar>
            <w:top w:w="0" w:type="dxa"/>
            <w:left w:w="0" w:type="dxa"/>
            <w:bottom w:w="0" w:type="dxa"/>
            <w:right w:w="0" w:type="dxa"/>
          </w:tblCellMar>
          <w:tblLook w:val="01E0"/>
        </w:tblPrEx>
        <w:trPr>
          <w:trHeight w:val="338"/>
          <w:jc w:val="left"/>
        </w:trPr>
        <w:tc>
          <w:tcPr>
            <w:tcW w:w="3262" w:type="dxa"/>
            <w:tcBorders>
              <w:top w:val="single" w:sz="4" w:space="0" w:color="000000"/>
              <w:left w:val="single" w:sz="8" w:space="0" w:color="000000"/>
              <w:bottom w:val="single" w:sz="4" w:space="0" w:color="000000"/>
              <w:right w:val="single" w:sz="4" w:space="0" w:color="000000"/>
            </w:tcBorders>
          </w:tcPr>
          <w:p>
            <w:pPr>
              <w:pStyle w:val="TableParagraph"/>
              <w:spacing w:before="55"/>
              <w:ind w:left="1385" w:right="1279"/>
              <w:rPr>
                <w:sz w:val="18"/>
              </w:rPr>
            </w:pPr>
            <w:r>
              <w:rPr>
                <w:sz w:val="18"/>
              </w:rPr>
              <w:t xml:space="preserve">合格 </w:t>
            </w:r>
          </w:p>
        </w:tc>
        <w:tc>
          <w:tcPr>
            <w:tcW w:w="6078" w:type="dxa"/>
            <w:tcBorders>
              <w:top w:val="single" w:sz="4" w:space="0" w:color="000000"/>
              <w:left w:val="single" w:sz="4" w:space="0" w:color="000000"/>
              <w:bottom w:val="single" w:sz="4" w:space="0" w:color="000000"/>
              <w:right w:val="single" w:sz="8" w:space="0" w:color="000000"/>
            </w:tcBorders>
          </w:tcPr>
          <w:p>
            <w:pPr>
              <w:pStyle w:val="TableParagraph"/>
              <w:spacing w:before="54"/>
              <w:ind w:right="2277"/>
              <w:jc w:val="right"/>
              <w:rPr>
                <w:sz w:val="18"/>
              </w:rPr>
            </w:pPr>
            <w:r>
              <w:rPr>
                <w:position w:val="1"/>
                <w:sz w:val="18"/>
              </w:rPr>
              <w:t>91.0≤ C</w:t>
            </w:r>
            <w:r>
              <w:rPr>
                <w:sz w:val="9"/>
              </w:rPr>
              <w:t>L</w:t>
            </w:r>
            <w:r>
              <w:rPr>
                <w:position w:val="1"/>
                <w:sz w:val="18"/>
              </w:rPr>
              <w:t xml:space="preserve">＜96.0 </w:t>
            </w:r>
          </w:p>
        </w:tc>
      </w:tr>
      <w:tr>
        <w:tblPrEx>
          <w:tblW w:w="0" w:type="auto"/>
          <w:jc w:val="left"/>
          <w:tblInd w:w="1196" w:type="dxa"/>
          <w:tblLayout w:type="fixed"/>
          <w:tblCellMar>
            <w:top w:w="0" w:type="dxa"/>
            <w:left w:w="0" w:type="dxa"/>
            <w:bottom w:w="0" w:type="dxa"/>
            <w:right w:w="0" w:type="dxa"/>
          </w:tblCellMar>
          <w:tblLook w:val="01E0"/>
        </w:tblPrEx>
        <w:trPr>
          <w:trHeight w:val="342"/>
          <w:jc w:val="left"/>
        </w:trPr>
        <w:tc>
          <w:tcPr>
            <w:tcW w:w="3262" w:type="dxa"/>
            <w:tcBorders>
              <w:top w:val="single" w:sz="4" w:space="0" w:color="000000"/>
              <w:left w:val="single" w:sz="8" w:space="0" w:color="000000"/>
              <w:bottom w:val="single" w:sz="8" w:space="0" w:color="000000"/>
              <w:right w:val="single" w:sz="4" w:space="0" w:color="000000"/>
            </w:tcBorders>
          </w:tcPr>
          <w:p>
            <w:pPr>
              <w:pStyle w:val="TableParagraph"/>
              <w:spacing w:before="55"/>
              <w:ind w:left="1387" w:right="1279"/>
              <w:rPr>
                <w:sz w:val="18"/>
              </w:rPr>
            </w:pPr>
            <w:r>
              <w:rPr>
                <w:sz w:val="18"/>
              </w:rPr>
              <w:t xml:space="preserve">不合格 </w:t>
            </w:r>
          </w:p>
        </w:tc>
        <w:tc>
          <w:tcPr>
            <w:tcW w:w="6078" w:type="dxa"/>
            <w:tcBorders>
              <w:top w:val="single" w:sz="4" w:space="0" w:color="000000"/>
              <w:left w:val="single" w:sz="4" w:space="0" w:color="000000"/>
              <w:bottom w:val="single" w:sz="8" w:space="0" w:color="000000"/>
              <w:right w:val="single" w:sz="8" w:space="0" w:color="000000"/>
            </w:tcBorders>
          </w:tcPr>
          <w:p>
            <w:pPr>
              <w:pStyle w:val="TableParagraph"/>
              <w:spacing w:before="55"/>
              <w:ind w:left="2794" w:right="2688"/>
              <w:rPr>
                <w:sz w:val="18"/>
              </w:rPr>
            </w:pPr>
            <w:r>
              <w:rPr>
                <w:sz w:val="18"/>
              </w:rPr>
              <w:t xml:space="preserve">＜91.0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7"/>
        <w:rPr>
          <w:rFonts w:ascii="黑体"/>
          <w:sz w:val="16"/>
        </w:rPr>
      </w:pPr>
      <w:r>
        <w:drawing>
          <wp:anchor distT="0" distB="0" distL="0" distR="0" simplePos="0" relativeHeight="251735040" behindDoc="0" locked="0" layoutInCell="1" allowOverlap="1">
            <wp:simplePos x="0" y="0"/>
            <wp:positionH relativeFrom="page">
              <wp:posOffset>912950</wp:posOffset>
            </wp:positionH>
            <wp:positionV relativeFrom="paragraph">
              <wp:posOffset>159979</wp:posOffset>
            </wp:positionV>
            <wp:extent cx="232778" cy="95250"/>
            <wp:effectExtent l="0" t="0" r="0" b="0"/>
            <wp:wrapTopAndBottom/>
            <wp:docPr id="11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40.png"/>
                    <pic:cNvPicPr/>
                  </pic:nvPicPr>
                  <pic:blipFill>
                    <a:blip xmlns:r="http://schemas.openxmlformats.org/officeDocument/2006/relationships" r:embed="rId102" cstate="print"/>
                    <a:stretch>
                      <a:fillRect/>
                    </a:stretch>
                  </pic:blipFill>
                  <pic:spPr>
                    <a:xfrm>
                      <a:off x="0" y="0"/>
                      <a:ext cx="232778" cy="95250"/>
                    </a:xfrm>
                    <a:prstGeom prst="rect">
                      <a:avLst/>
                    </a:prstGeom>
                  </pic:spPr>
                </pic:pic>
              </a:graphicData>
            </a:graphic>
          </wp:anchor>
        </w:drawing>
      </w:r>
      <w:r>
        <w:drawing>
          <wp:anchor distT="0" distB="0" distL="0" distR="0" simplePos="0" relativeHeight="251736064" behindDoc="0" locked="0" layoutInCell="1" allowOverlap="1">
            <wp:simplePos x="0" y="0"/>
            <wp:positionH relativeFrom="page">
              <wp:posOffset>912945</wp:posOffset>
            </wp:positionH>
            <wp:positionV relativeFrom="paragraph">
              <wp:posOffset>358099</wp:posOffset>
            </wp:positionV>
            <wp:extent cx="251107" cy="95250"/>
            <wp:effectExtent l="0" t="0" r="0" b="0"/>
            <wp:wrapTopAndBottom/>
            <wp:docPr id="11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41.png"/>
                    <pic:cNvPicPr/>
                  </pic:nvPicPr>
                  <pic:blipFill>
                    <a:blip xmlns:r="http://schemas.openxmlformats.org/officeDocument/2006/relationships" r:embed="rId103" cstate="print"/>
                    <a:stretch>
                      <a:fillRect/>
                    </a:stretch>
                  </pic:blipFill>
                  <pic:spPr>
                    <a:xfrm>
                      <a:off x="0" y="0"/>
                      <a:ext cx="251107" cy="95250"/>
                    </a:xfrm>
                    <a:prstGeom prst="rect">
                      <a:avLst/>
                    </a:prstGeom>
                  </pic:spPr>
                </pic:pic>
              </a:graphicData>
            </a:graphic>
          </wp:anchor>
        </w:drawing>
      </w:r>
    </w:p>
    <w:p>
      <w:pPr>
        <w:pStyle w:val="BodyText"/>
        <w:spacing w:before="4"/>
        <w:rPr>
          <w:rFonts w:ascii="黑体"/>
          <w:sz w:val="7"/>
        </w:rPr>
      </w:pPr>
    </w:p>
    <w:p>
      <w:pPr>
        <w:spacing w:after="0"/>
        <w:rPr>
          <w:rFonts w:ascii="黑体"/>
          <w:sz w:val="7"/>
        </w:rPr>
        <w:sectPr>
          <w:headerReference w:type="even" r:id="rId104"/>
          <w:headerReference w:type="default" r:id="rId105"/>
          <w:pgSz w:w="11910" w:h="16840"/>
          <w:pgMar w:top="1640" w:right="260" w:bottom="280" w:left="240" w:header="1448" w:footer="0"/>
          <w:pgNumType w:start="33"/>
          <w:cols w:space="708"/>
        </w:sectPr>
      </w:pPr>
    </w:p>
    <w:p>
      <w:pPr>
        <w:pStyle w:val="BodyText"/>
        <w:spacing w:before="1"/>
        <w:rPr>
          <w:rFonts w:ascii="黑体"/>
          <w:sz w:val="17"/>
        </w:rPr>
      </w:pPr>
      <w:r>
        <w:drawing>
          <wp:anchor distT="0" distB="0" distL="0" distR="0" simplePos="0" relativeHeight="251741184" behindDoc="1" locked="0" layoutInCell="1" allowOverlap="1">
            <wp:simplePos x="0" y="0"/>
            <wp:positionH relativeFrom="page">
              <wp:posOffset>2574828</wp:posOffset>
            </wp:positionH>
            <wp:positionV relativeFrom="page">
              <wp:posOffset>6575456</wp:posOffset>
            </wp:positionV>
            <wp:extent cx="681791" cy="357187"/>
            <wp:effectExtent l="0" t="0" r="0" b="0"/>
            <wp:wrapNone/>
            <wp:docPr id="11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42.png"/>
                    <pic:cNvPicPr/>
                  </pic:nvPicPr>
                  <pic:blipFill>
                    <a:blip xmlns:r="http://schemas.openxmlformats.org/officeDocument/2006/relationships" r:embed="rId106" cstate="print"/>
                    <a:stretch>
                      <a:fillRect/>
                    </a:stretch>
                  </pic:blipFill>
                  <pic:spPr>
                    <a:xfrm>
                      <a:off x="0" y="0"/>
                      <a:ext cx="681791" cy="357187"/>
                    </a:xfrm>
                    <a:prstGeom prst="rect">
                      <a:avLst/>
                    </a:prstGeom>
                  </pic:spPr>
                </pic:pic>
              </a:graphicData>
            </a:graphic>
          </wp:anchor>
        </w:drawing>
      </w:r>
      <w:r>
        <w:pict>
          <v:group id="_x0000_s1117" style="width:54.95pt;height:29.15pt;margin-top:517pt;margin-left:436.07pt;mso-position-horizontal-relative:page;mso-position-vertical-relative:page;position:absolute;z-index:-251574272" coordorigin="8721,10340" coordsize="1099,583">
            <v:shape id="_x0000_s1118" type="#_x0000_t75" style="width:1084;height:568;left:8736;position:absolute;top:10355" stroked="f">
              <v:imagedata r:id="rId107" o:title=""/>
            </v:shape>
            <v:line id="_x0000_s1119" style="position:absolute" from="8729,10347" to="8729,10915" stroked="t" strokecolor="black" strokeweight="0.74pt">
              <v:stroke dashstyle="solid"/>
            </v:line>
            <v:rect id="_x0000_s1120" style="width:15;height:583;left:8721;position:absolute;top:10340" filled="t" fillcolor="black" stroked="f">
              <v:fill type="solid"/>
            </v:rect>
            <v:line id="_x0000_s1121" style="position:absolute" from="9812,10362" to="9812,10915" stroked="t" strokecolor="black" strokeweight="0.74pt">
              <v:stroke dashstyle="solid"/>
            </v:line>
            <v:rect id="_x0000_s1122" style="width:16;height:568;left:9804;position:absolute;top:10355" filled="t" fillcolor="black" stroked="f">
              <v:fill type="solid"/>
            </v:rect>
            <v:line id="_x0000_s1123" style="position:absolute" from="8744,10347" to="9812,10347" stroked="t" strokecolor="black" strokeweight="0.73pt">
              <v:stroke dashstyle="solid"/>
            </v:line>
            <v:rect id="_x0000_s1124" style="width:1084;height:16;left:8736;position:absolute;top:10340" filled="t" fillcolor="black" stroked="f">
              <v:fill type="solid"/>
            </v:rect>
            <v:line id="_x0000_s1125" style="position:absolute" from="8744,10915" to="9812,10915" stroked="t" strokecolor="black" strokeweight="0.73pt">
              <v:stroke dashstyle="solid"/>
            </v:line>
            <v:rect id="_x0000_s1126" style="width:1084;height:16;left:8736;position:absolute;top:10907" filled="t" fillcolor="black" stroked="f">
              <v:fill type="solid"/>
            </v:rect>
          </v:group>
        </w:pict>
      </w:r>
      <w:r>
        <w:pict>
          <v:group id="_x0000_s1127" style="width:54.45pt;height:28.7pt;margin-top:560.23pt;margin-left:202.5pt;mso-position-horizontal-relative:page;mso-position-vertical-relative:page;position:absolute;z-index:-251573248" coordorigin="4050,11205" coordsize="1089,574">
            <v:shape id="_x0000_s1128" type="#_x0000_t75" style="width:1084;height:568;left:4054;position:absolute;top:11210" stroked="f">
              <v:imagedata r:id="rId108" o:title=""/>
            </v:shape>
            <v:shape id="_x0000_s1129" style="width:1066;height:547;left:4054;position:absolute;top:11209" coordorigin="4055,11210" coordsize="1066,547" path="m4076,11210l5120,11753m4055,11756l5110,11217e" filled="f" stroked="t" strokecolor="black" strokeweight="0.49pt">
              <v:stroke dashstyle="solid"/>
              <v:path arrowok="t"/>
            </v:shape>
          </v:group>
        </w:pict>
      </w:r>
      <w:r>
        <w:pict>
          <v:group id="_x0000_s1130" style="width:57.6pt;height:28.8pt;margin-top:559.75pt;margin-left:434.57pt;mso-position-horizontal-relative:page;mso-position-vertical-relative:page;position:absolute;z-index:-251572224" coordorigin="8691,11195" coordsize="1152,576">
            <v:shape id="_x0000_s1131" type="#_x0000_t75" style="width:1137;height:562;left:8706;position:absolute;top:11209" stroked="f">
              <v:imagedata r:id="rId109" o:title=""/>
            </v:shape>
            <v:line id="_x0000_s1132" style="position:absolute" from="8699,11202" to="8699,11763" stroked="t" strokecolor="black" strokeweight="0.78pt">
              <v:stroke dashstyle="solid"/>
            </v:line>
            <v:rect id="_x0000_s1133" style="width:16;height:576;left:8691;position:absolute;top:11194" filled="t" fillcolor="black" stroked="f">
              <v:fill type="solid"/>
            </v:rect>
            <v:line id="_x0000_s1134" style="position:absolute" from="9835,11217" to="9835,11763" stroked="t" strokecolor="black" strokeweight="0.78pt">
              <v:stroke dashstyle="solid"/>
            </v:line>
            <v:rect id="_x0000_s1135" style="width:17;height:562;left:9827;position:absolute;top:11209" filled="t" fillcolor="black" stroked="f">
              <v:fill type="solid"/>
            </v:rect>
            <v:line id="_x0000_s1136" style="position:absolute" from="8715,11202" to="9835,11202" stroked="t" strokecolor="black" strokeweight="0.72pt">
              <v:stroke dashstyle="solid"/>
            </v:line>
            <v:rect id="_x0000_s1137" style="width:1137;height:15;left:8706;position:absolute;top:11194" filled="t" fillcolor="black" stroked="f">
              <v:fill type="solid"/>
            </v:rect>
            <v:line id="_x0000_s1138" style="position:absolute" from="8715,11763" to="9835,11763" stroked="t" strokecolor="black" strokeweight="0.72pt">
              <v:stroke dashstyle="solid"/>
            </v:line>
            <v:rect id="_x0000_s1139" style="width:1137;height:15;left:8706;position:absolute;top:11756" filled="t" fillcolor="black" stroked="f">
              <v:fill type="solid"/>
            </v:rect>
            <v:shape id="_x0000_s1140" style="width:1106;height:461;left:8706;position:absolute;top:11238" coordorigin="8707,11238" coordsize="1106,461" path="m9812,11641l8707,11641,8707,11699,9812,11699,9812,11641xm9812,11238l8707,11238,8707,11296,9812,11296,9812,11238xe" filled="t" fillcolor="black" stroked="f">
              <v:fill type="solid"/>
              <v:path arrowok="t"/>
            </v:shape>
          </v:group>
        </w:pict>
      </w:r>
      <w:r>
        <w:pict>
          <v:group id="_x0000_s1141" style="width:54.95pt;height:29.15pt;margin-top:602.5pt;margin-left:202pt;mso-position-horizontal-relative:page;mso-position-vertical-relative:page;position:absolute;z-index:-251571200" coordorigin="4040,12050" coordsize="1099,583">
            <v:shape id="_x0000_s1142" type="#_x0000_t75" style="width:1084;height:568;left:4054;position:absolute;top:12065" stroked="f">
              <v:imagedata r:id="rId110" o:title=""/>
            </v:shape>
            <v:line id="_x0000_s1143" style="position:absolute" from="4047,12057" to="4047,12625" stroked="t" strokecolor="black" strokeweight="0.74pt">
              <v:stroke dashstyle="solid"/>
            </v:line>
            <v:rect id="_x0000_s1144" style="width:15;height:583;left:4040;position:absolute;top:12050" filled="t" fillcolor="black" stroked="f">
              <v:fill type="solid"/>
            </v:rect>
            <v:line id="_x0000_s1145" style="position:absolute" from="5131,12072" to="5131,12625" stroked="t" strokecolor="black" strokeweight="0.74pt">
              <v:stroke dashstyle="solid"/>
            </v:line>
            <v:rect id="_x0000_s1146" style="width:16;height:568;left:5123;position:absolute;top:12065" filled="t" fillcolor="black" stroked="f">
              <v:fill type="solid"/>
            </v:rect>
            <v:line id="_x0000_s1147" style="position:absolute" from="4062,12057" to="5131,12057" stroked="t" strokecolor="black" strokeweight="0.73pt">
              <v:stroke dashstyle="solid"/>
            </v:line>
            <v:rect id="_x0000_s1148" style="width:1084;height:16;left:4054;position:absolute;top:12050" filled="t" fillcolor="black" stroked="f">
              <v:fill type="solid"/>
            </v:rect>
            <v:line id="_x0000_s1149" style="position:absolute" from="4062,12625" to="5131,12625" stroked="t" strokecolor="black" strokeweight="0.73pt">
              <v:stroke dashstyle="solid"/>
            </v:line>
            <v:rect id="_x0000_s1150" style="width:1084;height:16;left:4054;position:absolute;top:12617" filled="t" fillcolor="black" stroked="f">
              <v:fill type="solid"/>
            </v:rect>
            <v:shape id="_x0000_s1151" type="#_x0000_t75" style="width:203;height:214;left:4161;position:absolute;top:12110" stroked="f">
              <v:imagedata r:id="rId111" o:title=""/>
            </v:shape>
            <v:shape id="_x0000_s1152" type="#_x0000_t75" style="width:218;height:200;left:4473;position:absolute;top:12110" stroked="f">
              <v:imagedata r:id="rId112" o:title=""/>
            </v:shape>
            <v:shape id="_x0000_s1153" type="#_x0000_t75" style="width:218;height:200;left:4784;position:absolute;top:12125" stroked="f">
              <v:imagedata r:id="rId112" o:title=""/>
            </v:shape>
            <v:shape id="_x0000_s1154" type="#_x0000_t75" style="width:218;height:214;left:4161;position:absolute;top:12358" stroked="f">
              <v:imagedata r:id="rId113" o:title=""/>
            </v:shape>
            <v:shape id="_x0000_s1155" type="#_x0000_t75" style="width:218;height:200;left:4473;position:absolute;top:12358" stroked="f">
              <v:imagedata r:id="rId112" o:title=""/>
            </v:shape>
            <v:shape id="_x0000_s1156" type="#_x0000_t75" style="width:218;height:200;left:4784;position:absolute;top:12373" stroked="f">
              <v:imagedata r:id="rId112" o:title=""/>
            </v:shape>
          </v:group>
        </w:pict>
      </w:r>
      <w:r>
        <w:pict>
          <v:group id="_x0000_s1157" style="width:54.95pt;height:29.15pt;margin-top:602.5pt;margin-left:436.07pt;mso-position-horizontal-relative:page;mso-position-vertical-relative:page;position:absolute;z-index:-251570176" coordorigin="8721,12050" coordsize="1099,583">
            <v:shape id="_x0000_s1158" type="#_x0000_t75" style="width:1084;height:568;left:8736;position:absolute;top:12065" stroked="f">
              <v:imagedata r:id="rId114" o:title=""/>
            </v:shape>
            <v:line id="_x0000_s1159" style="position:absolute" from="8729,12057" to="8729,12625" stroked="t" strokecolor="black" strokeweight="0.74pt">
              <v:stroke dashstyle="solid"/>
            </v:line>
            <v:rect id="_x0000_s1160" style="width:15;height:583;left:8721;position:absolute;top:12050" filled="t" fillcolor="black" stroked="f">
              <v:fill type="solid"/>
            </v:rect>
            <v:line id="_x0000_s1161" style="position:absolute" from="9812,12072" to="9812,12625" stroked="t" strokecolor="black" strokeweight="0.74pt">
              <v:stroke dashstyle="solid"/>
            </v:line>
            <v:rect id="_x0000_s1162" style="width:16;height:568;left:9804;position:absolute;top:12065" filled="t" fillcolor="black" stroked="f">
              <v:fill type="solid"/>
            </v:rect>
            <v:line id="_x0000_s1163" style="position:absolute" from="8744,12057" to="9812,12057" stroked="t" strokecolor="black" strokeweight="0.73pt">
              <v:stroke dashstyle="solid"/>
            </v:line>
            <v:rect id="_x0000_s1164" style="width:1084;height:16;left:8736;position:absolute;top:12050" filled="t" fillcolor="black" stroked="f">
              <v:fill type="solid"/>
            </v:rect>
            <v:line id="_x0000_s1165" style="position:absolute" from="8744,12625" to="9812,12625" stroked="t" strokecolor="black" strokeweight="0.73pt">
              <v:stroke dashstyle="solid"/>
            </v:line>
            <v:rect id="_x0000_s1166" style="width:1084;height:16;left:8736;position:absolute;top:12617" filled="t" fillcolor="black" stroked="f">
              <v:fill type="solid"/>
            </v:rect>
            <v:shape id="_x0000_s1167" style="width:550;height:540;left:8981;position:absolute;top:12071" coordorigin="8981,12072" coordsize="550,540" path="m8981,12341l8991,12270,9019,12205,9062,12151,9117,12109,9183,12081,9256,12072,9329,12081,9395,12109,9450,12151,9493,12205,9521,12270,9531,12341,9521,12413,9493,12478,9450,12532,9395,12574,9329,12601,9256,12611,9183,12601,9117,12574,9062,12532,9019,12478,8991,12413,8981,12341xe" filled="f" stroked="t" strokecolor="black" strokeweight="0.49pt">
              <v:stroke dashstyle="solid"/>
              <v:path arrowok="t"/>
            </v:shape>
          </v:group>
        </w:pict>
      </w:r>
      <w:r>
        <w:pict>
          <v:group id="_x0000_s1168" style="width:54.95pt;height:29.15pt;margin-top:645.25pt;margin-left:202pt;mso-position-horizontal-relative:page;mso-position-vertical-relative:page;position:absolute;z-index:-251569152" coordorigin="4040,12905" coordsize="1099,583">
            <v:shape id="_x0000_s1169" type="#_x0000_t75" style="width:1084;height:568;left:4054;position:absolute;top:12920" stroked="f">
              <v:imagedata r:id="rId115" o:title=""/>
            </v:shape>
            <v:line id="_x0000_s1170" style="position:absolute" from="4047,12912" to="4047,13480" stroked="t" strokecolor="black" strokeweight="0.74pt">
              <v:stroke dashstyle="solid"/>
            </v:line>
            <v:rect id="_x0000_s1171" style="width:15;height:583;left:4040;position:absolute;top:12905" filled="t" fillcolor="black" stroked="f">
              <v:fill type="solid"/>
            </v:rect>
            <v:line id="_x0000_s1172" style="position:absolute" from="5131,12927" to="5131,13480" stroked="t" strokecolor="black" strokeweight="0.74pt">
              <v:stroke dashstyle="solid"/>
            </v:line>
            <v:rect id="_x0000_s1173" style="width:16;height:568;left:5123;position:absolute;top:12920" filled="t" fillcolor="black" stroked="f">
              <v:fill type="solid"/>
            </v:rect>
            <v:line id="_x0000_s1174" style="position:absolute" from="4062,12912" to="5131,12912" stroked="t" strokecolor="black" strokeweight="0.73pt">
              <v:stroke dashstyle="solid"/>
            </v:line>
            <v:rect id="_x0000_s1175" style="width:1084;height:16;left:4054;position:absolute;top:12905" filled="t" fillcolor="black" stroked="f">
              <v:fill type="solid"/>
            </v:rect>
            <v:line id="_x0000_s1176" style="position:absolute" from="4062,13480" to="5131,13480" stroked="t" strokecolor="black" strokeweight="0.73pt">
              <v:stroke dashstyle="solid"/>
            </v:line>
            <v:rect id="_x0000_s1177" style="width:1084;height:16;left:4054;position:absolute;top:13472" filled="t" fillcolor="black" stroked="f">
              <v:fill type="solid"/>
            </v:rect>
            <v:shape id="_x0000_s1178" style="width:912;height:443;left:4106;position:absolute;top:12970" coordorigin="4107,12971" coordsize="912,443" path="m4107,12971l4216,13078m4320,12971l4211,13078m4107,13306l4216,13413m4320,13306l4211,13413m4805,12971l4914,13078m5018,12971l4909,13078m4805,13306l4914,13413m5018,13306l4909,13413m4463,12971l4573,13078m4677,12971l4567,13078m4463,13306l4573,13413m4677,13306l4567,13413e" filled="f" stroked="t" strokecolor="black" strokeweight="0.49pt">
              <v:stroke dashstyle="solid"/>
              <v:path arrowok="t"/>
            </v:shape>
          </v:group>
        </w:pict>
      </w:r>
      <w:r>
        <w:pict>
          <v:group id="_x0000_s1179" style="width:54.95pt;height:29.15pt;margin-top:645.25pt;margin-left:436.07pt;mso-position-horizontal-relative:page;mso-position-vertical-relative:page;position:absolute;z-index:-251568128" coordorigin="8721,12905" coordsize="1099,583">
            <v:shape id="_x0000_s1180" type="#_x0000_t75" style="width:1084;height:568;left:8736;position:absolute;top:12920" stroked="f">
              <v:imagedata r:id="rId116" o:title=""/>
            </v:shape>
            <v:line id="_x0000_s1181" style="position:absolute" from="8729,12912" to="8729,13480" stroked="t" strokecolor="black" strokeweight="0.74pt">
              <v:stroke dashstyle="solid"/>
            </v:line>
            <v:rect id="_x0000_s1182" style="width:15;height:583;left:8721;position:absolute;top:12905" filled="t" fillcolor="black" stroked="f">
              <v:fill type="solid"/>
            </v:rect>
            <v:line id="_x0000_s1183" style="position:absolute" from="9812,12927" to="9812,13480" stroked="t" strokecolor="black" strokeweight="0.74pt">
              <v:stroke dashstyle="solid"/>
            </v:line>
            <v:rect id="_x0000_s1184" style="width:16;height:568;left:9804;position:absolute;top:12920" filled="t" fillcolor="black" stroked="f">
              <v:fill type="solid"/>
            </v:rect>
            <v:line id="_x0000_s1185" style="position:absolute" from="8744,12912" to="9812,12912" stroked="t" strokecolor="black" strokeweight="0.73pt">
              <v:stroke dashstyle="solid"/>
            </v:line>
            <v:rect id="_x0000_s1186" style="width:1084;height:16;left:8736;position:absolute;top:12905" filled="t" fillcolor="black" stroked="f">
              <v:fill type="solid"/>
            </v:rect>
            <v:line id="_x0000_s1187" style="position:absolute" from="8744,13480" to="9812,13480" stroked="t" strokecolor="black" strokeweight="0.73pt">
              <v:stroke dashstyle="solid"/>
            </v:line>
            <v:rect id="_x0000_s1188" style="width:1084;height:16;left:8736;position:absolute;top:13472" filled="t" fillcolor="black" stroked="f">
              <v:fill type="solid"/>
            </v:rect>
          </v:group>
        </w:pict>
      </w:r>
      <w:r>
        <w:pict>
          <v:group id="_x0000_s1189" style="width:55pt;height:29.2pt;margin-top:688pt;margin-left:202pt;mso-position-horizontal-relative:page;mso-position-vertical-relative:page;position:absolute;z-index:-251567104" coordorigin="4040,13760" coordsize="1100,584">
            <v:shape id="_x0000_s1190" type="#_x0000_t75" style="width:1085;height:569;left:4054;position:absolute;top:13775" stroked="f">
              <v:imagedata r:id="rId117" o:title=""/>
            </v:shape>
            <v:line id="_x0000_s1191" style="position:absolute" from="4047,13767" to="4047,14336" stroked="t" strokecolor="black" strokeweight="0.74pt">
              <v:stroke dashstyle="solid"/>
            </v:line>
            <v:rect id="_x0000_s1192" style="width:15;height:584;left:4040;position:absolute;top:13760" filled="t" fillcolor="black" stroked="f">
              <v:fill type="solid"/>
            </v:rect>
            <v:line id="_x0000_s1193" style="position:absolute" from="5132,13782" to="5132,14336" stroked="t" strokecolor="black" strokeweight="0.74pt">
              <v:stroke dashstyle="solid"/>
            </v:line>
            <v:rect id="_x0000_s1194" style="width:16;height:569;left:5124;position:absolute;top:13775" filled="t" fillcolor="black" stroked="f">
              <v:fill type="solid"/>
            </v:rect>
            <v:line id="_x0000_s1195" style="position:absolute" from="4062,13767" to="5132,13767" stroked="t" strokecolor="black" strokeweight="0.73pt">
              <v:stroke dashstyle="solid"/>
            </v:line>
            <v:rect id="_x0000_s1196" style="width:1085;height:16;left:4054;position:absolute;top:13760" filled="t" fillcolor="black" stroked="f">
              <v:fill type="solid"/>
            </v:rect>
            <v:line id="_x0000_s1197" style="position:absolute" from="4062,14336" to="5132,14336" stroked="t" strokecolor="black" strokeweight="0.73pt">
              <v:stroke dashstyle="solid"/>
            </v:line>
            <v:rect id="_x0000_s1198" style="width:1085;height:16;left:4054;position:absolute;top:14328" filled="t" fillcolor="black" stroked="f">
              <v:fill type="solid"/>
            </v:rect>
            <v:shape id="_x0000_s1199" style="width:1058;height:548;left:4054;position:absolute;top:13774" coordorigin="4055,13775" coordsize="1058,548" path="m4055,13779l4100,13850,4152,13932,4205,14009,4258,14082,4310,14149,4363,14207,4416,14255,4469,14291,4576,14322,4624,14315,4722,14266,4771,14225,4821,14176,4870,14119,4919,14057,4969,13989,5018,13917,5068,13843,5113,13775e" filled="f" stroked="t" strokecolor="black" strokeweight="0.49pt">
              <v:stroke dashstyle="solid"/>
              <v:path arrowok="t"/>
            </v:shape>
          </v:group>
        </w:pict>
      </w:r>
      <w:r>
        <w:pict>
          <v:group id="_x0000_s1200" style="width:54.95pt;height:29.15pt;margin-top:688pt;margin-left:436.07pt;mso-position-horizontal-relative:page;mso-position-vertical-relative:page;position:absolute;z-index:-251566080" coordorigin="8721,13760" coordsize="1099,583">
            <v:shape id="_x0000_s1201" type="#_x0000_t75" style="width:1084;height:568;left:8736;position:absolute;top:13775" stroked="f">
              <v:imagedata r:id="rId118" o:title=""/>
            </v:shape>
            <v:line id="_x0000_s1202" style="position:absolute" from="8729,13767" to="8729,14335" stroked="t" strokecolor="black" strokeweight="0.74pt">
              <v:stroke dashstyle="solid"/>
            </v:line>
            <v:rect id="_x0000_s1203" style="width:15;height:583;left:8721;position:absolute;top:13760" filled="t" fillcolor="black" stroked="f">
              <v:fill type="solid"/>
            </v:rect>
            <v:line id="_x0000_s1204" style="position:absolute" from="9812,13782" to="9812,14335" stroked="t" strokecolor="black" strokeweight="0.74pt">
              <v:stroke dashstyle="solid"/>
            </v:line>
            <v:rect id="_x0000_s1205" style="width:16;height:568;left:9804;position:absolute;top:13775" filled="t" fillcolor="black" stroked="f">
              <v:fill type="solid"/>
            </v:rect>
            <v:line id="_x0000_s1206" style="position:absolute" from="8744,13767" to="9812,13767" stroked="t" strokecolor="black" strokeweight="0.73pt">
              <v:stroke dashstyle="solid"/>
            </v:line>
            <v:rect id="_x0000_s1207" style="width:1084;height:16;left:8736;position:absolute;top:13760" filled="t" fillcolor="black" stroked="f">
              <v:fill type="solid"/>
            </v:rect>
            <v:line id="_x0000_s1208" style="position:absolute" from="8744,14335" to="9812,14335" stroked="t" strokecolor="black" strokeweight="0.73pt">
              <v:stroke dashstyle="solid"/>
            </v:line>
            <v:rect id="_x0000_s1209" style="width:1084;height:16;left:8736;position:absolute;top:14327" filled="t" fillcolor="black" stroked="f">
              <v:fill type="solid"/>
            </v:rect>
          </v:group>
        </w:pict>
      </w:r>
      <w:r>
        <w:drawing>
          <wp:anchor distT="0" distB="0" distL="0" distR="0" simplePos="0" relativeHeight="251751424" behindDoc="1" locked="0" layoutInCell="1" allowOverlap="1">
            <wp:simplePos x="0" y="0"/>
            <wp:positionH relativeFrom="page">
              <wp:posOffset>2574829</wp:posOffset>
            </wp:positionH>
            <wp:positionV relativeFrom="page">
              <wp:posOffset>9290043</wp:posOffset>
            </wp:positionV>
            <wp:extent cx="681792" cy="357187"/>
            <wp:effectExtent l="0" t="0" r="0" b="0"/>
            <wp:wrapNone/>
            <wp:docPr id="12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55.png"/>
                    <pic:cNvPicPr/>
                  </pic:nvPicPr>
                  <pic:blipFill>
                    <a:blip xmlns:r="http://schemas.openxmlformats.org/officeDocument/2006/relationships" r:embed="rId119" cstate="print"/>
                    <a:stretch>
                      <a:fillRect/>
                    </a:stretch>
                  </pic:blipFill>
                  <pic:spPr>
                    <a:xfrm>
                      <a:off x="0" y="0"/>
                      <a:ext cx="681792" cy="357187"/>
                    </a:xfrm>
                    <a:prstGeom prst="rect">
                      <a:avLst/>
                    </a:prstGeom>
                  </pic:spPr>
                </pic:pic>
              </a:graphicData>
            </a:graphic>
          </wp:anchor>
        </w:drawing>
      </w:r>
    </w:p>
    <w:p>
      <w:pPr>
        <w:pStyle w:val="ListParagraph"/>
        <w:numPr>
          <w:ilvl w:val="3"/>
          <w:numId w:val="55"/>
        </w:numPr>
        <w:tabs>
          <w:tab w:val="left" w:pos="1746"/>
        </w:tabs>
        <w:spacing w:before="72" w:after="0" w:line="240" w:lineRule="auto"/>
        <w:ind w:left="1745" w:right="0" w:hanging="428"/>
        <w:jc w:val="left"/>
        <w:rPr>
          <w:sz w:val="21"/>
        </w:rPr>
      </w:pPr>
      <w:r>
        <w:rPr>
          <w:spacing w:val="-3"/>
          <w:sz w:val="21"/>
        </w:rPr>
        <w:t xml:space="preserve">工程信息：工程名称、地点和委托单位等基本信息； </w:t>
      </w:r>
    </w:p>
    <w:p>
      <w:pPr>
        <w:pStyle w:val="ListParagraph"/>
        <w:numPr>
          <w:ilvl w:val="3"/>
          <w:numId w:val="55"/>
        </w:numPr>
        <w:tabs>
          <w:tab w:val="left" w:pos="1746"/>
        </w:tabs>
        <w:spacing w:before="43" w:after="0" w:line="240" w:lineRule="auto"/>
        <w:ind w:left="1745" w:right="0" w:hanging="428"/>
        <w:jc w:val="left"/>
        <w:rPr>
          <w:sz w:val="21"/>
        </w:rPr>
      </w:pPr>
      <w:r>
        <w:rPr>
          <w:spacing w:val="-3"/>
          <w:sz w:val="21"/>
        </w:rPr>
        <w:t>工程概况：道路设计的基本参数，如道路路面结构层组成及各层厚度，道路等级等；</w:t>
      </w:r>
      <w:r>
        <w:rPr>
          <w:sz w:val="21"/>
        </w:rPr>
        <w:t xml:space="preserve"> </w:t>
      </w:r>
    </w:p>
    <w:p>
      <w:pPr>
        <w:pStyle w:val="ListParagraph"/>
        <w:numPr>
          <w:ilvl w:val="3"/>
          <w:numId w:val="55"/>
        </w:numPr>
        <w:tabs>
          <w:tab w:val="left" w:pos="1746"/>
        </w:tabs>
        <w:spacing w:before="42" w:after="0" w:line="240" w:lineRule="auto"/>
        <w:ind w:left="1745" w:right="0" w:hanging="428"/>
        <w:jc w:val="left"/>
        <w:rPr>
          <w:sz w:val="21"/>
        </w:rPr>
      </w:pPr>
      <w:r>
        <w:rPr>
          <w:spacing w:val="-3"/>
          <w:sz w:val="21"/>
        </w:rPr>
        <w:t>检测目的、检测依据、检测方法、检测数量、检测日期等；</w:t>
      </w:r>
      <w:r>
        <w:rPr>
          <w:sz w:val="21"/>
        </w:rPr>
        <w:t xml:space="preserve"> </w:t>
      </w:r>
    </w:p>
    <w:p>
      <w:pPr>
        <w:pStyle w:val="ListParagraph"/>
        <w:numPr>
          <w:ilvl w:val="3"/>
          <w:numId w:val="55"/>
        </w:numPr>
        <w:tabs>
          <w:tab w:val="left" w:pos="1746"/>
        </w:tabs>
        <w:spacing w:before="43" w:after="0" w:line="240" w:lineRule="auto"/>
        <w:ind w:left="1745" w:right="0" w:hanging="428"/>
        <w:jc w:val="left"/>
        <w:rPr>
          <w:sz w:val="21"/>
        </w:rPr>
      </w:pPr>
      <w:r>
        <w:rPr>
          <w:spacing w:val="-3"/>
          <w:sz w:val="21"/>
        </w:rPr>
        <w:t>检测仪器设备编号、型号、检定证书号及使用有效日期等；</w:t>
      </w:r>
      <w:r>
        <w:rPr>
          <w:sz w:val="21"/>
        </w:rPr>
        <w:t xml:space="preserve"> </w:t>
      </w:r>
    </w:p>
    <w:p>
      <w:pPr>
        <w:pStyle w:val="ListParagraph"/>
        <w:numPr>
          <w:ilvl w:val="3"/>
          <w:numId w:val="55"/>
        </w:numPr>
        <w:tabs>
          <w:tab w:val="left" w:pos="1746"/>
        </w:tabs>
        <w:spacing w:before="43" w:after="0" w:line="240" w:lineRule="auto"/>
        <w:ind w:left="1745" w:right="0" w:hanging="428"/>
        <w:jc w:val="left"/>
        <w:rPr>
          <w:sz w:val="21"/>
        </w:rPr>
      </w:pPr>
      <w:r>
        <w:rPr>
          <w:spacing w:val="-3"/>
          <w:sz w:val="21"/>
        </w:rPr>
        <w:t>检测过程叙述及典型现场照片；</w:t>
      </w:r>
      <w:r>
        <w:rPr>
          <w:sz w:val="21"/>
        </w:rPr>
        <w:t xml:space="preserve"> </w:t>
      </w:r>
    </w:p>
    <w:p>
      <w:pPr>
        <w:pStyle w:val="ListParagraph"/>
        <w:numPr>
          <w:ilvl w:val="3"/>
          <w:numId w:val="55"/>
        </w:numPr>
        <w:tabs>
          <w:tab w:val="left" w:pos="1746"/>
        </w:tabs>
        <w:spacing w:before="43" w:after="0" w:line="240" w:lineRule="auto"/>
        <w:ind w:left="1745" w:right="0" w:hanging="428"/>
        <w:jc w:val="left"/>
        <w:rPr>
          <w:sz w:val="21"/>
        </w:rPr>
      </w:pPr>
      <w:r>
        <w:rPr>
          <w:spacing w:val="-3"/>
          <w:sz w:val="21"/>
        </w:rPr>
        <w:t xml:space="preserve">检测数据，实测与计算分析曲线、表格和汇总结果； </w:t>
      </w:r>
    </w:p>
    <w:p>
      <w:pPr>
        <w:pStyle w:val="ListParagraph"/>
        <w:numPr>
          <w:ilvl w:val="3"/>
          <w:numId w:val="55"/>
        </w:numPr>
        <w:tabs>
          <w:tab w:val="left" w:pos="1746"/>
        </w:tabs>
        <w:spacing w:before="43" w:after="0" w:line="240" w:lineRule="auto"/>
        <w:ind w:left="1745" w:right="0" w:hanging="428"/>
        <w:jc w:val="left"/>
        <w:rPr>
          <w:sz w:val="21"/>
        </w:rPr>
      </w:pPr>
      <w:r>
        <w:rPr>
          <w:spacing w:val="-3"/>
          <w:sz w:val="21"/>
        </w:rPr>
        <w:t>与检测内容相应的检测结论；</w:t>
      </w:r>
      <w:r>
        <w:rPr>
          <w:sz w:val="21"/>
        </w:rPr>
        <w:t xml:space="preserve"> </w:t>
      </w:r>
    </w:p>
    <w:p>
      <w:pPr>
        <w:pStyle w:val="ListParagraph"/>
        <w:numPr>
          <w:ilvl w:val="3"/>
          <w:numId w:val="55"/>
        </w:numPr>
        <w:tabs>
          <w:tab w:val="left" w:pos="1746"/>
        </w:tabs>
        <w:spacing w:before="43" w:after="0" w:line="278" w:lineRule="auto"/>
        <w:ind w:left="1745" w:right="1151" w:hanging="428"/>
        <w:jc w:val="left"/>
        <w:rPr>
          <w:sz w:val="21"/>
        </w:rPr>
      </w:pPr>
      <w:r>
        <w:rPr>
          <w:spacing w:val="-9"/>
          <w:sz w:val="21"/>
        </w:rPr>
        <w:t>相关附图附表或试验报告：典型病害现场照片、病害调查汇总表、病害分布示意图、各测点检</w:t>
      </w:r>
      <w:r>
        <w:rPr>
          <w:spacing w:val="-5"/>
          <w:sz w:val="21"/>
        </w:rPr>
        <w:t>测数据表格、室内试验报告等。</w:t>
      </w:r>
      <w:r>
        <w:rPr>
          <w:sz w:val="21"/>
        </w:rPr>
        <w:t xml:space="preserve"> </w:t>
      </w:r>
    </w:p>
    <w:p>
      <w:pPr>
        <w:pStyle w:val="ListParagraph"/>
        <w:numPr>
          <w:ilvl w:val="3"/>
          <w:numId w:val="55"/>
        </w:numPr>
        <w:tabs>
          <w:tab w:val="left" w:pos="1746"/>
        </w:tabs>
        <w:spacing w:before="1" w:after="0" w:line="280" w:lineRule="auto"/>
        <w:ind w:left="912" w:right="5981" w:firstLine="405"/>
        <w:jc w:val="left"/>
        <w:rPr>
          <w:sz w:val="21"/>
        </w:rPr>
      </w:pPr>
      <w:r>
        <w:rPr>
          <w:spacing w:val="-3"/>
          <w:sz w:val="21"/>
        </w:rPr>
        <w:t>检测报告中的处理意见、建议和说明。</w:t>
      </w:r>
      <w:r>
        <w:rPr>
          <w:spacing w:val="-3"/>
          <w:sz w:val="21"/>
        </w:rPr>
        <w:drawing>
          <wp:inline distT="0" distB="0" distL="0" distR="0">
            <wp:extent cx="250628" cy="95068"/>
            <wp:effectExtent l="0" t="0" r="0" b="0"/>
            <wp:docPr id="12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56.png"/>
                    <pic:cNvPicPr/>
                  </pic:nvPicPr>
                  <pic:blipFill>
                    <a:blip xmlns:r="http://schemas.openxmlformats.org/officeDocument/2006/relationships" r:embed="rId120" cstate="print"/>
                    <a:stretch>
                      <a:fillRect/>
                    </a:stretch>
                  </pic:blipFill>
                  <pic:spPr>
                    <a:xfrm>
                      <a:off x="0" y="0"/>
                      <a:ext cx="250628" cy="95068"/>
                    </a:xfrm>
                    <a:prstGeom prst="rect">
                      <a:avLst/>
                    </a:prstGeom>
                  </pic:spPr>
                </pic:pic>
              </a:graphicData>
            </a:graphic>
          </wp:inline>
        </w:drawing>
      </w:r>
      <w:r>
        <w:rPr>
          <w:spacing w:val="-3"/>
          <w:sz w:val="21"/>
        </w:rPr>
        <w:t xml:space="preserve">检测资料主要包含以下内容： </w:t>
      </w:r>
    </w:p>
    <w:p>
      <w:pPr>
        <w:pStyle w:val="ListParagraph"/>
        <w:numPr>
          <w:ilvl w:val="0"/>
          <w:numId w:val="26"/>
        </w:numPr>
        <w:tabs>
          <w:tab w:val="left" w:pos="1746"/>
        </w:tabs>
        <w:spacing w:before="0" w:after="0" w:line="263" w:lineRule="exact"/>
        <w:ind w:left="1745" w:right="0" w:hanging="428"/>
        <w:jc w:val="left"/>
        <w:rPr>
          <w:sz w:val="21"/>
        </w:rPr>
      </w:pPr>
      <w:r>
        <w:rPr>
          <w:spacing w:val="-5"/>
          <w:sz w:val="21"/>
        </w:rPr>
        <w:t xml:space="preserve">道路检测资料中应列出检测路线信息汇总表、检测单元信息表，格式可参照附录 </w:t>
      </w:r>
      <w:r>
        <w:rPr>
          <w:spacing w:val="-3"/>
          <w:sz w:val="21"/>
        </w:rPr>
        <w:t>C</w:t>
      </w:r>
      <w:r>
        <w:rPr>
          <w:sz w:val="21"/>
        </w:rPr>
        <w:t>、</w:t>
      </w:r>
      <w:r>
        <w:rPr>
          <w:spacing w:val="-3"/>
          <w:sz w:val="21"/>
        </w:rPr>
        <w:t>D。</w:t>
      </w:r>
      <w:r>
        <w:rPr>
          <w:sz w:val="21"/>
        </w:rPr>
        <w:t xml:space="preserve"> </w:t>
      </w:r>
    </w:p>
    <w:p>
      <w:pPr>
        <w:pStyle w:val="ListParagraph"/>
        <w:numPr>
          <w:ilvl w:val="0"/>
          <w:numId w:val="26"/>
        </w:numPr>
        <w:tabs>
          <w:tab w:val="left" w:pos="1746"/>
        </w:tabs>
        <w:spacing w:before="42" w:after="0" w:line="240" w:lineRule="auto"/>
        <w:ind w:left="1745" w:right="0" w:hanging="428"/>
        <w:jc w:val="left"/>
        <w:rPr>
          <w:sz w:val="21"/>
        </w:rPr>
      </w:pPr>
      <w:r>
        <w:rPr>
          <w:spacing w:val="-5"/>
          <w:sz w:val="21"/>
        </w:rPr>
        <w:t xml:space="preserve">路面病害详细列表及路面病害对应位置信息，格式可参照附录 </w:t>
      </w:r>
      <w:r>
        <w:rPr>
          <w:spacing w:val="-3"/>
          <w:sz w:val="21"/>
        </w:rPr>
        <w:t>E</w:t>
      </w:r>
      <w:r>
        <w:rPr>
          <w:sz w:val="21"/>
        </w:rPr>
        <w:t xml:space="preserve"> </w:t>
      </w:r>
    </w:p>
    <w:p>
      <w:pPr>
        <w:pStyle w:val="ListParagraph"/>
        <w:numPr>
          <w:ilvl w:val="0"/>
          <w:numId w:val="26"/>
        </w:numPr>
        <w:tabs>
          <w:tab w:val="left" w:pos="1746"/>
        </w:tabs>
        <w:spacing w:before="43" w:after="0" w:line="278" w:lineRule="auto"/>
        <w:ind w:left="1745" w:right="1152" w:hanging="428"/>
        <w:jc w:val="left"/>
        <w:rPr>
          <w:sz w:val="21"/>
        </w:rPr>
      </w:pPr>
      <w:r>
        <w:rPr>
          <w:spacing w:val="-4"/>
          <w:sz w:val="21"/>
        </w:rPr>
        <w:t>检测成果应绘制路面状况平面布置图</w:t>
      </w:r>
      <w:r>
        <w:rPr>
          <w:sz w:val="21"/>
        </w:rPr>
        <w:t>（</w:t>
      </w:r>
      <w:r>
        <w:rPr>
          <w:spacing w:val="-13"/>
          <w:sz w:val="21"/>
        </w:rPr>
        <w:t xml:space="preserve">宜为 </w:t>
      </w:r>
      <w:r>
        <w:rPr>
          <w:sz w:val="21"/>
        </w:rPr>
        <w:t>CAD</w:t>
      </w:r>
      <w:r>
        <w:rPr>
          <w:spacing w:val="-2"/>
          <w:sz w:val="21"/>
        </w:rPr>
        <w:t xml:space="preserve"> 格式，示例参见附录</w:t>
      </w:r>
      <w:r>
        <w:rPr>
          <w:spacing w:val="-8"/>
          <w:sz w:val="21"/>
        </w:rPr>
        <w:t>F）</w:t>
      </w:r>
      <w:r>
        <w:rPr>
          <w:spacing w:val="-5"/>
          <w:sz w:val="21"/>
        </w:rPr>
        <w:t>。路面状况平面布置</w:t>
      </w:r>
      <w:r>
        <w:rPr>
          <w:spacing w:val="-4"/>
          <w:sz w:val="21"/>
        </w:rPr>
        <w:t>图中应包含：</w:t>
      </w:r>
      <w:r>
        <w:rPr>
          <w:sz w:val="21"/>
        </w:rPr>
        <w:t xml:space="preserve"> </w:t>
      </w:r>
    </w:p>
    <w:p>
      <w:pPr>
        <w:pStyle w:val="ListParagraph"/>
        <w:numPr>
          <w:ilvl w:val="1"/>
          <w:numId w:val="26"/>
        </w:numPr>
        <w:tabs>
          <w:tab w:val="left" w:pos="2170"/>
        </w:tabs>
        <w:spacing w:before="0" w:after="0" w:line="269" w:lineRule="exact"/>
        <w:ind w:left="2170" w:right="0" w:hanging="425"/>
        <w:jc w:val="left"/>
        <w:rPr>
          <w:sz w:val="21"/>
        </w:rPr>
      </w:pPr>
      <w:r>
        <w:rPr>
          <w:spacing w:val="-3"/>
          <w:sz w:val="21"/>
        </w:rPr>
        <w:t>检测道路起终点信息、方向信息，路线编码信息；</w:t>
      </w:r>
      <w:r>
        <w:rPr>
          <w:sz w:val="21"/>
        </w:rPr>
        <w:t xml:space="preserve"> </w:t>
      </w:r>
    </w:p>
    <w:p>
      <w:pPr>
        <w:pStyle w:val="ListParagraph"/>
        <w:numPr>
          <w:ilvl w:val="1"/>
          <w:numId w:val="26"/>
        </w:numPr>
        <w:tabs>
          <w:tab w:val="left" w:pos="2170"/>
        </w:tabs>
        <w:spacing w:before="43" w:after="0" w:line="240" w:lineRule="auto"/>
        <w:ind w:left="2170" w:right="0" w:hanging="425"/>
        <w:jc w:val="left"/>
        <w:rPr>
          <w:sz w:val="21"/>
        </w:rPr>
      </w:pPr>
      <w:r>
        <w:rPr>
          <w:spacing w:val="-6"/>
          <w:sz w:val="21"/>
        </w:rPr>
        <w:t xml:space="preserve">路面病害位置及类型。路面病害标注图例宜参照表 </w:t>
      </w:r>
      <w:r>
        <w:rPr>
          <w:sz w:val="21"/>
        </w:rPr>
        <w:t>25</w:t>
      </w:r>
      <w:r>
        <w:rPr>
          <w:spacing w:val="-19"/>
          <w:sz w:val="21"/>
        </w:rPr>
        <w:t xml:space="preserve">、表 </w:t>
      </w:r>
      <w:r>
        <w:rPr>
          <w:sz w:val="21"/>
        </w:rPr>
        <w:t>26</w:t>
      </w:r>
      <w:r>
        <w:rPr>
          <w:spacing w:val="-16"/>
          <w:sz w:val="21"/>
        </w:rPr>
        <w:t xml:space="preserve"> 执行；</w:t>
      </w:r>
      <w:r>
        <w:rPr>
          <w:sz w:val="21"/>
        </w:rPr>
        <w:t xml:space="preserve"> </w:t>
      </w:r>
    </w:p>
    <w:p>
      <w:pPr>
        <w:pStyle w:val="ListParagraph"/>
        <w:numPr>
          <w:ilvl w:val="1"/>
          <w:numId w:val="26"/>
        </w:numPr>
        <w:tabs>
          <w:tab w:val="left" w:pos="2170"/>
        </w:tabs>
        <w:spacing w:before="43" w:after="0" w:line="240" w:lineRule="auto"/>
        <w:ind w:left="2170" w:right="0" w:hanging="425"/>
        <w:jc w:val="left"/>
        <w:rPr>
          <w:sz w:val="21"/>
        </w:rPr>
      </w:pPr>
      <w:r>
        <w:rPr>
          <w:spacing w:val="-3"/>
          <w:sz w:val="21"/>
        </w:rPr>
        <w:t>各车道单元检测评价指标值；</w:t>
      </w:r>
      <w:r>
        <w:rPr>
          <w:sz w:val="21"/>
        </w:rPr>
        <w:t xml:space="preserve"> </w:t>
      </w:r>
    </w:p>
    <w:p>
      <w:pPr>
        <w:pStyle w:val="ListParagraph"/>
        <w:numPr>
          <w:ilvl w:val="1"/>
          <w:numId w:val="26"/>
        </w:numPr>
        <w:tabs>
          <w:tab w:val="left" w:pos="2170"/>
        </w:tabs>
        <w:spacing w:before="43" w:after="0" w:line="240" w:lineRule="auto"/>
        <w:ind w:left="2170" w:right="0" w:hanging="425"/>
        <w:jc w:val="left"/>
        <w:rPr>
          <w:sz w:val="21"/>
        </w:rPr>
      </w:pPr>
      <w:r>
        <w:rPr>
          <w:spacing w:val="-3"/>
          <w:sz w:val="21"/>
        </w:rPr>
        <w:t>建议性养护方案。</w:t>
      </w:r>
      <w:r>
        <w:rPr>
          <w:sz w:val="21"/>
        </w:rPr>
        <w:t xml:space="preserve"> </w:t>
      </w:r>
    </w:p>
    <w:p>
      <w:pPr>
        <w:pStyle w:val="BodyText"/>
        <w:spacing w:before="7"/>
        <w:rPr>
          <w:sz w:val="15"/>
        </w:rPr>
      </w:pPr>
    </w:p>
    <w:p>
      <w:pPr>
        <w:pStyle w:val="BodyText"/>
        <w:ind w:left="725" w:right="986"/>
        <w:jc w:val="center"/>
        <w:rPr>
          <w:rFonts w:ascii="黑体" w:eastAsia="黑体" w:hint="eastAsia"/>
        </w:rPr>
      </w:pPr>
      <w:r>
        <w:pict>
          <v:group id="_x0000_s1210" style="width:55pt;height:29.2pt;margin-top:72.48pt;margin-left:436.07pt;mso-position-horizontal-relative:page;position:absolute;z-index:-251576320" coordorigin="8721,1450" coordsize="1100,584">
            <v:shape id="_x0000_s1211" type="#_x0000_t75" style="width:1085;height:569;left:8736;position:absolute;top:1464" stroked="f">
              <v:imagedata r:id="rId121" o:title=""/>
            </v:shape>
            <v:line id="_x0000_s1212" style="position:absolute" from="8729,1457" to="8729,2026" stroked="t" strokecolor="black" strokeweight="0.74pt">
              <v:stroke dashstyle="solid"/>
            </v:line>
            <v:rect id="_x0000_s1213" style="width:15;height:584;left:8721;position:absolute;top:1449" filled="t" fillcolor="black" stroked="f">
              <v:fill type="solid"/>
            </v:rect>
            <v:line id="_x0000_s1214" style="position:absolute" from="9813,1472" to="9813,2026" stroked="t" strokecolor="black" strokeweight="0.74pt">
              <v:stroke dashstyle="solid"/>
            </v:line>
            <v:rect id="_x0000_s1215" style="width:16;height:569;left:9805;position:absolute;top:1464" filled="t" fillcolor="black" stroked="f">
              <v:fill type="solid"/>
            </v:rect>
            <v:line id="_x0000_s1216" style="position:absolute" from="8744,1457" to="9813,1457" stroked="t" strokecolor="black" strokeweight="0.73pt">
              <v:stroke dashstyle="solid"/>
            </v:line>
            <v:rect id="_x0000_s1217" style="width:1085;height:16;left:8736;position:absolute;top:1449" filled="t" fillcolor="black" stroked="f">
              <v:fill type="solid"/>
            </v:rect>
            <v:line id="_x0000_s1218" style="position:absolute" from="8744,2026" to="9813,2026" stroked="t" strokecolor="black" strokeweight="0.73pt">
              <v:stroke dashstyle="solid"/>
            </v:line>
            <v:rect id="_x0000_s1219" style="width:1085;height:16;left:8736;position:absolute;top:2018" filled="t" fillcolor="black" stroked="f">
              <v:fill type="solid"/>
            </v:rect>
          </v:group>
        </w:pict>
      </w:r>
      <w:r>
        <w:pict>
          <v:group id="_x0000_s1220" style="width:560pt;height:384pt;margin-top:11.15pt;margin-left:17pt;mso-position-horizontal-relative:page;position:absolute;z-index:251739136" coordorigin="340,223" coordsize="11200,7680">
            <v:line id="_x0000_s1221" style="position:absolute" from="4047,6587" to="4047,7155" stroked="t" strokecolor="black" strokeweight="0.74pt">
              <v:stroke dashstyle="solid"/>
            </v:line>
            <v:rect id="_x0000_s1222" style="width:15;height:583;left:4040;position:absolute;top:6579" filled="t" fillcolor="black" stroked="f">
              <v:fill type="solid"/>
            </v:rect>
            <v:line id="_x0000_s1223" style="position:absolute" from="5131,6602" to="5131,7155" stroked="t" strokecolor="black" strokeweight="0.74pt">
              <v:stroke dashstyle="solid"/>
            </v:line>
            <v:rect id="_x0000_s1224" style="width:16;height:568;left:5123;position:absolute;top:6594" filled="t" fillcolor="black" stroked="f">
              <v:fill type="solid"/>
            </v:rect>
            <v:line id="_x0000_s1225" style="position:absolute" from="4062,6587" to="5131,6587" stroked="t" strokecolor="black" strokeweight="0.73pt">
              <v:stroke dashstyle="solid"/>
            </v:line>
            <v:rect id="_x0000_s1226" style="width:1084;height:16;left:4054;position:absolute;top:6579" filled="t" fillcolor="black" stroked="f">
              <v:fill type="solid"/>
            </v:rect>
            <v:line id="_x0000_s1227" style="position:absolute" from="4062,7155" to="5131,7155" stroked="t" strokecolor="black" strokeweight="0.73pt">
              <v:stroke dashstyle="solid"/>
            </v:line>
            <v:rect id="_x0000_s1228" style="width:1084;height:16;left:4054;position:absolute;top:7147" filled="t" fillcolor="black" stroked="f">
              <v:fill type="solid"/>
            </v:rect>
            <v:line id="_x0000_s1229" style="position:absolute" from="4487,1506" to="4487,1992" stroked="t" strokecolor="black" strokeweight="0.5pt">
              <v:stroke dashstyle="solid"/>
            </v:line>
            <v:shape id="_x0000_s1230" type="#_x0000_t75" style="width:11200;height:7680;left:340;position:absolute;top:223" stroked="f">
              <v:imagedata r:id="rId4" o:title=""/>
            </v:shape>
          </v:group>
        </w:pict>
      </w:r>
      <w:r>
        <w:rPr>
          <w:rFonts w:ascii="黑体" w:eastAsia="黑体" w:hint="eastAsia"/>
        </w:rPr>
        <w:t>表25 沥青路面病害图例</w:t>
      </w:r>
    </w:p>
    <w:p>
      <w:pPr>
        <w:pStyle w:val="BodyText"/>
        <w:spacing w:before="4"/>
        <w:rPr>
          <w:rFonts w:ascii="黑体"/>
          <w:sz w:val="14"/>
        </w:rPr>
      </w:pPr>
    </w:p>
    <w:tbl>
      <w:tblPr>
        <w:tblStyle w:val="TableNormal12"/>
        <w:tblW w:w="0" w:type="auto"/>
        <w:jc w:val="left"/>
        <w:tblInd w:w="1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3"/>
        <w:gridCol w:w="1412"/>
        <w:gridCol w:w="291"/>
        <w:gridCol w:w="372"/>
        <w:gridCol w:w="179"/>
        <w:gridCol w:w="164"/>
        <w:gridCol w:w="372"/>
        <w:gridCol w:w="304"/>
        <w:gridCol w:w="1539"/>
        <w:gridCol w:w="1536"/>
        <w:gridCol w:w="1541"/>
      </w:tblGrid>
      <w:tr>
        <w:tblPrEx>
          <w:tblW w:w="0" w:type="auto"/>
          <w:jc w:val="left"/>
          <w:tblInd w:w="1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851"/>
          <w:jc w:val="left"/>
        </w:trPr>
        <w:tc>
          <w:tcPr>
            <w:tcW w:w="773" w:type="dxa"/>
            <w:tcBorders>
              <w:right w:val="single" w:sz="2" w:space="0" w:color="000000"/>
            </w:tcBorders>
          </w:tcPr>
          <w:p>
            <w:pPr>
              <w:pStyle w:val="TableParagraph"/>
              <w:spacing w:before="4"/>
              <w:jc w:val="left"/>
              <w:rPr>
                <w:rFonts w:ascii="黑体"/>
                <w:sz w:val="24"/>
              </w:rPr>
            </w:pPr>
          </w:p>
          <w:p>
            <w:pPr>
              <w:pStyle w:val="TableParagraph"/>
              <w:ind w:left="235" w:right="127"/>
              <w:rPr>
                <w:sz w:val="18"/>
              </w:rPr>
            </w:pPr>
            <w:r>
              <w:rPr>
                <w:sz w:val="18"/>
              </w:rPr>
              <w:t xml:space="preserve">序号 </w:t>
            </w:r>
          </w:p>
        </w:tc>
        <w:tc>
          <w:tcPr>
            <w:tcW w:w="1412" w:type="dxa"/>
            <w:tcBorders>
              <w:left w:val="single" w:sz="2" w:space="0" w:color="000000"/>
              <w:right w:val="single" w:sz="2" w:space="0" w:color="000000"/>
            </w:tcBorders>
          </w:tcPr>
          <w:p>
            <w:pPr>
              <w:pStyle w:val="TableParagraph"/>
              <w:spacing w:before="4"/>
              <w:jc w:val="left"/>
              <w:rPr>
                <w:rFonts w:ascii="黑体"/>
                <w:sz w:val="24"/>
              </w:rPr>
            </w:pPr>
          </w:p>
          <w:p>
            <w:pPr>
              <w:pStyle w:val="TableParagraph"/>
              <w:ind w:left="375" w:right="272"/>
              <w:rPr>
                <w:sz w:val="18"/>
              </w:rPr>
            </w:pPr>
            <w:r>
              <w:rPr>
                <w:sz w:val="18"/>
              </w:rPr>
              <w:t xml:space="preserve">病害类型 </w:t>
            </w:r>
          </w:p>
        </w:tc>
        <w:tc>
          <w:tcPr>
            <w:tcW w:w="1682" w:type="dxa"/>
            <w:gridSpan w:val="6"/>
            <w:tcBorders>
              <w:left w:val="single" w:sz="2" w:space="0" w:color="000000"/>
              <w:right w:val="single" w:sz="2" w:space="0" w:color="000000"/>
            </w:tcBorders>
          </w:tcPr>
          <w:p>
            <w:pPr>
              <w:pStyle w:val="TableParagraph"/>
              <w:spacing w:before="4"/>
              <w:jc w:val="left"/>
              <w:rPr>
                <w:rFonts w:ascii="黑体"/>
                <w:sz w:val="24"/>
              </w:rPr>
            </w:pPr>
          </w:p>
          <w:p>
            <w:pPr>
              <w:pStyle w:val="TableParagraph"/>
              <w:ind w:left="686" w:right="590"/>
              <w:rPr>
                <w:sz w:val="18"/>
              </w:rPr>
            </w:pPr>
            <w:r>
              <w:rPr>
                <w:sz w:val="18"/>
              </w:rPr>
              <w:t xml:space="preserve">图例 </w:t>
            </w:r>
          </w:p>
        </w:tc>
        <w:tc>
          <w:tcPr>
            <w:tcW w:w="1539" w:type="dxa"/>
            <w:tcBorders>
              <w:left w:val="single" w:sz="2" w:space="0" w:color="000000"/>
              <w:right w:val="single" w:sz="2" w:space="0" w:color="000000"/>
            </w:tcBorders>
          </w:tcPr>
          <w:p>
            <w:pPr>
              <w:pStyle w:val="TableParagraph"/>
              <w:spacing w:before="4"/>
              <w:jc w:val="left"/>
              <w:rPr>
                <w:rFonts w:ascii="黑体"/>
                <w:sz w:val="24"/>
              </w:rPr>
            </w:pPr>
          </w:p>
          <w:p>
            <w:pPr>
              <w:pStyle w:val="TableParagraph"/>
              <w:ind w:left="606" w:right="514"/>
              <w:rPr>
                <w:sz w:val="18"/>
              </w:rPr>
            </w:pPr>
            <w:r>
              <w:rPr>
                <w:sz w:val="18"/>
              </w:rPr>
              <w:t xml:space="preserve">序号 </w:t>
            </w:r>
          </w:p>
        </w:tc>
        <w:tc>
          <w:tcPr>
            <w:tcW w:w="1536" w:type="dxa"/>
            <w:tcBorders>
              <w:left w:val="single" w:sz="2" w:space="0" w:color="000000"/>
              <w:right w:val="single" w:sz="2" w:space="0" w:color="000000"/>
            </w:tcBorders>
          </w:tcPr>
          <w:p>
            <w:pPr>
              <w:pStyle w:val="TableParagraph"/>
              <w:spacing w:before="4"/>
              <w:jc w:val="left"/>
              <w:rPr>
                <w:rFonts w:ascii="黑体"/>
                <w:sz w:val="24"/>
              </w:rPr>
            </w:pPr>
          </w:p>
          <w:p>
            <w:pPr>
              <w:pStyle w:val="TableParagraph"/>
              <w:ind w:left="432" w:right="338"/>
              <w:rPr>
                <w:sz w:val="18"/>
              </w:rPr>
            </w:pPr>
            <w:r>
              <w:rPr>
                <w:sz w:val="18"/>
              </w:rPr>
              <w:t xml:space="preserve">病害类型 </w:t>
            </w:r>
          </w:p>
        </w:tc>
        <w:tc>
          <w:tcPr>
            <w:tcW w:w="1541" w:type="dxa"/>
            <w:tcBorders>
              <w:left w:val="single" w:sz="2" w:space="0" w:color="000000"/>
            </w:tcBorders>
          </w:tcPr>
          <w:p>
            <w:pPr>
              <w:pStyle w:val="TableParagraph"/>
              <w:spacing w:before="4"/>
              <w:jc w:val="left"/>
              <w:rPr>
                <w:rFonts w:ascii="黑体"/>
                <w:sz w:val="24"/>
              </w:rPr>
            </w:pPr>
          </w:p>
          <w:p>
            <w:pPr>
              <w:pStyle w:val="TableParagraph"/>
              <w:ind w:left="588"/>
              <w:jc w:val="left"/>
              <w:rPr>
                <w:sz w:val="18"/>
              </w:rPr>
            </w:pPr>
            <w:r>
              <w:rPr>
                <w:sz w:val="18"/>
              </w:rPr>
              <w:t xml:space="preserve">图例 </w:t>
            </w:r>
          </w:p>
        </w:tc>
      </w:tr>
      <w:tr>
        <w:tblPrEx>
          <w:tblW w:w="0" w:type="auto"/>
          <w:jc w:val="left"/>
          <w:tblInd w:w="1340" w:type="dxa"/>
          <w:tblLayout w:type="fixed"/>
          <w:tblCellMar>
            <w:top w:w="0" w:type="dxa"/>
            <w:left w:w="0" w:type="dxa"/>
            <w:bottom w:w="0" w:type="dxa"/>
            <w:right w:w="0" w:type="dxa"/>
          </w:tblCellMar>
          <w:tblLook w:val="01E0"/>
        </w:tblPrEx>
        <w:trPr>
          <w:trHeight w:val="849"/>
          <w:jc w:val="left"/>
        </w:trPr>
        <w:tc>
          <w:tcPr>
            <w:tcW w:w="773" w:type="dxa"/>
            <w:tcBorders>
              <w:bottom w:val="single" w:sz="2" w:space="0" w:color="000000"/>
              <w:right w:val="single" w:sz="2" w:space="0" w:color="000000"/>
            </w:tcBorders>
          </w:tcPr>
          <w:p>
            <w:pPr>
              <w:pStyle w:val="TableParagraph"/>
              <w:spacing w:before="1"/>
              <w:jc w:val="left"/>
              <w:rPr>
                <w:rFonts w:ascii="黑体"/>
                <w:sz w:val="24"/>
              </w:rPr>
            </w:pPr>
          </w:p>
          <w:p>
            <w:pPr>
              <w:pStyle w:val="TableParagraph"/>
              <w:spacing w:before="1"/>
              <w:ind w:left="235" w:right="127"/>
              <w:rPr>
                <w:sz w:val="18"/>
              </w:rPr>
            </w:pPr>
            <w:r>
              <w:rPr>
                <w:sz w:val="18"/>
              </w:rPr>
              <w:t xml:space="preserve">1 </w:t>
            </w:r>
          </w:p>
        </w:tc>
        <w:tc>
          <w:tcPr>
            <w:tcW w:w="1412" w:type="dxa"/>
            <w:tcBorders>
              <w:left w:val="single" w:sz="2" w:space="0" w:color="000000"/>
              <w:bottom w:val="single" w:sz="2" w:space="0" w:color="000000"/>
              <w:right w:val="single" w:sz="2" w:space="0" w:color="000000"/>
            </w:tcBorders>
          </w:tcPr>
          <w:p>
            <w:pPr>
              <w:pStyle w:val="TableParagraph"/>
              <w:spacing w:before="1"/>
              <w:jc w:val="left"/>
              <w:rPr>
                <w:rFonts w:ascii="黑体"/>
                <w:sz w:val="24"/>
              </w:rPr>
            </w:pPr>
          </w:p>
          <w:p>
            <w:pPr>
              <w:pStyle w:val="TableParagraph"/>
              <w:spacing w:before="1"/>
              <w:ind w:left="375" w:right="272"/>
              <w:rPr>
                <w:sz w:val="18"/>
              </w:rPr>
            </w:pPr>
            <w:r>
              <w:rPr>
                <w:sz w:val="18"/>
              </w:rPr>
              <w:t xml:space="preserve">线裂 </w:t>
            </w:r>
          </w:p>
        </w:tc>
        <w:tc>
          <w:tcPr>
            <w:tcW w:w="1682" w:type="dxa"/>
            <w:gridSpan w:val="6"/>
            <w:tcBorders>
              <w:left w:val="single" w:sz="2" w:space="0" w:color="000000"/>
              <w:bottom w:val="single" w:sz="2" w:space="0" w:color="000000"/>
              <w:right w:val="single" w:sz="2" w:space="0" w:color="000000"/>
            </w:tcBorders>
          </w:tcPr>
          <w:p>
            <w:pPr>
              <w:pStyle w:val="TableParagraph"/>
              <w:spacing w:before="6"/>
              <w:jc w:val="left"/>
              <w:rPr>
                <w:rFonts w:ascii="黑体"/>
                <w:sz w:val="15"/>
              </w:rPr>
            </w:pPr>
          </w:p>
          <w:p>
            <w:pPr>
              <w:pStyle w:val="TableParagraph"/>
              <w:ind w:left="96"/>
              <w:rPr>
                <w:sz w:val="18"/>
              </w:rPr>
            </w:pPr>
            <w:r>
              <w:rPr>
                <w:sz w:val="18"/>
              </w:rPr>
              <w:t xml:space="preserve"> </w:t>
            </w:r>
          </w:p>
        </w:tc>
        <w:tc>
          <w:tcPr>
            <w:tcW w:w="1539" w:type="dxa"/>
            <w:tcBorders>
              <w:left w:val="single" w:sz="2" w:space="0" w:color="000000"/>
              <w:bottom w:val="single" w:sz="2" w:space="0" w:color="000000"/>
              <w:right w:val="single" w:sz="2" w:space="0" w:color="000000"/>
            </w:tcBorders>
          </w:tcPr>
          <w:p>
            <w:pPr>
              <w:pStyle w:val="TableParagraph"/>
              <w:spacing w:before="1"/>
              <w:jc w:val="left"/>
              <w:rPr>
                <w:rFonts w:ascii="黑体"/>
                <w:sz w:val="24"/>
              </w:rPr>
            </w:pPr>
          </w:p>
          <w:p>
            <w:pPr>
              <w:pStyle w:val="TableParagraph"/>
              <w:spacing w:before="1"/>
              <w:ind w:left="605" w:right="514"/>
              <w:rPr>
                <w:sz w:val="18"/>
              </w:rPr>
            </w:pPr>
            <w:r>
              <w:rPr>
                <w:sz w:val="18"/>
              </w:rPr>
              <w:t xml:space="preserve">8 </w:t>
            </w:r>
          </w:p>
        </w:tc>
        <w:tc>
          <w:tcPr>
            <w:tcW w:w="1536" w:type="dxa"/>
            <w:tcBorders>
              <w:left w:val="single" w:sz="2" w:space="0" w:color="000000"/>
              <w:bottom w:val="single" w:sz="2" w:space="0" w:color="000000"/>
              <w:right w:val="single" w:sz="2" w:space="0" w:color="000000"/>
            </w:tcBorders>
          </w:tcPr>
          <w:p>
            <w:pPr>
              <w:pStyle w:val="TableParagraph"/>
              <w:spacing w:before="1"/>
              <w:jc w:val="left"/>
              <w:rPr>
                <w:rFonts w:ascii="黑体"/>
                <w:sz w:val="24"/>
              </w:rPr>
            </w:pPr>
          </w:p>
          <w:p>
            <w:pPr>
              <w:pStyle w:val="TableParagraph"/>
              <w:spacing w:before="1"/>
              <w:ind w:left="432" w:right="338"/>
              <w:rPr>
                <w:sz w:val="18"/>
              </w:rPr>
            </w:pPr>
            <w:r>
              <w:rPr>
                <w:sz w:val="18"/>
              </w:rPr>
              <w:t xml:space="preserve">剥落 </w:t>
            </w:r>
          </w:p>
        </w:tc>
        <w:tc>
          <w:tcPr>
            <w:tcW w:w="1541" w:type="dxa"/>
            <w:tcBorders>
              <w:left w:val="single" w:sz="2" w:space="0" w:color="000000"/>
              <w:bottom w:val="single" w:sz="2" w:space="0" w:color="000000"/>
            </w:tcBorders>
          </w:tcPr>
          <w:p>
            <w:pPr>
              <w:pStyle w:val="TableParagraph"/>
              <w:spacing w:before="95"/>
              <w:ind w:left="347"/>
              <w:jc w:val="left"/>
              <w:rPr>
                <w:rFonts w:ascii="Segoe UI Symbol" w:hAnsi="Segoe UI Symbol"/>
                <w:sz w:val="22"/>
              </w:rPr>
            </w:pPr>
            <w:r>
              <w:rPr>
                <w:rFonts w:ascii="Segoe UI Symbol" w:hAnsi="Segoe UI Symbol"/>
                <w:w w:val="105"/>
                <w:sz w:val="22"/>
              </w:rPr>
              <w:t>△  △</w:t>
            </w:r>
            <w:r>
              <w:rPr>
                <w:rFonts w:ascii="Segoe UI Symbol" w:hAnsi="Segoe UI Symbol"/>
                <w:spacing w:val="41"/>
                <w:w w:val="105"/>
                <w:sz w:val="22"/>
              </w:rPr>
              <w:t xml:space="preserve"> </w:t>
            </w:r>
            <w:r>
              <w:rPr>
                <w:rFonts w:ascii="Segoe UI Symbol" w:hAnsi="Segoe UI Symbol"/>
                <w:w w:val="105"/>
                <w:sz w:val="22"/>
              </w:rPr>
              <w:t>△</w:t>
            </w:r>
          </w:p>
          <w:p>
            <w:pPr>
              <w:pStyle w:val="TableParagraph"/>
              <w:spacing w:before="37"/>
              <w:ind w:left="347"/>
              <w:jc w:val="left"/>
              <w:rPr>
                <w:sz w:val="18"/>
              </w:rPr>
            </w:pPr>
            <w:r>
              <w:rPr>
                <w:rFonts w:ascii="Segoe UI Symbol" w:hAnsi="Segoe UI Symbol"/>
                <w:w w:val="105"/>
                <w:sz w:val="22"/>
              </w:rPr>
              <w:t>△  △</w:t>
            </w:r>
            <w:r>
              <w:rPr>
                <w:rFonts w:ascii="Segoe UI Symbol" w:hAnsi="Segoe UI Symbol"/>
                <w:spacing w:val="41"/>
                <w:w w:val="105"/>
                <w:sz w:val="22"/>
              </w:rPr>
              <w:t xml:space="preserve"> </w:t>
            </w:r>
            <w:r>
              <w:rPr>
                <w:rFonts w:ascii="Segoe UI Symbol" w:hAnsi="Segoe UI Symbol"/>
                <w:w w:val="105"/>
                <w:sz w:val="22"/>
              </w:rPr>
              <w:t>△</w:t>
            </w:r>
            <w:r>
              <w:rPr>
                <w:rFonts w:ascii="Segoe UI Symbol" w:hAnsi="Segoe UI Symbol"/>
                <w:sz w:val="22"/>
              </w:rPr>
              <w:t xml:space="preserve"> </w:t>
            </w:r>
            <w:r>
              <w:rPr>
                <w:rFonts w:ascii="Segoe UI Symbol" w:hAnsi="Segoe UI Symbol"/>
                <w:spacing w:val="24"/>
                <w:sz w:val="22"/>
              </w:rPr>
              <w:t xml:space="preserve"> </w:t>
            </w:r>
            <w:r>
              <w:rPr>
                <w:position w:val="-5"/>
                <w:sz w:val="18"/>
              </w:rPr>
              <w:t xml:space="preserve"> </w:t>
            </w:r>
          </w:p>
        </w:tc>
      </w:tr>
      <w:tr>
        <w:tblPrEx>
          <w:tblW w:w="0" w:type="auto"/>
          <w:jc w:val="left"/>
          <w:tblInd w:w="1340" w:type="dxa"/>
          <w:tblLayout w:type="fixed"/>
          <w:tblCellMar>
            <w:top w:w="0" w:type="dxa"/>
            <w:left w:w="0" w:type="dxa"/>
            <w:bottom w:w="0" w:type="dxa"/>
            <w:right w:w="0" w:type="dxa"/>
          </w:tblCellMar>
          <w:tblLook w:val="01E0"/>
        </w:tblPrEx>
        <w:trPr>
          <w:trHeight w:val="121"/>
          <w:jc w:val="left"/>
        </w:trPr>
        <w:tc>
          <w:tcPr>
            <w:tcW w:w="773" w:type="dxa"/>
            <w:vMerge w:val="restart"/>
            <w:tcBorders>
              <w:top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345"/>
              <w:jc w:val="left"/>
              <w:rPr>
                <w:sz w:val="18"/>
              </w:rPr>
            </w:pPr>
            <w:r>
              <w:rPr>
                <w:sz w:val="18"/>
              </w:rPr>
              <w:t xml:space="preserve">2 </w:t>
            </w:r>
          </w:p>
        </w:tc>
        <w:tc>
          <w:tcPr>
            <w:tcW w:w="1412"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530"/>
              <w:jc w:val="left"/>
              <w:rPr>
                <w:sz w:val="18"/>
              </w:rPr>
            </w:pPr>
            <w:r>
              <w:rPr>
                <w:sz w:val="18"/>
              </w:rPr>
              <w:t xml:space="preserve">网裂 </w:t>
            </w:r>
          </w:p>
        </w:tc>
        <w:tc>
          <w:tcPr>
            <w:tcW w:w="1682" w:type="dxa"/>
            <w:gridSpan w:val="6"/>
            <w:tcBorders>
              <w:top w:val="single" w:sz="2" w:space="0" w:color="000000"/>
              <w:left w:val="single" w:sz="2" w:space="0" w:color="000000"/>
              <w:bottom w:val="nil"/>
              <w:right w:val="single" w:sz="2" w:space="0" w:color="000000"/>
            </w:tcBorders>
          </w:tcPr>
          <w:p>
            <w:pPr>
              <w:pStyle w:val="TableParagraph"/>
              <w:jc w:val="left"/>
              <w:rPr>
                <w:rFonts w:ascii="Times New Roman"/>
                <w:sz w:val="6"/>
              </w:rPr>
            </w:pPr>
          </w:p>
        </w:tc>
        <w:tc>
          <w:tcPr>
            <w:tcW w:w="153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701" w:right="610"/>
              <w:rPr>
                <w:sz w:val="18"/>
              </w:rPr>
            </w:pPr>
            <w:r>
              <w:rPr>
                <w:sz w:val="18"/>
              </w:rPr>
              <w:t xml:space="preserve">9 </w:t>
            </w:r>
          </w:p>
        </w:tc>
        <w:tc>
          <w:tcPr>
            <w:tcW w:w="1536"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587"/>
              <w:jc w:val="left"/>
              <w:rPr>
                <w:sz w:val="18"/>
              </w:rPr>
            </w:pPr>
            <w:r>
              <w:rPr>
                <w:sz w:val="18"/>
              </w:rPr>
              <w:t xml:space="preserve">坑槽 </w:t>
            </w:r>
          </w:p>
        </w:tc>
        <w:tc>
          <w:tcPr>
            <w:tcW w:w="1541" w:type="dxa"/>
            <w:vMerge w:val="restart"/>
            <w:tcBorders>
              <w:top w:val="single" w:sz="2" w:space="0" w:color="000000"/>
              <w:left w:val="single" w:sz="2" w:space="0" w:color="000000"/>
              <w:bottom w:val="single" w:sz="2" w:space="0" w:color="000000"/>
            </w:tcBorders>
          </w:tcPr>
          <w:p>
            <w:pPr>
              <w:pStyle w:val="TableParagraph"/>
              <w:spacing w:before="96"/>
              <w:ind w:left="347"/>
              <w:jc w:val="left"/>
              <w:rPr>
                <w:rFonts w:ascii="Segoe UI Symbol" w:hAnsi="Segoe UI Symbol"/>
                <w:sz w:val="22"/>
              </w:rPr>
            </w:pPr>
            <w:r>
              <w:rPr>
                <w:rFonts w:ascii="Segoe UI Symbol" w:hAnsi="Segoe UI Symbol"/>
                <w:w w:val="105"/>
                <w:sz w:val="22"/>
              </w:rPr>
              <w:t>▣  ▣</w:t>
            </w:r>
            <w:r>
              <w:rPr>
                <w:rFonts w:ascii="Segoe UI Symbol" w:hAnsi="Segoe UI Symbol"/>
                <w:spacing w:val="41"/>
                <w:w w:val="105"/>
                <w:sz w:val="22"/>
              </w:rPr>
              <w:t xml:space="preserve"> </w:t>
            </w:r>
            <w:r>
              <w:rPr>
                <w:rFonts w:ascii="Segoe UI Symbol" w:hAnsi="Segoe UI Symbol"/>
                <w:w w:val="105"/>
                <w:sz w:val="22"/>
              </w:rPr>
              <w:t>▣</w:t>
            </w:r>
          </w:p>
          <w:p>
            <w:pPr>
              <w:pStyle w:val="TableParagraph"/>
              <w:spacing w:before="36"/>
              <w:ind w:left="347"/>
              <w:jc w:val="left"/>
              <w:rPr>
                <w:sz w:val="18"/>
              </w:rPr>
            </w:pPr>
            <w:r>
              <w:rPr>
                <w:rFonts w:ascii="Segoe UI Symbol" w:hAnsi="Segoe UI Symbol"/>
                <w:w w:val="105"/>
                <w:sz w:val="22"/>
              </w:rPr>
              <w:t>▣  ▣</w:t>
            </w:r>
            <w:r>
              <w:rPr>
                <w:rFonts w:ascii="Segoe UI Symbol" w:hAnsi="Segoe UI Symbol"/>
                <w:spacing w:val="41"/>
                <w:w w:val="105"/>
                <w:sz w:val="22"/>
              </w:rPr>
              <w:t xml:space="preserve"> </w:t>
            </w:r>
            <w:r>
              <w:rPr>
                <w:rFonts w:ascii="Segoe UI Symbol" w:hAnsi="Segoe UI Symbol"/>
                <w:w w:val="105"/>
                <w:sz w:val="22"/>
              </w:rPr>
              <w:t>▣</w:t>
            </w:r>
            <w:r>
              <w:rPr>
                <w:rFonts w:ascii="Segoe UI Symbol" w:hAnsi="Segoe UI Symbol"/>
                <w:sz w:val="22"/>
              </w:rPr>
              <w:t xml:space="preserve"> </w:t>
            </w:r>
            <w:r>
              <w:rPr>
                <w:rFonts w:ascii="Segoe UI Symbol" w:hAnsi="Segoe UI Symbol"/>
                <w:spacing w:val="25"/>
                <w:sz w:val="22"/>
              </w:rPr>
              <w:t xml:space="preserve"> </w:t>
            </w:r>
            <w:r>
              <w:rPr>
                <w:position w:val="-5"/>
                <w:sz w:val="18"/>
              </w:rPr>
              <w:t xml:space="preserve"> </w:t>
            </w:r>
          </w:p>
        </w:tc>
      </w:tr>
      <w:tr>
        <w:tblPrEx>
          <w:tblW w:w="0" w:type="auto"/>
          <w:jc w:val="left"/>
          <w:tblInd w:w="1340" w:type="dxa"/>
          <w:tblLayout w:type="fixed"/>
          <w:tblCellMar>
            <w:top w:w="0" w:type="dxa"/>
            <w:left w:w="0" w:type="dxa"/>
            <w:bottom w:w="0" w:type="dxa"/>
            <w:right w:w="0" w:type="dxa"/>
          </w:tblCellMar>
          <w:tblLook w:val="01E0"/>
        </w:tblPrEx>
        <w:trPr>
          <w:trHeight w:val="174"/>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291" w:type="dxa"/>
            <w:vMerge w:val="restart"/>
            <w:tcBorders>
              <w:top w:val="nil"/>
              <w:left w:val="single" w:sz="2" w:space="0" w:color="000000"/>
              <w:bottom w:val="nil"/>
            </w:tcBorders>
          </w:tcPr>
          <w:p>
            <w:pPr>
              <w:pStyle w:val="TableParagraph"/>
              <w:jc w:val="left"/>
              <w:rPr>
                <w:rFonts w:ascii="Times New Roman"/>
                <w:sz w:val="20"/>
              </w:rPr>
            </w:pPr>
          </w:p>
        </w:tc>
        <w:tc>
          <w:tcPr>
            <w:tcW w:w="372" w:type="dxa"/>
            <w:tcBorders>
              <w:top w:val="single" w:sz="8" w:space="0" w:color="000000"/>
              <w:bottom w:val="single" w:sz="4" w:space="0" w:color="000000"/>
              <w:right w:val="single" w:sz="4" w:space="0" w:color="000000"/>
            </w:tcBorders>
          </w:tcPr>
          <w:p>
            <w:pPr>
              <w:pStyle w:val="TableParagraph"/>
              <w:jc w:val="left"/>
              <w:rPr>
                <w:rFonts w:ascii="Times New Roman"/>
                <w:sz w:val="10"/>
              </w:rPr>
            </w:pPr>
          </w:p>
        </w:tc>
        <w:tc>
          <w:tcPr>
            <w:tcW w:w="343" w:type="dxa"/>
            <w:gridSpan w:val="2"/>
            <w:tcBorders>
              <w:top w:val="single" w:sz="8" w:space="0" w:color="000000"/>
              <w:left w:val="single" w:sz="4" w:space="0" w:color="000000"/>
              <w:bottom w:val="single" w:sz="4" w:space="0" w:color="000000"/>
              <w:right w:val="single" w:sz="4" w:space="0" w:color="000000"/>
            </w:tcBorders>
          </w:tcPr>
          <w:p>
            <w:pPr>
              <w:pStyle w:val="TableParagraph"/>
              <w:jc w:val="left"/>
              <w:rPr>
                <w:rFonts w:ascii="Times New Roman"/>
                <w:sz w:val="10"/>
              </w:rPr>
            </w:pPr>
          </w:p>
        </w:tc>
        <w:tc>
          <w:tcPr>
            <w:tcW w:w="372" w:type="dxa"/>
            <w:tcBorders>
              <w:top w:val="single" w:sz="8" w:space="0" w:color="000000"/>
              <w:left w:val="single" w:sz="4" w:space="0" w:color="000000"/>
              <w:bottom w:val="single" w:sz="4" w:space="0" w:color="000000"/>
              <w:right w:val="single" w:sz="8" w:space="0" w:color="000000"/>
            </w:tcBorders>
          </w:tcPr>
          <w:p>
            <w:pPr>
              <w:pStyle w:val="TableParagraph"/>
              <w:jc w:val="left"/>
              <w:rPr>
                <w:rFonts w:ascii="Times New Roman"/>
                <w:sz w:val="10"/>
              </w:rPr>
            </w:pPr>
          </w:p>
        </w:tc>
        <w:tc>
          <w:tcPr>
            <w:tcW w:w="304" w:type="dxa"/>
            <w:vMerge w:val="restart"/>
            <w:tcBorders>
              <w:top w:val="nil"/>
              <w:left w:val="single" w:sz="8" w:space="0" w:color="000000"/>
              <w:bottom w:val="nil"/>
              <w:right w:val="single" w:sz="2" w:space="0" w:color="000000"/>
            </w:tcBorders>
          </w:tcPr>
          <w:p>
            <w:pPr>
              <w:pStyle w:val="TableParagraph"/>
              <w:jc w:val="left"/>
              <w:rPr>
                <w:rFonts w:ascii="黑体"/>
                <w:sz w:val="18"/>
              </w:rPr>
            </w:pPr>
          </w:p>
          <w:p>
            <w:pPr>
              <w:pStyle w:val="TableParagraph"/>
              <w:spacing w:before="5"/>
              <w:jc w:val="left"/>
              <w:rPr>
                <w:rFonts w:ascii="黑体"/>
                <w:sz w:val="13"/>
              </w:rPr>
            </w:pPr>
          </w:p>
          <w:p>
            <w:pPr>
              <w:pStyle w:val="TableParagraph"/>
              <w:spacing w:before="1" w:line="125" w:lineRule="exact"/>
              <w:ind w:left="10"/>
              <w:jc w:val="left"/>
              <w:rPr>
                <w:sz w:val="18"/>
              </w:rPr>
            </w:pPr>
            <w:r>
              <w:rPr>
                <w:sz w:val="18"/>
              </w:rPr>
              <w:t xml:space="preserve"> </w:t>
            </w: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179"/>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291" w:type="dxa"/>
            <w:vMerge/>
            <w:tcBorders>
              <w:top w:val="nil"/>
              <w:left w:val="single" w:sz="2" w:space="0" w:color="000000"/>
              <w:bottom w:val="nil"/>
            </w:tcBorders>
          </w:tcPr>
          <w:p>
            <w:pPr>
              <w:rPr>
                <w:sz w:val="2"/>
                <w:szCs w:val="2"/>
              </w:rPr>
            </w:pPr>
          </w:p>
        </w:tc>
        <w:tc>
          <w:tcPr>
            <w:tcW w:w="372" w:type="dxa"/>
            <w:tcBorders>
              <w:top w:val="single" w:sz="4" w:space="0" w:color="000000"/>
              <w:bottom w:val="single" w:sz="4" w:space="0" w:color="000000"/>
              <w:right w:val="single" w:sz="4" w:space="0" w:color="000000"/>
            </w:tcBorders>
          </w:tcPr>
          <w:p>
            <w:pPr>
              <w:pStyle w:val="TableParagraph"/>
              <w:jc w:val="left"/>
              <w:rPr>
                <w:rFonts w:ascii="Times New Roman"/>
                <w:sz w:val="12"/>
              </w:rPr>
            </w:pPr>
          </w:p>
        </w:tc>
        <w:tc>
          <w:tcPr>
            <w:tcW w:w="343" w:type="dxa"/>
            <w:gridSpan w:val="2"/>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sz w:val="12"/>
              </w:rPr>
            </w:pPr>
          </w:p>
        </w:tc>
        <w:tc>
          <w:tcPr>
            <w:tcW w:w="372" w:type="dxa"/>
            <w:tcBorders>
              <w:top w:val="single" w:sz="4" w:space="0" w:color="000000"/>
              <w:left w:val="single" w:sz="4" w:space="0" w:color="000000"/>
              <w:bottom w:val="single" w:sz="4" w:space="0" w:color="000000"/>
              <w:right w:val="single" w:sz="8" w:space="0" w:color="000000"/>
            </w:tcBorders>
          </w:tcPr>
          <w:p>
            <w:pPr>
              <w:pStyle w:val="TableParagraph"/>
              <w:jc w:val="left"/>
              <w:rPr>
                <w:rFonts w:ascii="Times New Roman"/>
                <w:sz w:val="12"/>
              </w:rPr>
            </w:pPr>
          </w:p>
        </w:tc>
        <w:tc>
          <w:tcPr>
            <w:tcW w:w="304" w:type="dxa"/>
            <w:vMerge/>
            <w:tcBorders>
              <w:top w:val="nil"/>
              <w:left w:val="single" w:sz="8" w:space="0" w:color="000000"/>
              <w:bottom w:val="nil"/>
              <w:right w:val="single" w:sz="2" w:space="0" w:color="000000"/>
            </w:tcBorders>
          </w:tcPr>
          <w:p>
            <w:pPr>
              <w:rPr>
                <w:sz w:val="2"/>
                <w:szCs w:val="2"/>
              </w:rPr>
            </w:pP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174"/>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291" w:type="dxa"/>
            <w:vMerge/>
            <w:tcBorders>
              <w:top w:val="nil"/>
              <w:left w:val="single" w:sz="2" w:space="0" w:color="000000"/>
              <w:bottom w:val="nil"/>
            </w:tcBorders>
          </w:tcPr>
          <w:p>
            <w:pPr>
              <w:rPr>
                <w:sz w:val="2"/>
                <w:szCs w:val="2"/>
              </w:rPr>
            </w:pPr>
          </w:p>
        </w:tc>
        <w:tc>
          <w:tcPr>
            <w:tcW w:w="372" w:type="dxa"/>
            <w:tcBorders>
              <w:top w:val="single" w:sz="4" w:space="0" w:color="000000"/>
              <w:bottom w:val="single" w:sz="8" w:space="0" w:color="000000"/>
              <w:right w:val="single" w:sz="4" w:space="0" w:color="000000"/>
            </w:tcBorders>
          </w:tcPr>
          <w:p>
            <w:pPr>
              <w:pStyle w:val="TableParagraph"/>
              <w:jc w:val="left"/>
              <w:rPr>
                <w:rFonts w:ascii="Times New Roman"/>
                <w:sz w:val="10"/>
              </w:rPr>
            </w:pPr>
          </w:p>
        </w:tc>
        <w:tc>
          <w:tcPr>
            <w:tcW w:w="343" w:type="dxa"/>
            <w:gridSpan w:val="2"/>
            <w:tcBorders>
              <w:top w:val="single" w:sz="4" w:space="0" w:color="000000"/>
              <w:left w:val="single" w:sz="4" w:space="0" w:color="000000"/>
              <w:bottom w:val="single" w:sz="8" w:space="0" w:color="000000"/>
              <w:right w:val="single" w:sz="4" w:space="0" w:color="000000"/>
            </w:tcBorders>
          </w:tcPr>
          <w:p>
            <w:pPr>
              <w:pStyle w:val="TableParagraph"/>
              <w:jc w:val="left"/>
              <w:rPr>
                <w:rFonts w:ascii="Times New Roman"/>
                <w:sz w:val="10"/>
              </w:rPr>
            </w:pPr>
          </w:p>
        </w:tc>
        <w:tc>
          <w:tcPr>
            <w:tcW w:w="372" w:type="dxa"/>
            <w:tcBorders>
              <w:top w:val="single" w:sz="4" w:space="0" w:color="000000"/>
              <w:left w:val="single" w:sz="4" w:space="0" w:color="000000"/>
              <w:bottom w:val="single" w:sz="8" w:space="0" w:color="000000"/>
              <w:right w:val="single" w:sz="8" w:space="0" w:color="000000"/>
            </w:tcBorders>
          </w:tcPr>
          <w:p>
            <w:pPr>
              <w:pStyle w:val="TableParagraph"/>
              <w:jc w:val="left"/>
              <w:rPr>
                <w:rFonts w:ascii="Times New Roman"/>
                <w:sz w:val="10"/>
              </w:rPr>
            </w:pPr>
          </w:p>
        </w:tc>
        <w:tc>
          <w:tcPr>
            <w:tcW w:w="304" w:type="dxa"/>
            <w:vMerge/>
            <w:tcBorders>
              <w:top w:val="nil"/>
              <w:left w:val="single" w:sz="8" w:space="0" w:color="000000"/>
              <w:bottom w:val="nil"/>
              <w:right w:val="single" w:sz="2" w:space="0" w:color="000000"/>
            </w:tcBorders>
          </w:tcPr>
          <w:p>
            <w:pPr>
              <w:rPr>
                <w:sz w:val="2"/>
                <w:szCs w:val="2"/>
              </w:rPr>
            </w:pP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139"/>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1682" w:type="dxa"/>
            <w:gridSpan w:val="6"/>
            <w:tcBorders>
              <w:top w:val="nil"/>
              <w:left w:val="single" w:sz="2" w:space="0" w:color="000000"/>
              <w:bottom w:val="single" w:sz="2" w:space="0" w:color="000000"/>
              <w:right w:val="single" w:sz="2" w:space="0" w:color="000000"/>
            </w:tcBorders>
          </w:tcPr>
          <w:p>
            <w:pPr>
              <w:pStyle w:val="TableParagraph"/>
              <w:jc w:val="left"/>
              <w:rPr>
                <w:rFonts w:ascii="Times New Roman"/>
                <w:sz w:val="8"/>
              </w:rPr>
            </w:pP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122"/>
          <w:jc w:val="left"/>
        </w:trPr>
        <w:tc>
          <w:tcPr>
            <w:tcW w:w="773" w:type="dxa"/>
            <w:vMerge w:val="restart"/>
            <w:tcBorders>
              <w:top w:val="single" w:sz="2" w:space="0" w:color="000000"/>
              <w:bottom w:val="single" w:sz="2" w:space="0" w:color="000000"/>
              <w:right w:val="single" w:sz="2" w:space="0" w:color="000000"/>
            </w:tcBorders>
          </w:tcPr>
          <w:p>
            <w:pPr>
              <w:pStyle w:val="TableParagraph"/>
              <w:spacing w:before="5"/>
              <w:jc w:val="left"/>
              <w:rPr>
                <w:rFonts w:ascii="黑体"/>
                <w:sz w:val="24"/>
              </w:rPr>
            </w:pPr>
          </w:p>
          <w:p>
            <w:pPr>
              <w:pStyle w:val="TableParagraph"/>
              <w:ind w:left="345"/>
              <w:jc w:val="left"/>
              <w:rPr>
                <w:sz w:val="18"/>
              </w:rPr>
            </w:pPr>
            <w:r>
              <w:rPr>
                <w:sz w:val="18"/>
              </w:rPr>
              <w:t xml:space="preserve">3 </w:t>
            </w:r>
          </w:p>
        </w:tc>
        <w:tc>
          <w:tcPr>
            <w:tcW w:w="1412"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黑体"/>
                <w:sz w:val="24"/>
              </w:rPr>
            </w:pPr>
          </w:p>
          <w:p>
            <w:pPr>
              <w:pStyle w:val="TableParagraph"/>
              <w:ind w:left="530"/>
              <w:jc w:val="left"/>
              <w:rPr>
                <w:sz w:val="18"/>
              </w:rPr>
            </w:pPr>
            <w:r>
              <w:rPr>
                <w:sz w:val="18"/>
              </w:rPr>
              <w:t xml:space="preserve">龟裂 </w:t>
            </w:r>
          </w:p>
        </w:tc>
        <w:tc>
          <w:tcPr>
            <w:tcW w:w="1682" w:type="dxa"/>
            <w:gridSpan w:val="6"/>
            <w:tcBorders>
              <w:top w:val="single" w:sz="2" w:space="0" w:color="000000"/>
              <w:left w:val="single" w:sz="2" w:space="0" w:color="000000"/>
              <w:bottom w:val="nil"/>
              <w:right w:val="single" w:sz="2" w:space="0" w:color="000000"/>
            </w:tcBorders>
          </w:tcPr>
          <w:p>
            <w:pPr>
              <w:pStyle w:val="TableParagraph"/>
              <w:jc w:val="left"/>
              <w:rPr>
                <w:rFonts w:ascii="Times New Roman"/>
                <w:sz w:val="6"/>
              </w:rPr>
            </w:pPr>
          </w:p>
        </w:tc>
        <w:tc>
          <w:tcPr>
            <w:tcW w:w="153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黑体"/>
                <w:sz w:val="24"/>
              </w:rPr>
            </w:pPr>
          </w:p>
          <w:p>
            <w:pPr>
              <w:pStyle w:val="TableParagraph"/>
              <w:ind w:left="704" w:right="610"/>
              <w:rPr>
                <w:sz w:val="18"/>
              </w:rPr>
            </w:pPr>
            <w:r>
              <w:rPr>
                <w:sz w:val="18"/>
              </w:rPr>
              <w:t xml:space="preserve">10 </w:t>
            </w:r>
          </w:p>
        </w:tc>
        <w:tc>
          <w:tcPr>
            <w:tcW w:w="1536"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5"/>
              <w:jc w:val="left"/>
              <w:rPr>
                <w:rFonts w:ascii="黑体"/>
                <w:sz w:val="24"/>
              </w:rPr>
            </w:pPr>
          </w:p>
          <w:p>
            <w:pPr>
              <w:pStyle w:val="TableParagraph"/>
              <w:ind w:left="587"/>
              <w:jc w:val="left"/>
              <w:rPr>
                <w:sz w:val="18"/>
              </w:rPr>
            </w:pPr>
            <w:r>
              <w:rPr>
                <w:sz w:val="18"/>
              </w:rPr>
              <w:t xml:space="preserve">啃边 </w:t>
            </w:r>
          </w:p>
        </w:tc>
        <w:tc>
          <w:tcPr>
            <w:tcW w:w="1541" w:type="dxa"/>
            <w:vMerge w:val="restart"/>
            <w:tcBorders>
              <w:top w:val="single" w:sz="2" w:space="0" w:color="000000"/>
              <w:left w:val="single" w:sz="2" w:space="0" w:color="000000"/>
              <w:bottom w:val="single" w:sz="2" w:space="0" w:color="000000"/>
            </w:tcBorders>
          </w:tcPr>
          <w:p>
            <w:pPr>
              <w:pStyle w:val="TableParagraph"/>
              <w:jc w:val="left"/>
              <w:rPr>
                <w:rFonts w:ascii="黑体"/>
                <w:sz w:val="18"/>
              </w:rPr>
            </w:pPr>
          </w:p>
          <w:p>
            <w:pPr>
              <w:pStyle w:val="TableParagraph"/>
              <w:spacing w:before="9"/>
              <w:jc w:val="left"/>
              <w:rPr>
                <w:rFonts w:ascii="黑体"/>
                <w:sz w:val="24"/>
              </w:rPr>
            </w:pPr>
          </w:p>
          <w:p>
            <w:pPr>
              <w:pStyle w:val="TableParagraph"/>
              <w:ind w:right="85"/>
              <w:jc w:val="right"/>
              <w:rPr>
                <w:sz w:val="18"/>
              </w:rPr>
            </w:pPr>
            <w:r>
              <w:rPr>
                <w:sz w:val="18"/>
              </w:rPr>
              <w:t xml:space="preserve"> </w:t>
            </w:r>
          </w:p>
        </w:tc>
      </w:tr>
      <w:tr>
        <w:tblPrEx>
          <w:tblW w:w="0" w:type="auto"/>
          <w:jc w:val="left"/>
          <w:tblInd w:w="1340" w:type="dxa"/>
          <w:tblLayout w:type="fixed"/>
          <w:tblCellMar>
            <w:top w:w="0" w:type="dxa"/>
            <w:left w:w="0" w:type="dxa"/>
            <w:bottom w:w="0" w:type="dxa"/>
            <w:right w:w="0" w:type="dxa"/>
          </w:tblCellMar>
          <w:tblLook w:val="01E0"/>
        </w:tblPrEx>
        <w:trPr>
          <w:trHeight w:val="261"/>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291" w:type="dxa"/>
            <w:vMerge w:val="restart"/>
            <w:tcBorders>
              <w:top w:val="nil"/>
              <w:left w:val="single" w:sz="2" w:space="0" w:color="000000"/>
              <w:bottom w:val="nil"/>
            </w:tcBorders>
          </w:tcPr>
          <w:p>
            <w:pPr>
              <w:pStyle w:val="TableParagraph"/>
              <w:jc w:val="left"/>
              <w:rPr>
                <w:rFonts w:ascii="Times New Roman"/>
                <w:sz w:val="20"/>
              </w:rPr>
            </w:pPr>
          </w:p>
        </w:tc>
        <w:tc>
          <w:tcPr>
            <w:tcW w:w="551" w:type="dxa"/>
            <w:gridSpan w:val="2"/>
            <w:tcBorders>
              <w:top w:val="single" w:sz="8" w:space="0" w:color="000000"/>
              <w:bottom w:val="single" w:sz="4" w:space="0" w:color="000000"/>
              <w:right w:val="single" w:sz="4" w:space="0" w:color="000000"/>
            </w:tcBorders>
          </w:tcPr>
          <w:p>
            <w:pPr>
              <w:pStyle w:val="TableParagraph"/>
              <w:jc w:val="left"/>
              <w:rPr>
                <w:rFonts w:ascii="Times New Roman"/>
                <w:sz w:val="18"/>
              </w:rPr>
            </w:pPr>
          </w:p>
        </w:tc>
        <w:tc>
          <w:tcPr>
            <w:tcW w:w="536" w:type="dxa"/>
            <w:gridSpan w:val="2"/>
            <w:tcBorders>
              <w:top w:val="single" w:sz="8" w:space="0" w:color="000000"/>
              <w:left w:val="single" w:sz="4" w:space="0" w:color="000000"/>
              <w:bottom w:val="single" w:sz="4" w:space="0" w:color="000000"/>
              <w:right w:val="single" w:sz="8" w:space="0" w:color="000000"/>
            </w:tcBorders>
          </w:tcPr>
          <w:p>
            <w:pPr>
              <w:pStyle w:val="TableParagraph"/>
              <w:jc w:val="left"/>
              <w:rPr>
                <w:rFonts w:ascii="Times New Roman"/>
                <w:sz w:val="18"/>
              </w:rPr>
            </w:pPr>
          </w:p>
        </w:tc>
        <w:tc>
          <w:tcPr>
            <w:tcW w:w="304" w:type="dxa"/>
            <w:vMerge w:val="restart"/>
            <w:tcBorders>
              <w:top w:val="nil"/>
              <w:left w:val="single" w:sz="8" w:space="0" w:color="000000"/>
              <w:bottom w:val="nil"/>
              <w:right w:val="single" w:sz="2" w:space="0" w:color="000000"/>
            </w:tcBorders>
          </w:tcPr>
          <w:p>
            <w:pPr>
              <w:pStyle w:val="TableParagraph"/>
              <w:jc w:val="left"/>
              <w:rPr>
                <w:rFonts w:ascii="黑体"/>
                <w:sz w:val="18"/>
              </w:rPr>
            </w:pPr>
          </w:p>
          <w:p>
            <w:pPr>
              <w:pStyle w:val="TableParagraph"/>
              <w:spacing w:before="8"/>
              <w:jc w:val="left"/>
              <w:rPr>
                <w:rFonts w:ascii="黑体"/>
                <w:sz w:val="13"/>
              </w:rPr>
            </w:pPr>
          </w:p>
          <w:p>
            <w:pPr>
              <w:pStyle w:val="TableParagraph"/>
              <w:spacing w:line="122" w:lineRule="exact"/>
              <w:ind w:left="10"/>
              <w:jc w:val="left"/>
              <w:rPr>
                <w:sz w:val="18"/>
              </w:rPr>
            </w:pPr>
            <w:r>
              <w:rPr>
                <w:sz w:val="18"/>
              </w:rPr>
              <w:t xml:space="preserve"> </w:t>
            </w: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276"/>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291" w:type="dxa"/>
            <w:vMerge/>
            <w:tcBorders>
              <w:top w:val="nil"/>
              <w:left w:val="single" w:sz="2" w:space="0" w:color="000000"/>
              <w:bottom w:val="nil"/>
            </w:tcBorders>
          </w:tcPr>
          <w:p>
            <w:pPr>
              <w:rPr>
                <w:sz w:val="2"/>
                <w:szCs w:val="2"/>
              </w:rPr>
            </w:pPr>
          </w:p>
        </w:tc>
        <w:tc>
          <w:tcPr>
            <w:tcW w:w="551" w:type="dxa"/>
            <w:gridSpan w:val="2"/>
            <w:tcBorders>
              <w:top w:val="single" w:sz="4" w:space="0" w:color="000000"/>
              <w:bottom w:val="single" w:sz="8" w:space="0" w:color="000000"/>
              <w:right w:val="single" w:sz="4" w:space="0" w:color="000000"/>
            </w:tcBorders>
          </w:tcPr>
          <w:p>
            <w:pPr>
              <w:pStyle w:val="TableParagraph"/>
              <w:jc w:val="left"/>
              <w:rPr>
                <w:rFonts w:ascii="Times New Roman"/>
                <w:sz w:val="20"/>
              </w:rPr>
            </w:pPr>
          </w:p>
        </w:tc>
        <w:tc>
          <w:tcPr>
            <w:tcW w:w="536" w:type="dxa"/>
            <w:gridSpan w:val="2"/>
            <w:tcBorders>
              <w:top w:val="single" w:sz="4" w:space="0" w:color="000000"/>
              <w:left w:val="single" w:sz="4" w:space="0" w:color="000000"/>
              <w:bottom w:val="single" w:sz="8" w:space="0" w:color="000000"/>
              <w:right w:val="single" w:sz="8" w:space="0" w:color="000000"/>
            </w:tcBorders>
          </w:tcPr>
          <w:p>
            <w:pPr>
              <w:pStyle w:val="TableParagraph"/>
              <w:jc w:val="left"/>
              <w:rPr>
                <w:rFonts w:ascii="Times New Roman"/>
                <w:sz w:val="20"/>
              </w:rPr>
            </w:pPr>
          </w:p>
        </w:tc>
        <w:tc>
          <w:tcPr>
            <w:tcW w:w="304" w:type="dxa"/>
            <w:vMerge/>
            <w:tcBorders>
              <w:top w:val="nil"/>
              <w:left w:val="single" w:sz="8" w:space="0" w:color="000000"/>
              <w:bottom w:val="nil"/>
              <w:right w:val="single" w:sz="2" w:space="0" w:color="000000"/>
            </w:tcBorders>
          </w:tcPr>
          <w:p>
            <w:pPr>
              <w:rPr>
                <w:sz w:val="2"/>
                <w:szCs w:val="2"/>
              </w:rPr>
            </w:pP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142"/>
          <w:jc w:val="left"/>
        </w:trPr>
        <w:tc>
          <w:tcPr>
            <w:tcW w:w="773" w:type="dxa"/>
            <w:vMerge/>
            <w:tcBorders>
              <w:top w:val="nil"/>
              <w:bottom w:val="single" w:sz="2" w:space="0" w:color="000000"/>
              <w:right w:val="single" w:sz="2" w:space="0" w:color="000000"/>
            </w:tcBorders>
          </w:tcPr>
          <w:p>
            <w:pPr>
              <w:rPr>
                <w:sz w:val="2"/>
                <w:szCs w:val="2"/>
              </w:rPr>
            </w:pPr>
          </w:p>
        </w:tc>
        <w:tc>
          <w:tcPr>
            <w:tcW w:w="1412" w:type="dxa"/>
            <w:vMerge/>
            <w:tcBorders>
              <w:top w:val="nil"/>
              <w:left w:val="single" w:sz="2" w:space="0" w:color="000000"/>
              <w:bottom w:val="single" w:sz="2" w:space="0" w:color="000000"/>
              <w:right w:val="single" w:sz="2" w:space="0" w:color="000000"/>
            </w:tcBorders>
          </w:tcPr>
          <w:p>
            <w:pPr>
              <w:rPr>
                <w:sz w:val="2"/>
                <w:szCs w:val="2"/>
              </w:rPr>
            </w:pPr>
          </w:p>
        </w:tc>
        <w:tc>
          <w:tcPr>
            <w:tcW w:w="1682" w:type="dxa"/>
            <w:gridSpan w:val="6"/>
            <w:tcBorders>
              <w:top w:val="nil"/>
              <w:left w:val="single" w:sz="2" w:space="0" w:color="000000"/>
              <w:bottom w:val="single" w:sz="2" w:space="0" w:color="000000"/>
              <w:right w:val="single" w:sz="2" w:space="0" w:color="000000"/>
            </w:tcBorders>
          </w:tcPr>
          <w:p>
            <w:pPr>
              <w:pStyle w:val="TableParagraph"/>
              <w:jc w:val="left"/>
              <w:rPr>
                <w:rFonts w:ascii="Times New Roman"/>
                <w:sz w:val="8"/>
              </w:rPr>
            </w:pPr>
          </w:p>
        </w:tc>
        <w:tc>
          <w:tcPr>
            <w:tcW w:w="1539" w:type="dxa"/>
            <w:vMerge/>
            <w:tcBorders>
              <w:top w:val="nil"/>
              <w:left w:val="single" w:sz="2" w:space="0" w:color="000000"/>
              <w:bottom w:val="single" w:sz="2" w:space="0" w:color="000000"/>
              <w:right w:val="single" w:sz="2" w:space="0" w:color="000000"/>
            </w:tcBorders>
          </w:tcPr>
          <w:p>
            <w:pPr>
              <w:rPr>
                <w:sz w:val="2"/>
                <w:szCs w:val="2"/>
              </w:rPr>
            </w:pPr>
          </w:p>
        </w:tc>
        <w:tc>
          <w:tcPr>
            <w:tcW w:w="1536" w:type="dxa"/>
            <w:vMerge/>
            <w:tcBorders>
              <w:top w:val="nil"/>
              <w:left w:val="single" w:sz="2" w:space="0" w:color="000000"/>
              <w:bottom w:val="single" w:sz="2" w:space="0" w:color="000000"/>
              <w:right w:val="single" w:sz="2" w:space="0" w:color="000000"/>
            </w:tcBorders>
          </w:tcPr>
          <w:p>
            <w:pPr>
              <w:rPr>
                <w:sz w:val="2"/>
                <w:szCs w:val="2"/>
              </w:rPr>
            </w:pPr>
          </w:p>
        </w:tc>
        <w:tc>
          <w:tcPr>
            <w:tcW w:w="1541" w:type="dxa"/>
            <w:vMerge/>
            <w:tcBorders>
              <w:top w:val="nil"/>
              <w:left w:val="single" w:sz="2" w:space="0" w:color="000000"/>
              <w:bottom w:val="single" w:sz="2" w:space="0" w:color="000000"/>
            </w:tcBorders>
          </w:tcPr>
          <w:p>
            <w:pPr>
              <w:rPr>
                <w:sz w:val="2"/>
                <w:szCs w:val="2"/>
              </w:rPr>
            </w:pPr>
          </w:p>
        </w:tc>
      </w:tr>
      <w:tr>
        <w:tblPrEx>
          <w:tblW w:w="0" w:type="auto"/>
          <w:jc w:val="left"/>
          <w:tblInd w:w="1340" w:type="dxa"/>
          <w:tblLayout w:type="fixed"/>
          <w:tblCellMar>
            <w:top w:w="0" w:type="dxa"/>
            <w:left w:w="0" w:type="dxa"/>
            <w:bottom w:w="0" w:type="dxa"/>
            <w:right w:w="0" w:type="dxa"/>
          </w:tblCellMar>
          <w:tblLook w:val="01E0"/>
        </w:tblPrEx>
        <w:trPr>
          <w:trHeight w:val="849"/>
          <w:jc w:val="left"/>
        </w:trPr>
        <w:tc>
          <w:tcPr>
            <w:tcW w:w="773" w:type="dxa"/>
            <w:tcBorders>
              <w:top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235" w:right="127"/>
              <w:rPr>
                <w:sz w:val="18"/>
              </w:rPr>
            </w:pPr>
            <w:r>
              <w:rPr>
                <w:sz w:val="18"/>
              </w:rPr>
              <w:t xml:space="preserve">4 </w:t>
            </w:r>
          </w:p>
        </w:tc>
        <w:tc>
          <w:tcPr>
            <w:tcW w:w="1412"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375" w:right="272"/>
              <w:rPr>
                <w:sz w:val="18"/>
              </w:rPr>
            </w:pPr>
            <w:r>
              <w:rPr>
                <w:sz w:val="18"/>
              </w:rPr>
              <w:t xml:space="preserve">拥包 </w:t>
            </w:r>
          </w:p>
        </w:tc>
        <w:tc>
          <w:tcPr>
            <w:tcW w:w="1682" w:type="dxa"/>
            <w:gridSpan w:val="6"/>
            <w:tcBorders>
              <w:top w:val="single" w:sz="2" w:space="0" w:color="000000"/>
              <w:left w:val="single" w:sz="2" w:space="0" w:color="000000"/>
              <w:bottom w:val="single" w:sz="2" w:space="0" w:color="000000"/>
              <w:right w:val="single" w:sz="2" w:space="0" w:color="000000"/>
            </w:tcBorders>
          </w:tcPr>
          <w:p>
            <w:pPr>
              <w:pStyle w:val="TableParagraph"/>
              <w:jc w:val="left"/>
              <w:rPr>
                <w:rFonts w:ascii="黑体"/>
                <w:sz w:val="18"/>
              </w:rPr>
            </w:pPr>
          </w:p>
          <w:p>
            <w:pPr>
              <w:pStyle w:val="TableParagraph"/>
              <w:spacing w:before="6"/>
              <w:jc w:val="left"/>
              <w:rPr>
                <w:rFonts w:ascii="黑体"/>
                <w:sz w:val="24"/>
              </w:rPr>
            </w:pPr>
          </w:p>
          <w:p>
            <w:pPr>
              <w:pStyle w:val="TableParagraph"/>
              <w:ind w:right="188"/>
              <w:jc w:val="right"/>
              <w:rPr>
                <w:sz w:val="18"/>
              </w:rPr>
            </w:pPr>
            <w:r>
              <w:rPr>
                <w:sz w:val="18"/>
              </w:rPr>
              <w:t xml:space="preserve"> </w:t>
            </w:r>
          </w:p>
        </w:tc>
        <w:tc>
          <w:tcPr>
            <w:tcW w:w="1539"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608" w:right="514"/>
              <w:rPr>
                <w:sz w:val="18"/>
              </w:rPr>
            </w:pPr>
            <w:r>
              <w:rPr>
                <w:sz w:val="18"/>
              </w:rPr>
              <w:t xml:space="preserve">11 </w:t>
            </w:r>
          </w:p>
        </w:tc>
        <w:tc>
          <w:tcPr>
            <w:tcW w:w="1536"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432" w:right="336"/>
              <w:rPr>
                <w:sz w:val="18"/>
              </w:rPr>
            </w:pPr>
            <w:r>
              <w:rPr>
                <w:sz w:val="18"/>
              </w:rPr>
              <w:t xml:space="preserve">路框差 </w:t>
            </w:r>
          </w:p>
        </w:tc>
        <w:tc>
          <w:tcPr>
            <w:tcW w:w="1541" w:type="dxa"/>
            <w:tcBorders>
              <w:top w:val="single" w:sz="2" w:space="0" w:color="000000"/>
              <w:left w:val="single" w:sz="2" w:space="0" w:color="000000"/>
              <w:bottom w:val="single" w:sz="2" w:space="0" w:color="000000"/>
            </w:tcBorders>
          </w:tcPr>
          <w:p>
            <w:pPr>
              <w:pStyle w:val="TableParagraph"/>
              <w:jc w:val="left"/>
              <w:rPr>
                <w:rFonts w:ascii="黑体"/>
                <w:sz w:val="18"/>
              </w:rPr>
            </w:pPr>
          </w:p>
          <w:p>
            <w:pPr>
              <w:pStyle w:val="TableParagraph"/>
              <w:spacing w:before="6"/>
              <w:jc w:val="left"/>
              <w:rPr>
                <w:rFonts w:ascii="黑体"/>
                <w:sz w:val="24"/>
              </w:rPr>
            </w:pPr>
          </w:p>
          <w:p>
            <w:pPr>
              <w:pStyle w:val="TableParagraph"/>
              <w:ind w:right="116"/>
              <w:jc w:val="right"/>
              <w:rPr>
                <w:sz w:val="18"/>
              </w:rPr>
            </w:pPr>
            <w:r>
              <w:rPr>
                <w:sz w:val="18"/>
              </w:rPr>
              <w:t xml:space="preserve"> </w:t>
            </w:r>
          </w:p>
        </w:tc>
      </w:tr>
      <w:tr>
        <w:tblPrEx>
          <w:tblW w:w="0" w:type="auto"/>
          <w:jc w:val="left"/>
          <w:tblInd w:w="1340" w:type="dxa"/>
          <w:tblLayout w:type="fixed"/>
          <w:tblCellMar>
            <w:top w:w="0" w:type="dxa"/>
            <w:left w:w="0" w:type="dxa"/>
            <w:bottom w:w="0" w:type="dxa"/>
            <w:right w:w="0" w:type="dxa"/>
          </w:tblCellMar>
          <w:tblLook w:val="01E0"/>
        </w:tblPrEx>
        <w:trPr>
          <w:trHeight w:val="849"/>
          <w:jc w:val="left"/>
        </w:trPr>
        <w:tc>
          <w:tcPr>
            <w:tcW w:w="773" w:type="dxa"/>
            <w:tcBorders>
              <w:top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235" w:right="127"/>
              <w:rPr>
                <w:sz w:val="18"/>
              </w:rPr>
            </w:pPr>
            <w:r>
              <w:rPr>
                <w:sz w:val="18"/>
              </w:rPr>
              <w:t xml:space="preserve">5 </w:t>
            </w:r>
          </w:p>
        </w:tc>
        <w:tc>
          <w:tcPr>
            <w:tcW w:w="1412"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375" w:right="272"/>
              <w:rPr>
                <w:sz w:val="18"/>
              </w:rPr>
            </w:pPr>
            <w:r>
              <w:rPr>
                <w:sz w:val="18"/>
              </w:rPr>
              <w:t xml:space="preserve">车辙 </w:t>
            </w:r>
          </w:p>
        </w:tc>
        <w:tc>
          <w:tcPr>
            <w:tcW w:w="1682" w:type="dxa"/>
            <w:gridSpan w:val="6"/>
            <w:tcBorders>
              <w:top w:val="single" w:sz="2" w:space="0" w:color="000000"/>
              <w:left w:val="single" w:sz="2" w:space="0" w:color="000000"/>
              <w:bottom w:val="single" w:sz="2" w:space="0" w:color="000000"/>
              <w:right w:val="single" w:sz="2" w:space="0" w:color="000000"/>
            </w:tcBorders>
          </w:tcPr>
          <w:p>
            <w:pPr>
              <w:pStyle w:val="TableParagraph"/>
              <w:jc w:val="left"/>
              <w:rPr>
                <w:rFonts w:ascii="黑体"/>
                <w:sz w:val="18"/>
              </w:rPr>
            </w:pPr>
          </w:p>
          <w:p>
            <w:pPr>
              <w:pStyle w:val="TableParagraph"/>
              <w:spacing w:before="6"/>
              <w:jc w:val="left"/>
              <w:rPr>
                <w:rFonts w:ascii="黑体"/>
                <w:sz w:val="24"/>
              </w:rPr>
            </w:pPr>
          </w:p>
          <w:p>
            <w:pPr>
              <w:pStyle w:val="TableParagraph"/>
              <w:ind w:right="188"/>
              <w:jc w:val="right"/>
              <w:rPr>
                <w:sz w:val="18"/>
              </w:rPr>
            </w:pPr>
            <w:r>
              <w:rPr>
                <w:sz w:val="18"/>
              </w:rPr>
              <w:t xml:space="preserve"> </w:t>
            </w:r>
          </w:p>
        </w:tc>
        <w:tc>
          <w:tcPr>
            <w:tcW w:w="1539"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608" w:right="514"/>
              <w:rPr>
                <w:sz w:val="18"/>
              </w:rPr>
            </w:pPr>
            <w:r>
              <w:rPr>
                <w:sz w:val="18"/>
              </w:rPr>
              <w:t xml:space="preserve">12 </w:t>
            </w:r>
          </w:p>
        </w:tc>
        <w:tc>
          <w:tcPr>
            <w:tcW w:w="1536"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432" w:right="338"/>
              <w:rPr>
                <w:sz w:val="18"/>
              </w:rPr>
            </w:pPr>
            <w:r>
              <w:rPr>
                <w:sz w:val="18"/>
              </w:rPr>
              <w:t xml:space="preserve">唧浆 </w:t>
            </w:r>
          </w:p>
        </w:tc>
        <w:tc>
          <w:tcPr>
            <w:tcW w:w="1541" w:type="dxa"/>
            <w:tcBorders>
              <w:top w:val="single" w:sz="2" w:space="0" w:color="000000"/>
              <w:left w:val="single" w:sz="2" w:space="0" w:color="000000"/>
              <w:bottom w:val="single" w:sz="2" w:space="0" w:color="000000"/>
            </w:tcBorders>
          </w:tcPr>
          <w:p>
            <w:pPr>
              <w:pStyle w:val="TableParagraph"/>
              <w:spacing w:before="244"/>
              <w:ind w:left="301"/>
              <w:jc w:val="left"/>
              <w:rPr>
                <w:rFonts w:ascii="Segoe UI Symbol" w:hAnsi="Segoe UI Symbol"/>
                <w:sz w:val="22"/>
              </w:rPr>
            </w:pPr>
            <w:r>
              <w:rPr>
                <w:rFonts w:ascii="Segoe UI Symbol" w:hAnsi="Segoe UI Symbol"/>
                <w:w w:val="105"/>
                <w:sz w:val="22"/>
              </w:rPr>
              <w:t>░ ░</w:t>
            </w:r>
            <w:r>
              <w:rPr>
                <w:rFonts w:ascii="Segoe UI Symbol" w:hAnsi="Segoe UI Symbol"/>
                <w:spacing w:val="56"/>
                <w:w w:val="105"/>
                <w:sz w:val="22"/>
              </w:rPr>
              <w:t xml:space="preserve"> </w:t>
            </w:r>
            <w:r>
              <w:rPr>
                <w:rFonts w:ascii="Segoe UI Symbol" w:hAnsi="Segoe UI Symbol"/>
                <w:w w:val="105"/>
                <w:sz w:val="22"/>
              </w:rPr>
              <w:t>░</w:t>
            </w:r>
          </w:p>
          <w:p>
            <w:pPr>
              <w:pStyle w:val="TableParagraph"/>
              <w:spacing w:before="8"/>
              <w:ind w:right="116"/>
              <w:jc w:val="right"/>
              <w:rPr>
                <w:sz w:val="18"/>
              </w:rPr>
            </w:pPr>
            <w:r>
              <w:rPr>
                <w:sz w:val="18"/>
              </w:rPr>
              <w:t xml:space="preserve"> </w:t>
            </w:r>
          </w:p>
        </w:tc>
      </w:tr>
      <w:tr>
        <w:tblPrEx>
          <w:tblW w:w="0" w:type="auto"/>
          <w:jc w:val="left"/>
          <w:tblInd w:w="1340" w:type="dxa"/>
          <w:tblLayout w:type="fixed"/>
          <w:tblCellMar>
            <w:top w:w="0" w:type="dxa"/>
            <w:left w:w="0" w:type="dxa"/>
            <w:bottom w:w="0" w:type="dxa"/>
            <w:right w:w="0" w:type="dxa"/>
          </w:tblCellMar>
          <w:tblLook w:val="01E0"/>
        </w:tblPrEx>
        <w:trPr>
          <w:trHeight w:val="849"/>
          <w:jc w:val="left"/>
        </w:trPr>
        <w:tc>
          <w:tcPr>
            <w:tcW w:w="773" w:type="dxa"/>
            <w:tcBorders>
              <w:top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235" w:right="127"/>
              <w:rPr>
                <w:sz w:val="18"/>
              </w:rPr>
            </w:pPr>
            <w:r>
              <w:rPr>
                <w:sz w:val="18"/>
              </w:rPr>
              <w:t xml:space="preserve">6 </w:t>
            </w:r>
          </w:p>
        </w:tc>
        <w:tc>
          <w:tcPr>
            <w:tcW w:w="1412"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375" w:right="272"/>
              <w:rPr>
                <w:sz w:val="18"/>
              </w:rPr>
            </w:pPr>
            <w:r>
              <w:rPr>
                <w:sz w:val="18"/>
              </w:rPr>
              <w:t xml:space="preserve">沉陷 </w:t>
            </w:r>
          </w:p>
        </w:tc>
        <w:tc>
          <w:tcPr>
            <w:tcW w:w="1682" w:type="dxa"/>
            <w:gridSpan w:val="6"/>
            <w:tcBorders>
              <w:top w:val="single" w:sz="2" w:space="0" w:color="000000"/>
              <w:left w:val="single" w:sz="2" w:space="0" w:color="000000"/>
              <w:bottom w:val="single" w:sz="2" w:space="0" w:color="000000"/>
              <w:right w:val="single" w:sz="2" w:space="0" w:color="000000"/>
            </w:tcBorders>
          </w:tcPr>
          <w:p>
            <w:pPr>
              <w:pStyle w:val="TableParagraph"/>
              <w:jc w:val="left"/>
              <w:rPr>
                <w:rFonts w:ascii="黑体"/>
                <w:sz w:val="18"/>
              </w:rPr>
            </w:pPr>
          </w:p>
          <w:p>
            <w:pPr>
              <w:pStyle w:val="TableParagraph"/>
              <w:spacing w:before="6"/>
              <w:jc w:val="left"/>
              <w:rPr>
                <w:rFonts w:ascii="黑体"/>
                <w:sz w:val="24"/>
              </w:rPr>
            </w:pPr>
          </w:p>
          <w:p>
            <w:pPr>
              <w:pStyle w:val="TableParagraph"/>
              <w:ind w:right="188"/>
              <w:jc w:val="right"/>
              <w:rPr>
                <w:sz w:val="18"/>
              </w:rPr>
            </w:pPr>
            <w:r>
              <w:rPr>
                <w:sz w:val="18"/>
              </w:rPr>
              <w:t xml:space="preserve"> </w:t>
            </w:r>
          </w:p>
        </w:tc>
        <w:tc>
          <w:tcPr>
            <w:tcW w:w="1539"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608" w:right="514"/>
              <w:rPr>
                <w:sz w:val="18"/>
              </w:rPr>
            </w:pPr>
            <w:r>
              <w:rPr>
                <w:sz w:val="18"/>
              </w:rPr>
              <w:t xml:space="preserve">13 </w:t>
            </w:r>
          </w:p>
        </w:tc>
        <w:tc>
          <w:tcPr>
            <w:tcW w:w="1536" w:type="dxa"/>
            <w:tcBorders>
              <w:top w:val="single" w:sz="2" w:space="0" w:color="000000"/>
              <w:left w:val="single" w:sz="2" w:space="0" w:color="000000"/>
              <w:bottom w:val="single" w:sz="2" w:space="0" w:color="000000"/>
              <w:right w:val="single" w:sz="2" w:space="0" w:color="000000"/>
            </w:tcBorders>
          </w:tcPr>
          <w:p>
            <w:pPr>
              <w:pStyle w:val="TableParagraph"/>
              <w:spacing w:before="2"/>
              <w:jc w:val="left"/>
              <w:rPr>
                <w:rFonts w:ascii="黑体"/>
                <w:sz w:val="24"/>
              </w:rPr>
            </w:pPr>
          </w:p>
          <w:p>
            <w:pPr>
              <w:pStyle w:val="TableParagraph"/>
              <w:ind w:left="432" w:right="338"/>
              <w:rPr>
                <w:sz w:val="18"/>
              </w:rPr>
            </w:pPr>
            <w:r>
              <w:rPr>
                <w:sz w:val="18"/>
              </w:rPr>
              <w:t xml:space="preserve">泛油 </w:t>
            </w:r>
          </w:p>
        </w:tc>
        <w:tc>
          <w:tcPr>
            <w:tcW w:w="1541" w:type="dxa"/>
            <w:tcBorders>
              <w:top w:val="single" w:sz="2" w:space="0" w:color="000000"/>
              <w:left w:val="single" w:sz="2" w:space="0" w:color="000000"/>
              <w:bottom w:val="single" w:sz="2" w:space="0" w:color="000000"/>
            </w:tcBorders>
          </w:tcPr>
          <w:p>
            <w:pPr>
              <w:pStyle w:val="TableParagraph"/>
              <w:spacing w:before="133" w:line="308" w:lineRule="exact"/>
              <w:ind w:left="301"/>
              <w:jc w:val="left"/>
              <w:rPr>
                <w:rFonts w:ascii="等线" w:eastAsia="等线" w:hint="eastAsia"/>
                <w:sz w:val="22"/>
              </w:rPr>
            </w:pPr>
            <w:r>
              <w:rPr>
                <w:rFonts w:ascii="等线" w:eastAsia="等线" w:hint="eastAsia"/>
                <w:w w:val="105"/>
                <w:sz w:val="22"/>
              </w:rPr>
              <w:t>～  ～</w:t>
            </w:r>
            <w:r>
              <w:rPr>
                <w:rFonts w:ascii="等线" w:eastAsia="等线" w:hint="eastAsia"/>
                <w:spacing w:val="38"/>
                <w:w w:val="105"/>
                <w:sz w:val="22"/>
              </w:rPr>
              <w:t xml:space="preserve"> </w:t>
            </w:r>
            <w:r>
              <w:rPr>
                <w:rFonts w:ascii="等线" w:eastAsia="等线" w:hint="eastAsia"/>
                <w:w w:val="105"/>
                <w:sz w:val="22"/>
              </w:rPr>
              <w:t>～</w:t>
            </w:r>
          </w:p>
          <w:p>
            <w:pPr>
              <w:pStyle w:val="TableParagraph"/>
              <w:spacing w:line="308" w:lineRule="exact"/>
              <w:ind w:left="301"/>
              <w:jc w:val="left"/>
              <w:rPr>
                <w:sz w:val="18"/>
              </w:rPr>
            </w:pPr>
            <w:r>
              <w:rPr>
                <w:rFonts w:ascii="等线" w:eastAsia="等线" w:hint="eastAsia"/>
                <w:w w:val="105"/>
                <w:sz w:val="22"/>
              </w:rPr>
              <w:t>～  ～</w:t>
            </w:r>
            <w:r>
              <w:rPr>
                <w:rFonts w:ascii="等线" w:eastAsia="等线" w:hint="eastAsia"/>
                <w:spacing w:val="38"/>
                <w:w w:val="105"/>
                <w:sz w:val="22"/>
              </w:rPr>
              <w:t xml:space="preserve"> </w:t>
            </w:r>
            <w:r>
              <w:rPr>
                <w:rFonts w:ascii="等线" w:eastAsia="等线" w:hint="eastAsia"/>
                <w:w w:val="105"/>
                <w:sz w:val="22"/>
              </w:rPr>
              <w:t>～</w:t>
            </w:r>
            <w:r>
              <w:rPr>
                <w:rFonts w:ascii="等线" w:eastAsia="等线" w:hint="eastAsia"/>
                <w:sz w:val="22"/>
              </w:rPr>
              <w:t xml:space="preserve"> </w:t>
            </w:r>
            <w:r>
              <w:rPr>
                <w:rFonts w:ascii="等线" w:eastAsia="等线" w:hint="eastAsia"/>
                <w:spacing w:val="-22"/>
                <w:sz w:val="22"/>
              </w:rPr>
              <w:t xml:space="preserve"> </w:t>
            </w:r>
            <w:r>
              <w:rPr>
                <w:position w:val="-7"/>
                <w:sz w:val="18"/>
              </w:rPr>
              <w:t xml:space="preserve"> </w:t>
            </w:r>
          </w:p>
        </w:tc>
      </w:tr>
      <w:tr>
        <w:tblPrEx>
          <w:tblW w:w="0" w:type="auto"/>
          <w:jc w:val="left"/>
          <w:tblInd w:w="1340" w:type="dxa"/>
          <w:tblLayout w:type="fixed"/>
          <w:tblCellMar>
            <w:top w:w="0" w:type="dxa"/>
            <w:left w:w="0" w:type="dxa"/>
            <w:bottom w:w="0" w:type="dxa"/>
            <w:right w:w="0" w:type="dxa"/>
          </w:tblCellMar>
          <w:tblLook w:val="01E0"/>
        </w:tblPrEx>
        <w:trPr>
          <w:trHeight w:val="852"/>
          <w:jc w:val="left"/>
        </w:trPr>
        <w:tc>
          <w:tcPr>
            <w:tcW w:w="773" w:type="dxa"/>
            <w:tcBorders>
              <w:top w:val="single" w:sz="2" w:space="0" w:color="000000"/>
              <w:right w:val="single" w:sz="2" w:space="0" w:color="000000"/>
            </w:tcBorders>
          </w:tcPr>
          <w:p>
            <w:pPr>
              <w:pStyle w:val="TableParagraph"/>
              <w:spacing w:before="4"/>
              <w:jc w:val="left"/>
              <w:rPr>
                <w:rFonts w:ascii="黑体"/>
                <w:sz w:val="24"/>
              </w:rPr>
            </w:pPr>
          </w:p>
          <w:p>
            <w:pPr>
              <w:pStyle w:val="TableParagraph"/>
              <w:ind w:left="235" w:right="127"/>
              <w:rPr>
                <w:sz w:val="18"/>
              </w:rPr>
            </w:pPr>
            <w:r>
              <w:rPr>
                <w:sz w:val="18"/>
              </w:rPr>
              <w:t xml:space="preserve">7 </w:t>
            </w:r>
          </w:p>
        </w:tc>
        <w:tc>
          <w:tcPr>
            <w:tcW w:w="1412" w:type="dxa"/>
            <w:tcBorders>
              <w:top w:val="single" w:sz="2" w:space="0" w:color="000000"/>
              <w:left w:val="single" w:sz="2" w:space="0" w:color="000000"/>
              <w:right w:val="single" w:sz="2" w:space="0" w:color="000000"/>
            </w:tcBorders>
          </w:tcPr>
          <w:p>
            <w:pPr>
              <w:pStyle w:val="TableParagraph"/>
              <w:spacing w:before="4"/>
              <w:jc w:val="left"/>
              <w:rPr>
                <w:rFonts w:ascii="黑体"/>
                <w:sz w:val="24"/>
              </w:rPr>
            </w:pPr>
          </w:p>
          <w:p>
            <w:pPr>
              <w:pStyle w:val="TableParagraph"/>
              <w:ind w:left="375" w:right="272"/>
              <w:rPr>
                <w:sz w:val="18"/>
              </w:rPr>
            </w:pPr>
            <w:r>
              <w:rPr>
                <w:sz w:val="18"/>
              </w:rPr>
              <w:t xml:space="preserve">翻浆 </w:t>
            </w:r>
          </w:p>
        </w:tc>
        <w:tc>
          <w:tcPr>
            <w:tcW w:w="1682" w:type="dxa"/>
            <w:gridSpan w:val="6"/>
            <w:tcBorders>
              <w:top w:val="single" w:sz="2" w:space="0" w:color="000000"/>
              <w:left w:val="single" w:sz="2" w:space="0" w:color="000000"/>
              <w:right w:val="single" w:sz="2" w:space="0" w:color="000000"/>
            </w:tcBorders>
          </w:tcPr>
          <w:p>
            <w:pPr>
              <w:pStyle w:val="TableParagraph"/>
              <w:spacing w:before="166" w:line="206" w:lineRule="auto"/>
              <w:ind w:left="422" w:right="224"/>
              <w:jc w:val="left"/>
              <w:rPr>
                <w:sz w:val="18"/>
              </w:rPr>
            </w:pPr>
            <w:r>
              <w:rPr>
                <w:rFonts w:ascii="等线"/>
                <w:w w:val="105"/>
                <w:sz w:val="22"/>
              </w:rPr>
              <w:t>m  m  m m m</w:t>
            </w:r>
            <w:r>
              <w:rPr>
                <w:rFonts w:ascii="等线"/>
                <w:spacing w:val="54"/>
                <w:w w:val="105"/>
                <w:sz w:val="22"/>
              </w:rPr>
              <w:t xml:space="preserve"> </w:t>
            </w:r>
            <w:r>
              <w:rPr>
                <w:rFonts w:ascii="等线"/>
                <w:w w:val="105"/>
                <w:sz w:val="22"/>
              </w:rPr>
              <w:t>m</w:t>
            </w:r>
            <w:r>
              <w:rPr>
                <w:rFonts w:ascii="等线"/>
                <w:sz w:val="22"/>
              </w:rPr>
              <w:t xml:space="preserve"> </w:t>
            </w:r>
            <w:r>
              <w:rPr>
                <w:rFonts w:ascii="等线"/>
                <w:spacing w:val="28"/>
                <w:sz w:val="22"/>
              </w:rPr>
              <w:t xml:space="preserve"> </w:t>
            </w:r>
            <w:r>
              <w:rPr>
                <w:position w:val="-7"/>
                <w:sz w:val="18"/>
              </w:rPr>
              <w:t xml:space="preserve"> </w:t>
            </w:r>
          </w:p>
        </w:tc>
        <w:tc>
          <w:tcPr>
            <w:tcW w:w="1539" w:type="dxa"/>
            <w:tcBorders>
              <w:top w:val="single" w:sz="2" w:space="0" w:color="000000"/>
              <w:left w:val="single" w:sz="2" w:space="0" w:color="000000"/>
              <w:right w:val="single" w:sz="2" w:space="0" w:color="000000"/>
            </w:tcBorders>
          </w:tcPr>
          <w:p>
            <w:pPr>
              <w:pStyle w:val="TableParagraph"/>
              <w:spacing w:before="4"/>
              <w:jc w:val="left"/>
              <w:rPr>
                <w:rFonts w:ascii="黑体"/>
                <w:sz w:val="24"/>
              </w:rPr>
            </w:pPr>
          </w:p>
          <w:p>
            <w:pPr>
              <w:pStyle w:val="TableParagraph"/>
              <w:ind w:left="605" w:right="514"/>
              <w:rPr>
                <w:sz w:val="18"/>
              </w:rPr>
            </w:pPr>
            <w:r>
              <w:rPr>
                <w:sz w:val="18"/>
              </w:rPr>
              <w:t xml:space="preserve">- </w:t>
            </w:r>
          </w:p>
        </w:tc>
        <w:tc>
          <w:tcPr>
            <w:tcW w:w="1536" w:type="dxa"/>
            <w:tcBorders>
              <w:top w:val="single" w:sz="2" w:space="0" w:color="000000"/>
              <w:left w:val="single" w:sz="2" w:space="0" w:color="000000"/>
              <w:right w:val="single" w:sz="2" w:space="0" w:color="000000"/>
            </w:tcBorders>
          </w:tcPr>
          <w:p>
            <w:pPr>
              <w:pStyle w:val="TableParagraph"/>
              <w:spacing w:before="4"/>
              <w:jc w:val="left"/>
              <w:rPr>
                <w:rFonts w:ascii="黑体"/>
                <w:sz w:val="24"/>
              </w:rPr>
            </w:pPr>
          </w:p>
          <w:p>
            <w:pPr>
              <w:pStyle w:val="TableParagraph"/>
              <w:ind w:left="432" w:right="338"/>
              <w:rPr>
                <w:sz w:val="18"/>
              </w:rPr>
            </w:pPr>
            <w:r>
              <w:rPr>
                <w:sz w:val="18"/>
              </w:rPr>
              <w:t xml:space="preserve">- </w:t>
            </w:r>
          </w:p>
        </w:tc>
        <w:tc>
          <w:tcPr>
            <w:tcW w:w="1541" w:type="dxa"/>
            <w:tcBorders>
              <w:top w:val="single" w:sz="2" w:space="0" w:color="000000"/>
              <w:left w:val="single" w:sz="2" w:space="0" w:color="000000"/>
            </w:tcBorders>
          </w:tcPr>
          <w:p>
            <w:pPr>
              <w:pStyle w:val="TableParagraph"/>
              <w:spacing w:before="4"/>
              <w:jc w:val="left"/>
              <w:rPr>
                <w:rFonts w:ascii="黑体"/>
                <w:sz w:val="24"/>
              </w:rPr>
            </w:pPr>
          </w:p>
          <w:p>
            <w:pPr>
              <w:pStyle w:val="TableParagraph"/>
              <w:ind w:left="432" w:right="337"/>
              <w:rPr>
                <w:sz w:val="18"/>
              </w:rPr>
            </w:pPr>
            <w:r>
              <w:rPr>
                <w:sz w:val="18"/>
              </w:rPr>
              <w:t xml:space="preserve">- </w:t>
            </w:r>
          </w:p>
        </w:tc>
      </w:tr>
    </w:tbl>
    <w:p>
      <w:pPr>
        <w:pStyle w:val="BodyText"/>
        <w:spacing w:before="4"/>
        <w:rPr>
          <w:rFonts w:ascii="黑体"/>
          <w:sz w:val="7"/>
        </w:rPr>
      </w:pPr>
      <w:r>
        <w:pict>
          <v:shape id="_x0000_s1231" type="#_x0000_t202" style="width:14.5pt;height:9pt;margin-top:6.63pt;margin-left:66.5pt;mso-position-horizontal-relative:page;mso-wrap-distance-left:0;mso-wrap-distance-right:0;position:absolute;z-index:-251564032" filled="f" stroked="f">
            <v:textbox inset="0,0,0,0">
              <w:txbxContent>
                <w:p>
                  <w:pPr>
                    <w:spacing w:before="0" w:line="180" w:lineRule="exact"/>
                    <w:ind w:left="0" w:right="0" w:firstLine="0"/>
                    <w:jc w:val="left"/>
                    <w:rPr>
                      <w:sz w:val="18"/>
                    </w:rPr>
                  </w:pPr>
                  <w:r>
                    <w:rPr>
                      <w:sz w:val="18"/>
                    </w:rPr>
                    <w:t xml:space="preserve">18 </w:t>
                  </w:r>
                </w:p>
              </w:txbxContent>
            </v:textbox>
            <w10:wrap type="topAndBottom"/>
          </v:shape>
        </w:pict>
      </w:r>
    </w:p>
    <w:p>
      <w:pPr>
        <w:spacing w:after="0"/>
        <w:rPr>
          <w:rFonts w:ascii="黑体"/>
          <w:sz w:val="7"/>
        </w:rPr>
        <w:sectPr>
          <w:headerReference w:type="even" r:id="rId122"/>
          <w:headerReference w:type="default" r:id="rId123"/>
          <w:pgSz w:w="11910" w:h="16840"/>
          <w:pgMar w:top="1640" w:right="260" w:bottom="280" w:left="240" w:header="1448" w:footer="0"/>
          <w:pgNumType w:start="34"/>
          <w:cols w:space="708"/>
        </w:sectPr>
      </w:pPr>
    </w:p>
    <w:p>
      <w:pPr>
        <w:pStyle w:val="BodyText"/>
        <w:spacing w:before="1"/>
        <w:rPr>
          <w:rFonts w:ascii="黑体"/>
          <w:sz w:val="17"/>
        </w:rPr>
      </w:pPr>
    </w:p>
    <w:p>
      <w:pPr>
        <w:pStyle w:val="BodyText"/>
        <w:spacing w:before="72"/>
        <w:ind w:left="307"/>
        <w:jc w:val="center"/>
        <w:rPr>
          <w:rFonts w:ascii="黑体" w:eastAsia="黑体" w:hint="eastAsia"/>
        </w:rPr>
      </w:pPr>
      <w:r>
        <w:pict>
          <v:line id="_x0000_s1232" style="mso-position-horizontal-relative:page;position:absolute;z-index:-251560960" from="220.65pt,117.35pt" to="229.85pt,126.45pt" stroked="t" strokecolor="black" strokeweight="0.49pt">
            <v:stroke dashstyle="solid"/>
          </v:line>
        </w:pict>
      </w:r>
      <w:r>
        <w:pict>
          <v:line id="_x0000_s1233" style="mso-position-horizontal-relative:page;position:absolute;z-index:-251559936" from="230.25pt,99.1pt" to="221pt,108.2pt" stroked="t" strokecolor="black" strokeweight="0.49pt">
            <v:stroke dashstyle="solid"/>
          </v:line>
        </w:pict>
      </w:r>
      <w:r>
        <w:pict>
          <v:shape id="_x0000_s1234" style="width:3.75pt;height:27pt;margin-top:133.97pt;margin-left:270.02pt;mso-position-horizontal-relative:page;position:absolute;z-index:-251558912" coordorigin="5400,2679" coordsize="75,540" path="m5475,2679l5448,2740,5424,2801,5407,2864,5400,2930,5405,2999,5420,3071,5441,3144,5466,3219e" filled="f" stroked="t" strokecolor="black" strokeweight="0.49pt">
            <v:stroke dashstyle="solid"/>
            <v:path arrowok="t"/>
          </v:shape>
        </w:pict>
      </w:r>
      <w:r>
        <w:pict>
          <v:line id="_x0000_s1235" style="mso-position-horizontal-relative:page;position:absolute;z-index:-251556864" from="238.65pt,68.85pt" to="238.65pt,93.15pt" stroked="t" strokecolor="black" strokeweight="0.5pt">
            <v:stroke dashstyle="solid"/>
          </v:line>
        </w:pict>
      </w:r>
      <w:r>
        <w:rPr>
          <w:rFonts w:ascii="黑体" w:eastAsia="黑体" w:hint="eastAsia"/>
        </w:rPr>
        <w:t>表26 水泥路面病害图例</w:t>
      </w:r>
    </w:p>
    <w:p>
      <w:pPr>
        <w:pStyle w:val="BodyText"/>
        <w:spacing w:before="9"/>
        <w:rPr>
          <w:rFonts w:ascii="黑体"/>
          <w:sz w:val="13"/>
        </w:rPr>
      </w:pPr>
    </w:p>
    <w:tbl>
      <w:tblPr>
        <w:tblStyle w:val="TableNormal13"/>
        <w:tblW w:w="0" w:type="auto"/>
        <w:jc w:val="left"/>
        <w:tblInd w:w="1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70"/>
        <w:gridCol w:w="1563"/>
        <w:gridCol w:w="261"/>
        <w:gridCol w:w="490"/>
        <w:gridCol w:w="468"/>
        <w:gridCol w:w="82"/>
        <w:gridCol w:w="229"/>
        <w:gridCol w:w="1539"/>
        <w:gridCol w:w="1539"/>
        <w:gridCol w:w="219"/>
        <w:gridCol w:w="446"/>
        <w:gridCol w:w="208"/>
        <w:gridCol w:w="431"/>
        <w:gridCol w:w="237"/>
      </w:tblGrid>
      <w:tr>
        <w:tblPrEx>
          <w:tblW w:w="0" w:type="auto"/>
          <w:jc w:val="left"/>
          <w:tblInd w:w="1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680"/>
          <w:jc w:val="left"/>
        </w:trPr>
        <w:tc>
          <w:tcPr>
            <w:tcW w:w="770" w:type="dxa"/>
            <w:tcBorders>
              <w:right w:val="single" w:sz="2" w:space="0" w:color="000000"/>
            </w:tcBorders>
          </w:tcPr>
          <w:p>
            <w:pPr>
              <w:pStyle w:val="TableParagraph"/>
              <w:spacing w:before="7"/>
              <w:jc w:val="left"/>
              <w:rPr>
                <w:rFonts w:ascii="黑体"/>
                <w:sz w:val="17"/>
              </w:rPr>
            </w:pPr>
          </w:p>
          <w:p>
            <w:pPr>
              <w:pStyle w:val="TableParagraph"/>
              <w:ind w:left="235" w:right="122"/>
              <w:rPr>
                <w:sz w:val="18"/>
              </w:rPr>
            </w:pPr>
            <w:r>
              <w:rPr>
                <w:sz w:val="18"/>
              </w:rPr>
              <w:t xml:space="preserve">序号 </w:t>
            </w:r>
          </w:p>
        </w:tc>
        <w:tc>
          <w:tcPr>
            <w:tcW w:w="1563" w:type="dxa"/>
            <w:tcBorders>
              <w:left w:val="single" w:sz="2" w:space="0" w:color="000000"/>
              <w:right w:val="single" w:sz="2" w:space="0" w:color="000000"/>
            </w:tcBorders>
          </w:tcPr>
          <w:p>
            <w:pPr>
              <w:pStyle w:val="TableParagraph"/>
              <w:spacing w:before="7"/>
              <w:jc w:val="left"/>
              <w:rPr>
                <w:rFonts w:ascii="黑体"/>
                <w:sz w:val="17"/>
              </w:rPr>
            </w:pPr>
          </w:p>
          <w:p>
            <w:pPr>
              <w:pStyle w:val="TableParagraph"/>
              <w:ind w:left="455" w:right="343"/>
              <w:rPr>
                <w:sz w:val="18"/>
              </w:rPr>
            </w:pPr>
            <w:r>
              <w:rPr>
                <w:sz w:val="18"/>
              </w:rPr>
              <w:t xml:space="preserve">病害类型 </w:t>
            </w:r>
          </w:p>
        </w:tc>
        <w:tc>
          <w:tcPr>
            <w:tcW w:w="1530" w:type="dxa"/>
            <w:gridSpan w:val="5"/>
            <w:tcBorders>
              <w:left w:val="single" w:sz="2" w:space="0" w:color="000000"/>
              <w:right w:val="single" w:sz="2" w:space="0" w:color="000000"/>
            </w:tcBorders>
          </w:tcPr>
          <w:p>
            <w:pPr>
              <w:pStyle w:val="TableParagraph"/>
              <w:spacing w:before="7"/>
              <w:jc w:val="left"/>
              <w:rPr>
                <w:rFonts w:ascii="黑体"/>
                <w:sz w:val="17"/>
              </w:rPr>
            </w:pPr>
          </w:p>
          <w:p>
            <w:pPr>
              <w:pStyle w:val="TableParagraph"/>
              <w:ind w:left="590"/>
              <w:jc w:val="left"/>
              <w:rPr>
                <w:sz w:val="18"/>
              </w:rPr>
            </w:pPr>
            <w:r>
              <w:rPr>
                <w:sz w:val="18"/>
              </w:rPr>
              <w:t xml:space="preserve">图例 </w:t>
            </w:r>
          </w:p>
        </w:tc>
        <w:tc>
          <w:tcPr>
            <w:tcW w:w="1539" w:type="dxa"/>
            <w:tcBorders>
              <w:left w:val="single" w:sz="2" w:space="0" w:color="000000"/>
              <w:right w:val="single" w:sz="2" w:space="0" w:color="000000"/>
            </w:tcBorders>
          </w:tcPr>
          <w:p>
            <w:pPr>
              <w:pStyle w:val="TableParagraph"/>
              <w:spacing w:before="7"/>
              <w:jc w:val="left"/>
              <w:rPr>
                <w:rFonts w:ascii="黑体"/>
                <w:sz w:val="17"/>
              </w:rPr>
            </w:pPr>
          </w:p>
          <w:p>
            <w:pPr>
              <w:pStyle w:val="TableParagraph"/>
              <w:ind w:left="613" w:right="508"/>
              <w:rPr>
                <w:sz w:val="18"/>
              </w:rPr>
            </w:pPr>
            <w:r>
              <w:rPr>
                <w:sz w:val="18"/>
              </w:rPr>
              <w:t xml:space="preserve">序号 </w:t>
            </w:r>
          </w:p>
        </w:tc>
        <w:tc>
          <w:tcPr>
            <w:tcW w:w="1539" w:type="dxa"/>
            <w:tcBorders>
              <w:left w:val="single" w:sz="2" w:space="0" w:color="000000"/>
              <w:right w:val="single" w:sz="4" w:space="0" w:color="000000"/>
            </w:tcBorders>
          </w:tcPr>
          <w:p>
            <w:pPr>
              <w:pStyle w:val="TableParagraph"/>
              <w:spacing w:before="7"/>
              <w:jc w:val="left"/>
              <w:rPr>
                <w:rFonts w:ascii="黑体"/>
                <w:sz w:val="17"/>
              </w:rPr>
            </w:pPr>
          </w:p>
          <w:p>
            <w:pPr>
              <w:pStyle w:val="TableParagraph"/>
              <w:ind w:left="438" w:right="332"/>
              <w:rPr>
                <w:sz w:val="18"/>
              </w:rPr>
            </w:pPr>
            <w:r>
              <w:rPr>
                <w:sz w:val="18"/>
              </w:rPr>
              <w:t xml:space="preserve">病害类型 </w:t>
            </w:r>
          </w:p>
        </w:tc>
        <w:tc>
          <w:tcPr>
            <w:tcW w:w="1541" w:type="dxa"/>
            <w:gridSpan w:val="5"/>
            <w:tcBorders>
              <w:left w:val="single" w:sz="4" w:space="0" w:color="000000"/>
            </w:tcBorders>
          </w:tcPr>
          <w:p>
            <w:pPr>
              <w:pStyle w:val="TableParagraph"/>
              <w:spacing w:before="7"/>
              <w:jc w:val="left"/>
              <w:rPr>
                <w:rFonts w:ascii="黑体"/>
                <w:sz w:val="17"/>
              </w:rPr>
            </w:pPr>
          </w:p>
          <w:p>
            <w:pPr>
              <w:pStyle w:val="TableParagraph"/>
              <w:ind w:left="589"/>
              <w:jc w:val="left"/>
              <w:rPr>
                <w:sz w:val="18"/>
              </w:rPr>
            </w:pPr>
            <w:r>
              <w:rPr>
                <w:sz w:val="18"/>
              </w:rPr>
              <w:t xml:space="preserve">图例 </w:t>
            </w:r>
          </w:p>
        </w:tc>
      </w:tr>
      <w:tr>
        <w:tblPrEx>
          <w:tblW w:w="0" w:type="auto"/>
          <w:jc w:val="left"/>
          <w:tblInd w:w="1626" w:type="dxa"/>
          <w:tblLayout w:type="fixed"/>
          <w:tblCellMar>
            <w:top w:w="0" w:type="dxa"/>
            <w:left w:w="0" w:type="dxa"/>
            <w:bottom w:w="0" w:type="dxa"/>
            <w:right w:w="0" w:type="dxa"/>
          </w:tblCellMar>
          <w:tblLook w:val="01E0"/>
        </w:tblPrEx>
        <w:trPr>
          <w:trHeight w:val="680"/>
          <w:jc w:val="left"/>
        </w:trPr>
        <w:tc>
          <w:tcPr>
            <w:tcW w:w="770" w:type="dxa"/>
            <w:tcBorders>
              <w:bottom w:val="single" w:sz="4" w:space="0" w:color="000000"/>
              <w:right w:val="single" w:sz="4" w:space="0" w:color="000000"/>
            </w:tcBorders>
          </w:tcPr>
          <w:p>
            <w:pPr>
              <w:pStyle w:val="TableParagraph"/>
              <w:spacing w:before="7"/>
              <w:jc w:val="left"/>
              <w:rPr>
                <w:rFonts w:ascii="黑体"/>
                <w:sz w:val="17"/>
              </w:rPr>
            </w:pPr>
          </w:p>
          <w:p>
            <w:pPr>
              <w:pStyle w:val="TableParagraph"/>
              <w:ind w:left="368" w:right="257"/>
              <w:rPr>
                <w:sz w:val="18"/>
              </w:rPr>
            </w:pPr>
            <w:r>
              <w:rPr>
                <w:sz w:val="18"/>
              </w:rPr>
              <w:t xml:space="preserve">1 </w:t>
            </w:r>
          </w:p>
        </w:tc>
        <w:tc>
          <w:tcPr>
            <w:tcW w:w="1563" w:type="dxa"/>
            <w:tcBorders>
              <w:left w:val="single" w:sz="4" w:space="0" w:color="000000"/>
              <w:bottom w:val="single" w:sz="4" w:space="0" w:color="000000"/>
              <w:right w:val="single" w:sz="4" w:space="0" w:color="000000"/>
            </w:tcBorders>
          </w:tcPr>
          <w:p>
            <w:pPr>
              <w:pStyle w:val="TableParagraph"/>
              <w:spacing w:before="7"/>
              <w:jc w:val="left"/>
              <w:rPr>
                <w:rFonts w:ascii="黑体"/>
                <w:sz w:val="17"/>
              </w:rPr>
            </w:pPr>
          </w:p>
          <w:p>
            <w:pPr>
              <w:pStyle w:val="TableParagraph"/>
              <w:ind w:left="360" w:right="249"/>
              <w:rPr>
                <w:sz w:val="18"/>
              </w:rPr>
            </w:pPr>
            <w:r>
              <w:rPr>
                <w:sz w:val="18"/>
              </w:rPr>
              <w:t xml:space="preserve">线裂 </w:t>
            </w:r>
          </w:p>
        </w:tc>
        <w:tc>
          <w:tcPr>
            <w:tcW w:w="1530" w:type="dxa"/>
            <w:gridSpan w:val="5"/>
            <w:tcBorders>
              <w:left w:val="single" w:sz="4" w:space="0" w:color="000000"/>
              <w:bottom w:val="single" w:sz="4" w:space="0" w:color="000000"/>
              <w:right w:val="single" w:sz="4" w:space="0" w:color="000000"/>
            </w:tcBorders>
          </w:tcPr>
          <w:p>
            <w:pPr>
              <w:pStyle w:val="TableParagraph"/>
              <w:spacing w:before="71"/>
              <w:ind w:left="111"/>
              <w:rPr>
                <w:sz w:val="18"/>
              </w:rPr>
            </w:pPr>
            <w:r>
              <w:rPr>
                <w:sz w:val="18"/>
              </w:rPr>
              <w:t xml:space="preserve"> </w:t>
            </w:r>
          </w:p>
        </w:tc>
        <w:tc>
          <w:tcPr>
            <w:tcW w:w="1539" w:type="dxa"/>
            <w:tcBorders>
              <w:left w:val="single" w:sz="4" w:space="0" w:color="000000"/>
              <w:bottom w:val="single" w:sz="4" w:space="0" w:color="000000"/>
              <w:right w:val="single" w:sz="4" w:space="0" w:color="000000"/>
            </w:tcBorders>
          </w:tcPr>
          <w:p>
            <w:pPr>
              <w:pStyle w:val="TableParagraph"/>
              <w:spacing w:before="7"/>
              <w:jc w:val="left"/>
              <w:rPr>
                <w:rFonts w:ascii="黑体"/>
                <w:sz w:val="17"/>
              </w:rPr>
            </w:pPr>
          </w:p>
          <w:p>
            <w:pPr>
              <w:pStyle w:val="TableParagraph"/>
              <w:ind w:left="706" w:right="601"/>
              <w:rPr>
                <w:sz w:val="18"/>
              </w:rPr>
            </w:pPr>
            <w:r>
              <w:rPr>
                <w:sz w:val="18"/>
              </w:rPr>
              <w:t xml:space="preserve">8 </w:t>
            </w:r>
          </w:p>
        </w:tc>
        <w:tc>
          <w:tcPr>
            <w:tcW w:w="1539" w:type="dxa"/>
            <w:tcBorders>
              <w:left w:val="single" w:sz="4" w:space="0" w:color="000000"/>
              <w:bottom w:val="single" w:sz="4" w:space="0" w:color="000000"/>
              <w:right w:val="single" w:sz="6" w:space="0" w:color="000000"/>
            </w:tcBorders>
          </w:tcPr>
          <w:p>
            <w:pPr>
              <w:pStyle w:val="TableParagraph"/>
              <w:spacing w:before="7"/>
              <w:jc w:val="left"/>
              <w:rPr>
                <w:rFonts w:ascii="黑体"/>
                <w:sz w:val="17"/>
              </w:rPr>
            </w:pPr>
          </w:p>
          <w:p>
            <w:pPr>
              <w:pStyle w:val="TableParagraph"/>
              <w:ind w:left="436" w:right="330"/>
              <w:rPr>
                <w:sz w:val="18"/>
              </w:rPr>
            </w:pPr>
            <w:r>
              <w:rPr>
                <w:sz w:val="18"/>
              </w:rPr>
              <w:t xml:space="preserve">表面纹裂 </w:t>
            </w:r>
          </w:p>
        </w:tc>
        <w:tc>
          <w:tcPr>
            <w:tcW w:w="219" w:type="dxa"/>
            <w:tcBorders>
              <w:left w:val="single" w:sz="6" w:space="0" w:color="000000"/>
              <w:bottom w:val="single" w:sz="4" w:space="0" w:color="000000"/>
              <w:right w:val="single" w:sz="6" w:space="0" w:color="000000"/>
            </w:tcBorders>
          </w:tcPr>
          <w:p>
            <w:pPr>
              <w:pStyle w:val="TableParagraph"/>
              <w:jc w:val="left"/>
              <w:rPr>
                <w:rFonts w:ascii="Times New Roman"/>
                <w:sz w:val="18"/>
              </w:rPr>
            </w:pPr>
          </w:p>
        </w:tc>
        <w:tc>
          <w:tcPr>
            <w:tcW w:w="1085" w:type="dxa"/>
            <w:gridSpan w:val="3"/>
            <w:tcBorders>
              <w:left w:val="single" w:sz="6" w:space="0" w:color="000000"/>
              <w:bottom w:val="single" w:sz="4" w:space="0" w:color="000000"/>
            </w:tcBorders>
          </w:tcPr>
          <w:p>
            <w:pPr>
              <w:pStyle w:val="TableParagraph"/>
              <w:spacing w:before="49" w:line="308" w:lineRule="exact"/>
              <w:ind w:left="82"/>
              <w:jc w:val="left"/>
              <w:rPr>
                <w:rFonts w:ascii="等线" w:eastAsia="等线" w:hint="eastAsia"/>
                <w:sz w:val="22"/>
              </w:rPr>
            </w:pPr>
            <w:r>
              <w:rPr>
                <w:rFonts w:ascii="等线" w:eastAsia="等线" w:hint="eastAsia"/>
                <w:spacing w:val="5"/>
                <w:w w:val="105"/>
                <w:sz w:val="22"/>
              </w:rPr>
              <w:t>﹋  ﹋ ﹋</w:t>
            </w:r>
          </w:p>
          <w:p>
            <w:pPr>
              <w:pStyle w:val="TableParagraph"/>
              <w:spacing w:line="303" w:lineRule="exact"/>
              <w:ind w:left="82"/>
              <w:jc w:val="left"/>
              <w:rPr>
                <w:rFonts w:ascii="等线" w:eastAsia="等线" w:hint="eastAsia"/>
                <w:sz w:val="22"/>
              </w:rPr>
            </w:pPr>
            <w:r>
              <w:rPr>
                <w:rFonts w:ascii="等线" w:eastAsia="等线" w:hint="eastAsia"/>
                <w:spacing w:val="5"/>
                <w:w w:val="105"/>
                <w:sz w:val="22"/>
              </w:rPr>
              <w:t>﹋  ﹋ ﹋</w:t>
            </w:r>
          </w:p>
        </w:tc>
        <w:tc>
          <w:tcPr>
            <w:tcW w:w="237" w:type="dxa"/>
            <w:tcBorders>
              <w:bottom w:val="single" w:sz="4" w:space="0" w:color="000000"/>
            </w:tcBorders>
          </w:tcPr>
          <w:p>
            <w:pPr>
              <w:pStyle w:val="TableParagraph"/>
              <w:jc w:val="left"/>
              <w:rPr>
                <w:rFonts w:ascii="黑体"/>
                <w:sz w:val="18"/>
              </w:rPr>
            </w:pPr>
          </w:p>
          <w:p>
            <w:pPr>
              <w:pStyle w:val="TableParagraph"/>
              <w:spacing w:before="11"/>
              <w:jc w:val="left"/>
              <w:rPr>
                <w:rFonts w:ascii="黑体"/>
                <w:sz w:val="17"/>
              </w:rPr>
            </w:pPr>
          </w:p>
          <w:p>
            <w:pPr>
              <w:pStyle w:val="TableParagraph"/>
              <w:spacing w:before="1" w:line="201" w:lineRule="exact"/>
              <w:ind w:left="14"/>
              <w:jc w:val="left"/>
              <w:rPr>
                <w:sz w:val="18"/>
              </w:rPr>
            </w:pPr>
            <w:r>
              <w:rPr>
                <w:sz w:val="18"/>
              </w:rPr>
              <w:t xml:space="preserve"> </w:t>
            </w:r>
          </w:p>
        </w:tc>
      </w:tr>
      <w:tr>
        <w:tblPrEx>
          <w:tblW w:w="0" w:type="auto"/>
          <w:jc w:val="left"/>
          <w:tblInd w:w="1626" w:type="dxa"/>
          <w:tblLayout w:type="fixed"/>
          <w:tblCellMar>
            <w:top w:w="0" w:type="dxa"/>
            <w:left w:w="0" w:type="dxa"/>
            <w:bottom w:w="0" w:type="dxa"/>
            <w:right w:w="0" w:type="dxa"/>
          </w:tblCellMar>
          <w:tblLook w:val="01E0"/>
        </w:tblPrEx>
        <w:trPr>
          <w:trHeight w:val="216"/>
          <w:jc w:val="left"/>
        </w:trPr>
        <w:tc>
          <w:tcPr>
            <w:tcW w:w="770" w:type="dxa"/>
            <w:vMerge w:val="restart"/>
            <w:tcBorders>
              <w:top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342"/>
              <w:jc w:val="left"/>
              <w:rPr>
                <w:sz w:val="18"/>
              </w:rPr>
            </w:pPr>
            <w:r>
              <w:rPr>
                <w:sz w:val="18"/>
              </w:rPr>
              <w:t xml:space="preserve">2 </w:t>
            </w:r>
          </w:p>
        </w:tc>
        <w:tc>
          <w:tcPr>
            <w:tcW w:w="156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427"/>
              <w:jc w:val="left"/>
              <w:rPr>
                <w:sz w:val="18"/>
              </w:rPr>
            </w:pPr>
            <w:r>
              <w:rPr>
                <w:sz w:val="18"/>
              </w:rPr>
              <w:t xml:space="preserve">板角断裂 </w:t>
            </w:r>
          </w:p>
        </w:tc>
        <w:tc>
          <w:tcPr>
            <w:tcW w:w="261" w:type="dxa"/>
            <w:vMerge w:val="restart"/>
            <w:tcBorders>
              <w:top w:val="single" w:sz="4" w:space="0" w:color="000000"/>
              <w:left w:val="single" w:sz="4" w:space="0" w:color="000000"/>
              <w:bottom w:val="single" w:sz="4" w:space="0" w:color="000000"/>
              <w:right w:val="single" w:sz="6" w:space="0" w:color="000000"/>
            </w:tcBorders>
          </w:tcPr>
          <w:p>
            <w:pPr>
              <w:pStyle w:val="TableParagraph"/>
              <w:jc w:val="left"/>
              <w:rPr>
                <w:rFonts w:ascii="Times New Roman"/>
                <w:sz w:val="18"/>
              </w:rPr>
            </w:pPr>
          </w:p>
        </w:tc>
        <w:tc>
          <w:tcPr>
            <w:tcW w:w="1040" w:type="dxa"/>
            <w:gridSpan w:val="3"/>
            <w:vMerge w:val="restart"/>
            <w:tcBorders>
              <w:top w:val="single" w:sz="4" w:space="0" w:color="000000"/>
              <w:left w:val="single" w:sz="6" w:space="0" w:color="000000"/>
              <w:bottom w:val="single" w:sz="4" w:space="0" w:color="000000"/>
            </w:tcBorders>
          </w:tcPr>
          <w:p>
            <w:pPr>
              <w:pStyle w:val="TableParagraph"/>
              <w:spacing w:before="10"/>
              <w:jc w:val="left"/>
              <w:rPr>
                <w:rFonts w:ascii="黑体"/>
                <w:sz w:val="3"/>
              </w:rPr>
            </w:pPr>
          </w:p>
          <w:p>
            <w:pPr>
              <w:pStyle w:val="TableParagraph"/>
              <w:spacing w:line="190" w:lineRule="exact"/>
              <w:ind w:left="837" w:right="-72"/>
              <w:jc w:val="left"/>
              <w:rPr>
                <w:rFonts w:ascii="黑体"/>
                <w:sz w:val="19"/>
              </w:rPr>
            </w:pPr>
            <w:r>
              <w:rPr>
                <w:rFonts w:ascii="黑体"/>
                <w:position w:val="-3"/>
                <w:sz w:val="19"/>
              </w:rPr>
              <w:pict>
                <v:group id="_x0000_i1236" style="width:9.75pt;height:9.55pt;mso-position-horizontal-relative:char;mso-position-vertical-relative:line" coordorigin="0,0" coordsize="195,191">
                  <v:line id="_x0000_s1237" style="position:absolute" from="5,5" to="190,185" stroked="t" strokecolor="black" strokeweight="0.49pt">
                    <v:stroke dashstyle="solid"/>
                  </v:line>
                  <w10:wrap type="none"/>
                </v:group>
              </w:pict>
            </w:r>
          </w:p>
          <w:p>
            <w:pPr>
              <w:pStyle w:val="TableParagraph"/>
              <w:spacing w:before="1"/>
              <w:jc w:val="left"/>
              <w:rPr>
                <w:rFonts w:ascii="黑体"/>
                <w:sz w:val="13"/>
              </w:rPr>
            </w:pPr>
          </w:p>
          <w:p>
            <w:pPr>
              <w:pStyle w:val="TableParagraph"/>
              <w:spacing w:line="198" w:lineRule="exact"/>
              <w:ind w:left="829" w:right="-72"/>
              <w:jc w:val="left"/>
              <w:rPr>
                <w:rFonts w:ascii="黑体"/>
                <w:sz w:val="19"/>
              </w:rPr>
            </w:pPr>
            <w:r>
              <w:rPr>
                <w:rFonts w:ascii="黑体"/>
                <w:position w:val="-3"/>
                <w:sz w:val="19"/>
              </w:rPr>
              <w:pict>
                <v:group id="_x0000_i1238" style="width:10.1pt;height:9.95pt;mso-position-horizontal-relative:char;mso-position-vertical-relative:line" coordorigin="0,0" coordsize="202,199">
                  <v:line id="_x0000_s1239" style="position:absolute" from="197,5" to="5,194" stroked="t" strokecolor="black" strokeweight="0.49pt">
                    <v:stroke dashstyle="solid"/>
                  </v:line>
                  <w10:wrap type="none"/>
                </v:group>
              </w:pict>
            </w:r>
          </w:p>
        </w:tc>
        <w:tc>
          <w:tcPr>
            <w:tcW w:w="229" w:type="dxa"/>
            <w:vMerge w:val="restart"/>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9"/>
              <w:jc w:val="left"/>
              <w:rPr>
                <w:rFonts w:ascii="黑体"/>
                <w:sz w:val="17"/>
              </w:rPr>
            </w:pPr>
          </w:p>
          <w:p>
            <w:pPr>
              <w:pStyle w:val="TableParagraph"/>
              <w:spacing w:line="201" w:lineRule="exact"/>
              <w:ind w:left="18"/>
              <w:jc w:val="left"/>
              <w:rPr>
                <w:sz w:val="18"/>
              </w:rPr>
            </w:pPr>
            <w:r>
              <w:rPr>
                <w:sz w:val="18"/>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706" w:right="601"/>
              <w:rPr>
                <w:sz w:val="18"/>
              </w:rPr>
            </w:pPr>
            <w:r>
              <w:rPr>
                <w:sz w:val="18"/>
              </w:rPr>
              <w:t xml:space="preserve">9 </w:t>
            </w:r>
          </w:p>
        </w:tc>
        <w:tc>
          <w:tcPr>
            <w:tcW w:w="1539" w:type="dxa"/>
            <w:vMerge w:val="restart"/>
            <w:tcBorders>
              <w:top w:val="single" w:sz="4" w:space="0" w:color="000000"/>
              <w:left w:val="single" w:sz="4" w:space="0" w:color="000000"/>
              <w:bottom w:val="single" w:sz="4" w:space="0" w:color="000000"/>
              <w:right w:val="single" w:sz="6" w:space="0" w:color="000000"/>
            </w:tcBorders>
          </w:tcPr>
          <w:p>
            <w:pPr>
              <w:pStyle w:val="TableParagraph"/>
              <w:spacing w:before="5"/>
              <w:jc w:val="left"/>
              <w:rPr>
                <w:rFonts w:ascii="黑体"/>
                <w:sz w:val="17"/>
              </w:rPr>
            </w:pPr>
          </w:p>
          <w:p>
            <w:pPr>
              <w:pStyle w:val="TableParagraph"/>
              <w:ind w:left="411"/>
              <w:jc w:val="left"/>
              <w:rPr>
                <w:sz w:val="18"/>
              </w:rPr>
            </w:pPr>
            <w:r>
              <w:rPr>
                <w:sz w:val="18"/>
              </w:rPr>
              <w:t xml:space="preserve">层状剥落 </w:t>
            </w:r>
          </w:p>
        </w:tc>
        <w:tc>
          <w:tcPr>
            <w:tcW w:w="219" w:type="dxa"/>
            <w:vMerge w:val="restart"/>
            <w:tcBorders>
              <w:top w:val="single" w:sz="4" w:space="0" w:color="000000"/>
              <w:left w:val="single" w:sz="6" w:space="0" w:color="000000"/>
              <w:bottom w:val="single" w:sz="4" w:space="0" w:color="000000"/>
              <w:right w:val="single" w:sz="6" w:space="0" w:color="000000"/>
            </w:tcBorders>
          </w:tcPr>
          <w:p>
            <w:pPr>
              <w:pStyle w:val="TableParagraph"/>
              <w:jc w:val="left"/>
              <w:rPr>
                <w:rFonts w:ascii="Times New Roman"/>
                <w:sz w:val="18"/>
              </w:rPr>
            </w:pPr>
          </w:p>
        </w:tc>
        <w:tc>
          <w:tcPr>
            <w:tcW w:w="1085" w:type="dxa"/>
            <w:gridSpan w:val="3"/>
            <w:tcBorders>
              <w:top w:val="single" w:sz="4" w:space="0" w:color="000000"/>
              <w:left w:val="single" w:sz="6" w:space="0" w:color="000000"/>
              <w:bottom w:val="single" w:sz="4" w:space="0" w:color="000000"/>
            </w:tcBorders>
          </w:tcPr>
          <w:p>
            <w:pPr>
              <w:pStyle w:val="TableParagraph"/>
              <w:jc w:val="left"/>
              <w:rPr>
                <w:rFonts w:ascii="Times New Roman"/>
                <w:sz w:val="14"/>
              </w:rPr>
            </w:pPr>
          </w:p>
        </w:tc>
        <w:tc>
          <w:tcPr>
            <w:tcW w:w="237" w:type="dxa"/>
            <w:vMerge w:val="restart"/>
            <w:tcBorders>
              <w:top w:val="single" w:sz="4" w:space="0" w:color="000000"/>
              <w:bottom w:val="single" w:sz="4" w:space="0" w:color="000000"/>
            </w:tcBorders>
          </w:tcPr>
          <w:p>
            <w:pPr>
              <w:pStyle w:val="TableParagraph"/>
              <w:jc w:val="left"/>
              <w:rPr>
                <w:rFonts w:ascii="黑体"/>
                <w:sz w:val="18"/>
              </w:rPr>
            </w:pPr>
          </w:p>
          <w:p>
            <w:pPr>
              <w:pStyle w:val="TableParagraph"/>
              <w:spacing w:before="9"/>
              <w:jc w:val="left"/>
              <w:rPr>
                <w:rFonts w:ascii="黑体"/>
                <w:sz w:val="17"/>
              </w:rPr>
            </w:pPr>
          </w:p>
          <w:p>
            <w:pPr>
              <w:pStyle w:val="TableParagraph"/>
              <w:spacing w:line="201" w:lineRule="exact"/>
              <w:ind w:left="14"/>
              <w:jc w:val="left"/>
              <w:rPr>
                <w:sz w:val="18"/>
              </w:rPr>
            </w:pPr>
            <w:r>
              <w:rPr>
                <w:sz w:val="18"/>
              </w:rPr>
              <w:t xml:space="preserve"> </w:t>
            </w:r>
          </w:p>
        </w:tc>
      </w:tr>
      <w:tr>
        <w:tblPrEx>
          <w:tblW w:w="0" w:type="auto"/>
          <w:jc w:val="left"/>
          <w:tblInd w:w="1626" w:type="dxa"/>
          <w:tblLayout w:type="fixed"/>
          <w:tblCellMar>
            <w:top w:w="0" w:type="dxa"/>
            <w:left w:w="0" w:type="dxa"/>
            <w:bottom w:w="0" w:type="dxa"/>
            <w:right w:w="0" w:type="dxa"/>
          </w:tblCellMar>
          <w:tblLook w:val="01E0"/>
        </w:tblPrEx>
        <w:trPr>
          <w:trHeight w:val="179"/>
          <w:jc w:val="left"/>
        </w:trPr>
        <w:tc>
          <w:tcPr>
            <w:tcW w:w="770" w:type="dxa"/>
            <w:vMerge/>
            <w:tcBorders>
              <w:top w:val="nil"/>
              <w:bottom w:val="single" w:sz="4" w:space="0" w:color="000000"/>
              <w:right w:val="single" w:sz="4" w:space="0" w:color="000000"/>
            </w:tcBorders>
          </w:tcPr>
          <w:p>
            <w:pPr>
              <w:rPr>
                <w:sz w:val="2"/>
                <w:szCs w:val="2"/>
              </w:rPr>
            </w:pPr>
          </w:p>
        </w:tc>
        <w:tc>
          <w:tcPr>
            <w:tcW w:w="1563" w:type="dxa"/>
            <w:vMerge/>
            <w:tcBorders>
              <w:top w:val="nil"/>
              <w:left w:val="single" w:sz="4" w:space="0" w:color="000000"/>
              <w:bottom w:val="single" w:sz="4" w:space="0" w:color="000000"/>
              <w:right w:val="single" w:sz="4" w:space="0" w:color="000000"/>
            </w:tcBorders>
          </w:tcPr>
          <w:p>
            <w:pPr>
              <w:rPr>
                <w:sz w:val="2"/>
                <w:szCs w:val="2"/>
              </w:rPr>
            </w:pPr>
          </w:p>
        </w:tc>
        <w:tc>
          <w:tcPr>
            <w:tcW w:w="261" w:type="dxa"/>
            <w:vMerge/>
            <w:tcBorders>
              <w:top w:val="nil"/>
              <w:left w:val="single" w:sz="4" w:space="0" w:color="000000"/>
              <w:bottom w:val="single" w:sz="4" w:space="0" w:color="000000"/>
              <w:right w:val="single" w:sz="6" w:space="0" w:color="000000"/>
            </w:tcBorders>
          </w:tcPr>
          <w:p>
            <w:pPr>
              <w:rPr>
                <w:sz w:val="2"/>
                <w:szCs w:val="2"/>
              </w:rPr>
            </w:pPr>
          </w:p>
        </w:tc>
        <w:tc>
          <w:tcPr>
            <w:tcW w:w="1040" w:type="dxa"/>
            <w:gridSpan w:val="3"/>
            <w:vMerge/>
            <w:tcBorders>
              <w:top w:val="nil"/>
              <w:left w:val="single" w:sz="6" w:space="0" w:color="000000"/>
              <w:bottom w:val="single" w:sz="4" w:space="0" w:color="000000"/>
            </w:tcBorders>
          </w:tcPr>
          <w:p>
            <w:pPr>
              <w:rPr>
                <w:sz w:val="2"/>
                <w:szCs w:val="2"/>
              </w:rPr>
            </w:pPr>
          </w:p>
        </w:tc>
        <w:tc>
          <w:tcPr>
            <w:tcW w:w="229" w:type="dxa"/>
            <w:vMerge/>
            <w:tcBorders>
              <w:top w:val="nil"/>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6" w:space="0" w:color="000000"/>
            </w:tcBorders>
          </w:tcPr>
          <w:p>
            <w:pPr>
              <w:rPr>
                <w:sz w:val="2"/>
                <w:szCs w:val="2"/>
              </w:rPr>
            </w:pPr>
          </w:p>
        </w:tc>
        <w:tc>
          <w:tcPr>
            <w:tcW w:w="219" w:type="dxa"/>
            <w:vMerge/>
            <w:tcBorders>
              <w:top w:val="nil"/>
              <w:left w:val="single" w:sz="6" w:space="0" w:color="000000"/>
              <w:bottom w:val="single" w:sz="4" w:space="0" w:color="000000"/>
              <w:right w:val="single" w:sz="6" w:space="0" w:color="000000"/>
            </w:tcBorders>
          </w:tcPr>
          <w:p>
            <w:pPr>
              <w:rPr>
                <w:sz w:val="2"/>
                <w:szCs w:val="2"/>
              </w:rPr>
            </w:pPr>
          </w:p>
        </w:tc>
        <w:tc>
          <w:tcPr>
            <w:tcW w:w="1085" w:type="dxa"/>
            <w:gridSpan w:val="3"/>
            <w:tcBorders>
              <w:top w:val="single" w:sz="4" w:space="0" w:color="000000"/>
              <w:left w:val="single" w:sz="6" w:space="0" w:color="000000"/>
              <w:bottom w:val="single" w:sz="4" w:space="0" w:color="000000"/>
            </w:tcBorders>
          </w:tcPr>
          <w:p>
            <w:pPr>
              <w:pStyle w:val="TableParagraph"/>
              <w:jc w:val="left"/>
              <w:rPr>
                <w:rFonts w:ascii="Times New Roman"/>
                <w:sz w:val="12"/>
              </w:rPr>
            </w:pPr>
          </w:p>
        </w:tc>
        <w:tc>
          <w:tcPr>
            <w:tcW w:w="237" w:type="dxa"/>
            <w:vMerge/>
            <w:tcBorders>
              <w:top w:val="nil"/>
              <w:bottom w:val="single" w:sz="4" w:space="0" w:color="000000"/>
            </w:tcBorders>
          </w:tcPr>
          <w:p>
            <w:pPr>
              <w:rPr>
                <w:sz w:val="2"/>
                <w:szCs w:val="2"/>
              </w:rPr>
            </w:pPr>
          </w:p>
        </w:tc>
      </w:tr>
      <w:tr>
        <w:tblPrEx>
          <w:tblW w:w="0" w:type="auto"/>
          <w:jc w:val="left"/>
          <w:tblInd w:w="1626" w:type="dxa"/>
          <w:tblLayout w:type="fixed"/>
          <w:tblCellMar>
            <w:top w:w="0" w:type="dxa"/>
            <w:left w:w="0" w:type="dxa"/>
            <w:bottom w:w="0" w:type="dxa"/>
            <w:right w:w="0" w:type="dxa"/>
          </w:tblCellMar>
          <w:tblLook w:val="01E0"/>
        </w:tblPrEx>
        <w:trPr>
          <w:trHeight w:val="262"/>
          <w:jc w:val="left"/>
        </w:trPr>
        <w:tc>
          <w:tcPr>
            <w:tcW w:w="770" w:type="dxa"/>
            <w:vMerge/>
            <w:tcBorders>
              <w:top w:val="nil"/>
              <w:bottom w:val="single" w:sz="4" w:space="0" w:color="000000"/>
              <w:right w:val="single" w:sz="4" w:space="0" w:color="000000"/>
            </w:tcBorders>
          </w:tcPr>
          <w:p>
            <w:pPr>
              <w:rPr>
                <w:sz w:val="2"/>
                <w:szCs w:val="2"/>
              </w:rPr>
            </w:pPr>
          </w:p>
        </w:tc>
        <w:tc>
          <w:tcPr>
            <w:tcW w:w="1563" w:type="dxa"/>
            <w:vMerge/>
            <w:tcBorders>
              <w:top w:val="nil"/>
              <w:left w:val="single" w:sz="4" w:space="0" w:color="000000"/>
              <w:bottom w:val="single" w:sz="4" w:space="0" w:color="000000"/>
              <w:right w:val="single" w:sz="4" w:space="0" w:color="000000"/>
            </w:tcBorders>
          </w:tcPr>
          <w:p>
            <w:pPr>
              <w:rPr>
                <w:sz w:val="2"/>
                <w:szCs w:val="2"/>
              </w:rPr>
            </w:pPr>
          </w:p>
        </w:tc>
        <w:tc>
          <w:tcPr>
            <w:tcW w:w="261" w:type="dxa"/>
            <w:vMerge/>
            <w:tcBorders>
              <w:top w:val="nil"/>
              <w:left w:val="single" w:sz="4" w:space="0" w:color="000000"/>
              <w:bottom w:val="single" w:sz="4" w:space="0" w:color="000000"/>
              <w:right w:val="single" w:sz="6" w:space="0" w:color="000000"/>
            </w:tcBorders>
          </w:tcPr>
          <w:p>
            <w:pPr>
              <w:rPr>
                <w:sz w:val="2"/>
                <w:szCs w:val="2"/>
              </w:rPr>
            </w:pPr>
          </w:p>
        </w:tc>
        <w:tc>
          <w:tcPr>
            <w:tcW w:w="1040" w:type="dxa"/>
            <w:gridSpan w:val="3"/>
            <w:vMerge/>
            <w:tcBorders>
              <w:top w:val="nil"/>
              <w:left w:val="single" w:sz="6" w:space="0" w:color="000000"/>
              <w:bottom w:val="single" w:sz="4" w:space="0" w:color="000000"/>
            </w:tcBorders>
          </w:tcPr>
          <w:p>
            <w:pPr>
              <w:rPr>
                <w:sz w:val="2"/>
                <w:szCs w:val="2"/>
              </w:rPr>
            </w:pPr>
          </w:p>
        </w:tc>
        <w:tc>
          <w:tcPr>
            <w:tcW w:w="229" w:type="dxa"/>
            <w:vMerge/>
            <w:tcBorders>
              <w:top w:val="nil"/>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6" w:space="0" w:color="000000"/>
            </w:tcBorders>
          </w:tcPr>
          <w:p>
            <w:pPr>
              <w:rPr>
                <w:sz w:val="2"/>
                <w:szCs w:val="2"/>
              </w:rPr>
            </w:pPr>
          </w:p>
        </w:tc>
        <w:tc>
          <w:tcPr>
            <w:tcW w:w="219" w:type="dxa"/>
            <w:vMerge/>
            <w:tcBorders>
              <w:top w:val="nil"/>
              <w:left w:val="single" w:sz="6" w:space="0" w:color="000000"/>
              <w:bottom w:val="single" w:sz="4" w:space="0" w:color="000000"/>
              <w:right w:val="single" w:sz="6" w:space="0" w:color="000000"/>
            </w:tcBorders>
          </w:tcPr>
          <w:p>
            <w:pPr>
              <w:rPr>
                <w:sz w:val="2"/>
                <w:szCs w:val="2"/>
              </w:rPr>
            </w:pPr>
          </w:p>
        </w:tc>
        <w:tc>
          <w:tcPr>
            <w:tcW w:w="1085" w:type="dxa"/>
            <w:gridSpan w:val="3"/>
            <w:tcBorders>
              <w:top w:val="single" w:sz="4" w:space="0" w:color="000000"/>
              <w:left w:val="single" w:sz="6" w:space="0" w:color="000000"/>
              <w:bottom w:val="single" w:sz="4" w:space="0" w:color="000000"/>
            </w:tcBorders>
          </w:tcPr>
          <w:p>
            <w:pPr>
              <w:pStyle w:val="TableParagraph"/>
              <w:jc w:val="left"/>
              <w:rPr>
                <w:rFonts w:ascii="Times New Roman"/>
                <w:sz w:val="18"/>
              </w:rPr>
            </w:pPr>
          </w:p>
        </w:tc>
        <w:tc>
          <w:tcPr>
            <w:tcW w:w="237" w:type="dxa"/>
            <w:vMerge/>
            <w:tcBorders>
              <w:top w:val="nil"/>
              <w:bottom w:val="single" w:sz="4" w:space="0" w:color="000000"/>
            </w:tcBorders>
          </w:tcPr>
          <w:p>
            <w:pPr>
              <w:rPr>
                <w:sz w:val="2"/>
                <w:szCs w:val="2"/>
              </w:rPr>
            </w:pPr>
          </w:p>
        </w:tc>
      </w:tr>
      <w:tr>
        <w:tblPrEx>
          <w:tblW w:w="0" w:type="auto"/>
          <w:jc w:val="left"/>
          <w:tblInd w:w="1626" w:type="dxa"/>
          <w:tblLayout w:type="fixed"/>
          <w:tblCellMar>
            <w:top w:w="0" w:type="dxa"/>
            <w:left w:w="0" w:type="dxa"/>
            <w:bottom w:w="0" w:type="dxa"/>
            <w:right w:w="0" w:type="dxa"/>
          </w:tblCellMar>
          <w:tblLook w:val="01E0"/>
        </w:tblPrEx>
        <w:trPr>
          <w:trHeight w:val="188"/>
          <w:jc w:val="left"/>
        </w:trPr>
        <w:tc>
          <w:tcPr>
            <w:tcW w:w="770" w:type="dxa"/>
            <w:vMerge w:val="restart"/>
            <w:tcBorders>
              <w:top w:val="single" w:sz="4" w:space="0" w:color="000000"/>
              <w:bottom w:val="single" w:sz="4" w:space="0" w:color="000000"/>
              <w:right w:val="single" w:sz="4" w:space="0" w:color="000000"/>
            </w:tcBorders>
          </w:tcPr>
          <w:p>
            <w:pPr>
              <w:pStyle w:val="TableParagraph"/>
              <w:spacing w:before="8"/>
              <w:jc w:val="left"/>
              <w:rPr>
                <w:rFonts w:ascii="黑体"/>
                <w:sz w:val="17"/>
              </w:rPr>
            </w:pPr>
          </w:p>
          <w:p>
            <w:pPr>
              <w:pStyle w:val="TableParagraph"/>
              <w:ind w:left="342"/>
              <w:jc w:val="left"/>
              <w:rPr>
                <w:sz w:val="18"/>
              </w:rPr>
            </w:pPr>
            <w:r>
              <w:rPr>
                <w:sz w:val="18"/>
              </w:rPr>
              <w:t xml:space="preserve">3 </w:t>
            </w:r>
          </w:p>
        </w:tc>
        <w:tc>
          <w:tcPr>
            <w:tcW w:w="156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jc w:val="left"/>
              <w:rPr>
                <w:rFonts w:ascii="黑体"/>
                <w:sz w:val="17"/>
              </w:rPr>
            </w:pPr>
          </w:p>
          <w:p>
            <w:pPr>
              <w:pStyle w:val="TableParagraph"/>
              <w:ind w:left="427"/>
              <w:jc w:val="left"/>
              <w:rPr>
                <w:sz w:val="18"/>
              </w:rPr>
            </w:pPr>
            <w:r>
              <w:rPr>
                <w:sz w:val="18"/>
              </w:rPr>
              <w:t xml:space="preserve">边角裂缝 </w:t>
            </w:r>
          </w:p>
        </w:tc>
        <w:tc>
          <w:tcPr>
            <w:tcW w:w="261" w:type="dxa"/>
            <w:vMerge w:val="restart"/>
            <w:tcBorders>
              <w:top w:val="single" w:sz="4" w:space="0" w:color="000000"/>
              <w:left w:val="single" w:sz="4" w:space="0" w:color="000000"/>
              <w:bottom w:val="single" w:sz="4" w:space="0" w:color="000000"/>
              <w:right w:val="single" w:sz="6" w:space="0" w:color="000000"/>
            </w:tcBorders>
          </w:tcPr>
          <w:p>
            <w:pPr>
              <w:pStyle w:val="TableParagraph"/>
              <w:jc w:val="left"/>
              <w:rPr>
                <w:rFonts w:ascii="Times New Roman"/>
                <w:sz w:val="18"/>
              </w:rPr>
            </w:pPr>
          </w:p>
        </w:tc>
        <w:tc>
          <w:tcPr>
            <w:tcW w:w="1040" w:type="dxa"/>
            <w:gridSpan w:val="3"/>
            <w:vMerge w:val="restart"/>
            <w:tcBorders>
              <w:top w:val="single" w:sz="4" w:space="0" w:color="000000"/>
              <w:left w:val="single" w:sz="6" w:space="0" w:color="000000"/>
              <w:bottom w:val="single" w:sz="4" w:space="0" w:color="000000"/>
            </w:tcBorders>
          </w:tcPr>
          <w:p>
            <w:pPr>
              <w:pStyle w:val="TableParagraph"/>
              <w:jc w:val="left"/>
              <w:rPr>
                <w:rFonts w:ascii="Times New Roman"/>
                <w:sz w:val="18"/>
              </w:rPr>
            </w:pPr>
          </w:p>
        </w:tc>
        <w:tc>
          <w:tcPr>
            <w:tcW w:w="229" w:type="dxa"/>
            <w:vMerge w:val="restart"/>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12"/>
              <w:jc w:val="left"/>
              <w:rPr>
                <w:rFonts w:ascii="黑体"/>
                <w:sz w:val="17"/>
              </w:rPr>
            </w:pPr>
          </w:p>
          <w:p>
            <w:pPr>
              <w:pStyle w:val="TableParagraph"/>
              <w:spacing w:line="201" w:lineRule="exact"/>
              <w:ind w:left="18"/>
              <w:jc w:val="left"/>
              <w:rPr>
                <w:sz w:val="18"/>
              </w:rPr>
            </w:pPr>
            <w:r>
              <w:rPr>
                <w:sz w:val="18"/>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jc w:val="left"/>
              <w:rPr>
                <w:rFonts w:ascii="黑体"/>
                <w:sz w:val="17"/>
              </w:rPr>
            </w:pPr>
          </w:p>
          <w:p>
            <w:pPr>
              <w:pStyle w:val="TableParagraph"/>
              <w:ind w:left="708" w:right="601"/>
              <w:rPr>
                <w:sz w:val="18"/>
              </w:rPr>
            </w:pPr>
            <w:r>
              <w:rPr>
                <w:sz w:val="18"/>
              </w:rPr>
              <w:t xml:space="preserve">10 </w:t>
            </w:r>
          </w:p>
        </w:tc>
        <w:tc>
          <w:tcPr>
            <w:tcW w:w="1539" w:type="dxa"/>
            <w:vMerge w:val="restart"/>
            <w:tcBorders>
              <w:top w:val="single" w:sz="4" w:space="0" w:color="000000"/>
              <w:left w:val="single" w:sz="4" w:space="0" w:color="000000"/>
              <w:bottom w:val="single" w:sz="4" w:space="0" w:color="000000"/>
              <w:right w:val="single" w:sz="6" w:space="0" w:color="000000"/>
            </w:tcBorders>
          </w:tcPr>
          <w:p>
            <w:pPr>
              <w:pStyle w:val="TableParagraph"/>
              <w:spacing w:before="8"/>
              <w:jc w:val="left"/>
              <w:rPr>
                <w:rFonts w:ascii="黑体"/>
                <w:sz w:val="17"/>
              </w:rPr>
            </w:pPr>
          </w:p>
          <w:p>
            <w:pPr>
              <w:pStyle w:val="TableParagraph"/>
              <w:ind w:left="591"/>
              <w:jc w:val="left"/>
              <w:rPr>
                <w:sz w:val="18"/>
              </w:rPr>
            </w:pPr>
            <w:r>
              <w:rPr>
                <w:sz w:val="18"/>
              </w:rPr>
              <w:t xml:space="preserve">错台 </w:t>
            </w:r>
          </w:p>
        </w:tc>
        <w:tc>
          <w:tcPr>
            <w:tcW w:w="219" w:type="dxa"/>
            <w:vMerge w:val="restart"/>
            <w:tcBorders>
              <w:top w:val="single" w:sz="4" w:space="0" w:color="000000"/>
              <w:left w:val="single" w:sz="6" w:space="0" w:color="000000"/>
              <w:bottom w:val="single" w:sz="4" w:space="0" w:color="000000"/>
              <w:right w:val="single" w:sz="6" w:space="0" w:color="000000"/>
            </w:tcBorders>
          </w:tcPr>
          <w:p>
            <w:pPr>
              <w:pStyle w:val="TableParagraph"/>
              <w:jc w:val="left"/>
              <w:rPr>
                <w:rFonts w:ascii="Times New Roman"/>
                <w:sz w:val="18"/>
              </w:rPr>
            </w:pPr>
          </w:p>
        </w:tc>
        <w:tc>
          <w:tcPr>
            <w:tcW w:w="654" w:type="dxa"/>
            <w:gridSpan w:val="2"/>
            <w:tcBorders>
              <w:top w:val="single" w:sz="4" w:space="0" w:color="000000"/>
              <w:left w:val="single" w:sz="6" w:space="0" w:color="000000"/>
              <w:bottom w:val="nil"/>
              <w:right w:val="single" w:sz="4" w:space="0" w:color="000000"/>
            </w:tcBorders>
          </w:tcPr>
          <w:p>
            <w:pPr>
              <w:pStyle w:val="TableParagraph"/>
              <w:jc w:val="left"/>
              <w:rPr>
                <w:rFonts w:ascii="Times New Roman"/>
                <w:sz w:val="12"/>
              </w:rPr>
            </w:pPr>
          </w:p>
        </w:tc>
        <w:tc>
          <w:tcPr>
            <w:tcW w:w="431" w:type="dxa"/>
            <w:vMerge w:val="restart"/>
            <w:tcBorders>
              <w:top w:val="single" w:sz="4" w:space="0" w:color="000000"/>
              <w:left w:val="single" w:sz="4" w:space="0" w:color="000000"/>
              <w:bottom w:val="nil"/>
            </w:tcBorders>
          </w:tcPr>
          <w:p>
            <w:pPr>
              <w:pStyle w:val="TableParagraph"/>
              <w:jc w:val="left"/>
              <w:rPr>
                <w:rFonts w:ascii="Times New Roman"/>
                <w:sz w:val="18"/>
              </w:rPr>
            </w:pPr>
          </w:p>
        </w:tc>
        <w:tc>
          <w:tcPr>
            <w:tcW w:w="237" w:type="dxa"/>
            <w:vMerge w:val="restart"/>
            <w:tcBorders>
              <w:top w:val="single" w:sz="4" w:space="0" w:color="000000"/>
              <w:bottom w:val="single" w:sz="4" w:space="0" w:color="000000"/>
            </w:tcBorders>
          </w:tcPr>
          <w:p>
            <w:pPr>
              <w:pStyle w:val="TableParagraph"/>
              <w:jc w:val="left"/>
              <w:rPr>
                <w:rFonts w:ascii="黑体"/>
                <w:sz w:val="18"/>
              </w:rPr>
            </w:pPr>
          </w:p>
          <w:p>
            <w:pPr>
              <w:pStyle w:val="TableParagraph"/>
              <w:spacing w:before="12"/>
              <w:jc w:val="left"/>
              <w:rPr>
                <w:rFonts w:ascii="黑体"/>
                <w:sz w:val="17"/>
              </w:rPr>
            </w:pPr>
          </w:p>
          <w:p>
            <w:pPr>
              <w:pStyle w:val="TableParagraph"/>
              <w:spacing w:line="201" w:lineRule="exact"/>
              <w:ind w:left="14"/>
              <w:jc w:val="left"/>
              <w:rPr>
                <w:sz w:val="18"/>
              </w:rPr>
            </w:pPr>
            <w:r>
              <w:rPr>
                <w:sz w:val="18"/>
              </w:rPr>
              <w:t xml:space="preserve"> </w:t>
            </w:r>
          </w:p>
        </w:tc>
      </w:tr>
      <w:tr>
        <w:tblPrEx>
          <w:tblW w:w="0" w:type="auto"/>
          <w:jc w:val="left"/>
          <w:tblInd w:w="1626" w:type="dxa"/>
          <w:tblLayout w:type="fixed"/>
          <w:tblCellMar>
            <w:top w:w="0" w:type="dxa"/>
            <w:left w:w="0" w:type="dxa"/>
            <w:bottom w:w="0" w:type="dxa"/>
            <w:right w:w="0" w:type="dxa"/>
          </w:tblCellMar>
          <w:tblLook w:val="01E0"/>
        </w:tblPrEx>
        <w:trPr>
          <w:trHeight w:val="246"/>
          <w:jc w:val="left"/>
        </w:trPr>
        <w:tc>
          <w:tcPr>
            <w:tcW w:w="770" w:type="dxa"/>
            <w:vMerge/>
            <w:tcBorders>
              <w:top w:val="nil"/>
              <w:bottom w:val="single" w:sz="4" w:space="0" w:color="000000"/>
              <w:right w:val="single" w:sz="4" w:space="0" w:color="000000"/>
            </w:tcBorders>
          </w:tcPr>
          <w:p>
            <w:pPr>
              <w:rPr>
                <w:sz w:val="2"/>
                <w:szCs w:val="2"/>
              </w:rPr>
            </w:pPr>
          </w:p>
        </w:tc>
        <w:tc>
          <w:tcPr>
            <w:tcW w:w="1563" w:type="dxa"/>
            <w:vMerge/>
            <w:tcBorders>
              <w:top w:val="nil"/>
              <w:left w:val="single" w:sz="4" w:space="0" w:color="000000"/>
              <w:bottom w:val="single" w:sz="4" w:space="0" w:color="000000"/>
              <w:right w:val="single" w:sz="4" w:space="0" w:color="000000"/>
            </w:tcBorders>
          </w:tcPr>
          <w:p>
            <w:pPr>
              <w:rPr>
                <w:sz w:val="2"/>
                <w:szCs w:val="2"/>
              </w:rPr>
            </w:pPr>
          </w:p>
        </w:tc>
        <w:tc>
          <w:tcPr>
            <w:tcW w:w="261" w:type="dxa"/>
            <w:vMerge/>
            <w:tcBorders>
              <w:top w:val="nil"/>
              <w:left w:val="single" w:sz="4" w:space="0" w:color="000000"/>
              <w:bottom w:val="single" w:sz="4" w:space="0" w:color="000000"/>
              <w:right w:val="single" w:sz="6" w:space="0" w:color="000000"/>
            </w:tcBorders>
          </w:tcPr>
          <w:p>
            <w:pPr>
              <w:rPr>
                <w:sz w:val="2"/>
                <w:szCs w:val="2"/>
              </w:rPr>
            </w:pPr>
          </w:p>
        </w:tc>
        <w:tc>
          <w:tcPr>
            <w:tcW w:w="1040" w:type="dxa"/>
            <w:gridSpan w:val="3"/>
            <w:vMerge/>
            <w:tcBorders>
              <w:top w:val="nil"/>
              <w:left w:val="single" w:sz="6" w:space="0" w:color="000000"/>
              <w:bottom w:val="single" w:sz="4" w:space="0" w:color="000000"/>
            </w:tcBorders>
          </w:tcPr>
          <w:p>
            <w:pPr>
              <w:rPr>
                <w:sz w:val="2"/>
                <w:szCs w:val="2"/>
              </w:rPr>
            </w:pPr>
          </w:p>
        </w:tc>
        <w:tc>
          <w:tcPr>
            <w:tcW w:w="229" w:type="dxa"/>
            <w:vMerge/>
            <w:tcBorders>
              <w:top w:val="nil"/>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6" w:space="0" w:color="000000"/>
            </w:tcBorders>
          </w:tcPr>
          <w:p>
            <w:pPr>
              <w:rPr>
                <w:sz w:val="2"/>
                <w:szCs w:val="2"/>
              </w:rPr>
            </w:pPr>
          </w:p>
        </w:tc>
        <w:tc>
          <w:tcPr>
            <w:tcW w:w="219" w:type="dxa"/>
            <w:vMerge/>
            <w:tcBorders>
              <w:top w:val="nil"/>
              <w:left w:val="single" w:sz="6" w:space="0" w:color="000000"/>
              <w:bottom w:val="single" w:sz="4" w:space="0" w:color="000000"/>
              <w:right w:val="single" w:sz="6" w:space="0" w:color="000000"/>
            </w:tcBorders>
          </w:tcPr>
          <w:p>
            <w:pPr>
              <w:rPr>
                <w:sz w:val="2"/>
                <w:szCs w:val="2"/>
              </w:rPr>
            </w:pPr>
          </w:p>
        </w:tc>
        <w:tc>
          <w:tcPr>
            <w:tcW w:w="446" w:type="dxa"/>
            <w:vMerge w:val="restart"/>
            <w:tcBorders>
              <w:top w:val="nil"/>
              <w:left w:val="single" w:sz="6" w:space="0" w:color="000000"/>
              <w:bottom w:val="single" w:sz="4" w:space="0" w:color="000000"/>
              <w:right w:val="single" w:sz="4" w:space="0" w:color="000000"/>
            </w:tcBorders>
          </w:tcPr>
          <w:p>
            <w:pPr>
              <w:pStyle w:val="TableParagraph"/>
              <w:jc w:val="left"/>
              <w:rPr>
                <w:rFonts w:ascii="Times New Roman"/>
                <w:sz w:val="18"/>
              </w:rPr>
            </w:pPr>
          </w:p>
        </w:tc>
        <w:tc>
          <w:tcPr>
            <w:tcW w:w="208" w:type="dxa"/>
            <w:tcBorders>
              <w:top w:val="nil"/>
              <w:left w:val="single" w:sz="4" w:space="0" w:color="000000"/>
              <w:bottom w:val="nil"/>
              <w:right w:val="single" w:sz="4" w:space="0" w:color="000000"/>
            </w:tcBorders>
          </w:tcPr>
          <w:p>
            <w:pPr>
              <w:pStyle w:val="TableParagraph"/>
              <w:jc w:val="left"/>
              <w:rPr>
                <w:rFonts w:ascii="Times New Roman"/>
                <w:sz w:val="16"/>
              </w:rPr>
            </w:pPr>
          </w:p>
        </w:tc>
        <w:tc>
          <w:tcPr>
            <w:tcW w:w="431" w:type="dxa"/>
            <w:vMerge/>
            <w:tcBorders>
              <w:top w:val="nil"/>
              <w:left w:val="single" w:sz="4" w:space="0" w:color="000000"/>
              <w:bottom w:val="nil"/>
            </w:tcBorders>
          </w:tcPr>
          <w:p>
            <w:pPr>
              <w:rPr>
                <w:sz w:val="2"/>
                <w:szCs w:val="2"/>
              </w:rPr>
            </w:pPr>
          </w:p>
        </w:tc>
        <w:tc>
          <w:tcPr>
            <w:tcW w:w="237" w:type="dxa"/>
            <w:vMerge/>
            <w:tcBorders>
              <w:top w:val="nil"/>
              <w:bottom w:val="single" w:sz="4" w:space="0" w:color="000000"/>
            </w:tcBorders>
          </w:tcPr>
          <w:p>
            <w:pPr>
              <w:rPr>
                <w:sz w:val="2"/>
                <w:szCs w:val="2"/>
              </w:rPr>
            </w:pPr>
          </w:p>
        </w:tc>
      </w:tr>
      <w:tr>
        <w:tblPrEx>
          <w:tblW w:w="0" w:type="auto"/>
          <w:jc w:val="left"/>
          <w:tblInd w:w="1626" w:type="dxa"/>
          <w:tblLayout w:type="fixed"/>
          <w:tblCellMar>
            <w:top w:w="0" w:type="dxa"/>
            <w:left w:w="0" w:type="dxa"/>
            <w:bottom w:w="0" w:type="dxa"/>
            <w:right w:w="0" w:type="dxa"/>
          </w:tblCellMar>
          <w:tblLook w:val="01E0"/>
        </w:tblPrEx>
        <w:trPr>
          <w:trHeight w:val="226"/>
          <w:jc w:val="left"/>
        </w:trPr>
        <w:tc>
          <w:tcPr>
            <w:tcW w:w="770" w:type="dxa"/>
            <w:vMerge/>
            <w:tcBorders>
              <w:top w:val="nil"/>
              <w:bottom w:val="single" w:sz="4" w:space="0" w:color="000000"/>
              <w:right w:val="single" w:sz="4" w:space="0" w:color="000000"/>
            </w:tcBorders>
          </w:tcPr>
          <w:p>
            <w:pPr>
              <w:rPr>
                <w:sz w:val="2"/>
                <w:szCs w:val="2"/>
              </w:rPr>
            </w:pPr>
          </w:p>
        </w:tc>
        <w:tc>
          <w:tcPr>
            <w:tcW w:w="1563" w:type="dxa"/>
            <w:vMerge/>
            <w:tcBorders>
              <w:top w:val="nil"/>
              <w:left w:val="single" w:sz="4" w:space="0" w:color="000000"/>
              <w:bottom w:val="single" w:sz="4" w:space="0" w:color="000000"/>
              <w:right w:val="single" w:sz="4" w:space="0" w:color="000000"/>
            </w:tcBorders>
          </w:tcPr>
          <w:p>
            <w:pPr>
              <w:rPr>
                <w:sz w:val="2"/>
                <w:szCs w:val="2"/>
              </w:rPr>
            </w:pPr>
          </w:p>
        </w:tc>
        <w:tc>
          <w:tcPr>
            <w:tcW w:w="261" w:type="dxa"/>
            <w:vMerge/>
            <w:tcBorders>
              <w:top w:val="nil"/>
              <w:left w:val="single" w:sz="4" w:space="0" w:color="000000"/>
              <w:bottom w:val="single" w:sz="4" w:space="0" w:color="000000"/>
              <w:right w:val="single" w:sz="6" w:space="0" w:color="000000"/>
            </w:tcBorders>
          </w:tcPr>
          <w:p>
            <w:pPr>
              <w:rPr>
                <w:sz w:val="2"/>
                <w:szCs w:val="2"/>
              </w:rPr>
            </w:pPr>
          </w:p>
        </w:tc>
        <w:tc>
          <w:tcPr>
            <w:tcW w:w="1040" w:type="dxa"/>
            <w:gridSpan w:val="3"/>
            <w:vMerge/>
            <w:tcBorders>
              <w:top w:val="nil"/>
              <w:left w:val="single" w:sz="6" w:space="0" w:color="000000"/>
              <w:bottom w:val="single" w:sz="4" w:space="0" w:color="000000"/>
            </w:tcBorders>
          </w:tcPr>
          <w:p>
            <w:pPr>
              <w:rPr>
                <w:sz w:val="2"/>
                <w:szCs w:val="2"/>
              </w:rPr>
            </w:pPr>
          </w:p>
        </w:tc>
        <w:tc>
          <w:tcPr>
            <w:tcW w:w="229" w:type="dxa"/>
            <w:vMerge/>
            <w:tcBorders>
              <w:top w:val="nil"/>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6" w:space="0" w:color="000000"/>
            </w:tcBorders>
          </w:tcPr>
          <w:p>
            <w:pPr>
              <w:rPr>
                <w:sz w:val="2"/>
                <w:szCs w:val="2"/>
              </w:rPr>
            </w:pPr>
          </w:p>
        </w:tc>
        <w:tc>
          <w:tcPr>
            <w:tcW w:w="219" w:type="dxa"/>
            <w:vMerge/>
            <w:tcBorders>
              <w:top w:val="nil"/>
              <w:left w:val="single" w:sz="6" w:space="0" w:color="000000"/>
              <w:bottom w:val="single" w:sz="4" w:space="0" w:color="000000"/>
              <w:right w:val="single" w:sz="6" w:space="0" w:color="000000"/>
            </w:tcBorders>
          </w:tcPr>
          <w:p>
            <w:pPr>
              <w:rPr>
                <w:sz w:val="2"/>
                <w:szCs w:val="2"/>
              </w:rPr>
            </w:pPr>
          </w:p>
        </w:tc>
        <w:tc>
          <w:tcPr>
            <w:tcW w:w="446" w:type="dxa"/>
            <w:vMerge/>
            <w:tcBorders>
              <w:top w:val="nil"/>
              <w:left w:val="single" w:sz="6" w:space="0" w:color="000000"/>
              <w:bottom w:val="single" w:sz="4" w:space="0" w:color="000000"/>
              <w:right w:val="single" w:sz="4" w:space="0" w:color="000000"/>
            </w:tcBorders>
          </w:tcPr>
          <w:p>
            <w:pPr>
              <w:rPr>
                <w:sz w:val="2"/>
                <w:szCs w:val="2"/>
              </w:rPr>
            </w:pPr>
          </w:p>
        </w:tc>
        <w:tc>
          <w:tcPr>
            <w:tcW w:w="639" w:type="dxa"/>
            <w:gridSpan w:val="2"/>
            <w:tcBorders>
              <w:top w:val="nil"/>
              <w:left w:val="single" w:sz="4" w:space="0" w:color="000000"/>
              <w:bottom w:val="single" w:sz="4" w:space="0" w:color="000000"/>
            </w:tcBorders>
          </w:tcPr>
          <w:p>
            <w:pPr>
              <w:pStyle w:val="TableParagraph"/>
              <w:jc w:val="left"/>
              <w:rPr>
                <w:rFonts w:ascii="Times New Roman"/>
                <w:sz w:val="16"/>
              </w:rPr>
            </w:pPr>
          </w:p>
        </w:tc>
        <w:tc>
          <w:tcPr>
            <w:tcW w:w="237" w:type="dxa"/>
            <w:vMerge/>
            <w:tcBorders>
              <w:top w:val="nil"/>
              <w:bottom w:val="single" w:sz="4" w:space="0" w:color="000000"/>
            </w:tcBorders>
          </w:tcPr>
          <w:p>
            <w:pPr>
              <w:rPr>
                <w:sz w:val="2"/>
                <w:szCs w:val="2"/>
              </w:rPr>
            </w:pPr>
          </w:p>
        </w:tc>
      </w:tr>
      <w:tr>
        <w:tblPrEx>
          <w:tblW w:w="0" w:type="auto"/>
          <w:jc w:val="left"/>
          <w:tblInd w:w="1626" w:type="dxa"/>
          <w:tblLayout w:type="fixed"/>
          <w:tblCellMar>
            <w:top w:w="0" w:type="dxa"/>
            <w:left w:w="0" w:type="dxa"/>
            <w:bottom w:w="0" w:type="dxa"/>
            <w:right w:w="0" w:type="dxa"/>
          </w:tblCellMar>
          <w:tblLook w:val="01E0"/>
        </w:tblPrEx>
        <w:trPr>
          <w:trHeight w:val="317"/>
          <w:jc w:val="left"/>
        </w:trPr>
        <w:tc>
          <w:tcPr>
            <w:tcW w:w="770" w:type="dxa"/>
            <w:vMerge w:val="restart"/>
            <w:tcBorders>
              <w:top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342"/>
              <w:jc w:val="left"/>
              <w:rPr>
                <w:sz w:val="18"/>
              </w:rPr>
            </w:pPr>
            <w:r>
              <w:rPr>
                <w:sz w:val="18"/>
              </w:rPr>
              <w:t xml:space="preserve">4 </w:t>
            </w:r>
          </w:p>
        </w:tc>
        <w:tc>
          <w:tcPr>
            <w:tcW w:w="156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67" w:right="-58"/>
              <w:jc w:val="left"/>
              <w:rPr>
                <w:sz w:val="18"/>
              </w:rPr>
            </w:pPr>
            <w:r>
              <w:rPr>
                <w:sz w:val="18"/>
              </w:rPr>
              <w:t xml:space="preserve">交叉裂缝和破碎板 </w:t>
            </w:r>
          </w:p>
        </w:tc>
        <w:tc>
          <w:tcPr>
            <w:tcW w:w="261" w:type="dxa"/>
            <w:vMerge w:val="restart"/>
            <w:tcBorders>
              <w:top w:val="single" w:sz="4" w:space="0" w:color="000000"/>
              <w:left w:val="single" w:sz="4" w:space="0" w:color="000000"/>
              <w:bottom w:val="single" w:sz="4" w:space="0" w:color="000000"/>
              <w:right w:val="single" w:sz="6" w:space="0" w:color="000000"/>
            </w:tcBorders>
          </w:tcPr>
          <w:p>
            <w:pPr>
              <w:pStyle w:val="TableParagraph"/>
              <w:jc w:val="left"/>
              <w:rPr>
                <w:rFonts w:ascii="Times New Roman"/>
                <w:sz w:val="18"/>
              </w:rPr>
            </w:pPr>
          </w:p>
        </w:tc>
        <w:tc>
          <w:tcPr>
            <w:tcW w:w="490" w:type="dxa"/>
            <w:vMerge w:val="restart"/>
            <w:tcBorders>
              <w:top w:val="single" w:sz="4" w:space="0" w:color="000000"/>
              <w:left w:val="single" w:sz="6" w:space="0" w:color="000000"/>
              <w:bottom w:val="single" w:sz="4" w:space="0" w:color="000000"/>
              <w:right w:val="nil"/>
            </w:tcBorders>
          </w:tcPr>
          <w:p>
            <w:pPr>
              <w:pStyle w:val="TableParagraph"/>
              <w:jc w:val="left"/>
              <w:rPr>
                <w:rFonts w:ascii="Times New Roman"/>
                <w:sz w:val="18"/>
              </w:rPr>
            </w:pPr>
          </w:p>
        </w:tc>
        <w:tc>
          <w:tcPr>
            <w:tcW w:w="550" w:type="dxa"/>
            <w:gridSpan w:val="2"/>
            <w:tcBorders>
              <w:top w:val="single" w:sz="4" w:space="0" w:color="000000"/>
              <w:left w:val="nil"/>
              <w:bottom w:val="single" w:sz="4" w:space="0" w:color="000000"/>
            </w:tcBorders>
          </w:tcPr>
          <w:p>
            <w:pPr>
              <w:pStyle w:val="TableParagraph"/>
              <w:jc w:val="left"/>
              <w:rPr>
                <w:rFonts w:ascii="Times New Roman"/>
                <w:sz w:val="18"/>
              </w:rPr>
            </w:pPr>
          </w:p>
        </w:tc>
        <w:tc>
          <w:tcPr>
            <w:tcW w:w="229" w:type="dxa"/>
            <w:vMerge w:val="restart"/>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9"/>
              <w:jc w:val="left"/>
              <w:rPr>
                <w:rFonts w:ascii="黑体"/>
                <w:sz w:val="17"/>
              </w:rPr>
            </w:pPr>
          </w:p>
          <w:p>
            <w:pPr>
              <w:pStyle w:val="TableParagraph"/>
              <w:spacing w:line="201" w:lineRule="exact"/>
              <w:ind w:left="18"/>
              <w:jc w:val="left"/>
              <w:rPr>
                <w:sz w:val="18"/>
              </w:rPr>
            </w:pPr>
            <w:r>
              <w:rPr>
                <w:sz w:val="18"/>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708" w:right="601"/>
              <w:rPr>
                <w:sz w:val="18"/>
              </w:rPr>
            </w:pPr>
            <w:r>
              <w:rPr>
                <w:sz w:val="18"/>
              </w:rPr>
              <w:t xml:space="preserve">11 </w:t>
            </w:r>
          </w:p>
        </w:tc>
        <w:tc>
          <w:tcPr>
            <w:tcW w:w="1539" w:type="dxa"/>
            <w:vMerge w:val="restart"/>
            <w:tcBorders>
              <w:top w:val="single" w:sz="4" w:space="0" w:color="000000"/>
              <w:left w:val="single" w:sz="4" w:space="0" w:color="000000"/>
              <w:bottom w:val="single" w:sz="4" w:space="0" w:color="000000"/>
              <w:right w:val="single" w:sz="6" w:space="0" w:color="000000"/>
            </w:tcBorders>
          </w:tcPr>
          <w:p>
            <w:pPr>
              <w:pStyle w:val="TableParagraph"/>
              <w:spacing w:before="5"/>
              <w:jc w:val="left"/>
              <w:rPr>
                <w:rFonts w:ascii="黑体"/>
                <w:sz w:val="17"/>
              </w:rPr>
            </w:pPr>
          </w:p>
          <w:p>
            <w:pPr>
              <w:pStyle w:val="TableParagraph"/>
              <w:ind w:left="591"/>
              <w:jc w:val="left"/>
              <w:rPr>
                <w:sz w:val="18"/>
              </w:rPr>
            </w:pPr>
            <w:r>
              <w:rPr>
                <w:sz w:val="18"/>
              </w:rPr>
              <w:t xml:space="preserve">拱胀 </w:t>
            </w:r>
          </w:p>
        </w:tc>
        <w:tc>
          <w:tcPr>
            <w:tcW w:w="219" w:type="dxa"/>
            <w:vMerge w:val="restart"/>
            <w:tcBorders>
              <w:top w:val="single" w:sz="4" w:space="0" w:color="000000"/>
              <w:left w:val="single" w:sz="6" w:space="0" w:color="000000"/>
              <w:bottom w:val="single" w:sz="4" w:space="0" w:color="000000"/>
              <w:right w:val="single" w:sz="6" w:space="0" w:color="000000"/>
            </w:tcBorders>
          </w:tcPr>
          <w:p>
            <w:pPr>
              <w:pStyle w:val="TableParagraph"/>
              <w:jc w:val="left"/>
              <w:rPr>
                <w:rFonts w:ascii="Times New Roman"/>
                <w:sz w:val="18"/>
              </w:rPr>
            </w:pPr>
          </w:p>
        </w:tc>
        <w:tc>
          <w:tcPr>
            <w:tcW w:w="1085" w:type="dxa"/>
            <w:gridSpan w:val="3"/>
            <w:vMerge w:val="restart"/>
            <w:tcBorders>
              <w:top w:val="single" w:sz="4" w:space="0" w:color="000000"/>
              <w:left w:val="single" w:sz="6" w:space="0" w:color="000000"/>
              <w:bottom w:val="single" w:sz="4" w:space="0" w:color="000000"/>
            </w:tcBorders>
          </w:tcPr>
          <w:p>
            <w:pPr>
              <w:pStyle w:val="TableParagraph"/>
              <w:spacing w:before="48" w:line="308" w:lineRule="exact"/>
              <w:ind w:left="82"/>
              <w:jc w:val="left"/>
              <w:rPr>
                <w:rFonts w:ascii="等线" w:eastAsia="等线" w:hint="eastAsia"/>
                <w:sz w:val="22"/>
              </w:rPr>
            </w:pPr>
            <w:r>
              <w:rPr>
                <w:rFonts w:ascii="等线" w:eastAsia="等线" w:hint="eastAsia"/>
                <w:spacing w:val="5"/>
                <w:w w:val="105"/>
                <w:sz w:val="22"/>
              </w:rPr>
              <w:t>︹  ︹ ︹</w:t>
            </w:r>
          </w:p>
          <w:p>
            <w:pPr>
              <w:pStyle w:val="TableParagraph"/>
              <w:spacing w:line="303" w:lineRule="exact"/>
              <w:ind w:left="82"/>
              <w:jc w:val="left"/>
              <w:rPr>
                <w:rFonts w:ascii="等线" w:eastAsia="等线" w:hint="eastAsia"/>
                <w:sz w:val="22"/>
              </w:rPr>
            </w:pPr>
            <w:r>
              <w:rPr>
                <w:rFonts w:ascii="等线" w:eastAsia="等线" w:hint="eastAsia"/>
                <w:spacing w:val="5"/>
                <w:w w:val="105"/>
                <w:sz w:val="22"/>
              </w:rPr>
              <w:t>︹  ︹ ︹</w:t>
            </w:r>
          </w:p>
        </w:tc>
        <w:tc>
          <w:tcPr>
            <w:tcW w:w="237" w:type="dxa"/>
            <w:vMerge w:val="restart"/>
            <w:tcBorders>
              <w:top w:val="single" w:sz="4" w:space="0" w:color="000000"/>
              <w:bottom w:val="single" w:sz="4" w:space="0" w:color="000000"/>
            </w:tcBorders>
          </w:tcPr>
          <w:p>
            <w:pPr>
              <w:pStyle w:val="TableParagraph"/>
              <w:jc w:val="left"/>
              <w:rPr>
                <w:rFonts w:ascii="黑体"/>
                <w:sz w:val="18"/>
              </w:rPr>
            </w:pPr>
          </w:p>
          <w:p>
            <w:pPr>
              <w:pStyle w:val="TableParagraph"/>
              <w:spacing w:before="9"/>
              <w:jc w:val="left"/>
              <w:rPr>
                <w:rFonts w:ascii="黑体"/>
                <w:sz w:val="17"/>
              </w:rPr>
            </w:pPr>
          </w:p>
          <w:p>
            <w:pPr>
              <w:pStyle w:val="TableParagraph"/>
              <w:spacing w:line="201" w:lineRule="exact"/>
              <w:ind w:left="14"/>
              <w:jc w:val="left"/>
              <w:rPr>
                <w:sz w:val="18"/>
              </w:rPr>
            </w:pPr>
            <w:r>
              <w:rPr>
                <w:sz w:val="18"/>
              </w:rPr>
              <w:t xml:space="preserve"> </w:t>
            </w:r>
          </w:p>
        </w:tc>
      </w:tr>
      <w:tr>
        <w:tblPrEx>
          <w:tblW w:w="0" w:type="auto"/>
          <w:jc w:val="left"/>
          <w:tblInd w:w="1626" w:type="dxa"/>
          <w:tblLayout w:type="fixed"/>
          <w:tblCellMar>
            <w:top w:w="0" w:type="dxa"/>
            <w:left w:w="0" w:type="dxa"/>
            <w:bottom w:w="0" w:type="dxa"/>
            <w:right w:w="0" w:type="dxa"/>
          </w:tblCellMar>
          <w:tblLook w:val="01E0"/>
        </w:tblPrEx>
        <w:trPr>
          <w:trHeight w:val="351"/>
          <w:jc w:val="left"/>
        </w:trPr>
        <w:tc>
          <w:tcPr>
            <w:tcW w:w="770" w:type="dxa"/>
            <w:vMerge/>
            <w:tcBorders>
              <w:top w:val="nil"/>
              <w:bottom w:val="single" w:sz="4" w:space="0" w:color="000000"/>
              <w:right w:val="single" w:sz="4" w:space="0" w:color="000000"/>
            </w:tcBorders>
          </w:tcPr>
          <w:p>
            <w:pPr>
              <w:rPr>
                <w:sz w:val="2"/>
                <w:szCs w:val="2"/>
              </w:rPr>
            </w:pPr>
          </w:p>
        </w:tc>
        <w:tc>
          <w:tcPr>
            <w:tcW w:w="1563" w:type="dxa"/>
            <w:vMerge/>
            <w:tcBorders>
              <w:top w:val="nil"/>
              <w:left w:val="single" w:sz="4" w:space="0" w:color="000000"/>
              <w:bottom w:val="single" w:sz="4" w:space="0" w:color="000000"/>
              <w:right w:val="single" w:sz="4" w:space="0" w:color="000000"/>
            </w:tcBorders>
          </w:tcPr>
          <w:p>
            <w:pPr>
              <w:rPr>
                <w:sz w:val="2"/>
                <w:szCs w:val="2"/>
              </w:rPr>
            </w:pPr>
          </w:p>
        </w:tc>
        <w:tc>
          <w:tcPr>
            <w:tcW w:w="261" w:type="dxa"/>
            <w:vMerge/>
            <w:tcBorders>
              <w:top w:val="nil"/>
              <w:left w:val="single" w:sz="4" w:space="0" w:color="000000"/>
              <w:bottom w:val="single" w:sz="4" w:space="0" w:color="000000"/>
              <w:right w:val="single" w:sz="6" w:space="0" w:color="000000"/>
            </w:tcBorders>
          </w:tcPr>
          <w:p>
            <w:pPr>
              <w:rPr>
                <w:sz w:val="2"/>
                <w:szCs w:val="2"/>
              </w:rPr>
            </w:pPr>
          </w:p>
        </w:tc>
        <w:tc>
          <w:tcPr>
            <w:tcW w:w="490" w:type="dxa"/>
            <w:vMerge/>
            <w:tcBorders>
              <w:top w:val="nil"/>
              <w:left w:val="single" w:sz="6" w:space="0" w:color="000000"/>
              <w:bottom w:val="single" w:sz="4" w:space="0" w:color="000000"/>
              <w:right w:val="nil"/>
            </w:tcBorders>
          </w:tcPr>
          <w:p>
            <w:pPr>
              <w:rPr>
                <w:sz w:val="2"/>
                <w:szCs w:val="2"/>
              </w:rPr>
            </w:pPr>
          </w:p>
        </w:tc>
        <w:tc>
          <w:tcPr>
            <w:tcW w:w="550" w:type="dxa"/>
            <w:gridSpan w:val="2"/>
            <w:tcBorders>
              <w:top w:val="single" w:sz="4" w:space="0" w:color="000000"/>
              <w:left w:val="nil"/>
              <w:bottom w:val="single" w:sz="4" w:space="0" w:color="000000"/>
            </w:tcBorders>
          </w:tcPr>
          <w:p>
            <w:pPr>
              <w:pStyle w:val="TableParagraph"/>
              <w:jc w:val="left"/>
              <w:rPr>
                <w:rFonts w:ascii="Times New Roman"/>
                <w:sz w:val="18"/>
              </w:rPr>
            </w:pPr>
          </w:p>
        </w:tc>
        <w:tc>
          <w:tcPr>
            <w:tcW w:w="229" w:type="dxa"/>
            <w:vMerge/>
            <w:tcBorders>
              <w:top w:val="nil"/>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4" w:space="0" w:color="000000"/>
            </w:tcBorders>
          </w:tcPr>
          <w:p>
            <w:pPr>
              <w:rPr>
                <w:sz w:val="2"/>
                <w:szCs w:val="2"/>
              </w:rPr>
            </w:pPr>
          </w:p>
        </w:tc>
        <w:tc>
          <w:tcPr>
            <w:tcW w:w="1539" w:type="dxa"/>
            <w:vMerge/>
            <w:tcBorders>
              <w:top w:val="nil"/>
              <w:left w:val="single" w:sz="4" w:space="0" w:color="000000"/>
              <w:bottom w:val="single" w:sz="4" w:space="0" w:color="000000"/>
              <w:right w:val="single" w:sz="6" w:space="0" w:color="000000"/>
            </w:tcBorders>
          </w:tcPr>
          <w:p>
            <w:pPr>
              <w:rPr>
                <w:sz w:val="2"/>
                <w:szCs w:val="2"/>
              </w:rPr>
            </w:pPr>
          </w:p>
        </w:tc>
        <w:tc>
          <w:tcPr>
            <w:tcW w:w="219" w:type="dxa"/>
            <w:vMerge/>
            <w:tcBorders>
              <w:top w:val="nil"/>
              <w:left w:val="single" w:sz="6" w:space="0" w:color="000000"/>
              <w:bottom w:val="single" w:sz="4" w:space="0" w:color="000000"/>
              <w:right w:val="single" w:sz="6" w:space="0" w:color="000000"/>
            </w:tcBorders>
          </w:tcPr>
          <w:p>
            <w:pPr>
              <w:rPr>
                <w:sz w:val="2"/>
                <w:szCs w:val="2"/>
              </w:rPr>
            </w:pPr>
          </w:p>
        </w:tc>
        <w:tc>
          <w:tcPr>
            <w:tcW w:w="1085" w:type="dxa"/>
            <w:gridSpan w:val="3"/>
            <w:vMerge/>
            <w:tcBorders>
              <w:top w:val="nil"/>
              <w:left w:val="single" w:sz="6" w:space="0" w:color="000000"/>
              <w:bottom w:val="single" w:sz="4" w:space="0" w:color="000000"/>
            </w:tcBorders>
          </w:tcPr>
          <w:p>
            <w:pPr>
              <w:rPr>
                <w:sz w:val="2"/>
                <w:szCs w:val="2"/>
              </w:rPr>
            </w:pPr>
          </w:p>
        </w:tc>
        <w:tc>
          <w:tcPr>
            <w:tcW w:w="237" w:type="dxa"/>
            <w:vMerge/>
            <w:tcBorders>
              <w:top w:val="nil"/>
              <w:bottom w:val="single" w:sz="4" w:space="0" w:color="000000"/>
            </w:tcBorders>
          </w:tcPr>
          <w:p>
            <w:pPr>
              <w:rPr>
                <w:sz w:val="2"/>
                <w:szCs w:val="2"/>
              </w:rPr>
            </w:pPr>
          </w:p>
        </w:tc>
      </w:tr>
      <w:tr>
        <w:tblPrEx>
          <w:tblW w:w="0" w:type="auto"/>
          <w:jc w:val="left"/>
          <w:tblInd w:w="1626" w:type="dxa"/>
          <w:tblLayout w:type="fixed"/>
          <w:tblCellMar>
            <w:top w:w="0" w:type="dxa"/>
            <w:left w:w="0" w:type="dxa"/>
            <w:bottom w:w="0" w:type="dxa"/>
            <w:right w:w="0" w:type="dxa"/>
          </w:tblCellMar>
          <w:tblLook w:val="01E0"/>
        </w:tblPrEx>
        <w:trPr>
          <w:trHeight w:val="681"/>
          <w:jc w:val="left"/>
        </w:trPr>
        <w:tc>
          <w:tcPr>
            <w:tcW w:w="770" w:type="dxa"/>
            <w:tcBorders>
              <w:top w:val="single" w:sz="4" w:space="0" w:color="000000"/>
              <w:bottom w:val="single" w:sz="4" w:space="0" w:color="000000"/>
              <w:right w:val="single" w:sz="4" w:space="0" w:color="000000"/>
            </w:tcBorders>
          </w:tcPr>
          <w:p>
            <w:pPr>
              <w:pStyle w:val="TableParagraph"/>
              <w:spacing w:before="7"/>
              <w:jc w:val="left"/>
              <w:rPr>
                <w:rFonts w:ascii="黑体"/>
                <w:sz w:val="17"/>
              </w:rPr>
            </w:pPr>
          </w:p>
          <w:p>
            <w:pPr>
              <w:pStyle w:val="TableParagraph"/>
              <w:ind w:left="368" w:right="257"/>
              <w:rPr>
                <w:sz w:val="18"/>
              </w:rPr>
            </w:pPr>
            <w:r>
              <w:rPr>
                <w:sz w:val="18"/>
              </w:rPr>
              <w:t xml:space="preserve">5 </w:t>
            </w:r>
          </w:p>
        </w:tc>
        <w:tc>
          <w:tcPr>
            <w:tcW w:w="1563"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rFonts w:ascii="黑体"/>
                <w:sz w:val="17"/>
              </w:rPr>
            </w:pPr>
          </w:p>
          <w:p>
            <w:pPr>
              <w:pStyle w:val="TableParagraph"/>
              <w:ind w:left="363" w:right="249"/>
              <w:rPr>
                <w:sz w:val="18"/>
              </w:rPr>
            </w:pPr>
            <w:r>
              <w:rPr>
                <w:sz w:val="18"/>
              </w:rPr>
              <w:t xml:space="preserve">接缝料损坏 </w:t>
            </w:r>
          </w:p>
        </w:tc>
        <w:tc>
          <w:tcPr>
            <w:tcW w:w="261" w:type="dxa"/>
            <w:tcBorders>
              <w:top w:val="single" w:sz="4" w:space="0" w:color="000000"/>
              <w:left w:val="single" w:sz="4" w:space="0" w:color="000000"/>
              <w:bottom w:val="single" w:sz="4" w:space="0" w:color="000000"/>
              <w:right w:val="thickThinMediumGap" w:sz="12" w:space="0" w:color="000000"/>
            </w:tcBorders>
          </w:tcPr>
          <w:p>
            <w:pPr>
              <w:pStyle w:val="TableParagraph"/>
              <w:jc w:val="left"/>
              <w:rPr>
                <w:rFonts w:ascii="Times New Roman"/>
                <w:sz w:val="18"/>
              </w:rPr>
            </w:pPr>
          </w:p>
        </w:tc>
        <w:tc>
          <w:tcPr>
            <w:tcW w:w="958" w:type="dxa"/>
            <w:gridSpan w:val="2"/>
            <w:tcBorders>
              <w:top w:val="single" w:sz="4" w:space="0" w:color="000000"/>
              <w:left w:val="thinThickMediumGap" w:sz="12" w:space="0" w:color="000000"/>
              <w:bottom w:val="single" w:sz="4" w:space="0" w:color="000000"/>
              <w:right w:val="single" w:sz="24" w:space="0" w:color="000000"/>
            </w:tcBorders>
          </w:tcPr>
          <w:p>
            <w:pPr>
              <w:pStyle w:val="TableParagraph"/>
              <w:jc w:val="left"/>
              <w:rPr>
                <w:rFonts w:ascii="Times New Roman"/>
                <w:sz w:val="18"/>
              </w:rPr>
            </w:pPr>
          </w:p>
        </w:tc>
        <w:tc>
          <w:tcPr>
            <w:tcW w:w="82" w:type="dxa"/>
            <w:tcBorders>
              <w:top w:val="single" w:sz="4" w:space="0" w:color="000000"/>
              <w:left w:val="single" w:sz="24" w:space="0" w:color="000000"/>
              <w:bottom w:val="single" w:sz="4" w:space="0" w:color="000000"/>
            </w:tcBorders>
          </w:tcPr>
          <w:p>
            <w:pPr>
              <w:pStyle w:val="TableParagraph"/>
              <w:jc w:val="left"/>
              <w:rPr>
                <w:rFonts w:ascii="Times New Roman"/>
                <w:sz w:val="18"/>
              </w:rPr>
            </w:pPr>
          </w:p>
        </w:tc>
        <w:tc>
          <w:tcPr>
            <w:tcW w:w="229"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12"/>
              <w:jc w:val="left"/>
              <w:rPr>
                <w:rFonts w:ascii="黑体"/>
                <w:sz w:val="17"/>
              </w:rPr>
            </w:pPr>
          </w:p>
          <w:p>
            <w:pPr>
              <w:pStyle w:val="TableParagraph"/>
              <w:spacing w:line="201" w:lineRule="exact"/>
              <w:ind w:left="18"/>
              <w:jc w:val="left"/>
              <w:rPr>
                <w:sz w:val="18"/>
              </w:rPr>
            </w:pPr>
            <w:r>
              <w:rPr>
                <w:sz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spacing w:before="7"/>
              <w:jc w:val="left"/>
              <w:rPr>
                <w:rFonts w:ascii="黑体"/>
                <w:sz w:val="17"/>
              </w:rPr>
            </w:pPr>
          </w:p>
          <w:p>
            <w:pPr>
              <w:pStyle w:val="TableParagraph"/>
              <w:ind w:left="708" w:right="601"/>
              <w:rPr>
                <w:sz w:val="18"/>
              </w:rPr>
            </w:pPr>
            <w:r>
              <w:rPr>
                <w:sz w:val="18"/>
              </w:rPr>
              <w:t xml:space="preserve">12 </w:t>
            </w:r>
          </w:p>
        </w:tc>
        <w:tc>
          <w:tcPr>
            <w:tcW w:w="1539" w:type="dxa"/>
            <w:tcBorders>
              <w:top w:val="single" w:sz="4" w:space="0" w:color="000000"/>
              <w:left w:val="single" w:sz="4" w:space="0" w:color="000000"/>
              <w:bottom w:val="single" w:sz="4" w:space="0" w:color="000000"/>
              <w:right w:val="single" w:sz="6" w:space="0" w:color="000000"/>
            </w:tcBorders>
          </w:tcPr>
          <w:p>
            <w:pPr>
              <w:pStyle w:val="TableParagraph"/>
              <w:spacing w:before="7"/>
              <w:jc w:val="left"/>
              <w:rPr>
                <w:rFonts w:ascii="黑体"/>
                <w:sz w:val="17"/>
              </w:rPr>
            </w:pPr>
          </w:p>
          <w:p>
            <w:pPr>
              <w:pStyle w:val="TableParagraph"/>
              <w:ind w:left="436" w:right="330"/>
              <w:rPr>
                <w:sz w:val="18"/>
              </w:rPr>
            </w:pPr>
            <w:r>
              <w:rPr>
                <w:sz w:val="18"/>
              </w:rPr>
              <w:t xml:space="preserve">唧浆 </w:t>
            </w:r>
          </w:p>
        </w:tc>
        <w:tc>
          <w:tcPr>
            <w:tcW w:w="219" w:type="dxa"/>
            <w:tcBorders>
              <w:top w:val="single" w:sz="4" w:space="0" w:color="000000"/>
              <w:left w:val="single" w:sz="6" w:space="0" w:color="000000"/>
              <w:bottom w:val="single" w:sz="4" w:space="0" w:color="000000"/>
              <w:right w:val="single" w:sz="6" w:space="0" w:color="000000"/>
            </w:tcBorders>
          </w:tcPr>
          <w:p>
            <w:pPr>
              <w:pStyle w:val="TableParagraph"/>
              <w:jc w:val="left"/>
              <w:rPr>
                <w:rFonts w:ascii="Times New Roman"/>
                <w:sz w:val="18"/>
              </w:rPr>
            </w:pPr>
          </w:p>
        </w:tc>
        <w:tc>
          <w:tcPr>
            <w:tcW w:w="1085" w:type="dxa"/>
            <w:gridSpan w:val="3"/>
            <w:tcBorders>
              <w:top w:val="single" w:sz="4" w:space="0" w:color="000000"/>
              <w:left w:val="single" w:sz="6" w:space="0" w:color="000000"/>
              <w:bottom w:val="single" w:sz="4" w:space="0" w:color="000000"/>
            </w:tcBorders>
          </w:tcPr>
          <w:p>
            <w:pPr>
              <w:pStyle w:val="TableParagraph"/>
              <w:spacing w:before="160"/>
              <w:ind w:left="82"/>
              <w:jc w:val="left"/>
              <w:rPr>
                <w:rFonts w:ascii="Segoe UI Symbol" w:hAnsi="Segoe UI Symbol"/>
                <w:sz w:val="22"/>
              </w:rPr>
            </w:pPr>
            <w:r>
              <w:rPr>
                <w:rFonts w:ascii="Segoe UI Symbol" w:hAnsi="Segoe UI Symbol"/>
                <w:w w:val="105"/>
                <w:sz w:val="22"/>
              </w:rPr>
              <w:t>░ ░</w:t>
            </w:r>
            <w:r>
              <w:rPr>
                <w:rFonts w:ascii="Segoe UI Symbol" w:hAnsi="Segoe UI Symbol"/>
                <w:spacing w:val="54"/>
                <w:w w:val="105"/>
                <w:sz w:val="22"/>
              </w:rPr>
              <w:t xml:space="preserve"> </w:t>
            </w:r>
            <w:r>
              <w:rPr>
                <w:rFonts w:ascii="Segoe UI Symbol" w:hAnsi="Segoe UI Symbol"/>
                <w:w w:val="105"/>
                <w:sz w:val="22"/>
              </w:rPr>
              <w:t>░</w:t>
            </w:r>
          </w:p>
        </w:tc>
        <w:tc>
          <w:tcPr>
            <w:tcW w:w="237" w:type="dxa"/>
            <w:tcBorders>
              <w:top w:val="single" w:sz="4" w:space="0" w:color="000000"/>
              <w:bottom w:val="single" w:sz="4" w:space="0" w:color="000000"/>
            </w:tcBorders>
          </w:tcPr>
          <w:p>
            <w:pPr>
              <w:pStyle w:val="TableParagraph"/>
              <w:jc w:val="left"/>
              <w:rPr>
                <w:rFonts w:ascii="黑体"/>
                <w:sz w:val="18"/>
              </w:rPr>
            </w:pPr>
          </w:p>
          <w:p>
            <w:pPr>
              <w:pStyle w:val="TableParagraph"/>
              <w:spacing w:before="12"/>
              <w:jc w:val="left"/>
              <w:rPr>
                <w:rFonts w:ascii="黑体"/>
                <w:sz w:val="17"/>
              </w:rPr>
            </w:pPr>
          </w:p>
          <w:p>
            <w:pPr>
              <w:pStyle w:val="TableParagraph"/>
              <w:spacing w:line="201" w:lineRule="exact"/>
              <w:ind w:left="14"/>
              <w:jc w:val="left"/>
              <w:rPr>
                <w:sz w:val="18"/>
              </w:rPr>
            </w:pPr>
            <w:r>
              <w:rPr>
                <w:sz w:val="18"/>
              </w:rPr>
              <w:t xml:space="preserve"> </w:t>
            </w:r>
          </w:p>
        </w:tc>
      </w:tr>
      <w:tr>
        <w:tblPrEx>
          <w:tblW w:w="0" w:type="auto"/>
          <w:jc w:val="left"/>
          <w:tblInd w:w="1626" w:type="dxa"/>
          <w:tblLayout w:type="fixed"/>
          <w:tblCellMar>
            <w:top w:w="0" w:type="dxa"/>
            <w:left w:w="0" w:type="dxa"/>
            <w:bottom w:w="0" w:type="dxa"/>
            <w:right w:w="0" w:type="dxa"/>
          </w:tblCellMar>
          <w:tblLook w:val="01E0"/>
        </w:tblPrEx>
        <w:trPr>
          <w:trHeight w:val="678"/>
          <w:jc w:val="left"/>
        </w:trPr>
        <w:tc>
          <w:tcPr>
            <w:tcW w:w="770" w:type="dxa"/>
            <w:tcBorders>
              <w:top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368" w:right="257"/>
              <w:rPr>
                <w:sz w:val="18"/>
              </w:rPr>
            </w:pPr>
            <w:r>
              <w:rPr>
                <w:sz w:val="18"/>
              </w:rPr>
              <w:t xml:space="preserve">6 </w:t>
            </w:r>
          </w:p>
        </w:tc>
        <w:tc>
          <w:tcPr>
            <w:tcW w:w="1563"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361" w:right="249"/>
              <w:rPr>
                <w:sz w:val="18"/>
              </w:rPr>
            </w:pPr>
            <w:r>
              <w:rPr>
                <w:sz w:val="18"/>
              </w:rPr>
              <w:t xml:space="preserve">边角剥落 </w:t>
            </w:r>
          </w:p>
        </w:tc>
        <w:tc>
          <w:tcPr>
            <w:tcW w:w="261" w:type="dxa"/>
            <w:tcBorders>
              <w:top w:val="single" w:sz="4" w:space="0" w:color="000000"/>
              <w:left w:val="single" w:sz="4" w:space="0" w:color="000000"/>
              <w:bottom w:val="single" w:sz="4" w:space="0" w:color="000000"/>
              <w:right w:val="single" w:sz="6" w:space="0" w:color="000000"/>
            </w:tcBorders>
          </w:tcPr>
          <w:p>
            <w:pPr>
              <w:pStyle w:val="TableParagraph"/>
              <w:jc w:val="left"/>
              <w:rPr>
                <w:rFonts w:ascii="Times New Roman"/>
                <w:sz w:val="18"/>
              </w:rPr>
            </w:pPr>
          </w:p>
        </w:tc>
        <w:tc>
          <w:tcPr>
            <w:tcW w:w="1040" w:type="dxa"/>
            <w:gridSpan w:val="3"/>
            <w:tcBorders>
              <w:top w:val="single" w:sz="4" w:space="0" w:color="000000"/>
              <w:left w:val="single" w:sz="6" w:space="0" w:color="000000"/>
              <w:bottom w:val="single" w:sz="4" w:space="0" w:color="000000"/>
            </w:tcBorders>
          </w:tcPr>
          <w:p>
            <w:pPr>
              <w:pStyle w:val="TableParagraph"/>
              <w:spacing w:before="10"/>
              <w:ind w:left="86"/>
              <w:jc w:val="left"/>
              <w:rPr>
                <w:rFonts w:ascii="Segoe UI Symbol" w:hAnsi="Segoe UI Symbol"/>
                <w:sz w:val="22"/>
              </w:rPr>
            </w:pPr>
            <w:r>
              <w:rPr>
                <w:rFonts w:ascii="Segoe UI Symbol" w:hAnsi="Segoe UI Symbol"/>
                <w:w w:val="105"/>
                <w:sz w:val="22"/>
              </w:rPr>
              <w:t>◰  ◰</w:t>
            </w:r>
            <w:r>
              <w:rPr>
                <w:rFonts w:ascii="Segoe UI Symbol" w:hAnsi="Segoe UI Symbol"/>
                <w:spacing w:val="41"/>
                <w:w w:val="105"/>
                <w:sz w:val="22"/>
              </w:rPr>
              <w:t xml:space="preserve"> </w:t>
            </w:r>
            <w:r>
              <w:rPr>
                <w:rFonts w:ascii="Segoe UI Symbol" w:hAnsi="Segoe UI Symbol"/>
                <w:w w:val="105"/>
                <w:sz w:val="22"/>
              </w:rPr>
              <w:t>◰</w:t>
            </w:r>
          </w:p>
          <w:p>
            <w:pPr>
              <w:pStyle w:val="TableParagraph"/>
              <w:spacing w:before="36"/>
              <w:ind w:left="86"/>
              <w:jc w:val="left"/>
              <w:rPr>
                <w:rFonts w:ascii="Segoe UI Symbol" w:hAnsi="Segoe UI Symbol"/>
                <w:sz w:val="22"/>
              </w:rPr>
            </w:pPr>
            <w:r>
              <w:rPr>
                <w:rFonts w:ascii="Segoe UI Symbol" w:hAnsi="Segoe UI Symbol"/>
                <w:w w:val="105"/>
                <w:sz w:val="22"/>
              </w:rPr>
              <w:t>◰  ◰</w:t>
            </w:r>
            <w:r>
              <w:rPr>
                <w:rFonts w:ascii="Segoe UI Symbol" w:hAnsi="Segoe UI Symbol"/>
                <w:spacing w:val="41"/>
                <w:w w:val="105"/>
                <w:sz w:val="22"/>
              </w:rPr>
              <w:t xml:space="preserve"> </w:t>
            </w:r>
            <w:r>
              <w:rPr>
                <w:rFonts w:ascii="Segoe UI Symbol" w:hAnsi="Segoe UI Symbol"/>
                <w:w w:val="105"/>
                <w:sz w:val="22"/>
              </w:rPr>
              <w:t>◰</w:t>
            </w:r>
          </w:p>
        </w:tc>
        <w:tc>
          <w:tcPr>
            <w:tcW w:w="229" w:type="dxa"/>
            <w:tcBorders>
              <w:top w:val="single" w:sz="4" w:space="0" w:color="000000"/>
              <w:bottom w:val="single" w:sz="4" w:space="0" w:color="000000"/>
              <w:right w:val="single" w:sz="4" w:space="0" w:color="000000"/>
            </w:tcBorders>
          </w:tcPr>
          <w:p>
            <w:pPr>
              <w:pStyle w:val="TableParagraph"/>
              <w:jc w:val="left"/>
              <w:rPr>
                <w:rFonts w:ascii="黑体"/>
                <w:sz w:val="18"/>
              </w:rPr>
            </w:pPr>
          </w:p>
          <w:p>
            <w:pPr>
              <w:pStyle w:val="TableParagraph"/>
              <w:spacing w:before="9"/>
              <w:jc w:val="left"/>
              <w:rPr>
                <w:rFonts w:ascii="黑体"/>
                <w:sz w:val="17"/>
              </w:rPr>
            </w:pPr>
          </w:p>
          <w:p>
            <w:pPr>
              <w:pStyle w:val="TableParagraph"/>
              <w:spacing w:line="201" w:lineRule="exact"/>
              <w:ind w:left="18"/>
              <w:jc w:val="left"/>
              <w:rPr>
                <w:sz w:val="18"/>
              </w:rPr>
            </w:pPr>
            <w:r>
              <w:rPr>
                <w:sz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spacing w:before="5"/>
              <w:jc w:val="left"/>
              <w:rPr>
                <w:rFonts w:ascii="黑体"/>
                <w:sz w:val="17"/>
              </w:rPr>
            </w:pPr>
          </w:p>
          <w:p>
            <w:pPr>
              <w:pStyle w:val="TableParagraph"/>
              <w:ind w:left="708" w:right="601"/>
              <w:rPr>
                <w:sz w:val="18"/>
              </w:rPr>
            </w:pPr>
            <w:r>
              <w:rPr>
                <w:sz w:val="18"/>
              </w:rPr>
              <w:t xml:space="preserve">13 </w:t>
            </w:r>
          </w:p>
        </w:tc>
        <w:tc>
          <w:tcPr>
            <w:tcW w:w="1539" w:type="dxa"/>
            <w:tcBorders>
              <w:top w:val="single" w:sz="4" w:space="0" w:color="000000"/>
              <w:left w:val="single" w:sz="4" w:space="0" w:color="000000"/>
              <w:bottom w:val="single" w:sz="4" w:space="0" w:color="000000"/>
              <w:right w:val="single" w:sz="6" w:space="0" w:color="000000"/>
            </w:tcBorders>
          </w:tcPr>
          <w:p>
            <w:pPr>
              <w:pStyle w:val="TableParagraph"/>
              <w:spacing w:before="5"/>
              <w:jc w:val="left"/>
              <w:rPr>
                <w:rFonts w:ascii="黑体"/>
                <w:sz w:val="17"/>
              </w:rPr>
            </w:pPr>
          </w:p>
          <w:p>
            <w:pPr>
              <w:pStyle w:val="TableParagraph"/>
              <w:ind w:left="436" w:right="328"/>
              <w:rPr>
                <w:sz w:val="18"/>
              </w:rPr>
            </w:pPr>
            <w:r>
              <w:rPr>
                <w:sz w:val="18"/>
              </w:rPr>
              <w:t xml:space="preserve">路框差 </w:t>
            </w:r>
          </w:p>
        </w:tc>
        <w:tc>
          <w:tcPr>
            <w:tcW w:w="219" w:type="dxa"/>
            <w:tcBorders>
              <w:top w:val="single" w:sz="4" w:space="0" w:color="000000"/>
              <w:left w:val="single" w:sz="6" w:space="0" w:color="000000"/>
              <w:bottom w:val="single" w:sz="4" w:space="0" w:color="000000"/>
              <w:right w:val="single" w:sz="6" w:space="0" w:color="000000"/>
            </w:tcBorders>
          </w:tcPr>
          <w:p>
            <w:pPr>
              <w:pStyle w:val="TableParagraph"/>
              <w:jc w:val="left"/>
              <w:rPr>
                <w:rFonts w:ascii="Times New Roman"/>
                <w:sz w:val="18"/>
              </w:rPr>
            </w:pPr>
          </w:p>
        </w:tc>
        <w:tc>
          <w:tcPr>
            <w:tcW w:w="1085" w:type="dxa"/>
            <w:gridSpan w:val="3"/>
            <w:tcBorders>
              <w:top w:val="single" w:sz="4" w:space="0" w:color="000000"/>
              <w:left w:val="single" w:sz="6" w:space="0" w:color="000000"/>
              <w:bottom w:val="single" w:sz="4" w:space="0" w:color="000000"/>
            </w:tcBorders>
          </w:tcPr>
          <w:p>
            <w:pPr>
              <w:pStyle w:val="TableParagraph"/>
              <w:spacing w:before="4"/>
              <w:jc w:val="left"/>
              <w:rPr>
                <w:rFonts w:ascii="黑体"/>
                <w:sz w:val="4"/>
              </w:rPr>
            </w:pPr>
          </w:p>
          <w:p>
            <w:pPr>
              <w:pStyle w:val="TableParagraph"/>
              <w:ind w:left="247"/>
              <w:jc w:val="left"/>
              <w:rPr>
                <w:rFonts w:ascii="黑体"/>
                <w:sz w:val="20"/>
              </w:rPr>
            </w:pPr>
            <w:r>
              <w:rPr>
                <w:rFonts w:ascii="黑体"/>
                <w:sz w:val="20"/>
              </w:rPr>
              <w:pict>
                <v:group id="_x0000_i1240" style="width:28pt;height:27.5pt;mso-position-horizontal-relative:char;mso-position-vertical-relative:line" coordorigin="0,0" coordsize="560,550">
                  <v:shape id="_x0000_s1241" style="width:550;height:540;left:4;position:absolute;top:4" coordorigin="5,5" coordsize="550,540" path="m5,275l15,203,42,138,85,84,141,42,207,15,280,5,353,15,418,42,474,84,517,138,545,203,554,275,545,346,517,411,474,465,418,507,353,535,280,544,207,535,141,507,85,465,42,411,15,346,5,275xe" filled="f" stroked="t" strokecolor="black" strokeweight="0.49pt">
                    <v:stroke dashstyle="solid"/>
                    <v:path arrowok="t"/>
                  </v:shape>
                  <w10:wrap type="none"/>
                </v:group>
              </w:pict>
            </w:r>
          </w:p>
        </w:tc>
        <w:tc>
          <w:tcPr>
            <w:tcW w:w="237" w:type="dxa"/>
            <w:tcBorders>
              <w:top w:val="single" w:sz="4" w:space="0" w:color="000000"/>
              <w:bottom w:val="single" w:sz="4" w:space="0" w:color="000000"/>
            </w:tcBorders>
          </w:tcPr>
          <w:p>
            <w:pPr>
              <w:pStyle w:val="TableParagraph"/>
              <w:jc w:val="left"/>
              <w:rPr>
                <w:rFonts w:ascii="黑体"/>
                <w:sz w:val="18"/>
              </w:rPr>
            </w:pPr>
          </w:p>
          <w:p>
            <w:pPr>
              <w:pStyle w:val="TableParagraph"/>
              <w:spacing w:before="9"/>
              <w:jc w:val="left"/>
              <w:rPr>
                <w:rFonts w:ascii="黑体"/>
                <w:sz w:val="17"/>
              </w:rPr>
            </w:pPr>
          </w:p>
          <w:p>
            <w:pPr>
              <w:pStyle w:val="TableParagraph"/>
              <w:spacing w:line="201" w:lineRule="exact"/>
              <w:ind w:left="14"/>
              <w:jc w:val="left"/>
              <w:rPr>
                <w:sz w:val="18"/>
              </w:rPr>
            </w:pPr>
            <w:r>
              <w:rPr>
                <w:sz w:val="18"/>
              </w:rPr>
              <w:t xml:space="preserve"> </w:t>
            </w:r>
          </w:p>
        </w:tc>
      </w:tr>
      <w:tr>
        <w:tblPrEx>
          <w:tblW w:w="0" w:type="auto"/>
          <w:jc w:val="left"/>
          <w:tblInd w:w="1626" w:type="dxa"/>
          <w:tblLayout w:type="fixed"/>
          <w:tblCellMar>
            <w:top w:w="0" w:type="dxa"/>
            <w:left w:w="0" w:type="dxa"/>
            <w:bottom w:w="0" w:type="dxa"/>
            <w:right w:w="0" w:type="dxa"/>
          </w:tblCellMar>
          <w:tblLook w:val="01E0"/>
        </w:tblPrEx>
        <w:trPr>
          <w:trHeight w:val="681"/>
          <w:jc w:val="left"/>
        </w:trPr>
        <w:tc>
          <w:tcPr>
            <w:tcW w:w="770" w:type="dxa"/>
            <w:tcBorders>
              <w:top w:val="single" w:sz="4" w:space="0" w:color="000000"/>
              <w:right w:val="single" w:sz="4" w:space="0" w:color="000000"/>
            </w:tcBorders>
          </w:tcPr>
          <w:p>
            <w:pPr>
              <w:pStyle w:val="TableParagraph"/>
              <w:spacing w:before="7"/>
              <w:jc w:val="left"/>
              <w:rPr>
                <w:rFonts w:ascii="黑体"/>
                <w:sz w:val="17"/>
              </w:rPr>
            </w:pPr>
          </w:p>
          <w:p>
            <w:pPr>
              <w:pStyle w:val="TableParagraph"/>
              <w:ind w:left="368" w:right="257"/>
              <w:rPr>
                <w:sz w:val="18"/>
              </w:rPr>
            </w:pPr>
            <w:r>
              <w:rPr>
                <w:sz w:val="18"/>
              </w:rPr>
              <w:t xml:space="preserve">7 </w:t>
            </w:r>
          </w:p>
        </w:tc>
        <w:tc>
          <w:tcPr>
            <w:tcW w:w="1563" w:type="dxa"/>
            <w:tcBorders>
              <w:top w:val="single" w:sz="4" w:space="0" w:color="000000"/>
              <w:left w:val="single" w:sz="4" w:space="0" w:color="000000"/>
              <w:right w:val="single" w:sz="4" w:space="0" w:color="000000"/>
            </w:tcBorders>
          </w:tcPr>
          <w:p>
            <w:pPr>
              <w:pStyle w:val="TableParagraph"/>
              <w:spacing w:before="7"/>
              <w:jc w:val="left"/>
              <w:rPr>
                <w:rFonts w:ascii="黑体"/>
                <w:sz w:val="17"/>
              </w:rPr>
            </w:pPr>
          </w:p>
          <w:p>
            <w:pPr>
              <w:pStyle w:val="TableParagraph"/>
              <w:ind w:left="360" w:right="249"/>
              <w:rPr>
                <w:sz w:val="18"/>
              </w:rPr>
            </w:pPr>
            <w:r>
              <w:rPr>
                <w:sz w:val="18"/>
              </w:rPr>
              <w:t xml:space="preserve">坑洞 </w:t>
            </w:r>
          </w:p>
        </w:tc>
        <w:tc>
          <w:tcPr>
            <w:tcW w:w="261" w:type="dxa"/>
            <w:tcBorders>
              <w:top w:val="single" w:sz="4" w:space="0" w:color="000000"/>
              <w:left w:val="single" w:sz="4" w:space="0" w:color="000000"/>
              <w:right w:val="single" w:sz="6" w:space="0" w:color="000000"/>
            </w:tcBorders>
          </w:tcPr>
          <w:p>
            <w:pPr>
              <w:pStyle w:val="TableParagraph"/>
              <w:jc w:val="left"/>
              <w:rPr>
                <w:rFonts w:ascii="Times New Roman"/>
                <w:sz w:val="18"/>
              </w:rPr>
            </w:pPr>
          </w:p>
        </w:tc>
        <w:tc>
          <w:tcPr>
            <w:tcW w:w="1040" w:type="dxa"/>
            <w:gridSpan w:val="3"/>
            <w:tcBorders>
              <w:top w:val="single" w:sz="4" w:space="0" w:color="000000"/>
              <w:left w:val="single" w:sz="6" w:space="0" w:color="000000"/>
            </w:tcBorders>
          </w:tcPr>
          <w:p>
            <w:pPr>
              <w:pStyle w:val="TableParagraph"/>
              <w:spacing w:before="12"/>
              <w:ind w:left="116"/>
              <w:jc w:val="left"/>
              <w:rPr>
                <w:rFonts w:ascii="Segoe UI Symbol" w:hAnsi="Segoe UI Symbol"/>
                <w:sz w:val="22"/>
              </w:rPr>
            </w:pPr>
            <w:r>
              <w:rPr>
                <w:rFonts w:ascii="Segoe UI Symbol" w:hAnsi="Segoe UI Symbol"/>
                <w:w w:val="105"/>
                <w:sz w:val="22"/>
              </w:rPr>
              <w:t>▣  ▣</w:t>
            </w:r>
            <w:r>
              <w:rPr>
                <w:rFonts w:ascii="Segoe UI Symbol" w:hAnsi="Segoe UI Symbol"/>
                <w:spacing w:val="-19"/>
                <w:w w:val="105"/>
                <w:sz w:val="22"/>
              </w:rPr>
              <w:t xml:space="preserve"> </w:t>
            </w:r>
            <w:r>
              <w:rPr>
                <w:rFonts w:ascii="Segoe UI Symbol" w:hAnsi="Segoe UI Symbol"/>
                <w:w w:val="105"/>
                <w:sz w:val="22"/>
              </w:rPr>
              <w:t>▣</w:t>
            </w:r>
          </w:p>
          <w:p>
            <w:pPr>
              <w:pStyle w:val="TableParagraph"/>
              <w:spacing w:before="36"/>
              <w:ind w:left="116"/>
              <w:jc w:val="left"/>
              <w:rPr>
                <w:rFonts w:ascii="Segoe UI Symbol" w:hAnsi="Segoe UI Symbol"/>
                <w:sz w:val="22"/>
              </w:rPr>
            </w:pPr>
            <w:r>
              <w:rPr>
                <w:rFonts w:ascii="Segoe UI Symbol" w:hAnsi="Segoe UI Symbol"/>
                <w:w w:val="105"/>
                <w:sz w:val="22"/>
              </w:rPr>
              <w:t>▣  ▣</w:t>
            </w:r>
            <w:r>
              <w:rPr>
                <w:rFonts w:ascii="Segoe UI Symbol" w:hAnsi="Segoe UI Symbol"/>
                <w:spacing w:val="-19"/>
                <w:w w:val="105"/>
                <w:sz w:val="22"/>
              </w:rPr>
              <w:t xml:space="preserve"> </w:t>
            </w:r>
            <w:r>
              <w:rPr>
                <w:rFonts w:ascii="Segoe UI Symbol" w:hAnsi="Segoe UI Symbol"/>
                <w:w w:val="105"/>
                <w:sz w:val="22"/>
              </w:rPr>
              <w:t>▣</w:t>
            </w:r>
          </w:p>
        </w:tc>
        <w:tc>
          <w:tcPr>
            <w:tcW w:w="229" w:type="dxa"/>
            <w:tcBorders>
              <w:top w:val="single" w:sz="4" w:space="0" w:color="000000"/>
              <w:right w:val="single" w:sz="4" w:space="0" w:color="000000"/>
            </w:tcBorders>
          </w:tcPr>
          <w:p>
            <w:pPr>
              <w:pStyle w:val="TableParagraph"/>
              <w:jc w:val="left"/>
              <w:rPr>
                <w:rFonts w:ascii="黑体"/>
                <w:sz w:val="18"/>
              </w:rPr>
            </w:pPr>
          </w:p>
          <w:p>
            <w:pPr>
              <w:pStyle w:val="TableParagraph"/>
              <w:spacing w:before="12"/>
              <w:jc w:val="left"/>
              <w:rPr>
                <w:rFonts w:ascii="黑体"/>
                <w:sz w:val="17"/>
              </w:rPr>
            </w:pPr>
          </w:p>
          <w:p>
            <w:pPr>
              <w:pStyle w:val="TableParagraph"/>
              <w:spacing w:line="200" w:lineRule="exact"/>
              <w:ind w:left="18"/>
              <w:jc w:val="left"/>
              <w:rPr>
                <w:sz w:val="18"/>
              </w:rPr>
            </w:pPr>
            <w:r>
              <w:rPr>
                <w:sz w:val="18"/>
              </w:rPr>
              <w:t xml:space="preserve"> </w:t>
            </w:r>
          </w:p>
        </w:tc>
        <w:tc>
          <w:tcPr>
            <w:tcW w:w="1539" w:type="dxa"/>
            <w:tcBorders>
              <w:top w:val="single" w:sz="4" w:space="0" w:color="000000"/>
              <w:left w:val="single" w:sz="4" w:space="0" w:color="000000"/>
              <w:right w:val="single" w:sz="4" w:space="0" w:color="000000"/>
            </w:tcBorders>
          </w:tcPr>
          <w:p>
            <w:pPr>
              <w:pStyle w:val="TableParagraph"/>
              <w:spacing w:before="7"/>
              <w:jc w:val="left"/>
              <w:rPr>
                <w:rFonts w:ascii="黑体"/>
                <w:sz w:val="17"/>
              </w:rPr>
            </w:pPr>
          </w:p>
          <w:p>
            <w:pPr>
              <w:pStyle w:val="TableParagraph"/>
              <w:ind w:left="708" w:right="601"/>
              <w:rPr>
                <w:sz w:val="18"/>
              </w:rPr>
            </w:pPr>
            <w:r>
              <w:rPr>
                <w:sz w:val="18"/>
              </w:rPr>
              <w:t xml:space="preserve">14 </w:t>
            </w:r>
          </w:p>
        </w:tc>
        <w:tc>
          <w:tcPr>
            <w:tcW w:w="1539" w:type="dxa"/>
            <w:tcBorders>
              <w:top w:val="single" w:sz="4" w:space="0" w:color="000000"/>
              <w:left w:val="single" w:sz="4" w:space="0" w:color="000000"/>
              <w:right w:val="single" w:sz="6" w:space="0" w:color="000000"/>
            </w:tcBorders>
          </w:tcPr>
          <w:p>
            <w:pPr>
              <w:pStyle w:val="TableParagraph"/>
              <w:spacing w:before="7"/>
              <w:jc w:val="left"/>
              <w:rPr>
                <w:rFonts w:ascii="黑体"/>
                <w:sz w:val="17"/>
              </w:rPr>
            </w:pPr>
          </w:p>
          <w:p>
            <w:pPr>
              <w:pStyle w:val="TableParagraph"/>
              <w:ind w:left="436" w:right="330"/>
              <w:rPr>
                <w:sz w:val="18"/>
              </w:rPr>
            </w:pPr>
            <w:r>
              <w:rPr>
                <w:sz w:val="18"/>
              </w:rPr>
              <w:t xml:space="preserve">沉陷 </w:t>
            </w:r>
          </w:p>
        </w:tc>
        <w:tc>
          <w:tcPr>
            <w:tcW w:w="219" w:type="dxa"/>
            <w:tcBorders>
              <w:top w:val="single" w:sz="4" w:space="0" w:color="000000"/>
              <w:left w:val="single" w:sz="6" w:space="0" w:color="000000"/>
              <w:right w:val="single" w:sz="6" w:space="0" w:color="000000"/>
            </w:tcBorders>
          </w:tcPr>
          <w:p>
            <w:pPr>
              <w:pStyle w:val="TableParagraph"/>
              <w:jc w:val="left"/>
              <w:rPr>
                <w:rFonts w:ascii="Times New Roman"/>
                <w:sz w:val="18"/>
              </w:rPr>
            </w:pPr>
          </w:p>
        </w:tc>
        <w:tc>
          <w:tcPr>
            <w:tcW w:w="1085" w:type="dxa"/>
            <w:gridSpan w:val="3"/>
            <w:tcBorders>
              <w:top w:val="single" w:sz="4" w:space="0" w:color="000000"/>
              <w:left w:val="single" w:sz="6" w:space="0" w:color="000000"/>
            </w:tcBorders>
          </w:tcPr>
          <w:p>
            <w:pPr>
              <w:pStyle w:val="TableParagraph"/>
              <w:spacing w:before="10"/>
              <w:jc w:val="left"/>
              <w:rPr>
                <w:rFonts w:ascii="黑体"/>
                <w:sz w:val="3"/>
              </w:rPr>
            </w:pPr>
          </w:p>
          <w:p>
            <w:pPr>
              <w:pStyle w:val="TableParagraph"/>
              <w:ind w:left="2" w:right="-72"/>
              <w:jc w:val="left"/>
              <w:rPr>
                <w:rFonts w:ascii="黑体"/>
                <w:sz w:val="20"/>
              </w:rPr>
            </w:pPr>
            <w:r>
              <w:rPr>
                <w:rFonts w:ascii="黑体"/>
                <w:sz w:val="20"/>
              </w:rPr>
              <w:pict>
                <v:group id="_x0000_i1242" style="width:53.4pt;height:27.9pt;mso-position-horizontal-relative:char;mso-position-vertical-relative:line" coordorigin="0,0" coordsize="1068,558">
                  <v:shape id="_x0000_s1243" style="width:1058;height:548;left:4;position:absolute;top:4" coordorigin="5,5" coordsize="1058,548" path="m5,9l50,81,102,162,155,240,208,313,260,379,313,437,366,485,419,521,526,552,574,546,672,496,721,456,771,406,820,350,869,287,919,219,968,147,1018,73,1063,5e" filled="f" stroked="t" strokecolor="black" strokeweight="0.49pt">
                    <v:stroke dashstyle="solid"/>
                    <v:path arrowok="t"/>
                  </v:shape>
                  <w10:wrap type="none"/>
                </v:group>
              </w:pict>
            </w:r>
          </w:p>
        </w:tc>
        <w:tc>
          <w:tcPr>
            <w:tcW w:w="237" w:type="dxa"/>
            <w:tcBorders>
              <w:top w:val="single" w:sz="4" w:space="0" w:color="000000"/>
            </w:tcBorders>
          </w:tcPr>
          <w:p>
            <w:pPr>
              <w:pStyle w:val="TableParagraph"/>
              <w:jc w:val="left"/>
              <w:rPr>
                <w:rFonts w:ascii="黑体"/>
                <w:sz w:val="18"/>
              </w:rPr>
            </w:pPr>
          </w:p>
          <w:p>
            <w:pPr>
              <w:pStyle w:val="TableParagraph"/>
              <w:spacing w:before="12"/>
              <w:jc w:val="left"/>
              <w:rPr>
                <w:rFonts w:ascii="黑体"/>
                <w:sz w:val="17"/>
              </w:rPr>
            </w:pPr>
          </w:p>
          <w:p>
            <w:pPr>
              <w:pStyle w:val="TableParagraph"/>
              <w:spacing w:line="200" w:lineRule="exact"/>
              <w:ind w:left="14"/>
              <w:jc w:val="left"/>
              <w:rPr>
                <w:sz w:val="18"/>
              </w:rPr>
            </w:pPr>
            <w:r>
              <w:rPr>
                <w:sz w:val="18"/>
              </w:rPr>
              <w:t xml:space="preserve"> </w:t>
            </w:r>
          </w:p>
        </w:tc>
      </w:tr>
    </w:tbl>
    <w:p>
      <w:pPr>
        <w:pStyle w:val="BodyText"/>
        <w:spacing w:before="23"/>
        <w:ind w:left="1178"/>
      </w:pPr>
      <w:r>
        <w:drawing>
          <wp:anchor distT="0" distB="0" distL="0" distR="0" simplePos="0" relativeHeight="251753472" behindDoc="0" locked="0" layoutInCell="1" allowOverlap="1">
            <wp:simplePos x="0" y="0"/>
            <wp:positionH relativeFrom="page">
              <wp:posOffset>912889</wp:posOffset>
            </wp:positionH>
            <wp:positionV relativeFrom="paragraph">
              <wp:posOffset>252403</wp:posOffset>
            </wp:positionV>
            <wp:extent cx="257270" cy="95250"/>
            <wp:effectExtent l="0" t="0" r="0" b="0"/>
            <wp:wrapTopAndBottom/>
            <wp:docPr id="12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58.png"/>
                    <pic:cNvPicPr/>
                  </pic:nvPicPr>
                  <pic:blipFill>
                    <a:blip xmlns:r="http://schemas.openxmlformats.org/officeDocument/2006/relationships" r:embed="rId124" cstate="print"/>
                    <a:stretch>
                      <a:fillRect/>
                    </a:stretch>
                  </pic:blipFill>
                  <pic:spPr>
                    <a:xfrm>
                      <a:off x="0" y="0"/>
                      <a:ext cx="257270" cy="95250"/>
                    </a:xfrm>
                    <a:prstGeom prst="rect">
                      <a:avLst/>
                    </a:prstGeom>
                  </pic:spPr>
                </pic:pic>
              </a:graphicData>
            </a:graphic>
          </wp:anchor>
        </w:drawing>
      </w:r>
      <w:r>
        <w:pict>
          <v:shape id="_x0000_s1244" style="width:26.25pt;height:26.8pt;margin-top:-135.83pt;margin-left:220.64pt;mso-position-horizontal-relative:page;position:absolute;z-index:-251557888" coordorigin="4413,-2717" coordsize="525,536" path="m4420,-2717l4938,-2450m4413,-2181l4931,-2447e" filled="f" stroked="t" strokecolor="black" strokeweight="0.49pt">
            <v:stroke dashstyle="solid"/>
            <v:path arrowok="t"/>
          </v:shape>
        </w:pict>
      </w:r>
      <w:r>
        <w:pict>
          <v:group id="_x0000_s1245" style="width:468.95pt;height:367.9pt;margin-top:18.18pt;margin-left:70.94pt;mso-position-horizontal-relative:page;position:absolute;z-index:-251555840" coordorigin="1419,364" coordsize="9379,7358">
            <v:shape id="_x0000_s1246" type="#_x0000_t202" style="width:9379;height:1304;left:1418;position:absolute;top:363" filled="f" stroked="f">
              <v:textbox inset="0,0,0,0">
                <w:txbxContent>
                  <w:p>
                    <w:pPr>
                      <w:spacing w:before="0" w:line="241" w:lineRule="exact"/>
                      <w:ind w:left="631" w:right="0" w:firstLine="0"/>
                      <w:jc w:val="left"/>
                      <w:rPr>
                        <w:sz w:val="21"/>
                      </w:rPr>
                    </w:pPr>
                    <w:r>
                      <w:rPr>
                        <w:spacing w:val="-12"/>
                        <w:sz w:val="21"/>
                      </w:rPr>
                      <w:t>应根据道路养护等级、交通量、结构与材料使用性能以及结构层检测结果等因素综合确定后续实</w:t>
                    </w:r>
                  </w:p>
                  <w:p>
                    <w:pPr>
                      <w:spacing w:before="43"/>
                      <w:ind w:left="0" w:right="0" w:firstLine="0"/>
                      <w:jc w:val="left"/>
                      <w:rPr>
                        <w:sz w:val="21"/>
                      </w:rPr>
                    </w:pPr>
                    <w:r>
                      <w:rPr>
                        <w:sz w:val="21"/>
                      </w:rPr>
                      <w:t xml:space="preserve">施对策。 </w:t>
                    </w:r>
                  </w:p>
                  <w:p>
                    <w:pPr>
                      <w:spacing w:before="43"/>
                      <w:ind w:left="424" w:right="0" w:firstLine="0"/>
                      <w:jc w:val="left"/>
                      <w:rPr>
                        <w:sz w:val="21"/>
                      </w:rPr>
                    </w:pPr>
                    <w:r>
                      <w:rPr>
                        <w:sz w:val="21"/>
                      </w:rPr>
                      <w:t xml:space="preserve">a) 沥青路面实施养护对策宜符合表 27 的规定。 </w:t>
                    </w:r>
                  </w:p>
                  <w:p>
                    <w:pPr>
                      <w:spacing w:before="6" w:line="240" w:lineRule="auto"/>
                      <w:rPr>
                        <w:sz w:val="15"/>
                      </w:rPr>
                    </w:pPr>
                  </w:p>
                  <w:p>
                    <w:pPr>
                      <w:spacing w:before="0" w:line="240" w:lineRule="exact"/>
                      <w:ind w:left="3032" w:right="3052" w:firstLine="0"/>
                      <w:jc w:val="center"/>
                      <w:rPr>
                        <w:rFonts w:ascii="黑体" w:eastAsia="黑体" w:hint="eastAsia"/>
                        <w:sz w:val="21"/>
                      </w:rPr>
                    </w:pPr>
                    <w:r>
                      <w:rPr>
                        <w:rFonts w:ascii="黑体" w:eastAsia="黑体" w:hint="eastAsia"/>
                        <w:sz w:val="21"/>
                      </w:rPr>
                      <w:t>表27 沥青路面养护对策</w:t>
                    </w:r>
                  </w:p>
                </w:txbxContent>
              </v:textbox>
            </v:shape>
            <v:shape id="_x0000_s1247" type="#_x0000_t202" style="width:126;height:524;left:2270;position:absolute;top:6839" filled="f" stroked="f">
              <v:textbox inset="0,0,0,0">
                <w:txbxContent>
                  <w:p>
                    <w:pPr>
                      <w:spacing w:before="0" w:line="241" w:lineRule="exact"/>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248" type="#_x0000_t202" style="width:290;height:180;left:10367;position:absolute;top:7540" filled="f" stroked="f">
              <v:textbox inset="0,0,0,0">
                <w:txbxContent>
                  <w:p>
                    <w:pPr>
                      <w:spacing w:before="0" w:line="180" w:lineRule="exact"/>
                      <w:ind w:left="0" w:right="0" w:firstLine="0"/>
                      <w:jc w:val="left"/>
                      <w:rPr>
                        <w:sz w:val="18"/>
                      </w:rPr>
                    </w:pPr>
                    <w:r>
                      <w:rPr>
                        <w:sz w:val="18"/>
                      </w:rPr>
                      <w:t xml:space="preserve">19 </w:t>
                    </w:r>
                  </w:p>
                </w:txbxContent>
              </v:textbox>
            </v:shape>
          </v:group>
        </w:pict>
      </w:r>
      <w:r>
        <w:drawing>
          <wp:anchor distT="0" distB="0" distL="0" distR="0" simplePos="0" relativeHeight="251754496" behindDoc="0" locked="0" layoutInCell="1" allowOverlap="1">
            <wp:simplePos x="0" y="0"/>
            <wp:positionH relativeFrom="page">
              <wp:posOffset>215900</wp:posOffset>
            </wp:positionH>
            <wp:positionV relativeFrom="paragraph">
              <wp:posOffset>191262</wp:posOffset>
            </wp:positionV>
            <wp:extent cx="7112000" cy="4876800"/>
            <wp:effectExtent l="0" t="0" r="0" b="0"/>
            <wp:wrapNone/>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pPr>
    </w:p>
    <w:tbl>
      <w:tblPr>
        <w:tblStyle w:val="TableNormal13"/>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4"/>
        <w:gridCol w:w="2141"/>
        <w:gridCol w:w="2153"/>
        <w:gridCol w:w="1676"/>
        <w:gridCol w:w="1666"/>
      </w:tblGrid>
      <w:tr>
        <w:tblPrEx>
          <w:tblW w:w="0" w:type="auto"/>
          <w:jc w:val="left"/>
          <w:tblInd w:w="1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97"/>
          <w:jc w:val="left"/>
        </w:trPr>
        <w:tc>
          <w:tcPr>
            <w:tcW w:w="1704" w:type="dxa"/>
            <w:tcBorders>
              <w:right w:val="single" w:sz="4" w:space="0" w:color="000000"/>
            </w:tcBorders>
          </w:tcPr>
          <w:p>
            <w:pPr>
              <w:pStyle w:val="TableParagraph"/>
              <w:spacing w:before="83"/>
              <w:ind w:left="518" w:right="412"/>
              <w:rPr>
                <w:sz w:val="18"/>
              </w:rPr>
            </w:pPr>
            <w:r>
              <w:rPr>
                <w:sz w:val="18"/>
              </w:rPr>
              <w:t xml:space="preserve">评价指标 </w:t>
            </w:r>
          </w:p>
        </w:tc>
        <w:tc>
          <w:tcPr>
            <w:tcW w:w="2141" w:type="dxa"/>
            <w:tcBorders>
              <w:left w:val="single" w:sz="4" w:space="0" w:color="000000"/>
              <w:right w:val="single" w:sz="4" w:space="0" w:color="000000"/>
            </w:tcBorders>
          </w:tcPr>
          <w:p>
            <w:pPr>
              <w:pStyle w:val="TableParagraph"/>
              <w:spacing w:before="83"/>
              <w:ind w:left="380" w:right="271"/>
              <w:rPr>
                <w:i/>
                <w:sz w:val="19"/>
              </w:rPr>
            </w:pPr>
            <w:r>
              <w:rPr>
                <w:sz w:val="18"/>
              </w:rPr>
              <w:t>路面行驶质量评价</w:t>
            </w:r>
            <w:r>
              <w:rPr>
                <w:i/>
                <w:w w:val="94"/>
                <w:sz w:val="19"/>
              </w:rPr>
              <w:t xml:space="preserve"> </w:t>
            </w:r>
          </w:p>
        </w:tc>
        <w:tc>
          <w:tcPr>
            <w:tcW w:w="2153" w:type="dxa"/>
            <w:tcBorders>
              <w:left w:val="single" w:sz="4" w:space="0" w:color="000000"/>
              <w:right w:val="single" w:sz="4" w:space="0" w:color="000000"/>
            </w:tcBorders>
          </w:tcPr>
          <w:p>
            <w:pPr>
              <w:pStyle w:val="TableParagraph"/>
              <w:spacing w:before="83"/>
              <w:ind w:left="385" w:right="278"/>
              <w:rPr>
                <w:sz w:val="18"/>
              </w:rPr>
            </w:pPr>
            <w:r>
              <w:rPr>
                <w:sz w:val="18"/>
              </w:rPr>
              <w:t xml:space="preserve">路面抗滑能力评价 </w:t>
            </w:r>
          </w:p>
        </w:tc>
        <w:tc>
          <w:tcPr>
            <w:tcW w:w="1676" w:type="dxa"/>
            <w:tcBorders>
              <w:left w:val="single" w:sz="4" w:space="0" w:color="000000"/>
              <w:right w:val="single" w:sz="4" w:space="0" w:color="000000"/>
            </w:tcBorders>
          </w:tcPr>
          <w:p>
            <w:pPr>
              <w:pStyle w:val="TableParagraph"/>
              <w:spacing w:before="83"/>
              <w:ind w:left="328" w:right="218"/>
              <w:rPr>
                <w:sz w:val="18"/>
              </w:rPr>
            </w:pPr>
            <w:r>
              <w:rPr>
                <w:sz w:val="18"/>
              </w:rPr>
              <w:t xml:space="preserve">结构强度评价 </w:t>
            </w:r>
          </w:p>
        </w:tc>
        <w:tc>
          <w:tcPr>
            <w:tcW w:w="1666" w:type="dxa"/>
            <w:tcBorders>
              <w:left w:val="single" w:sz="4" w:space="0" w:color="000000"/>
            </w:tcBorders>
          </w:tcPr>
          <w:p>
            <w:pPr>
              <w:pStyle w:val="TableParagraph"/>
              <w:spacing w:before="83"/>
              <w:ind w:left="320" w:right="213"/>
              <w:rPr>
                <w:i/>
                <w:sz w:val="19"/>
              </w:rPr>
            </w:pPr>
            <w:r>
              <w:rPr>
                <w:sz w:val="18"/>
              </w:rPr>
              <w:t>路面综合评价</w:t>
            </w:r>
            <w:r>
              <w:rPr>
                <w:i/>
                <w:w w:val="94"/>
                <w:sz w:val="19"/>
              </w:rPr>
              <w:t xml:space="preserve"> </w:t>
            </w:r>
          </w:p>
        </w:tc>
      </w:tr>
      <w:tr>
        <w:tblPrEx>
          <w:tblW w:w="0" w:type="auto"/>
          <w:jc w:val="left"/>
          <w:tblInd w:w="1196" w:type="dxa"/>
          <w:tblLayout w:type="fixed"/>
          <w:tblCellMar>
            <w:top w:w="0" w:type="dxa"/>
            <w:left w:w="0" w:type="dxa"/>
            <w:bottom w:w="0" w:type="dxa"/>
            <w:right w:w="0" w:type="dxa"/>
          </w:tblCellMar>
          <w:tblLook w:val="01E0"/>
        </w:tblPrEx>
        <w:trPr>
          <w:trHeight w:val="395"/>
          <w:jc w:val="left"/>
        </w:trPr>
        <w:tc>
          <w:tcPr>
            <w:tcW w:w="1704" w:type="dxa"/>
            <w:tcBorders>
              <w:left w:val="single" w:sz="8" w:space="0" w:color="000000"/>
              <w:bottom w:val="single" w:sz="4" w:space="0" w:color="000000"/>
              <w:right w:val="single" w:sz="4" w:space="0" w:color="000000"/>
            </w:tcBorders>
          </w:tcPr>
          <w:p>
            <w:pPr>
              <w:pStyle w:val="TableParagraph"/>
              <w:spacing w:before="83"/>
              <w:ind w:left="518" w:right="410"/>
              <w:rPr>
                <w:sz w:val="18"/>
              </w:rPr>
            </w:pPr>
            <w:r>
              <w:rPr>
                <w:sz w:val="18"/>
              </w:rPr>
              <w:t xml:space="preserve">等级 </w:t>
            </w:r>
          </w:p>
        </w:tc>
        <w:tc>
          <w:tcPr>
            <w:tcW w:w="2141" w:type="dxa"/>
            <w:tcBorders>
              <w:left w:val="single" w:sz="4" w:space="0" w:color="000000"/>
              <w:bottom w:val="single" w:sz="4" w:space="0" w:color="000000"/>
              <w:right w:val="single" w:sz="4" w:space="0" w:color="000000"/>
            </w:tcBorders>
          </w:tcPr>
          <w:p>
            <w:pPr>
              <w:pStyle w:val="TableParagraph"/>
              <w:spacing w:before="83"/>
              <w:ind w:left="380" w:right="270"/>
              <w:rPr>
                <w:sz w:val="18"/>
              </w:rPr>
            </w:pPr>
            <w:r>
              <w:rPr>
                <w:sz w:val="18"/>
              </w:rPr>
              <w:t xml:space="preserve">A、B </w:t>
            </w:r>
          </w:p>
        </w:tc>
        <w:tc>
          <w:tcPr>
            <w:tcW w:w="2153" w:type="dxa"/>
            <w:tcBorders>
              <w:left w:val="single" w:sz="4" w:space="0" w:color="000000"/>
              <w:bottom w:val="single" w:sz="4" w:space="0" w:color="000000"/>
              <w:right w:val="single" w:sz="4" w:space="0" w:color="000000"/>
            </w:tcBorders>
          </w:tcPr>
          <w:p>
            <w:pPr>
              <w:pStyle w:val="TableParagraph"/>
              <w:spacing w:before="83"/>
              <w:ind w:left="385" w:right="278"/>
              <w:rPr>
                <w:sz w:val="18"/>
              </w:rPr>
            </w:pPr>
            <w:r>
              <w:rPr>
                <w:sz w:val="18"/>
              </w:rPr>
              <w:t xml:space="preserve">A、B </w:t>
            </w:r>
          </w:p>
        </w:tc>
        <w:tc>
          <w:tcPr>
            <w:tcW w:w="1676" w:type="dxa"/>
            <w:tcBorders>
              <w:left w:val="single" w:sz="4" w:space="0" w:color="000000"/>
              <w:bottom w:val="single" w:sz="4" w:space="0" w:color="000000"/>
              <w:right w:val="single" w:sz="4" w:space="0" w:color="000000"/>
            </w:tcBorders>
          </w:tcPr>
          <w:p>
            <w:pPr>
              <w:pStyle w:val="TableParagraph"/>
              <w:spacing w:before="83"/>
              <w:ind w:left="327" w:right="218"/>
              <w:rPr>
                <w:sz w:val="18"/>
              </w:rPr>
            </w:pPr>
            <w:r>
              <w:rPr>
                <w:sz w:val="18"/>
              </w:rPr>
              <w:t xml:space="preserve">足够 </w:t>
            </w:r>
          </w:p>
        </w:tc>
        <w:tc>
          <w:tcPr>
            <w:tcW w:w="1666" w:type="dxa"/>
            <w:tcBorders>
              <w:left w:val="single" w:sz="4" w:space="0" w:color="000000"/>
              <w:bottom w:val="single" w:sz="4" w:space="0" w:color="000000"/>
              <w:right w:val="single" w:sz="8" w:space="0" w:color="000000"/>
            </w:tcBorders>
          </w:tcPr>
          <w:p>
            <w:pPr>
              <w:pStyle w:val="TableParagraph"/>
              <w:spacing w:before="83"/>
              <w:ind w:left="320" w:right="211"/>
              <w:rPr>
                <w:sz w:val="18"/>
              </w:rPr>
            </w:pPr>
            <w:r>
              <w:rPr>
                <w:sz w:val="18"/>
              </w:rPr>
              <w:t xml:space="preserve">A、B </w:t>
            </w:r>
          </w:p>
        </w:tc>
      </w:tr>
      <w:tr>
        <w:tblPrEx>
          <w:tblW w:w="0" w:type="auto"/>
          <w:jc w:val="left"/>
          <w:tblInd w:w="1196" w:type="dxa"/>
          <w:tblLayout w:type="fixed"/>
          <w:tblCellMar>
            <w:top w:w="0" w:type="dxa"/>
            <w:left w:w="0" w:type="dxa"/>
            <w:bottom w:w="0" w:type="dxa"/>
            <w:right w:w="0" w:type="dxa"/>
          </w:tblCellMar>
          <w:tblLook w:val="01E0"/>
        </w:tblPrEx>
        <w:trPr>
          <w:trHeight w:val="397"/>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4"/>
              <w:ind w:left="518" w:right="410"/>
              <w:rPr>
                <w:sz w:val="18"/>
              </w:rPr>
            </w:pPr>
            <w:r>
              <w:rPr>
                <w:sz w:val="18"/>
              </w:rPr>
              <w:t xml:space="preserve">实施对策 </w:t>
            </w:r>
          </w:p>
        </w:tc>
        <w:tc>
          <w:tcPr>
            <w:tcW w:w="7636" w:type="dxa"/>
            <w:gridSpan w:val="4"/>
            <w:tcBorders>
              <w:top w:val="single" w:sz="4" w:space="0" w:color="000000"/>
              <w:left w:val="single" w:sz="4" w:space="0" w:color="000000"/>
              <w:bottom w:val="single" w:sz="4" w:space="0" w:color="000000"/>
              <w:right w:val="single" w:sz="8" w:space="0" w:color="000000"/>
            </w:tcBorders>
          </w:tcPr>
          <w:p>
            <w:pPr>
              <w:pStyle w:val="TableParagraph"/>
              <w:spacing w:before="84"/>
              <w:ind w:left="2943" w:right="2837"/>
              <w:rPr>
                <w:sz w:val="18"/>
              </w:rPr>
            </w:pPr>
            <w:r>
              <w:rPr>
                <w:sz w:val="18"/>
              </w:rPr>
              <w:t xml:space="preserve">预防性养护或保养小修 </w:t>
            </w:r>
          </w:p>
        </w:tc>
      </w:tr>
      <w:tr>
        <w:tblPrEx>
          <w:tblW w:w="0" w:type="auto"/>
          <w:jc w:val="left"/>
          <w:tblInd w:w="1196" w:type="dxa"/>
          <w:tblLayout w:type="fixed"/>
          <w:tblCellMar>
            <w:top w:w="0" w:type="dxa"/>
            <w:left w:w="0" w:type="dxa"/>
            <w:bottom w:w="0" w:type="dxa"/>
            <w:right w:w="0" w:type="dxa"/>
          </w:tblCellMar>
          <w:tblLook w:val="01E0"/>
        </w:tblPrEx>
        <w:trPr>
          <w:trHeight w:val="396"/>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4"/>
              <w:ind w:left="518" w:right="410"/>
              <w:rPr>
                <w:sz w:val="18"/>
              </w:rPr>
            </w:pPr>
            <w:r>
              <w:rPr>
                <w:sz w:val="18"/>
              </w:rPr>
              <w:t xml:space="preserve">评价指标 </w:t>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spacing w:before="84"/>
              <w:ind w:left="380" w:right="271"/>
              <w:rPr>
                <w:i/>
                <w:sz w:val="19"/>
              </w:rPr>
            </w:pPr>
            <w:r>
              <w:rPr>
                <w:sz w:val="18"/>
              </w:rPr>
              <w:t>路面行驶质量评价</w:t>
            </w:r>
            <w:r>
              <w:rPr>
                <w:i/>
                <w:w w:val="94"/>
                <w:sz w:val="19"/>
              </w:rPr>
              <w:t xml:space="preserve"> </w:t>
            </w:r>
          </w:p>
        </w:tc>
        <w:tc>
          <w:tcPr>
            <w:tcW w:w="2153" w:type="dxa"/>
            <w:tcBorders>
              <w:top w:val="single" w:sz="4" w:space="0" w:color="000000"/>
              <w:left w:val="single" w:sz="4" w:space="0" w:color="000000"/>
              <w:bottom w:val="single" w:sz="4" w:space="0" w:color="000000"/>
              <w:right w:val="single" w:sz="4" w:space="0" w:color="000000"/>
            </w:tcBorders>
          </w:tcPr>
          <w:p>
            <w:pPr>
              <w:pStyle w:val="TableParagraph"/>
              <w:spacing w:before="84"/>
              <w:ind w:left="385" w:right="278"/>
              <w:rPr>
                <w:sz w:val="18"/>
              </w:rPr>
            </w:pPr>
            <w:r>
              <w:rPr>
                <w:sz w:val="18"/>
              </w:rPr>
              <w:t xml:space="preserve">路面抗滑能力评价 </w:t>
            </w:r>
          </w:p>
        </w:tc>
        <w:tc>
          <w:tcPr>
            <w:tcW w:w="1676" w:type="dxa"/>
            <w:tcBorders>
              <w:top w:val="single" w:sz="4" w:space="0" w:color="000000"/>
              <w:left w:val="single" w:sz="4" w:space="0" w:color="000000"/>
              <w:bottom w:val="single" w:sz="4" w:space="0" w:color="000000"/>
              <w:right w:val="single" w:sz="4" w:space="0" w:color="000000"/>
            </w:tcBorders>
          </w:tcPr>
          <w:p>
            <w:pPr>
              <w:pStyle w:val="TableParagraph"/>
              <w:spacing w:before="84"/>
              <w:ind w:left="328" w:right="218"/>
              <w:rPr>
                <w:sz w:val="18"/>
              </w:rPr>
            </w:pPr>
            <w:r>
              <w:rPr>
                <w:sz w:val="18"/>
              </w:rPr>
              <w:t xml:space="preserve">结构强度评价 </w:t>
            </w:r>
          </w:p>
        </w:tc>
        <w:tc>
          <w:tcPr>
            <w:tcW w:w="1666" w:type="dxa"/>
            <w:tcBorders>
              <w:top w:val="single" w:sz="4" w:space="0" w:color="000000"/>
              <w:left w:val="single" w:sz="4" w:space="0" w:color="000000"/>
              <w:bottom w:val="single" w:sz="4" w:space="0" w:color="000000"/>
              <w:right w:val="single" w:sz="8" w:space="0" w:color="000000"/>
            </w:tcBorders>
          </w:tcPr>
          <w:p>
            <w:pPr>
              <w:pStyle w:val="TableParagraph"/>
              <w:spacing w:before="84"/>
              <w:ind w:left="320" w:right="211"/>
              <w:rPr>
                <w:i/>
                <w:sz w:val="19"/>
              </w:rPr>
            </w:pPr>
            <w:r>
              <w:rPr>
                <w:sz w:val="18"/>
              </w:rPr>
              <w:t>路面综合评价</w:t>
            </w:r>
            <w:r>
              <w:rPr>
                <w:i/>
                <w:w w:val="94"/>
                <w:sz w:val="19"/>
              </w:rPr>
              <w:t xml:space="preserve"> </w:t>
            </w:r>
          </w:p>
        </w:tc>
      </w:tr>
      <w:tr>
        <w:tblPrEx>
          <w:tblW w:w="0" w:type="auto"/>
          <w:jc w:val="left"/>
          <w:tblInd w:w="1196" w:type="dxa"/>
          <w:tblLayout w:type="fixed"/>
          <w:tblCellMar>
            <w:top w:w="0" w:type="dxa"/>
            <w:left w:w="0" w:type="dxa"/>
            <w:bottom w:w="0" w:type="dxa"/>
            <w:right w:w="0" w:type="dxa"/>
          </w:tblCellMar>
          <w:tblLook w:val="01E0"/>
        </w:tblPrEx>
        <w:trPr>
          <w:trHeight w:val="398"/>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3"/>
              <w:ind w:left="518" w:right="410"/>
              <w:rPr>
                <w:sz w:val="18"/>
              </w:rPr>
            </w:pPr>
            <w:r>
              <w:rPr>
                <w:sz w:val="18"/>
              </w:rPr>
              <w:t xml:space="preserve">等级 </w:t>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spacing w:before="83"/>
              <w:ind w:left="380" w:right="270"/>
              <w:rPr>
                <w:sz w:val="18"/>
              </w:rPr>
            </w:pPr>
            <w:r>
              <w:rPr>
                <w:sz w:val="18"/>
              </w:rPr>
              <w:t xml:space="preserve">B、C </w:t>
            </w:r>
          </w:p>
        </w:tc>
        <w:tc>
          <w:tcPr>
            <w:tcW w:w="2153" w:type="dxa"/>
            <w:tcBorders>
              <w:top w:val="single" w:sz="4" w:space="0" w:color="000000"/>
              <w:left w:val="single" w:sz="4" w:space="0" w:color="000000"/>
              <w:bottom w:val="single" w:sz="4" w:space="0" w:color="000000"/>
              <w:right w:val="single" w:sz="4" w:space="0" w:color="000000"/>
            </w:tcBorders>
          </w:tcPr>
          <w:p>
            <w:pPr>
              <w:pStyle w:val="TableParagraph"/>
              <w:spacing w:before="83"/>
              <w:ind w:left="385" w:right="278"/>
              <w:rPr>
                <w:sz w:val="18"/>
              </w:rPr>
            </w:pPr>
            <w:r>
              <w:rPr>
                <w:sz w:val="18"/>
              </w:rPr>
              <w:t xml:space="preserve">B、C </w:t>
            </w:r>
          </w:p>
        </w:tc>
        <w:tc>
          <w:tcPr>
            <w:tcW w:w="1676" w:type="dxa"/>
            <w:tcBorders>
              <w:top w:val="single" w:sz="4" w:space="0" w:color="000000"/>
              <w:left w:val="single" w:sz="4" w:space="0" w:color="000000"/>
              <w:bottom w:val="single" w:sz="4" w:space="0" w:color="000000"/>
              <w:right w:val="single" w:sz="4" w:space="0" w:color="000000"/>
            </w:tcBorders>
          </w:tcPr>
          <w:p>
            <w:pPr>
              <w:pStyle w:val="TableParagraph"/>
              <w:spacing w:before="83"/>
              <w:ind w:left="325" w:right="218"/>
              <w:rPr>
                <w:sz w:val="18"/>
              </w:rPr>
            </w:pPr>
            <w:r>
              <w:rPr>
                <w:sz w:val="18"/>
              </w:rPr>
              <w:t xml:space="preserve">足够、临界 </w:t>
            </w:r>
          </w:p>
        </w:tc>
        <w:tc>
          <w:tcPr>
            <w:tcW w:w="1666" w:type="dxa"/>
            <w:tcBorders>
              <w:top w:val="single" w:sz="4" w:space="0" w:color="000000"/>
              <w:left w:val="single" w:sz="4" w:space="0" w:color="000000"/>
              <w:bottom w:val="single" w:sz="4" w:space="0" w:color="000000"/>
              <w:right w:val="single" w:sz="8" w:space="0" w:color="000000"/>
            </w:tcBorders>
          </w:tcPr>
          <w:p>
            <w:pPr>
              <w:pStyle w:val="TableParagraph"/>
              <w:spacing w:before="83"/>
              <w:ind w:left="320" w:right="211"/>
              <w:rPr>
                <w:sz w:val="18"/>
              </w:rPr>
            </w:pPr>
            <w:r>
              <w:rPr>
                <w:sz w:val="18"/>
              </w:rPr>
              <w:t xml:space="preserve">B、C </w:t>
            </w:r>
          </w:p>
        </w:tc>
      </w:tr>
      <w:tr>
        <w:tblPrEx>
          <w:tblW w:w="0" w:type="auto"/>
          <w:jc w:val="left"/>
          <w:tblInd w:w="1196" w:type="dxa"/>
          <w:tblLayout w:type="fixed"/>
          <w:tblCellMar>
            <w:top w:w="0" w:type="dxa"/>
            <w:left w:w="0" w:type="dxa"/>
            <w:bottom w:w="0" w:type="dxa"/>
            <w:right w:w="0" w:type="dxa"/>
          </w:tblCellMar>
          <w:tblLook w:val="01E0"/>
        </w:tblPrEx>
        <w:trPr>
          <w:trHeight w:val="397"/>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3"/>
              <w:ind w:left="518" w:right="410"/>
              <w:rPr>
                <w:sz w:val="18"/>
              </w:rPr>
            </w:pPr>
            <w:r>
              <w:rPr>
                <w:sz w:val="18"/>
              </w:rPr>
              <w:t xml:space="preserve">实施对策 </w:t>
            </w:r>
          </w:p>
        </w:tc>
        <w:tc>
          <w:tcPr>
            <w:tcW w:w="7636" w:type="dxa"/>
            <w:gridSpan w:val="4"/>
            <w:tcBorders>
              <w:top w:val="single" w:sz="4" w:space="0" w:color="000000"/>
              <w:left w:val="single" w:sz="4" w:space="0" w:color="000000"/>
              <w:bottom w:val="single" w:sz="4" w:space="0" w:color="000000"/>
              <w:right w:val="single" w:sz="8" w:space="0" w:color="000000"/>
            </w:tcBorders>
          </w:tcPr>
          <w:p>
            <w:pPr>
              <w:pStyle w:val="TableParagraph"/>
              <w:spacing w:before="83"/>
              <w:ind w:left="2943" w:right="2834"/>
              <w:rPr>
                <w:sz w:val="18"/>
              </w:rPr>
            </w:pPr>
            <w:r>
              <w:rPr>
                <w:sz w:val="18"/>
              </w:rPr>
              <w:t xml:space="preserve">保养小修或中修 </w:t>
            </w:r>
          </w:p>
        </w:tc>
      </w:tr>
      <w:tr>
        <w:tblPrEx>
          <w:tblW w:w="0" w:type="auto"/>
          <w:jc w:val="left"/>
          <w:tblInd w:w="1196" w:type="dxa"/>
          <w:tblLayout w:type="fixed"/>
          <w:tblCellMar>
            <w:top w:w="0" w:type="dxa"/>
            <w:left w:w="0" w:type="dxa"/>
            <w:bottom w:w="0" w:type="dxa"/>
            <w:right w:w="0" w:type="dxa"/>
          </w:tblCellMar>
          <w:tblLook w:val="01E0"/>
        </w:tblPrEx>
        <w:trPr>
          <w:trHeight w:val="395"/>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4"/>
              <w:ind w:left="518" w:right="410"/>
              <w:rPr>
                <w:sz w:val="18"/>
              </w:rPr>
            </w:pPr>
            <w:r>
              <w:rPr>
                <w:sz w:val="18"/>
              </w:rPr>
              <w:t xml:space="preserve">评价指标 </w:t>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spacing w:before="84"/>
              <w:ind w:left="380" w:right="271"/>
              <w:rPr>
                <w:i/>
                <w:sz w:val="19"/>
              </w:rPr>
            </w:pPr>
            <w:r>
              <w:rPr>
                <w:sz w:val="18"/>
              </w:rPr>
              <w:t>路面行驶质量评价</w:t>
            </w:r>
            <w:r>
              <w:rPr>
                <w:i/>
                <w:w w:val="94"/>
                <w:sz w:val="19"/>
              </w:rPr>
              <w:t xml:space="preserve"> </w:t>
            </w:r>
          </w:p>
        </w:tc>
        <w:tc>
          <w:tcPr>
            <w:tcW w:w="2153" w:type="dxa"/>
            <w:tcBorders>
              <w:top w:val="single" w:sz="4" w:space="0" w:color="000000"/>
              <w:left w:val="single" w:sz="4" w:space="0" w:color="000000"/>
              <w:bottom w:val="single" w:sz="4" w:space="0" w:color="000000"/>
              <w:right w:val="single" w:sz="4" w:space="0" w:color="000000"/>
            </w:tcBorders>
          </w:tcPr>
          <w:p>
            <w:pPr>
              <w:pStyle w:val="TableParagraph"/>
              <w:spacing w:before="84"/>
              <w:ind w:left="385" w:right="278"/>
              <w:rPr>
                <w:sz w:val="18"/>
              </w:rPr>
            </w:pPr>
            <w:r>
              <w:rPr>
                <w:sz w:val="18"/>
              </w:rPr>
              <w:t xml:space="preserve">路面抗滑能力评价 </w:t>
            </w:r>
          </w:p>
        </w:tc>
        <w:tc>
          <w:tcPr>
            <w:tcW w:w="1676" w:type="dxa"/>
            <w:tcBorders>
              <w:top w:val="single" w:sz="4" w:space="0" w:color="000000"/>
              <w:left w:val="single" w:sz="4" w:space="0" w:color="000000"/>
              <w:bottom w:val="single" w:sz="4" w:space="0" w:color="000000"/>
              <w:right w:val="single" w:sz="4" w:space="0" w:color="000000"/>
            </w:tcBorders>
          </w:tcPr>
          <w:p>
            <w:pPr>
              <w:pStyle w:val="TableParagraph"/>
              <w:spacing w:before="84"/>
              <w:ind w:left="328" w:right="218"/>
              <w:rPr>
                <w:sz w:val="18"/>
              </w:rPr>
            </w:pPr>
            <w:r>
              <w:rPr>
                <w:sz w:val="18"/>
              </w:rPr>
              <w:t xml:space="preserve">结构强度评价 </w:t>
            </w:r>
          </w:p>
        </w:tc>
        <w:tc>
          <w:tcPr>
            <w:tcW w:w="1666" w:type="dxa"/>
            <w:tcBorders>
              <w:top w:val="single" w:sz="4" w:space="0" w:color="000000"/>
              <w:left w:val="single" w:sz="4" w:space="0" w:color="000000"/>
              <w:bottom w:val="single" w:sz="4" w:space="0" w:color="000000"/>
              <w:right w:val="single" w:sz="8" w:space="0" w:color="000000"/>
            </w:tcBorders>
          </w:tcPr>
          <w:p>
            <w:pPr>
              <w:pStyle w:val="TableParagraph"/>
              <w:spacing w:before="84"/>
              <w:ind w:left="320" w:right="211"/>
              <w:rPr>
                <w:i/>
                <w:sz w:val="19"/>
              </w:rPr>
            </w:pPr>
            <w:r>
              <w:rPr>
                <w:sz w:val="18"/>
              </w:rPr>
              <w:t>路面综合评价</w:t>
            </w:r>
            <w:r>
              <w:rPr>
                <w:i/>
                <w:w w:val="94"/>
                <w:sz w:val="19"/>
              </w:rPr>
              <w:t xml:space="preserve"> </w:t>
            </w:r>
          </w:p>
        </w:tc>
      </w:tr>
      <w:tr>
        <w:tblPrEx>
          <w:tblW w:w="0" w:type="auto"/>
          <w:jc w:val="left"/>
          <w:tblInd w:w="1196" w:type="dxa"/>
          <w:tblLayout w:type="fixed"/>
          <w:tblCellMar>
            <w:top w:w="0" w:type="dxa"/>
            <w:left w:w="0" w:type="dxa"/>
            <w:bottom w:w="0" w:type="dxa"/>
            <w:right w:w="0" w:type="dxa"/>
          </w:tblCellMar>
          <w:tblLook w:val="01E0"/>
        </w:tblPrEx>
        <w:trPr>
          <w:trHeight w:val="397"/>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3"/>
              <w:ind w:left="518" w:right="410"/>
              <w:rPr>
                <w:sz w:val="18"/>
              </w:rPr>
            </w:pPr>
            <w:r>
              <w:rPr>
                <w:sz w:val="18"/>
              </w:rPr>
              <w:t xml:space="preserve">等级 </w:t>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spacing w:before="83"/>
              <w:ind w:left="380" w:right="270"/>
              <w:rPr>
                <w:sz w:val="18"/>
              </w:rPr>
            </w:pPr>
            <w:r>
              <w:rPr>
                <w:sz w:val="18"/>
              </w:rPr>
              <w:t xml:space="preserve">C </w:t>
            </w:r>
          </w:p>
        </w:tc>
        <w:tc>
          <w:tcPr>
            <w:tcW w:w="2153" w:type="dxa"/>
            <w:tcBorders>
              <w:top w:val="single" w:sz="4" w:space="0" w:color="000000"/>
              <w:left w:val="single" w:sz="4" w:space="0" w:color="000000"/>
              <w:bottom w:val="single" w:sz="4" w:space="0" w:color="000000"/>
              <w:right w:val="single" w:sz="4" w:space="0" w:color="000000"/>
            </w:tcBorders>
          </w:tcPr>
          <w:p>
            <w:pPr>
              <w:pStyle w:val="TableParagraph"/>
              <w:spacing w:before="83"/>
              <w:ind w:left="385" w:right="278"/>
              <w:rPr>
                <w:sz w:val="18"/>
              </w:rPr>
            </w:pPr>
            <w:r>
              <w:rPr>
                <w:sz w:val="18"/>
              </w:rPr>
              <w:t xml:space="preserve">C、D </w:t>
            </w:r>
          </w:p>
        </w:tc>
        <w:tc>
          <w:tcPr>
            <w:tcW w:w="1676" w:type="dxa"/>
            <w:tcBorders>
              <w:top w:val="single" w:sz="4" w:space="0" w:color="000000"/>
              <w:left w:val="single" w:sz="4" w:space="0" w:color="000000"/>
              <w:bottom w:val="single" w:sz="4" w:space="0" w:color="000000"/>
              <w:right w:val="single" w:sz="4" w:space="0" w:color="000000"/>
            </w:tcBorders>
          </w:tcPr>
          <w:p>
            <w:pPr>
              <w:pStyle w:val="TableParagraph"/>
              <w:spacing w:before="83"/>
              <w:ind w:left="325" w:right="218"/>
              <w:rPr>
                <w:sz w:val="18"/>
              </w:rPr>
            </w:pPr>
            <w:r>
              <w:rPr>
                <w:sz w:val="18"/>
              </w:rPr>
              <w:t xml:space="preserve">临界、不足 </w:t>
            </w:r>
          </w:p>
        </w:tc>
        <w:tc>
          <w:tcPr>
            <w:tcW w:w="1666" w:type="dxa"/>
            <w:tcBorders>
              <w:top w:val="single" w:sz="4" w:space="0" w:color="000000"/>
              <w:left w:val="single" w:sz="4" w:space="0" w:color="000000"/>
              <w:bottom w:val="single" w:sz="4" w:space="0" w:color="000000"/>
              <w:right w:val="single" w:sz="8" w:space="0" w:color="000000"/>
            </w:tcBorders>
          </w:tcPr>
          <w:p>
            <w:pPr>
              <w:pStyle w:val="TableParagraph"/>
              <w:spacing w:before="83"/>
              <w:ind w:left="320" w:right="211"/>
              <w:rPr>
                <w:sz w:val="18"/>
              </w:rPr>
            </w:pPr>
            <w:r>
              <w:rPr>
                <w:sz w:val="18"/>
              </w:rPr>
              <w:t xml:space="preserve">C </w:t>
            </w:r>
          </w:p>
        </w:tc>
      </w:tr>
      <w:tr>
        <w:tblPrEx>
          <w:tblW w:w="0" w:type="auto"/>
          <w:jc w:val="left"/>
          <w:tblInd w:w="1196" w:type="dxa"/>
          <w:tblLayout w:type="fixed"/>
          <w:tblCellMar>
            <w:top w:w="0" w:type="dxa"/>
            <w:left w:w="0" w:type="dxa"/>
            <w:bottom w:w="0" w:type="dxa"/>
            <w:right w:w="0" w:type="dxa"/>
          </w:tblCellMar>
          <w:tblLook w:val="01E0"/>
        </w:tblPrEx>
        <w:trPr>
          <w:trHeight w:val="395"/>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4"/>
              <w:ind w:left="518" w:right="410"/>
              <w:rPr>
                <w:sz w:val="18"/>
              </w:rPr>
            </w:pPr>
            <w:r>
              <w:rPr>
                <w:sz w:val="18"/>
              </w:rPr>
              <w:t xml:space="preserve">实施对策 </w:t>
            </w:r>
          </w:p>
        </w:tc>
        <w:tc>
          <w:tcPr>
            <w:tcW w:w="7636" w:type="dxa"/>
            <w:gridSpan w:val="4"/>
            <w:tcBorders>
              <w:top w:val="single" w:sz="4" w:space="0" w:color="000000"/>
              <w:left w:val="single" w:sz="4" w:space="0" w:color="000000"/>
              <w:bottom w:val="single" w:sz="4" w:space="0" w:color="000000"/>
              <w:right w:val="single" w:sz="8" w:space="0" w:color="000000"/>
            </w:tcBorders>
          </w:tcPr>
          <w:p>
            <w:pPr>
              <w:pStyle w:val="TableParagraph"/>
              <w:spacing w:before="84"/>
              <w:ind w:left="2943" w:right="2834"/>
              <w:rPr>
                <w:sz w:val="18"/>
              </w:rPr>
            </w:pPr>
            <w:r>
              <w:rPr>
                <w:sz w:val="18"/>
              </w:rPr>
              <w:t xml:space="preserve">中修或局部大修 </w:t>
            </w:r>
          </w:p>
        </w:tc>
      </w:tr>
      <w:tr>
        <w:tblPrEx>
          <w:tblW w:w="0" w:type="auto"/>
          <w:jc w:val="left"/>
          <w:tblInd w:w="1196" w:type="dxa"/>
          <w:tblLayout w:type="fixed"/>
          <w:tblCellMar>
            <w:top w:w="0" w:type="dxa"/>
            <w:left w:w="0" w:type="dxa"/>
            <w:bottom w:w="0" w:type="dxa"/>
            <w:right w:w="0" w:type="dxa"/>
          </w:tblCellMar>
          <w:tblLook w:val="01E0"/>
        </w:tblPrEx>
        <w:trPr>
          <w:trHeight w:val="398"/>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3"/>
              <w:ind w:left="518" w:right="410"/>
              <w:rPr>
                <w:sz w:val="18"/>
              </w:rPr>
            </w:pPr>
            <w:r>
              <w:rPr>
                <w:sz w:val="18"/>
              </w:rPr>
              <w:t xml:space="preserve">评价指标 </w:t>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spacing w:before="83"/>
              <w:ind w:left="380" w:right="271"/>
              <w:rPr>
                <w:i/>
                <w:sz w:val="19"/>
              </w:rPr>
            </w:pPr>
            <w:r>
              <w:rPr>
                <w:sz w:val="18"/>
              </w:rPr>
              <w:t>路面行驶质量评价</w:t>
            </w:r>
            <w:r>
              <w:rPr>
                <w:i/>
                <w:w w:val="94"/>
                <w:sz w:val="19"/>
              </w:rPr>
              <w:t xml:space="preserve"> </w:t>
            </w:r>
          </w:p>
        </w:tc>
        <w:tc>
          <w:tcPr>
            <w:tcW w:w="2153" w:type="dxa"/>
            <w:tcBorders>
              <w:top w:val="single" w:sz="4" w:space="0" w:color="000000"/>
              <w:left w:val="single" w:sz="4" w:space="0" w:color="000000"/>
              <w:bottom w:val="single" w:sz="4" w:space="0" w:color="000000"/>
              <w:right w:val="single" w:sz="4" w:space="0" w:color="000000"/>
            </w:tcBorders>
          </w:tcPr>
          <w:p>
            <w:pPr>
              <w:pStyle w:val="TableParagraph"/>
              <w:spacing w:before="83"/>
              <w:ind w:left="385" w:right="278"/>
              <w:rPr>
                <w:sz w:val="18"/>
              </w:rPr>
            </w:pPr>
            <w:r>
              <w:rPr>
                <w:sz w:val="18"/>
              </w:rPr>
              <w:t xml:space="preserve">路面抗滑能力评价 </w:t>
            </w:r>
          </w:p>
        </w:tc>
        <w:tc>
          <w:tcPr>
            <w:tcW w:w="1676" w:type="dxa"/>
            <w:tcBorders>
              <w:top w:val="single" w:sz="4" w:space="0" w:color="000000"/>
              <w:left w:val="single" w:sz="4" w:space="0" w:color="000000"/>
              <w:bottom w:val="single" w:sz="4" w:space="0" w:color="000000"/>
              <w:right w:val="single" w:sz="4" w:space="0" w:color="000000"/>
            </w:tcBorders>
          </w:tcPr>
          <w:p>
            <w:pPr>
              <w:pStyle w:val="TableParagraph"/>
              <w:spacing w:before="83"/>
              <w:ind w:left="328" w:right="218"/>
              <w:rPr>
                <w:sz w:val="18"/>
              </w:rPr>
            </w:pPr>
            <w:r>
              <w:rPr>
                <w:sz w:val="18"/>
              </w:rPr>
              <w:t xml:space="preserve">结构强度评价 </w:t>
            </w:r>
          </w:p>
        </w:tc>
        <w:tc>
          <w:tcPr>
            <w:tcW w:w="1666" w:type="dxa"/>
            <w:tcBorders>
              <w:top w:val="single" w:sz="4" w:space="0" w:color="000000"/>
              <w:left w:val="single" w:sz="4" w:space="0" w:color="000000"/>
              <w:bottom w:val="single" w:sz="4" w:space="0" w:color="000000"/>
              <w:right w:val="single" w:sz="8" w:space="0" w:color="000000"/>
            </w:tcBorders>
          </w:tcPr>
          <w:p>
            <w:pPr>
              <w:pStyle w:val="TableParagraph"/>
              <w:spacing w:before="83"/>
              <w:ind w:left="320" w:right="211"/>
              <w:rPr>
                <w:i/>
                <w:sz w:val="19"/>
              </w:rPr>
            </w:pPr>
            <w:r>
              <w:rPr>
                <w:sz w:val="18"/>
              </w:rPr>
              <w:t>路面综合评价</w:t>
            </w:r>
            <w:r>
              <w:rPr>
                <w:i/>
                <w:w w:val="94"/>
                <w:sz w:val="19"/>
              </w:rPr>
              <w:t xml:space="preserve"> </w:t>
            </w:r>
          </w:p>
        </w:tc>
      </w:tr>
      <w:tr>
        <w:tblPrEx>
          <w:tblW w:w="0" w:type="auto"/>
          <w:jc w:val="left"/>
          <w:tblInd w:w="1196" w:type="dxa"/>
          <w:tblLayout w:type="fixed"/>
          <w:tblCellMar>
            <w:top w:w="0" w:type="dxa"/>
            <w:left w:w="0" w:type="dxa"/>
            <w:bottom w:w="0" w:type="dxa"/>
            <w:right w:w="0" w:type="dxa"/>
          </w:tblCellMar>
          <w:tblLook w:val="01E0"/>
        </w:tblPrEx>
        <w:trPr>
          <w:trHeight w:val="398"/>
          <w:jc w:val="left"/>
        </w:trPr>
        <w:tc>
          <w:tcPr>
            <w:tcW w:w="1704" w:type="dxa"/>
            <w:tcBorders>
              <w:top w:val="single" w:sz="4" w:space="0" w:color="000000"/>
              <w:left w:val="single" w:sz="8" w:space="0" w:color="000000"/>
              <w:bottom w:val="single" w:sz="4" w:space="0" w:color="000000"/>
              <w:right w:val="single" w:sz="4" w:space="0" w:color="000000"/>
            </w:tcBorders>
          </w:tcPr>
          <w:p>
            <w:pPr>
              <w:pStyle w:val="TableParagraph"/>
              <w:spacing w:before="83"/>
              <w:ind w:left="518" w:right="410"/>
              <w:rPr>
                <w:sz w:val="18"/>
              </w:rPr>
            </w:pPr>
            <w:r>
              <w:rPr>
                <w:sz w:val="18"/>
              </w:rPr>
              <w:t xml:space="preserve">等级 </w:t>
            </w:r>
          </w:p>
        </w:tc>
        <w:tc>
          <w:tcPr>
            <w:tcW w:w="2141" w:type="dxa"/>
            <w:tcBorders>
              <w:top w:val="single" w:sz="4" w:space="0" w:color="000000"/>
              <w:left w:val="single" w:sz="4" w:space="0" w:color="000000"/>
              <w:bottom w:val="single" w:sz="4" w:space="0" w:color="000000"/>
              <w:right w:val="single" w:sz="4" w:space="0" w:color="000000"/>
            </w:tcBorders>
          </w:tcPr>
          <w:p>
            <w:pPr>
              <w:pStyle w:val="TableParagraph"/>
              <w:spacing w:before="83"/>
              <w:ind w:left="380" w:right="270"/>
              <w:rPr>
                <w:sz w:val="18"/>
              </w:rPr>
            </w:pPr>
            <w:r>
              <w:rPr>
                <w:sz w:val="18"/>
              </w:rPr>
              <w:t xml:space="preserve">D </w:t>
            </w:r>
          </w:p>
        </w:tc>
        <w:tc>
          <w:tcPr>
            <w:tcW w:w="2153" w:type="dxa"/>
            <w:tcBorders>
              <w:top w:val="single" w:sz="4" w:space="0" w:color="000000"/>
              <w:left w:val="single" w:sz="4" w:space="0" w:color="000000"/>
              <w:bottom w:val="single" w:sz="4" w:space="0" w:color="000000"/>
              <w:right w:val="single" w:sz="4" w:space="0" w:color="000000"/>
            </w:tcBorders>
          </w:tcPr>
          <w:p>
            <w:pPr>
              <w:pStyle w:val="TableParagraph"/>
              <w:spacing w:before="83"/>
              <w:ind w:left="385" w:right="277"/>
              <w:rPr>
                <w:sz w:val="18"/>
              </w:rPr>
            </w:pPr>
            <w:r>
              <w:rPr>
                <w:sz w:val="18"/>
              </w:rPr>
              <w:t xml:space="preserve">D </w:t>
            </w:r>
          </w:p>
        </w:tc>
        <w:tc>
          <w:tcPr>
            <w:tcW w:w="1676" w:type="dxa"/>
            <w:tcBorders>
              <w:top w:val="single" w:sz="4" w:space="0" w:color="000000"/>
              <w:left w:val="single" w:sz="4" w:space="0" w:color="000000"/>
              <w:bottom w:val="single" w:sz="4" w:space="0" w:color="000000"/>
              <w:right w:val="single" w:sz="4" w:space="0" w:color="000000"/>
            </w:tcBorders>
          </w:tcPr>
          <w:p>
            <w:pPr>
              <w:pStyle w:val="TableParagraph"/>
              <w:spacing w:before="83"/>
              <w:ind w:left="327" w:right="218"/>
              <w:rPr>
                <w:sz w:val="18"/>
              </w:rPr>
            </w:pPr>
            <w:r>
              <w:rPr>
                <w:sz w:val="18"/>
              </w:rPr>
              <w:t xml:space="preserve">不足 </w:t>
            </w:r>
          </w:p>
        </w:tc>
        <w:tc>
          <w:tcPr>
            <w:tcW w:w="1666" w:type="dxa"/>
            <w:tcBorders>
              <w:top w:val="single" w:sz="4" w:space="0" w:color="000000"/>
              <w:left w:val="single" w:sz="4" w:space="0" w:color="000000"/>
              <w:bottom w:val="single" w:sz="4" w:space="0" w:color="000000"/>
              <w:right w:val="single" w:sz="8" w:space="0" w:color="000000"/>
            </w:tcBorders>
          </w:tcPr>
          <w:p>
            <w:pPr>
              <w:pStyle w:val="TableParagraph"/>
              <w:spacing w:before="83"/>
              <w:ind w:left="320" w:right="211"/>
              <w:rPr>
                <w:sz w:val="18"/>
              </w:rPr>
            </w:pPr>
            <w:r>
              <w:rPr>
                <w:sz w:val="18"/>
              </w:rPr>
              <w:t xml:space="preserve">D </w:t>
            </w:r>
          </w:p>
        </w:tc>
      </w:tr>
      <w:tr>
        <w:tblPrEx>
          <w:tblW w:w="0" w:type="auto"/>
          <w:jc w:val="left"/>
          <w:tblInd w:w="1196" w:type="dxa"/>
          <w:tblLayout w:type="fixed"/>
          <w:tblCellMar>
            <w:top w:w="0" w:type="dxa"/>
            <w:left w:w="0" w:type="dxa"/>
            <w:bottom w:w="0" w:type="dxa"/>
            <w:right w:w="0" w:type="dxa"/>
          </w:tblCellMar>
          <w:tblLook w:val="01E0"/>
        </w:tblPrEx>
        <w:trPr>
          <w:trHeight w:val="398"/>
          <w:jc w:val="left"/>
        </w:trPr>
        <w:tc>
          <w:tcPr>
            <w:tcW w:w="1704" w:type="dxa"/>
            <w:tcBorders>
              <w:top w:val="single" w:sz="4" w:space="0" w:color="000000"/>
              <w:left w:val="single" w:sz="8" w:space="0" w:color="000000"/>
              <w:bottom w:val="single" w:sz="8" w:space="0" w:color="000000"/>
              <w:right w:val="single" w:sz="4" w:space="0" w:color="000000"/>
            </w:tcBorders>
          </w:tcPr>
          <w:p>
            <w:pPr>
              <w:pStyle w:val="TableParagraph"/>
              <w:spacing w:before="81"/>
              <w:ind w:left="518" w:right="410"/>
              <w:rPr>
                <w:sz w:val="18"/>
              </w:rPr>
            </w:pPr>
            <w:r>
              <w:rPr>
                <w:sz w:val="18"/>
              </w:rPr>
              <w:t xml:space="preserve">实施对策 </w:t>
            </w:r>
          </w:p>
        </w:tc>
        <w:tc>
          <w:tcPr>
            <w:tcW w:w="7636" w:type="dxa"/>
            <w:gridSpan w:val="4"/>
            <w:tcBorders>
              <w:top w:val="single" w:sz="4" w:space="0" w:color="000000"/>
              <w:left w:val="single" w:sz="4" w:space="0" w:color="000000"/>
              <w:bottom w:val="single" w:sz="8" w:space="0" w:color="000000"/>
              <w:right w:val="single" w:sz="8" w:space="0" w:color="000000"/>
            </w:tcBorders>
          </w:tcPr>
          <w:p>
            <w:pPr>
              <w:pStyle w:val="TableParagraph"/>
              <w:spacing w:before="81"/>
              <w:ind w:left="2943" w:right="2837"/>
              <w:rPr>
                <w:sz w:val="18"/>
              </w:rPr>
            </w:pPr>
            <w:r>
              <w:rPr>
                <w:sz w:val="18"/>
              </w:rPr>
              <w:t xml:space="preserve">大修或改扩建工程 </w:t>
            </w:r>
          </w:p>
        </w:tc>
      </w:tr>
    </w:tbl>
    <w:p>
      <w:pPr>
        <w:spacing w:after="0"/>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25" w:history="1">
        <w:r>
          <w:rPr>
            <w:rFonts w:ascii="SimSun" w:eastAsia="SimSun" w:hAnsi="SimSun" w:cs="SimSun"/>
            <w:b/>
            <w:bCs/>
            <w:color w:val="0000EE"/>
            <w:sz w:val="30"/>
            <w:szCs w:val="30"/>
            <w:u w:val="single" w:color="0000EE"/>
          </w:rPr>
          <w:t>https://d.book118.com/358013051002006042</w:t>
        </w:r>
      </w:hyperlink>
    </w:p>
    <w:p>
      <w:pPr>
        <w:spacing w:after="0"/>
        <w:rPr>
          <w:sz w:val="18"/>
        </w:rPr>
      </w:pPr>
    </w:p>
    <w:sectPr>
      <w:headerReference w:type="even" r:id="rId126"/>
      <w:headerReference w:type="default" r:id="rId127"/>
      <w:pgSz w:w="11910" w:h="16840"/>
      <w:pgMar w:top="1640" w:right="260" w:bottom="280" w:left="240" w:header="1448" w:footer="0"/>
      <w:pgNumType w:start="35"/>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Segoe UI Symbol">
    <w:altName w:val="Segoe UI Symbol"/>
    <w:charset w:val="00"/>
    <w:family w:val="swiss"/>
    <w:pitch w:val="variable"/>
    <w:sig w:usb0="00000000" w:usb1="00000000" w:usb2="00000000" w:usb3="00000000" w:csb0="00000001" w:csb1="00000000"/>
  </w:font>
  <w:font w:name="等线">
    <w:altName w:val="等线"/>
    <w:charset w:val="86"/>
    <w:family w:val="auto"/>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Cambria Math">
    <w:altName w:val="Cambria Math"/>
    <w:charset w:val="00"/>
    <w:family w:val="roman"/>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2pt;margin-left:55.64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2pt;margin-left:448.5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45pt;height:12.6pt;margin-top:71.42pt;margin-left:55.64pt;mso-position-horizontal-relative:page;mso-position-vertical-relative:page;position:absolute;z-index:-25164800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2pt;margin-left:448.5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45pt;height:12.6pt;margin-top:71.42pt;margin-left:55.64pt;mso-position-horizontal-relative:page;mso-position-vertical-relative:page;position:absolute;z-index:-25164595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2pt;margin-left:448.5pt;mso-position-horizontal-relative:page;mso-position-vertical-relative:page;position:absolute;z-index:-25164697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45pt;height:12.6pt;margin-top:71.42pt;margin-left:55.64pt;mso-position-horizontal-relative:page;mso-position-vertical-relative:page;position:absolute;z-index:-25164390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45pt;height:12.6pt;margin-top:71.42pt;margin-left:448.5pt;mso-position-horizontal-relative:page;mso-position-vertical-relative:page;position:absolute;z-index:-25164492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45pt;height:12.6pt;margin-top:71.42pt;margin-left:55.64pt;mso-position-horizontal-relative:page;mso-position-vertical-relative:page;position:absolute;z-index:-25164185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45pt;height:12.6pt;margin-top:71.42pt;margin-left:448.5pt;mso-position-horizontal-relative:page;mso-position-vertical-relative:page;position:absolute;z-index:-25164288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91.45pt;height:12.6pt;margin-top:71.42pt;margin-left:55.64pt;mso-position-horizontal-relative:page;mso-position-vertical-relative:page;position:absolute;z-index:-25163980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2pt;margin-left:448.5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91.45pt;height:12.6pt;margin-top:71.42pt;margin-left:448.5pt;mso-position-horizontal-relative:page;mso-position-vertical-relative:page;position:absolute;z-index:-25164083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91.45pt;height:12.6pt;margin-top:71.42pt;margin-left:55.64pt;mso-position-horizontal-relative:page;mso-position-vertical-relative:page;position:absolute;z-index:-25163776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91.45pt;height:12.6pt;margin-top:71.42pt;margin-left:448.5pt;mso-position-horizontal-relative:page;mso-position-vertical-relative:page;position:absolute;z-index:-25163878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91.45pt;height:12.6pt;margin-top:71.42pt;margin-left:55.64pt;mso-position-horizontal-relative:page;mso-position-vertical-relative:page;position:absolute;z-index:-25163571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91.45pt;height:12.6pt;margin-top:71.42pt;margin-left:448.5pt;mso-position-horizontal-relative:page;mso-position-vertical-relative:page;position:absolute;z-index:-25163673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91.45pt;height:12.6pt;margin-top:71.42pt;margin-left:55.64pt;mso-position-horizontal-relative:page;mso-position-vertical-relative:page;position:absolute;z-index:-25163366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91.45pt;height:12.6pt;margin-top:71.42pt;margin-left:448.5pt;mso-position-horizontal-relative:page;mso-position-vertical-relative:page;position:absolute;z-index:-25163468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91.45pt;height:12.6pt;margin-top:71.42pt;margin-left:55.64pt;mso-position-horizontal-relative:page;mso-position-vertical-relative:page;position:absolute;z-index:-25163161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91.45pt;height:12.6pt;margin-top:71.42pt;margin-left:448.5pt;mso-position-horizontal-relative:page;mso-position-vertical-relative:page;position:absolute;z-index:-25163264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91.45pt;height:12.6pt;margin-top:71.42pt;margin-left:55.64pt;mso-position-horizontal-relative:page;mso-position-vertical-relative:page;position:absolute;z-index:-25162956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2pt;margin-left:55.64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91.45pt;height:12.6pt;margin-top:71.42pt;margin-left:448.5pt;mso-position-horizontal-relative:page;mso-position-vertical-relative:page;position:absolute;z-index:-25163059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91.45pt;height:12.6pt;margin-top:71.42pt;margin-left:55.64pt;mso-position-horizontal-relative:page;mso-position-vertical-relative:page;position:absolute;z-index:-25162752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91.45pt;height:12.6pt;margin-top:71.42pt;margin-left:448.5pt;mso-position-horizontal-relative:page;mso-position-vertical-relative:page;position:absolute;z-index:-25162854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91.45pt;height:12.6pt;margin-top:71.42pt;margin-left:55.64pt;mso-position-horizontal-relative:page;mso-position-vertical-relative:page;position:absolute;z-index:-25162547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91.45pt;height:12.6pt;margin-top:71.42pt;margin-left:448.5pt;mso-position-horizontal-relative:page;mso-position-vertical-relative:page;position:absolute;z-index:-25162649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91.45pt;height:12.6pt;margin-top:71.42pt;margin-left:55.64pt;mso-position-horizontal-relative:page;mso-position-vertical-relative:page;position:absolute;z-index:-25162342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91.45pt;height:12.6pt;margin-top:71.42pt;margin-left:448.5pt;mso-position-horizontal-relative:page;mso-position-vertical-relative:page;position:absolute;z-index:-25162444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width:91.45pt;height:12.6pt;margin-top:71.42pt;margin-left:55.64pt;mso-position-horizontal-relative:page;mso-position-vertical-relative:page;position:absolute;z-index:-25162137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91.45pt;height:12.6pt;margin-top:71.42pt;margin-left:448.5pt;mso-position-horizontal-relative:page;mso-position-vertical-relative:page;position:absolute;z-index:-25162240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91.45pt;height:12.6pt;margin-top:71.42pt;margin-left:55.64pt;mso-position-horizontal-relative:page;mso-position-vertical-relative:page;position:absolute;z-index:-25161932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2pt;margin-left:448.5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91.45pt;height:12.6pt;margin-top:71.42pt;margin-left:448.5pt;mso-position-horizontal-relative:page;mso-position-vertical-relative:page;position:absolute;z-index:-25162035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91.45pt;height:12.6pt;margin-top:71.42pt;margin-left:55.64pt;mso-position-horizontal-relative:page;mso-position-vertical-relative:page;position:absolute;z-index:-25161728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91.45pt;height:12.6pt;margin-top:71.42pt;margin-left:448.5pt;mso-position-horizontal-relative:page;mso-position-vertical-relative:page;position:absolute;z-index:-25161830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width:91.45pt;height:12.6pt;margin-top:71.42pt;margin-left:55.64pt;mso-position-horizontal-relative:page;mso-position-vertical-relative:page;position:absolute;z-index:-25161523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91.45pt;height:12.6pt;margin-top:71.42pt;margin-left:448.5pt;mso-position-horizontal-relative:page;mso-position-vertical-relative:page;position:absolute;z-index:-25161625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91.45pt;height:12.6pt;margin-top:71.42pt;margin-left:55.64pt;mso-position-horizontal-relative:page;mso-position-vertical-relative:page;position:absolute;z-index:-25161318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91.45pt;height:12.6pt;margin-top:71.42pt;margin-left:448.5pt;mso-position-horizontal-relative:page;mso-position-vertical-relative:page;position:absolute;z-index:-25161420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91.45pt;height:12.6pt;margin-top:71.42pt;margin-left:55.64pt;mso-position-horizontal-relative:page;mso-position-vertical-relative:page;position:absolute;z-index:-25161113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91.45pt;height:12.6pt;margin-top:71.42pt;margin-left:448.5pt;mso-position-horizontal-relative:page;mso-position-vertical-relative:page;position:absolute;z-index:-25161216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width:91.45pt;height:12.6pt;margin-top:71.42pt;margin-left:55.64pt;mso-position-horizontal-relative:page;mso-position-vertical-relative:page;position:absolute;z-index:-25160908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2pt;margin-left:55.64pt;mso-position-horizontal-relative:page;mso-position-vertical-relative:page;position:absolute;z-index:-25165312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91.45pt;height:12.6pt;margin-top:71.42pt;margin-left:448.5pt;mso-position-horizontal-relative:page;mso-position-vertical-relative:page;position:absolute;z-index:-25161011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91.45pt;height:12.6pt;margin-top:71.42pt;margin-left:55.64pt;mso-position-horizontal-relative:page;mso-position-vertical-relative:page;position:absolute;z-index:-25160704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91.45pt;height:12.6pt;margin-top:71.42pt;margin-left:448.5pt;mso-position-horizontal-relative:page;mso-position-vertical-relative:page;position:absolute;z-index:-25160806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91.45pt;height:12.6pt;margin-top:71.42pt;margin-left:55.64pt;mso-position-horizontal-relative:page;mso-position-vertical-relative:page;position:absolute;z-index:-25160499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91.45pt;height:12.6pt;margin-top:71.42pt;margin-left:448.5pt;mso-position-horizontal-relative:page;mso-position-vertical-relative:page;position:absolute;z-index:-25160601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width:91.45pt;height:12.6pt;margin-top:71.42pt;margin-left:55.64pt;mso-position-horizontal-relative:page;mso-position-vertical-relative:page;position:absolute;z-index:-25160294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91.45pt;height:12.6pt;margin-top:71.42pt;margin-left:448.5pt;mso-position-horizontal-relative:page;mso-position-vertical-relative:page;position:absolute;z-index:-25160396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width:91.45pt;height:12.6pt;margin-top:71.42pt;margin-left:55.64pt;mso-position-horizontal-relative:page;mso-position-vertical-relative:page;position:absolute;z-index:-25160089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91.45pt;height:12.6pt;margin-top:71.42pt;margin-left:448.5pt;mso-position-horizontal-relative:page;mso-position-vertical-relative:page;position:absolute;z-index:-25160192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width:91.45pt;height:12.6pt;margin-top:71.42pt;margin-left:55.64pt;mso-position-horizontal-relative:page;mso-position-vertical-relative:page;position:absolute;z-index:-25159884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2pt;margin-left:448.5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width:91.45pt;height:12.6pt;margin-top:71.42pt;margin-left:448.5pt;mso-position-horizontal-relative:page;mso-position-vertical-relative:page;position:absolute;z-index:-25159987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width:91.45pt;height:12.6pt;margin-top:71.42pt;margin-left:55.64pt;mso-position-horizontal-relative:page;mso-position-vertical-relative:page;position:absolute;z-index:-251596800"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91.45pt;height:12.6pt;margin-top:71.42pt;margin-left:448.5pt;mso-position-horizontal-relative:page;mso-position-vertical-relative:page;position:absolute;z-index:-251597824"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width:91.45pt;height:12.6pt;margin-top:71.42pt;margin-left:55.64pt;mso-position-horizontal-relative:page;mso-position-vertical-relative:page;position:absolute;z-index:-251594752"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91.45pt;height:12.6pt;margin-top:71.42pt;margin-left:448.5pt;mso-position-horizontal-relative:page;mso-position-vertical-relative:page;position:absolute;z-index:-25159577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2pt;margin-left:448.5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2pt;margin-left:55.64pt;mso-position-horizontal-relative:page;mso-position-vertical-relative:page;position:absolute;z-index:-251650048" filled="f" stroked="f">
          <v:textbox inset="0,0,0,0">
            <w:txbxContent>
              <w:p>
                <w:pPr>
                  <w:pStyle w:val="BodyText"/>
                  <w:spacing w:line="251" w:lineRule="exact"/>
                  <w:ind w:left="20"/>
                  <w:rPr>
                    <w:rFonts w:ascii="黑体" w:hAnsi="黑体"/>
                  </w:rPr>
                </w:pPr>
                <w:r>
                  <w:rPr>
                    <w:rFonts w:ascii="黑体" w:hAnsi="黑体"/>
                  </w:rPr>
                  <w:t>DB42/T 2181</w:t>
                </w:r>
                <w:r>
                  <w:t>—</w:t>
                </w:r>
                <w:r>
                  <w:rPr>
                    <w:rFonts w:ascii="黑体" w:hAnsi="黑体"/>
                  </w:rPr>
                  <w:t>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E086"/>
    <w:multiLevelType w:val="hybridMultilevel"/>
    <w:tmpl w:val="00000000"/>
    <w:lvl w:ilvl="0">
      <w:start w:val="2"/>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2706" w:hanging="428"/>
      </w:pPr>
      <w:rPr>
        <w:rFonts w:hint="default"/>
        <w:lang w:val="en-US" w:eastAsia="en-US" w:bidi="ar-SA"/>
      </w:rPr>
    </w:lvl>
    <w:lvl w:ilvl="2">
      <w:start w:val="0"/>
      <w:numFmt w:val="bullet"/>
      <w:lvlText w:val="•"/>
      <w:lvlJc w:val="left"/>
      <w:pPr>
        <w:ind w:left="3673" w:hanging="428"/>
      </w:pPr>
      <w:rPr>
        <w:rFonts w:hint="default"/>
        <w:lang w:val="en-US" w:eastAsia="en-US" w:bidi="ar-SA"/>
      </w:rPr>
    </w:lvl>
    <w:lvl w:ilvl="3">
      <w:start w:val="0"/>
      <w:numFmt w:val="bullet"/>
      <w:lvlText w:val="•"/>
      <w:lvlJc w:val="left"/>
      <w:pPr>
        <w:ind w:left="4639" w:hanging="428"/>
      </w:pPr>
      <w:rPr>
        <w:rFonts w:hint="default"/>
        <w:lang w:val="en-US" w:eastAsia="en-US" w:bidi="ar-SA"/>
      </w:rPr>
    </w:lvl>
    <w:lvl w:ilvl="4">
      <w:start w:val="0"/>
      <w:numFmt w:val="bullet"/>
      <w:lvlText w:val="•"/>
      <w:lvlJc w:val="left"/>
      <w:pPr>
        <w:ind w:left="5606" w:hanging="428"/>
      </w:pPr>
      <w:rPr>
        <w:rFonts w:hint="default"/>
        <w:lang w:val="en-US" w:eastAsia="en-US" w:bidi="ar-SA"/>
      </w:rPr>
    </w:lvl>
    <w:lvl w:ilvl="5">
      <w:start w:val="0"/>
      <w:numFmt w:val="bullet"/>
      <w:lvlText w:val="•"/>
      <w:lvlJc w:val="left"/>
      <w:pPr>
        <w:ind w:left="6573" w:hanging="428"/>
      </w:pPr>
      <w:rPr>
        <w:rFonts w:hint="default"/>
        <w:lang w:val="en-US" w:eastAsia="en-US" w:bidi="ar-SA"/>
      </w:rPr>
    </w:lvl>
    <w:lvl w:ilvl="6">
      <w:start w:val="0"/>
      <w:numFmt w:val="bullet"/>
      <w:lvlText w:val="•"/>
      <w:lvlJc w:val="left"/>
      <w:pPr>
        <w:ind w:left="7539" w:hanging="428"/>
      </w:pPr>
      <w:rPr>
        <w:rFonts w:hint="default"/>
        <w:lang w:val="en-US" w:eastAsia="en-US" w:bidi="ar-SA"/>
      </w:rPr>
    </w:lvl>
    <w:lvl w:ilvl="7">
      <w:start w:val="0"/>
      <w:numFmt w:val="bullet"/>
      <w:lvlText w:val="•"/>
      <w:lvlJc w:val="left"/>
      <w:pPr>
        <w:ind w:left="8506" w:hanging="428"/>
      </w:pPr>
      <w:rPr>
        <w:rFonts w:hint="default"/>
        <w:lang w:val="en-US" w:eastAsia="en-US" w:bidi="ar-SA"/>
      </w:rPr>
    </w:lvl>
    <w:lvl w:ilvl="8">
      <w:start w:val="0"/>
      <w:numFmt w:val="bullet"/>
      <w:lvlText w:val="•"/>
      <w:lvlJc w:val="left"/>
      <w:pPr>
        <w:ind w:left="9473" w:hanging="428"/>
      </w:pPr>
      <w:rPr>
        <w:rFonts w:hint="default"/>
        <w:lang w:val="en-US" w:eastAsia="en-US" w:bidi="ar-SA"/>
      </w:rPr>
    </w:lvl>
  </w:abstractNum>
  <w:abstractNum w:abstractNumId="1">
    <w:nsid w:val="0397427C"/>
    <w:multiLevelType w:val="hybridMultilevel"/>
    <w:tmpl w:val="00000000"/>
    <w:lvl w:ilvl="0">
      <w:start w:val="6"/>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lowerRoman"/>
      <w:lvlText w:val="%2)"/>
      <w:lvlJc w:val="left"/>
      <w:pPr>
        <w:ind w:left="2030" w:hanging="428"/>
        <w:jc w:val="left"/>
      </w:pPr>
      <w:rPr>
        <w:rFonts w:ascii="宋体" w:eastAsia="宋体" w:hAnsi="宋体" w:cs="宋体" w:hint="default"/>
        <w:w w:val="100"/>
        <w:sz w:val="21"/>
        <w:szCs w:val="21"/>
        <w:lang w:val="en-US" w:eastAsia="en-US" w:bidi="ar-SA"/>
      </w:rPr>
    </w:lvl>
    <w:lvl w:ilvl="2">
      <w:start w:val="0"/>
      <w:numFmt w:val="bullet"/>
      <w:lvlText w:val="•"/>
      <w:lvlJc w:val="left"/>
      <w:pPr>
        <w:ind w:left="3080" w:hanging="428"/>
      </w:pPr>
      <w:rPr>
        <w:rFonts w:hint="default"/>
        <w:lang w:val="en-US" w:eastAsia="en-US" w:bidi="ar-SA"/>
      </w:rPr>
    </w:lvl>
    <w:lvl w:ilvl="3">
      <w:start w:val="0"/>
      <w:numFmt w:val="bullet"/>
      <w:lvlText w:val="•"/>
      <w:lvlJc w:val="left"/>
      <w:pPr>
        <w:ind w:left="4121" w:hanging="428"/>
      </w:pPr>
      <w:rPr>
        <w:rFonts w:hint="default"/>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2">
    <w:nsid w:val="072009C8"/>
    <w:multiLevelType w:val="hybridMultilevel"/>
    <w:tmpl w:val="00000000"/>
    <w:lvl w:ilvl="0">
      <w:start w:val="5"/>
      <w:numFmt w:val="decimal"/>
      <w:lvlText w:val="%1"/>
      <w:lvlJc w:val="left"/>
      <w:pPr>
        <w:ind w:left="892" w:hanging="735"/>
        <w:jc w:val="left"/>
      </w:pPr>
      <w:rPr>
        <w:rFonts w:hint="default"/>
        <w:lang w:val="en-US" w:eastAsia="en-US" w:bidi="ar-SA"/>
      </w:rPr>
    </w:lvl>
    <w:lvl w:ilvl="1">
      <w:start w:val="1"/>
      <w:numFmt w:val="decimal"/>
      <w:lvlText w:val="%1.%2"/>
      <w:lvlJc w:val="left"/>
      <w:pPr>
        <w:ind w:left="892" w:hanging="735"/>
        <w:jc w:val="left"/>
      </w:pPr>
      <w:rPr>
        <w:rFonts w:hint="default"/>
        <w:lang w:val="en-US" w:eastAsia="en-US" w:bidi="ar-SA"/>
      </w:rPr>
    </w:lvl>
    <w:lvl w:ilvl="2">
      <w:start w:val="1"/>
      <w:numFmt w:val="decimal"/>
      <w:lvlText w:val="%1.%2.%3"/>
      <w:lvlJc w:val="left"/>
      <w:pPr>
        <w:ind w:left="892" w:hanging="735"/>
        <w:jc w:val="righ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381" w:hanging="428"/>
      </w:pPr>
      <w:rPr>
        <w:rFonts w:hint="default"/>
        <w:lang w:val="en-US" w:eastAsia="en-US" w:bidi="ar-SA"/>
      </w:rPr>
    </w:lvl>
    <w:lvl w:ilvl="5">
      <w:start w:val="0"/>
      <w:numFmt w:val="bullet"/>
      <w:lvlText w:val="•"/>
      <w:lvlJc w:val="left"/>
      <w:pPr>
        <w:ind w:left="5552"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894" w:hanging="428"/>
      </w:pPr>
      <w:rPr>
        <w:rFonts w:hint="default"/>
        <w:lang w:val="en-US" w:eastAsia="en-US" w:bidi="ar-SA"/>
      </w:rPr>
    </w:lvl>
    <w:lvl w:ilvl="8">
      <w:start w:val="0"/>
      <w:numFmt w:val="bullet"/>
      <w:lvlText w:val="•"/>
      <w:lvlJc w:val="left"/>
      <w:pPr>
        <w:ind w:left="9064" w:hanging="428"/>
      </w:pPr>
      <w:rPr>
        <w:rFonts w:hint="default"/>
        <w:lang w:val="en-US" w:eastAsia="en-US" w:bidi="ar-SA"/>
      </w:rPr>
    </w:lvl>
  </w:abstractNum>
  <w:abstractNum w:abstractNumId="3">
    <w:nsid w:val="07DDA9CD"/>
    <w:multiLevelType w:val="hybridMultilevel"/>
    <w:tmpl w:val="00000000"/>
    <w:lvl w:ilvl="0">
      <w:start w:val="3"/>
      <w:numFmt w:val="lowerLetter"/>
      <w:lvlText w:val="%1)"/>
      <w:lvlJc w:val="left"/>
      <w:pPr>
        <w:ind w:left="427"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851" w:hanging="425"/>
        <w:jc w:val="left"/>
      </w:pPr>
      <w:rPr>
        <w:rFonts w:ascii="宋体" w:eastAsia="宋体" w:hAnsi="宋体" w:cs="宋体" w:hint="default"/>
        <w:w w:val="100"/>
        <w:sz w:val="21"/>
        <w:szCs w:val="21"/>
        <w:lang w:val="en-US" w:eastAsia="en-US" w:bidi="ar-SA"/>
      </w:rPr>
    </w:lvl>
    <w:lvl w:ilvl="2">
      <w:start w:val="0"/>
      <w:numFmt w:val="bullet"/>
      <w:lvlText w:val="•"/>
      <w:lvlJc w:val="left"/>
      <w:pPr>
        <w:ind w:left="1759" w:hanging="425"/>
      </w:pPr>
      <w:rPr>
        <w:rFonts w:hint="default"/>
        <w:lang w:val="en-US" w:eastAsia="en-US" w:bidi="ar-SA"/>
      </w:rPr>
    </w:lvl>
    <w:lvl w:ilvl="3">
      <w:start w:val="0"/>
      <w:numFmt w:val="bullet"/>
      <w:lvlText w:val="•"/>
      <w:lvlJc w:val="left"/>
      <w:pPr>
        <w:ind w:left="2658" w:hanging="425"/>
      </w:pPr>
      <w:rPr>
        <w:rFonts w:hint="default"/>
        <w:lang w:val="en-US" w:eastAsia="en-US" w:bidi="ar-SA"/>
      </w:rPr>
    </w:lvl>
    <w:lvl w:ilvl="4">
      <w:start w:val="0"/>
      <w:numFmt w:val="bullet"/>
      <w:lvlText w:val="•"/>
      <w:lvlJc w:val="left"/>
      <w:pPr>
        <w:ind w:left="3558" w:hanging="425"/>
      </w:pPr>
      <w:rPr>
        <w:rFonts w:hint="default"/>
        <w:lang w:val="en-US" w:eastAsia="en-US" w:bidi="ar-SA"/>
      </w:rPr>
    </w:lvl>
    <w:lvl w:ilvl="5">
      <w:start w:val="0"/>
      <w:numFmt w:val="bullet"/>
      <w:lvlText w:val="•"/>
      <w:lvlJc w:val="left"/>
      <w:pPr>
        <w:ind w:left="4457" w:hanging="425"/>
      </w:pPr>
      <w:rPr>
        <w:rFonts w:hint="default"/>
        <w:lang w:val="en-US" w:eastAsia="en-US" w:bidi="ar-SA"/>
      </w:rPr>
    </w:lvl>
    <w:lvl w:ilvl="6">
      <w:start w:val="0"/>
      <w:numFmt w:val="bullet"/>
      <w:lvlText w:val="•"/>
      <w:lvlJc w:val="left"/>
      <w:pPr>
        <w:ind w:left="5356" w:hanging="425"/>
      </w:pPr>
      <w:rPr>
        <w:rFonts w:hint="default"/>
        <w:lang w:val="en-US" w:eastAsia="en-US" w:bidi="ar-SA"/>
      </w:rPr>
    </w:lvl>
    <w:lvl w:ilvl="7">
      <w:start w:val="0"/>
      <w:numFmt w:val="bullet"/>
      <w:lvlText w:val="•"/>
      <w:lvlJc w:val="left"/>
      <w:pPr>
        <w:ind w:left="6256" w:hanging="425"/>
      </w:pPr>
      <w:rPr>
        <w:rFonts w:hint="default"/>
        <w:lang w:val="en-US" w:eastAsia="en-US" w:bidi="ar-SA"/>
      </w:rPr>
    </w:lvl>
    <w:lvl w:ilvl="8">
      <w:start w:val="0"/>
      <w:numFmt w:val="bullet"/>
      <w:lvlText w:val="•"/>
      <w:lvlJc w:val="left"/>
      <w:pPr>
        <w:ind w:left="7155" w:hanging="425"/>
      </w:pPr>
      <w:rPr>
        <w:rFonts w:hint="default"/>
        <w:lang w:val="en-US" w:eastAsia="en-US" w:bidi="ar-SA"/>
      </w:rPr>
    </w:lvl>
  </w:abstractNum>
  <w:abstractNum w:abstractNumId="4">
    <w:nsid w:val="09EE0C94"/>
    <w:multiLevelType w:val="hybridMultilevel"/>
    <w:tmpl w:val="00000000"/>
    <w:lvl w:ilvl="0">
      <w:start w:val="0"/>
      <w:numFmt w:val="bullet"/>
      <w:lvlText w:val=""/>
      <w:lvlJc w:val="left"/>
      <w:pPr>
        <w:ind w:left="183" w:hanging="184"/>
      </w:pPr>
      <w:rPr>
        <w:rFonts w:ascii="Symbol" w:eastAsia="Symbol" w:hAnsi="Symbol" w:cs="Symbol" w:hint="default"/>
        <w:w w:val="104"/>
        <w:sz w:val="23"/>
        <w:szCs w:val="23"/>
        <w:lang w:val="en-US" w:eastAsia="en-US" w:bidi="ar-SA"/>
      </w:rPr>
    </w:lvl>
    <w:lvl w:ilvl="1">
      <w:start w:val="0"/>
      <w:numFmt w:val="bullet"/>
      <w:lvlText w:val="•"/>
      <w:lvlJc w:val="left"/>
      <w:pPr>
        <w:ind w:left="238" w:hanging="184"/>
      </w:pPr>
      <w:rPr>
        <w:rFonts w:hint="default"/>
        <w:lang w:val="en-US" w:eastAsia="en-US" w:bidi="ar-SA"/>
      </w:rPr>
    </w:lvl>
    <w:lvl w:ilvl="2">
      <w:start w:val="0"/>
      <w:numFmt w:val="bullet"/>
      <w:lvlText w:val="•"/>
      <w:lvlJc w:val="left"/>
      <w:pPr>
        <w:ind w:left="296" w:hanging="184"/>
      </w:pPr>
      <w:rPr>
        <w:rFonts w:hint="default"/>
        <w:lang w:val="en-US" w:eastAsia="en-US" w:bidi="ar-SA"/>
      </w:rPr>
    </w:lvl>
    <w:lvl w:ilvl="3">
      <w:start w:val="0"/>
      <w:numFmt w:val="bullet"/>
      <w:lvlText w:val="•"/>
      <w:lvlJc w:val="left"/>
      <w:pPr>
        <w:ind w:left="354" w:hanging="184"/>
      </w:pPr>
      <w:rPr>
        <w:rFonts w:hint="default"/>
        <w:lang w:val="en-US" w:eastAsia="en-US" w:bidi="ar-SA"/>
      </w:rPr>
    </w:lvl>
    <w:lvl w:ilvl="4">
      <w:start w:val="0"/>
      <w:numFmt w:val="bullet"/>
      <w:lvlText w:val="•"/>
      <w:lvlJc w:val="left"/>
      <w:pPr>
        <w:ind w:left="412" w:hanging="184"/>
      </w:pPr>
      <w:rPr>
        <w:rFonts w:hint="default"/>
        <w:lang w:val="en-US" w:eastAsia="en-US" w:bidi="ar-SA"/>
      </w:rPr>
    </w:lvl>
    <w:lvl w:ilvl="5">
      <w:start w:val="0"/>
      <w:numFmt w:val="bullet"/>
      <w:lvlText w:val="•"/>
      <w:lvlJc w:val="left"/>
      <w:pPr>
        <w:ind w:left="470" w:hanging="184"/>
      </w:pPr>
      <w:rPr>
        <w:rFonts w:hint="default"/>
        <w:lang w:val="en-US" w:eastAsia="en-US" w:bidi="ar-SA"/>
      </w:rPr>
    </w:lvl>
    <w:lvl w:ilvl="6">
      <w:start w:val="0"/>
      <w:numFmt w:val="bullet"/>
      <w:lvlText w:val="•"/>
      <w:lvlJc w:val="left"/>
      <w:pPr>
        <w:ind w:left="528" w:hanging="184"/>
      </w:pPr>
      <w:rPr>
        <w:rFonts w:hint="default"/>
        <w:lang w:val="en-US" w:eastAsia="en-US" w:bidi="ar-SA"/>
      </w:rPr>
    </w:lvl>
    <w:lvl w:ilvl="7">
      <w:start w:val="0"/>
      <w:numFmt w:val="bullet"/>
      <w:lvlText w:val="•"/>
      <w:lvlJc w:val="left"/>
      <w:pPr>
        <w:ind w:left="586" w:hanging="184"/>
      </w:pPr>
      <w:rPr>
        <w:rFonts w:hint="default"/>
        <w:lang w:val="en-US" w:eastAsia="en-US" w:bidi="ar-SA"/>
      </w:rPr>
    </w:lvl>
    <w:lvl w:ilvl="8">
      <w:start w:val="0"/>
      <w:numFmt w:val="bullet"/>
      <w:lvlText w:val="•"/>
      <w:lvlJc w:val="left"/>
      <w:pPr>
        <w:ind w:left="644" w:hanging="184"/>
      </w:pPr>
      <w:rPr>
        <w:rFonts w:hint="default"/>
        <w:lang w:val="en-US" w:eastAsia="en-US" w:bidi="ar-SA"/>
      </w:rPr>
    </w:lvl>
  </w:abstractNum>
  <w:abstractNum w:abstractNumId="5">
    <w:nsid w:val="0BAAA7A9"/>
    <w:multiLevelType w:val="hybridMultilevel"/>
    <w:tmpl w:val="00000000"/>
    <w:lvl w:ilvl="0">
      <w:start w:val="6"/>
      <w:numFmt w:val="decimal"/>
      <w:lvlText w:val="%1"/>
      <w:lvlJc w:val="left"/>
      <w:pPr>
        <w:ind w:left="734" w:hanging="735"/>
        <w:jc w:val="left"/>
      </w:pPr>
      <w:rPr>
        <w:rFonts w:hint="default"/>
        <w:lang w:val="en-US" w:eastAsia="en-US" w:bidi="ar-SA"/>
      </w:rPr>
    </w:lvl>
    <w:lvl w:ilvl="1">
      <w:start w:val="4"/>
      <w:numFmt w:val="decimal"/>
      <w:lvlText w:val="%1.%2"/>
      <w:lvlJc w:val="left"/>
      <w:pPr>
        <w:ind w:left="734" w:hanging="735"/>
        <w:jc w:val="left"/>
      </w:pPr>
      <w:rPr>
        <w:rFonts w:hint="default"/>
        <w:lang w:val="en-US" w:eastAsia="en-US" w:bidi="ar-SA"/>
      </w:rPr>
    </w:lvl>
    <w:lvl w:ilvl="2">
      <w:start w:val="4"/>
      <w:numFmt w:val="decimal"/>
      <w:lvlText w:val="%1.%2.%3"/>
      <w:lvlJc w:val="left"/>
      <w:pPr>
        <w:ind w:left="734"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852"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3699" w:hanging="428"/>
      </w:pPr>
      <w:rPr>
        <w:rFonts w:hint="default"/>
        <w:lang w:val="en-US" w:eastAsia="en-US" w:bidi="ar-SA"/>
      </w:rPr>
    </w:lvl>
    <w:lvl w:ilvl="5">
      <w:start w:val="0"/>
      <w:numFmt w:val="bullet"/>
      <w:lvlText w:val="•"/>
      <w:lvlJc w:val="left"/>
      <w:pPr>
        <w:ind w:left="4646" w:hanging="428"/>
      </w:pPr>
      <w:rPr>
        <w:rFonts w:hint="default"/>
        <w:lang w:val="en-US" w:eastAsia="en-US" w:bidi="ar-SA"/>
      </w:rPr>
    </w:lvl>
    <w:lvl w:ilvl="6">
      <w:start w:val="0"/>
      <w:numFmt w:val="bullet"/>
      <w:lvlText w:val="•"/>
      <w:lvlJc w:val="left"/>
      <w:pPr>
        <w:ind w:left="5593" w:hanging="428"/>
      </w:pPr>
      <w:rPr>
        <w:rFonts w:hint="default"/>
        <w:lang w:val="en-US" w:eastAsia="en-US" w:bidi="ar-SA"/>
      </w:rPr>
    </w:lvl>
    <w:lvl w:ilvl="7">
      <w:start w:val="0"/>
      <w:numFmt w:val="bullet"/>
      <w:lvlText w:val="•"/>
      <w:lvlJc w:val="left"/>
      <w:pPr>
        <w:ind w:left="6539" w:hanging="428"/>
      </w:pPr>
      <w:rPr>
        <w:rFonts w:hint="default"/>
        <w:lang w:val="en-US" w:eastAsia="en-US" w:bidi="ar-SA"/>
      </w:rPr>
    </w:lvl>
    <w:lvl w:ilvl="8">
      <w:start w:val="0"/>
      <w:numFmt w:val="bullet"/>
      <w:lvlText w:val="•"/>
      <w:lvlJc w:val="left"/>
      <w:pPr>
        <w:ind w:left="7486" w:hanging="428"/>
      </w:pPr>
      <w:rPr>
        <w:rFonts w:hint="default"/>
        <w:lang w:val="en-US" w:eastAsia="en-US" w:bidi="ar-SA"/>
      </w:rPr>
    </w:lvl>
  </w:abstractNum>
  <w:abstractNum w:abstractNumId="6">
    <w:nsid w:val="0DC961B4"/>
    <w:multiLevelType w:val="hybridMultilevel"/>
    <w:tmpl w:val="00000000"/>
    <w:lvl w:ilvl="0">
      <w:start w:val="7"/>
      <w:numFmt w:val="decimal"/>
      <w:lvlText w:val="%1"/>
      <w:lvlJc w:val="left"/>
      <w:pPr>
        <w:ind w:left="1913" w:hanging="735"/>
        <w:jc w:val="left"/>
      </w:pPr>
      <w:rPr>
        <w:rFonts w:hint="default"/>
        <w:lang w:val="en-US" w:eastAsia="en-US" w:bidi="ar-SA"/>
      </w:rPr>
    </w:lvl>
    <w:lvl w:ilvl="1">
      <w:start w:val="1"/>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7">
    <w:nsid w:val="12653217"/>
    <w:multiLevelType w:val="hybridMultilevel"/>
    <w:tmpl w:val="00000000"/>
    <w:lvl w:ilvl="0">
      <w:start w:val="9"/>
      <w:numFmt w:val="lowerLetter"/>
      <w:lvlText w:val="%1)"/>
      <w:lvlJc w:val="left"/>
      <w:pPr>
        <w:ind w:left="852"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1711" w:hanging="428"/>
      </w:pPr>
      <w:rPr>
        <w:rFonts w:hint="default"/>
        <w:lang w:val="en-US" w:eastAsia="en-US" w:bidi="ar-SA"/>
      </w:rPr>
    </w:lvl>
    <w:lvl w:ilvl="2">
      <w:start w:val="0"/>
      <w:numFmt w:val="bullet"/>
      <w:lvlText w:val="•"/>
      <w:lvlJc w:val="left"/>
      <w:pPr>
        <w:ind w:left="2563" w:hanging="428"/>
      </w:pPr>
      <w:rPr>
        <w:rFonts w:hint="default"/>
        <w:lang w:val="en-US" w:eastAsia="en-US" w:bidi="ar-SA"/>
      </w:rPr>
    </w:lvl>
    <w:lvl w:ilvl="3">
      <w:start w:val="0"/>
      <w:numFmt w:val="bullet"/>
      <w:lvlText w:val="•"/>
      <w:lvlJc w:val="left"/>
      <w:pPr>
        <w:ind w:left="3415" w:hanging="428"/>
      </w:pPr>
      <w:rPr>
        <w:rFonts w:hint="default"/>
        <w:lang w:val="en-US" w:eastAsia="en-US" w:bidi="ar-SA"/>
      </w:rPr>
    </w:lvl>
    <w:lvl w:ilvl="4">
      <w:start w:val="0"/>
      <w:numFmt w:val="bullet"/>
      <w:lvlText w:val="•"/>
      <w:lvlJc w:val="left"/>
      <w:pPr>
        <w:ind w:left="4266" w:hanging="428"/>
      </w:pPr>
      <w:rPr>
        <w:rFonts w:hint="default"/>
        <w:lang w:val="en-US" w:eastAsia="en-US" w:bidi="ar-SA"/>
      </w:rPr>
    </w:lvl>
    <w:lvl w:ilvl="5">
      <w:start w:val="0"/>
      <w:numFmt w:val="bullet"/>
      <w:lvlText w:val="•"/>
      <w:lvlJc w:val="left"/>
      <w:pPr>
        <w:ind w:left="5118" w:hanging="428"/>
      </w:pPr>
      <w:rPr>
        <w:rFonts w:hint="default"/>
        <w:lang w:val="en-US" w:eastAsia="en-US" w:bidi="ar-SA"/>
      </w:rPr>
    </w:lvl>
    <w:lvl w:ilvl="6">
      <w:start w:val="0"/>
      <w:numFmt w:val="bullet"/>
      <w:lvlText w:val="•"/>
      <w:lvlJc w:val="left"/>
      <w:pPr>
        <w:ind w:left="5970" w:hanging="428"/>
      </w:pPr>
      <w:rPr>
        <w:rFonts w:hint="default"/>
        <w:lang w:val="en-US" w:eastAsia="en-US" w:bidi="ar-SA"/>
      </w:rPr>
    </w:lvl>
    <w:lvl w:ilvl="7">
      <w:start w:val="0"/>
      <w:numFmt w:val="bullet"/>
      <w:lvlText w:val="•"/>
      <w:lvlJc w:val="left"/>
      <w:pPr>
        <w:ind w:left="6822" w:hanging="428"/>
      </w:pPr>
      <w:rPr>
        <w:rFonts w:hint="default"/>
        <w:lang w:val="en-US" w:eastAsia="en-US" w:bidi="ar-SA"/>
      </w:rPr>
    </w:lvl>
    <w:lvl w:ilvl="8">
      <w:start w:val="0"/>
      <w:numFmt w:val="bullet"/>
      <w:lvlText w:val="•"/>
      <w:lvlJc w:val="left"/>
      <w:pPr>
        <w:ind w:left="7673" w:hanging="428"/>
      </w:pPr>
      <w:rPr>
        <w:rFonts w:hint="default"/>
        <w:lang w:val="en-US" w:eastAsia="en-US" w:bidi="ar-SA"/>
      </w:rPr>
    </w:lvl>
  </w:abstractNum>
  <w:abstractNum w:abstractNumId="8">
    <w:nsid w:val="127EF3B4"/>
    <w:multiLevelType w:val="hybridMultilevel"/>
    <w:tmpl w:val="00000000"/>
    <w:lvl w:ilvl="0">
      <w:start w:val="1"/>
      <w:numFmt w:val="decimal"/>
      <w:lvlText w:val="%1"/>
      <w:lvlJc w:val="left"/>
      <w:pPr>
        <w:ind w:left="1493" w:hanging="315"/>
        <w:jc w:val="left"/>
      </w:pPr>
      <w:rPr>
        <w:rFonts w:ascii="黑体" w:eastAsia="黑体" w:hAnsi="黑体" w:cs="黑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9">
    <w:nsid w:val="131EC17B"/>
    <w:multiLevelType w:val="hybridMultilevel"/>
    <w:tmpl w:val="00000000"/>
    <w:lvl w:ilvl="0">
      <w:start w:val="6"/>
      <w:numFmt w:val="decimal"/>
      <w:lvlText w:val="%1"/>
      <w:lvlJc w:val="left"/>
      <w:pPr>
        <w:ind w:left="1627" w:hanging="735"/>
        <w:jc w:val="left"/>
      </w:pPr>
      <w:rPr>
        <w:rFonts w:hint="default"/>
        <w:lang w:val="en-US" w:eastAsia="en-US" w:bidi="ar-SA"/>
      </w:rPr>
    </w:lvl>
    <w:lvl w:ilvl="1">
      <w:start w:val="4"/>
      <w:numFmt w:val="decimal"/>
      <w:lvlText w:val="%1.%2"/>
      <w:lvlJc w:val="left"/>
      <w:pPr>
        <w:ind w:left="1627" w:hanging="735"/>
        <w:jc w:val="left"/>
      </w:pPr>
      <w:rPr>
        <w:rFonts w:hint="default"/>
        <w:lang w:val="en-US" w:eastAsia="en-US" w:bidi="ar-SA"/>
      </w:rPr>
    </w:lvl>
    <w:lvl w:ilvl="2">
      <w:start w:val="7"/>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position w:val="1"/>
        <w:sz w:val="21"/>
        <w:szCs w:val="21"/>
        <w:lang w:val="en-US" w:eastAsia="en-US" w:bidi="ar-SA"/>
      </w:rPr>
    </w:lvl>
    <w:lvl w:ilvl="4">
      <w:start w:val="1"/>
      <w:numFmt w:val="decimal"/>
      <w:lvlText w:val="%5)"/>
      <w:lvlJc w:val="left"/>
      <w:pPr>
        <w:ind w:left="2170" w:hanging="425"/>
        <w:jc w:val="left"/>
      </w:pPr>
      <w:rPr>
        <w:rFonts w:ascii="宋体" w:eastAsia="宋体" w:hAnsi="宋体" w:cs="宋体" w:hint="default"/>
        <w:w w:val="100"/>
        <w:sz w:val="21"/>
        <w:szCs w:val="21"/>
        <w:lang w:val="en-US" w:eastAsia="en-US" w:bidi="ar-SA"/>
      </w:rPr>
    </w:lvl>
    <w:lvl w:ilvl="5">
      <w:start w:val="0"/>
      <w:numFmt w:val="bullet"/>
      <w:lvlText w:val="•"/>
      <w:lvlJc w:val="left"/>
      <w:pPr>
        <w:ind w:left="5639" w:hanging="425"/>
      </w:pPr>
      <w:rPr>
        <w:rFonts w:hint="default"/>
        <w:lang w:val="en-US" w:eastAsia="en-US" w:bidi="ar-SA"/>
      </w:rPr>
    </w:lvl>
    <w:lvl w:ilvl="6">
      <w:start w:val="0"/>
      <w:numFmt w:val="bullet"/>
      <w:lvlText w:val="•"/>
      <w:lvlJc w:val="left"/>
      <w:pPr>
        <w:ind w:left="6793" w:hanging="425"/>
      </w:pPr>
      <w:rPr>
        <w:rFonts w:hint="default"/>
        <w:lang w:val="en-US" w:eastAsia="en-US" w:bidi="ar-SA"/>
      </w:rPr>
    </w:lvl>
    <w:lvl w:ilvl="7">
      <w:start w:val="0"/>
      <w:numFmt w:val="bullet"/>
      <w:lvlText w:val="•"/>
      <w:lvlJc w:val="left"/>
      <w:pPr>
        <w:ind w:left="7946" w:hanging="425"/>
      </w:pPr>
      <w:rPr>
        <w:rFonts w:hint="default"/>
        <w:lang w:val="en-US" w:eastAsia="en-US" w:bidi="ar-SA"/>
      </w:rPr>
    </w:lvl>
    <w:lvl w:ilvl="8">
      <w:start w:val="0"/>
      <w:numFmt w:val="bullet"/>
      <w:lvlText w:val="•"/>
      <w:lvlJc w:val="left"/>
      <w:pPr>
        <w:ind w:left="9099" w:hanging="425"/>
      </w:pPr>
      <w:rPr>
        <w:rFonts w:hint="default"/>
        <w:lang w:val="en-US" w:eastAsia="en-US" w:bidi="ar-SA"/>
      </w:rPr>
    </w:lvl>
  </w:abstractNum>
  <w:abstractNum w:abstractNumId="10">
    <w:nsid w:val="155CC430"/>
    <w:multiLevelType w:val="hybridMultilevel"/>
    <w:tmpl w:val="00000000"/>
    <w:lvl w:ilvl="0">
      <w:start w:val="6"/>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2"/>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11">
    <w:nsid w:val="1950FFE0"/>
    <w:multiLevelType w:val="hybridMultilevel"/>
    <w:tmpl w:val="00000000"/>
    <w:lvl w:ilvl="0">
      <w:start w:val="4"/>
      <w:numFmt w:val="decimal"/>
      <w:lvlText w:val="%1"/>
      <w:lvlJc w:val="left"/>
      <w:pPr>
        <w:ind w:left="1207" w:hanging="315"/>
        <w:jc w:val="right"/>
      </w:pPr>
      <w:rPr>
        <w:rFonts w:ascii="黑体" w:eastAsia="黑体" w:hAnsi="黑体" w:cs="黑体" w:hint="default"/>
        <w:w w:val="100"/>
        <w:sz w:val="21"/>
        <w:szCs w:val="21"/>
        <w:lang w:val="en-US" w:eastAsia="en-US" w:bidi="ar-SA"/>
      </w:rPr>
    </w:lvl>
    <w:lvl w:ilvl="1">
      <w:start w:val="0"/>
      <w:numFmt w:val="bullet"/>
      <w:lvlText w:val="•"/>
      <w:lvlJc w:val="left"/>
      <w:pPr>
        <w:ind w:left="2220" w:hanging="315"/>
      </w:pPr>
      <w:rPr>
        <w:rFonts w:hint="default"/>
        <w:lang w:val="en-US" w:eastAsia="en-US" w:bidi="ar-SA"/>
      </w:rPr>
    </w:lvl>
    <w:lvl w:ilvl="2">
      <w:start w:val="0"/>
      <w:numFmt w:val="bullet"/>
      <w:lvlText w:val="•"/>
      <w:lvlJc w:val="left"/>
      <w:pPr>
        <w:ind w:left="3241" w:hanging="315"/>
      </w:pPr>
      <w:rPr>
        <w:rFonts w:hint="default"/>
        <w:lang w:val="en-US" w:eastAsia="en-US" w:bidi="ar-SA"/>
      </w:rPr>
    </w:lvl>
    <w:lvl w:ilvl="3">
      <w:start w:val="0"/>
      <w:numFmt w:val="bullet"/>
      <w:lvlText w:val="•"/>
      <w:lvlJc w:val="left"/>
      <w:pPr>
        <w:ind w:left="4261" w:hanging="315"/>
      </w:pPr>
      <w:rPr>
        <w:rFonts w:hint="default"/>
        <w:lang w:val="en-US" w:eastAsia="en-US" w:bidi="ar-SA"/>
      </w:rPr>
    </w:lvl>
    <w:lvl w:ilvl="4">
      <w:start w:val="0"/>
      <w:numFmt w:val="bullet"/>
      <w:lvlText w:val="•"/>
      <w:lvlJc w:val="left"/>
      <w:pPr>
        <w:ind w:left="5282" w:hanging="315"/>
      </w:pPr>
      <w:rPr>
        <w:rFonts w:hint="default"/>
        <w:lang w:val="en-US" w:eastAsia="en-US" w:bidi="ar-SA"/>
      </w:rPr>
    </w:lvl>
    <w:lvl w:ilvl="5">
      <w:start w:val="0"/>
      <w:numFmt w:val="bullet"/>
      <w:lvlText w:val="•"/>
      <w:lvlJc w:val="left"/>
      <w:pPr>
        <w:ind w:left="6303" w:hanging="315"/>
      </w:pPr>
      <w:rPr>
        <w:rFonts w:hint="default"/>
        <w:lang w:val="en-US" w:eastAsia="en-US" w:bidi="ar-SA"/>
      </w:rPr>
    </w:lvl>
    <w:lvl w:ilvl="6">
      <w:start w:val="0"/>
      <w:numFmt w:val="bullet"/>
      <w:lvlText w:val="•"/>
      <w:lvlJc w:val="left"/>
      <w:pPr>
        <w:ind w:left="7323" w:hanging="315"/>
      </w:pPr>
      <w:rPr>
        <w:rFonts w:hint="default"/>
        <w:lang w:val="en-US" w:eastAsia="en-US" w:bidi="ar-SA"/>
      </w:rPr>
    </w:lvl>
    <w:lvl w:ilvl="7">
      <w:start w:val="0"/>
      <w:numFmt w:val="bullet"/>
      <w:lvlText w:val="•"/>
      <w:lvlJc w:val="left"/>
      <w:pPr>
        <w:ind w:left="8344" w:hanging="315"/>
      </w:pPr>
      <w:rPr>
        <w:rFonts w:hint="default"/>
        <w:lang w:val="en-US" w:eastAsia="en-US" w:bidi="ar-SA"/>
      </w:rPr>
    </w:lvl>
    <w:lvl w:ilvl="8">
      <w:start w:val="0"/>
      <w:numFmt w:val="bullet"/>
      <w:lvlText w:val="•"/>
      <w:lvlJc w:val="left"/>
      <w:pPr>
        <w:ind w:left="9365" w:hanging="315"/>
      </w:pPr>
      <w:rPr>
        <w:rFonts w:hint="default"/>
        <w:lang w:val="en-US" w:eastAsia="en-US" w:bidi="ar-SA"/>
      </w:rPr>
    </w:lvl>
  </w:abstractNum>
  <w:abstractNum w:abstractNumId="12">
    <w:nsid w:val="1AE1D0FB"/>
    <w:multiLevelType w:val="hybridMultilevel"/>
    <w:tmpl w:val="00000000"/>
    <w:lvl w:ilvl="0">
      <w:start w:val="5"/>
      <w:numFmt w:val="decimal"/>
      <w:lvlText w:val="%1"/>
      <w:lvlJc w:val="left"/>
      <w:pPr>
        <w:ind w:left="1627" w:hanging="735"/>
        <w:jc w:val="left"/>
      </w:pPr>
      <w:rPr>
        <w:rFonts w:hint="default"/>
        <w:lang w:val="en-US" w:eastAsia="en-US" w:bidi="ar-SA"/>
      </w:rPr>
    </w:lvl>
    <w:lvl w:ilvl="1">
      <w:start w:val="3"/>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13">
    <w:nsid w:val="1F07BDD4"/>
    <w:multiLevelType w:val="hybridMultilevel"/>
    <w:tmpl w:val="00000000"/>
    <w:lvl w:ilvl="0">
      <w:start w:val="6"/>
      <w:numFmt w:val="decimal"/>
      <w:lvlText w:val="%1"/>
      <w:lvlJc w:val="left"/>
      <w:pPr>
        <w:ind w:left="1178" w:hanging="529"/>
        <w:jc w:val="left"/>
      </w:pPr>
      <w:rPr>
        <w:rFonts w:hint="default"/>
        <w:lang w:val="en-US" w:eastAsia="en-US" w:bidi="ar-SA"/>
      </w:rPr>
    </w:lvl>
    <w:lvl w:ilvl="1">
      <w:start w:val="1"/>
      <w:numFmt w:val="decimal"/>
      <w:lvlText w:val="%1.%2"/>
      <w:lvlJc w:val="left"/>
      <w:pPr>
        <w:ind w:left="1178" w:hanging="529"/>
        <w:jc w:val="left"/>
      </w:pPr>
      <w:rPr>
        <w:rFonts w:hint="default"/>
        <w:lang w:val="en-US" w:eastAsia="en-US" w:bidi="ar-SA"/>
      </w:rPr>
    </w:lvl>
    <w:lvl w:ilvl="2">
      <w:start w:val="2"/>
      <w:numFmt w:val="decimal"/>
      <w:lvlText w:val="%1.%2.%3"/>
      <w:lvlJc w:val="left"/>
      <w:pPr>
        <w:ind w:left="1178" w:hanging="529"/>
        <w:jc w:val="left"/>
      </w:pPr>
      <w:rPr>
        <w:rFonts w:ascii="宋体" w:eastAsia="宋体" w:hAnsi="宋体" w:cs="宋体" w:hint="default"/>
        <w:spacing w:val="-3"/>
        <w:w w:val="100"/>
        <w:sz w:val="19"/>
        <w:szCs w:val="19"/>
        <w:lang w:val="en-US" w:eastAsia="en-US" w:bidi="ar-SA"/>
      </w:rPr>
    </w:lvl>
    <w:lvl w:ilvl="3">
      <w:start w:val="0"/>
      <w:numFmt w:val="bullet"/>
      <w:lvlText w:val="•"/>
      <w:lvlJc w:val="left"/>
      <w:pPr>
        <w:ind w:left="4247" w:hanging="529"/>
      </w:pPr>
      <w:rPr>
        <w:rFonts w:hint="default"/>
        <w:lang w:val="en-US" w:eastAsia="en-US" w:bidi="ar-SA"/>
      </w:rPr>
    </w:lvl>
    <w:lvl w:ilvl="4">
      <w:start w:val="0"/>
      <w:numFmt w:val="bullet"/>
      <w:lvlText w:val="•"/>
      <w:lvlJc w:val="left"/>
      <w:pPr>
        <w:ind w:left="5270" w:hanging="529"/>
      </w:pPr>
      <w:rPr>
        <w:rFonts w:hint="default"/>
        <w:lang w:val="en-US" w:eastAsia="en-US" w:bidi="ar-SA"/>
      </w:rPr>
    </w:lvl>
    <w:lvl w:ilvl="5">
      <w:start w:val="0"/>
      <w:numFmt w:val="bullet"/>
      <w:lvlText w:val="•"/>
      <w:lvlJc w:val="left"/>
      <w:pPr>
        <w:ind w:left="6293" w:hanging="529"/>
      </w:pPr>
      <w:rPr>
        <w:rFonts w:hint="default"/>
        <w:lang w:val="en-US" w:eastAsia="en-US" w:bidi="ar-SA"/>
      </w:rPr>
    </w:lvl>
    <w:lvl w:ilvl="6">
      <w:start w:val="0"/>
      <w:numFmt w:val="bullet"/>
      <w:lvlText w:val="•"/>
      <w:lvlJc w:val="left"/>
      <w:pPr>
        <w:ind w:left="7315" w:hanging="529"/>
      </w:pPr>
      <w:rPr>
        <w:rFonts w:hint="default"/>
        <w:lang w:val="en-US" w:eastAsia="en-US" w:bidi="ar-SA"/>
      </w:rPr>
    </w:lvl>
    <w:lvl w:ilvl="7">
      <w:start w:val="0"/>
      <w:numFmt w:val="bullet"/>
      <w:lvlText w:val="•"/>
      <w:lvlJc w:val="left"/>
      <w:pPr>
        <w:ind w:left="8338" w:hanging="529"/>
      </w:pPr>
      <w:rPr>
        <w:rFonts w:hint="default"/>
        <w:lang w:val="en-US" w:eastAsia="en-US" w:bidi="ar-SA"/>
      </w:rPr>
    </w:lvl>
    <w:lvl w:ilvl="8">
      <w:start w:val="0"/>
      <w:numFmt w:val="bullet"/>
      <w:lvlText w:val="•"/>
      <w:lvlJc w:val="left"/>
      <w:pPr>
        <w:ind w:left="9361" w:hanging="529"/>
      </w:pPr>
      <w:rPr>
        <w:rFonts w:hint="default"/>
        <w:lang w:val="en-US" w:eastAsia="en-US" w:bidi="ar-SA"/>
      </w:rPr>
    </w:lvl>
  </w:abstractNum>
  <w:abstractNum w:abstractNumId="14">
    <w:nsid w:val="218C1FF6"/>
    <w:multiLevelType w:val="hybridMultilevel"/>
    <w:tmpl w:val="00000000"/>
    <w:lvl w:ilvl="0">
      <w:start w:val="9"/>
      <w:numFmt w:val="decimal"/>
      <w:lvlText w:val="%1"/>
      <w:lvlJc w:val="left"/>
      <w:pPr>
        <w:ind w:left="1178" w:hanging="735"/>
        <w:jc w:val="left"/>
      </w:pPr>
      <w:rPr>
        <w:rFonts w:hint="default"/>
        <w:lang w:val="en-US" w:eastAsia="en-US" w:bidi="ar-SA"/>
      </w:rPr>
    </w:lvl>
    <w:lvl w:ilvl="1">
      <w:start w:val="1"/>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righ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15">
    <w:nsid w:val="21E339E1"/>
    <w:multiLevelType w:val="hybridMultilevel"/>
    <w:tmpl w:val="00000000"/>
    <w:lvl w:ilvl="0">
      <w:start w:val="5"/>
      <w:numFmt w:val="decimal"/>
      <w:lvlText w:val="%1"/>
      <w:lvlJc w:val="left"/>
      <w:pPr>
        <w:ind w:left="892" w:hanging="735"/>
        <w:jc w:val="left"/>
      </w:pPr>
      <w:rPr>
        <w:rFonts w:hint="default"/>
        <w:lang w:val="en-US" w:eastAsia="en-US" w:bidi="ar-SA"/>
      </w:rPr>
    </w:lvl>
    <w:lvl w:ilvl="1">
      <w:start w:val="2"/>
      <w:numFmt w:val="decimal"/>
      <w:lvlText w:val="%1.%2"/>
      <w:lvlJc w:val="left"/>
      <w:pPr>
        <w:ind w:left="892" w:hanging="735"/>
        <w:jc w:val="left"/>
      </w:pPr>
      <w:rPr>
        <w:rFonts w:hint="default"/>
        <w:lang w:val="en-US" w:eastAsia="en-US" w:bidi="ar-SA"/>
      </w:rPr>
    </w:lvl>
    <w:lvl w:ilvl="2">
      <w:start w:val="3"/>
      <w:numFmt w:val="decimal"/>
      <w:lvlText w:val="%1.%2.%3"/>
      <w:lvlJc w:val="left"/>
      <w:pPr>
        <w:ind w:left="892"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16">
    <w:nsid w:val="2465424C"/>
    <w:multiLevelType w:val="hybridMultilevel"/>
    <w:tmpl w:val="00000000"/>
    <w:lvl w:ilvl="0">
      <w:start w:val="0"/>
      <w:numFmt w:val="bullet"/>
      <w:lvlText w:val=""/>
      <w:lvlJc w:val="left"/>
      <w:pPr>
        <w:ind w:left="183" w:hanging="184"/>
      </w:pPr>
      <w:rPr>
        <w:rFonts w:ascii="Symbol" w:eastAsia="Symbol" w:hAnsi="Symbol" w:cs="Symbol" w:hint="default"/>
        <w:w w:val="104"/>
        <w:sz w:val="23"/>
        <w:szCs w:val="23"/>
        <w:lang w:val="en-US" w:eastAsia="en-US" w:bidi="ar-SA"/>
      </w:rPr>
    </w:lvl>
    <w:lvl w:ilvl="1">
      <w:start w:val="0"/>
      <w:numFmt w:val="bullet"/>
      <w:lvlText w:val="•"/>
      <w:lvlJc w:val="left"/>
      <w:pPr>
        <w:ind w:left="214" w:hanging="184"/>
      </w:pPr>
      <w:rPr>
        <w:rFonts w:hint="default"/>
        <w:lang w:val="en-US" w:eastAsia="en-US" w:bidi="ar-SA"/>
      </w:rPr>
    </w:lvl>
    <w:lvl w:ilvl="2">
      <w:start w:val="0"/>
      <w:numFmt w:val="bullet"/>
      <w:lvlText w:val="•"/>
      <w:lvlJc w:val="left"/>
      <w:pPr>
        <w:ind w:left="248" w:hanging="184"/>
      </w:pPr>
      <w:rPr>
        <w:rFonts w:hint="default"/>
        <w:lang w:val="en-US" w:eastAsia="en-US" w:bidi="ar-SA"/>
      </w:rPr>
    </w:lvl>
    <w:lvl w:ilvl="3">
      <w:start w:val="0"/>
      <w:numFmt w:val="bullet"/>
      <w:lvlText w:val="•"/>
      <w:lvlJc w:val="left"/>
      <w:pPr>
        <w:ind w:left="283" w:hanging="184"/>
      </w:pPr>
      <w:rPr>
        <w:rFonts w:hint="default"/>
        <w:lang w:val="en-US" w:eastAsia="en-US" w:bidi="ar-SA"/>
      </w:rPr>
    </w:lvl>
    <w:lvl w:ilvl="4">
      <w:start w:val="0"/>
      <w:numFmt w:val="bullet"/>
      <w:lvlText w:val="•"/>
      <w:lvlJc w:val="left"/>
      <w:pPr>
        <w:ind w:left="317" w:hanging="184"/>
      </w:pPr>
      <w:rPr>
        <w:rFonts w:hint="default"/>
        <w:lang w:val="en-US" w:eastAsia="en-US" w:bidi="ar-SA"/>
      </w:rPr>
    </w:lvl>
    <w:lvl w:ilvl="5">
      <w:start w:val="0"/>
      <w:numFmt w:val="bullet"/>
      <w:lvlText w:val="•"/>
      <w:lvlJc w:val="left"/>
      <w:pPr>
        <w:ind w:left="352" w:hanging="184"/>
      </w:pPr>
      <w:rPr>
        <w:rFonts w:hint="default"/>
        <w:lang w:val="en-US" w:eastAsia="en-US" w:bidi="ar-SA"/>
      </w:rPr>
    </w:lvl>
    <w:lvl w:ilvl="6">
      <w:start w:val="0"/>
      <w:numFmt w:val="bullet"/>
      <w:lvlText w:val="•"/>
      <w:lvlJc w:val="left"/>
      <w:pPr>
        <w:ind w:left="386" w:hanging="184"/>
      </w:pPr>
      <w:rPr>
        <w:rFonts w:hint="default"/>
        <w:lang w:val="en-US" w:eastAsia="en-US" w:bidi="ar-SA"/>
      </w:rPr>
    </w:lvl>
    <w:lvl w:ilvl="7">
      <w:start w:val="0"/>
      <w:numFmt w:val="bullet"/>
      <w:lvlText w:val="•"/>
      <w:lvlJc w:val="left"/>
      <w:pPr>
        <w:ind w:left="420" w:hanging="184"/>
      </w:pPr>
      <w:rPr>
        <w:rFonts w:hint="default"/>
        <w:lang w:val="en-US" w:eastAsia="en-US" w:bidi="ar-SA"/>
      </w:rPr>
    </w:lvl>
    <w:lvl w:ilvl="8">
      <w:start w:val="0"/>
      <w:numFmt w:val="bullet"/>
      <w:lvlText w:val="•"/>
      <w:lvlJc w:val="left"/>
      <w:pPr>
        <w:ind w:left="455" w:hanging="184"/>
      </w:pPr>
      <w:rPr>
        <w:rFonts w:hint="default"/>
        <w:lang w:val="en-US" w:eastAsia="en-US" w:bidi="ar-SA"/>
      </w:rPr>
    </w:lvl>
  </w:abstractNum>
  <w:abstractNum w:abstractNumId="17">
    <w:nsid w:val="25A44885"/>
    <w:multiLevelType w:val="hybridMultilevel"/>
    <w:tmpl w:val="00000000"/>
    <w:lvl w:ilvl="0">
      <w:start w:val="10"/>
      <w:numFmt w:val="decimal"/>
      <w:lvlText w:val="%1"/>
      <w:lvlJc w:val="left"/>
      <w:pPr>
        <w:ind w:left="1476" w:hanging="584"/>
        <w:jc w:val="left"/>
      </w:pPr>
      <w:rPr>
        <w:rFonts w:hint="default"/>
        <w:lang w:val="en-US" w:eastAsia="en-US" w:bidi="ar-SA"/>
      </w:rPr>
    </w:lvl>
    <w:lvl w:ilvl="1">
      <w:start w:val="2"/>
      <w:numFmt w:val="decimal"/>
      <w:lvlText w:val="%1.%2"/>
      <w:lvlJc w:val="left"/>
      <w:pPr>
        <w:ind w:left="1476" w:hanging="584"/>
        <w:jc w:val="left"/>
      </w:pPr>
      <w:rPr>
        <w:rFonts w:ascii="Calibri" w:eastAsia="Calibri" w:hAnsi="Calibri" w:cs="Calibri" w:hint="default"/>
        <w:spacing w:val="-3"/>
        <w:w w:val="100"/>
        <w:sz w:val="21"/>
        <w:szCs w:val="21"/>
        <w:lang w:val="en-US" w:eastAsia="en-US" w:bidi="ar-SA"/>
      </w:rPr>
    </w:lvl>
    <w:lvl w:ilvl="2">
      <w:start w:val="1"/>
      <w:numFmt w:val="decimal"/>
      <w:lvlText w:val="%3)"/>
      <w:lvlJc w:val="left"/>
      <w:pPr>
        <w:ind w:left="2170" w:hanging="425"/>
        <w:jc w:val="left"/>
      </w:pPr>
      <w:rPr>
        <w:rFonts w:ascii="宋体" w:eastAsia="宋体" w:hAnsi="宋体" w:cs="宋体" w:hint="default"/>
        <w:w w:val="100"/>
        <w:sz w:val="21"/>
        <w:szCs w:val="21"/>
        <w:lang w:val="en-US" w:eastAsia="en-US" w:bidi="ar-SA"/>
      </w:rPr>
    </w:lvl>
    <w:lvl w:ilvl="3">
      <w:start w:val="0"/>
      <w:numFmt w:val="bullet"/>
      <w:lvlText w:val="•"/>
      <w:lvlJc w:val="left"/>
      <w:pPr>
        <w:ind w:left="4230" w:hanging="425"/>
      </w:pPr>
      <w:rPr>
        <w:rFonts w:hint="default"/>
        <w:lang w:val="en-US" w:eastAsia="en-US" w:bidi="ar-SA"/>
      </w:rPr>
    </w:lvl>
    <w:lvl w:ilvl="4">
      <w:start w:val="0"/>
      <w:numFmt w:val="bullet"/>
      <w:lvlText w:val="•"/>
      <w:lvlJc w:val="left"/>
      <w:pPr>
        <w:ind w:left="5255" w:hanging="425"/>
      </w:pPr>
      <w:rPr>
        <w:rFonts w:hint="default"/>
        <w:lang w:val="en-US" w:eastAsia="en-US" w:bidi="ar-SA"/>
      </w:rPr>
    </w:lvl>
    <w:lvl w:ilvl="5">
      <w:start w:val="0"/>
      <w:numFmt w:val="bullet"/>
      <w:lvlText w:val="•"/>
      <w:lvlJc w:val="left"/>
      <w:pPr>
        <w:ind w:left="6280" w:hanging="425"/>
      </w:pPr>
      <w:rPr>
        <w:rFonts w:hint="default"/>
        <w:lang w:val="en-US" w:eastAsia="en-US" w:bidi="ar-SA"/>
      </w:rPr>
    </w:lvl>
    <w:lvl w:ilvl="6">
      <w:start w:val="0"/>
      <w:numFmt w:val="bullet"/>
      <w:lvlText w:val="•"/>
      <w:lvlJc w:val="left"/>
      <w:pPr>
        <w:ind w:left="7305" w:hanging="425"/>
      </w:pPr>
      <w:rPr>
        <w:rFonts w:hint="default"/>
        <w:lang w:val="en-US" w:eastAsia="en-US" w:bidi="ar-SA"/>
      </w:rPr>
    </w:lvl>
    <w:lvl w:ilvl="7">
      <w:start w:val="0"/>
      <w:numFmt w:val="bullet"/>
      <w:lvlText w:val="•"/>
      <w:lvlJc w:val="left"/>
      <w:pPr>
        <w:ind w:left="8330" w:hanging="425"/>
      </w:pPr>
      <w:rPr>
        <w:rFonts w:hint="default"/>
        <w:lang w:val="en-US" w:eastAsia="en-US" w:bidi="ar-SA"/>
      </w:rPr>
    </w:lvl>
    <w:lvl w:ilvl="8">
      <w:start w:val="0"/>
      <w:numFmt w:val="bullet"/>
      <w:lvlText w:val="•"/>
      <w:lvlJc w:val="left"/>
      <w:pPr>
        <w:ind w:left="9356" w:hanging="425"/>
      </w:pPr>
      <w:rPr>
        <w:rFonts w:hint="default"/>
        <w:lang w:val="en-US" w:eastAsia="en-US" w:bidi="ar-SA"/>
      </w:rPr>
    </w:lvl>
  </w:abstractNum>
  <w:abstractNum w:abstractNumId="18">
    <w:nsid w:val="268A20E1"/>
    <w:multiLevelType w:val="hybridMultilevel"/>
    <w:tmpl w:val="00000000"/>
    <w:lvl w:ilvl="0">
      <w:start w:val="7"/>
      <w:numFmt w:val="decimal"/>
      <w:lvlText w:val="%1"/>
      <w:lvlJc w:val="left"/>
      <w:pPr>
        <w:ind w:left="1913" w:hanging="735"/>
        <w:jc w:val="left"/>
      </w:pPr>
      <w:rPr>
        <w:rFonts w:hint="default"/>
        <w:lang w:val="en-US" w:eastAsia="en-US" w:bidi="ar-SA"/>
      </w:rPr>
    </w:lvl>
    <w:lvl w:ilvl="1">
      <w:start w:val="2"/>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9" w:hanging="735"/>
      </w:pPr>
      <w:rPr>
        <w:rFonts w:hint="default"/>
        <w:lang w:val="en-US" w:eastAsia="en-US" w:bidi="ar-SA"/>
      </w:rPr>
    </w:lvl>
  </w:abstractNum>
  <w:abstractNum w:abstractNumId="19">
    <w:nsid w:val="28A14D3C"/>
    <w:multiLevelType w:val="hybridMultilevel"/>
    <w:tmpl w:val="00000000"/>
    <w:lvl w:ilvl="0">
      <w:start w:val="6"/>
      <w:numFmt w:val="decimal"/>
      <w:lvlText w:val="%1"/>
      <w:lvlJc w:val="left"/>
      <w:pPr>
        <w:ind w:left="1913" w:hanging="735"/>
        <w:jc w:val="left"/>
      </w:pPr>
      <w:rPr>
        <w:rFonts w:hint="default"/>
        <w:lang w:val="en-US" w:eastAsia="en-US" w:bidi="ar-SA"/>
      </w:rPr>
    </w:lvl>
    <w:lvl w:ilvl="1">
      <w:start w:val="4"/>
      <w:numFmt w:val="decimal"/>
      <w:lvlText w:val="%1.%2"/>
      <w:lvlJc w:val="left"/>
      <w:pPr>
        <w:ind w:left="1913" w:hanging="735"/>
        <w:jc w:val="left"/>
      </w:pPr>
      <w:rPr>
        <w:rFonts w:hint="default"/>
        <w:lang w:val="en-US" w:eastAsia="en-US" w:bidi="ar-SA"/>
      </w:rPr>
    </w:lvl>
    <w:lvl w:ilvl="2">
      <w:start w:val="5"/>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20">
    <w:nsid w:val="294F13A2"/>
    <w:multiLevelType w:val="hybridMultilevel"/>
    <w:tmpl w:val="00000000"/>
    <w:lvl w:ilvl="0">
      <w:start w:val="6"/>
      <w:numFmt w:val="decimal"/>
      <w:lvlText w:val="%1"/>
      <w:lvlJc w:val="left"/>
      <w:pPr>
        <w:ind w:left="734" w:hanging="735"/>
        <w:jc w:val="left"/>
      </w:pPr>
      <w:rPr>
        <w:rFonts w:hint="default"/>
        <w:lang w:val="en-US" w:eastAsia="en-US" w:bidi="ar-SA"/>
      </w:rPr>
    </w:lvl>
    <w:lvl w:ilvl="1">
      <w:start w:val="3"/>
      <w:numFmt w:val="decimal"/>
      <w:lvlText w:val="%1.%2"/>
      <w:lvlJc w:val="left"/>
      <w:pPr>
        <w:ind w:left="734" w:hanging="735"/>
        <w:jc w:val="left"/>
      </w:pPr>
      <w:rPr>
        <w:rFonts w:hint="default"/>
        <w:lang w:val="en-US" w:eastAsia="en-US" w:bidi="ar-SA"/>
      </w:rPr>
    </w:lvl>
    <w:lvl w:ilvl="2">
      <w:start w:val="4"/>
      <w:numFmt w:val="decimal"/>
      <w:lvlText w:val="%1.%2.%3"/>
      <w:lvlJc w:val="left"/>
      <w:pPr>
        <w:ind w:left="734"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3361" w:hanging="735"/>
      </w:pPr>
      <w:rPr>
        <w:rFonts w:hint="default"/>
        <w:lang w:val="en-US" w:eastAsia="en-US" w:bidi="ar-SA"/>
      </w:rPr>
    </w:lvl>
    <w:lvl w:ilvl="4">
      <w:start w:val="0"/>
      <w:numFmt w:val="bullet"/>
      <w:lvlText w:val="•"/>
      <w:lvlJc w:val="left"/>
      <w:pPr>
        <w:ind w:left="4235" w:hanging="735"/>
      </w:pPr>
      <w:rPr>
        <w:rFonts w:hint="default"/>
        <w:lang w:val="en-US" w:eastAsia="en-US" w:bidi="ar-SA"/>
      </w:rPr>
    </w:lvl>
    <w:lvl w:ilvl="5">
      <w:start w:val="0"/>
      <w:numFmt w:val="bullet"/>
      <w:lvlText w:val="•"/>
      <w:lvlJc w:val="left"/>
      <w:pPr>
        <w:ind w:left="5109" w:hanging="735"/>
      </w:pPr>
      <w:rPr>
        <w:rFonts w:hint="default"/>
        <w:lang w:val="en-US" w:eastAsia="en-US" w:bidi="ar-SA"/>
      </w:rPr>
    </w:lvl>
    <w:lvl w:ilvl="6">
      <w:start w:val="0"/>
      <w:numFmt w:val="bullet"/>
      <w:lvlText w:val="•"/>
      <w:lvlJc w:val="left"/>
      <w:pPr>
        <w:ind w:left="5983" w:hanging="735"/>
      </w:pPr>
      <w:rPr>
        <w:rFonts w:hint="default"/>
        <w:lang w:val="en-US" w:eastAsia="en-US" w:bidi="ar-SA"/>
      </w:rPr>
    </w:lvl>
    <w:lvl w:ilvl="7">
      <w:start w:val="0"/>
      <w:numFmt w:val="bullet"/>
      <w:lvlText w:val="•"/>
      <w:lvlJc w:val="left"/>
      <w:pPr>
        <w:ind w:left="6857" w:hanging="735"/>
      </w:pPr>
      <w:rPr>
        <w:rFonts w:hint="default"/>
        <w:lang w:val="en-US" w:eastAsia="en-US" w:bidi="ar-SA"/>
      </w:rPr>
    </w:lvl>
    <w:lvl w:ilvl="8">
      <w:start w:val="0"/>
      <w:numFmt w:val="bullet"/>
      <w:lvlText w:val="•"/>
      <w:lvlJc w:val="left"/>
      <w:pPr>
        <w:ind w:left="7731" w:hanging="735"/>
      </w:pPr>
      <w:rPr>
        <w:rFonts w:hint="default"/>
        <w:lang w:val="en-US" w:eastAsia="en-US" w:bidi="ar-SA"/>
      </w:rPr>
    </w:lvl>
  </w:abstractNum>
  <w:abstractNum w:abstractNumId="21">
    <w:nsid w:val="2B0D7B26"/>
    <w:multiLevelType w:val="hybridMultilevel"/>
    <w:tmpl w:val="00000000"/>
    <w:lvl w:ilvl="0">
      <w:start w:val="3"/>
      <w:numFmt w:val="decimal"/>
      <w:lvlText w:val="%1)"/>
      <w:lvlJc w:val="left"/>
      <w:pPr>
        <w:ind w:left="1745"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2040" w:hanging="428"/>
      </w:pPr>
      <w:rPr>
        <w:rFonts w:hint="default"/>
        <w:lang w:val="en-US" w:eastAsia="en-US" w:bidi="ar-SA"/>
      </w:rPr>
    </w:lvl>
    <w:lvl w:ilvl="2">
      <w:start w:val="0"/>
      <w:numFmt w:val="bullet"/>
      <w:lvlText w:val="•"/>
      <w:lvlJc w:val="left"/>
      <w:pPr>
        <w:ind w:left="2161" w:hanging="428"/>
      </w:pPr>
      <w:rPr>
        <w:rFonts w:hint="default"/>
        <w:lang w:val="en-US" w:eastAsia="en-US" w:bidi="ar-SA"/>
      </w:rPr>
    </w:lvl>
    <w:lvl w:ilvl="3">
      <w:start w:val="0"/>
      <w:numFmt w:val="bullet"/>
      <w:lvlText w:val="•"/>
      <w:lvlJc w:val="left"/>
      <w:pPr>
        <w:ind w:left="2283" w:hanging="428"/>
      </w:pPr>
      <w:rPr>
        <w:rFonts w:hint="default"/>
        <w:lang w:val="en-US" w:eastAsia="en-US" w:bidi="ar-SA"/>
      </w:rPr>
    </w:lvl>
    <w:lvl w:ilvl="4">
      <w:start w:val="0"/>
      <w:numFmt w:val="bullet"/>
      <w:lvlText w:val="•"/>
      <w:lvlJc w:val="left"/>
      <w:pPr>
        <w:ind w:left="2404" w:hanging="428"/>
      </w:pPr>
      <w:rPr>
        <w:rFonts w:hint="default"/>
        <w:lang w:val="en-US" w:eastAsia="en-US" w:bidi="ar-SA"/>
      </w:rPr>
    </w:lvl>
    <w:lvl w:ilvl="5">
      <w:start w:val="0"/>
      <w:numFmt w:val="bullet"/>
      <w:lvlText w:val="•"/>
      <w:lvlJc w:val="left"/>
      <w:pPr>
        <w:ind w:left="2526" w:hanging="428"/>
      </w:pPr>
      <w:rPr>
        <w:rFonts w:hint="default"/>
        <w:lang w:val="en-US" w:eastAsia="en-US" w:bidi="ar-SA"/>
      </w:rPr>
    </w:lvl>
    <w:lvl w:ilvl="6">
      <w:start w:val="0"/>
      <w:numFmt w:val="bullet"/>
      <w:lvlText w:val="•"/>
      <w:lvlJc w:val="left"/>
      <w:pPr>
        <w:ind w:left="2648" w:hanging="428"/>
      </w:pPr>
      <w:rPr>
        <w:rFonts w:hint="default"/>
        <w:lang w:val="en-US" w:eastAsia="en-US" w:bidi="ar-SA"/>
      </w:rPr>
    </w:lvl>
    <w:lvl w:ilvl="7">
      <w:start w:val="0"/>
      <w:numFmt w:val="bullet"/>
      <w:lvlText w:val="•"/>
      <w:lvlJc w:val="left"/>
      <w:pPr>
        <w:ind w:left="2769" w:hanging="428"/>
      </w:pPr>
      <w:rPr>
        <w:rFonts w:hint="default"/>
        <w:lang w:val="en-US" w:eastAsia="en-US" w:bidi="ar-SA"/>
      </w:rPr>
    </w:lvl>
    <w:lvl w:ilvl="8">
      <w:start w:val="0"/>
      <w:numFmt w:val="bullet"/>
      <w:lvlText w:val="•"/>
      <w:lvlJc w:val="left"/>
      <w:pPr>
        <w:ind w:left="2891" w:hanging="428"/>
      </w:pPr>
      <w:rPr>
        <w:rFonts w:hint="default"/>
        <w:lang w:val="en-US" w:eastAsia="en-US" w:bidi="ar-SA"/>
      </w:rPr>
    </w:lvl>
  </w:abstractNum>
  <w:abstractNum w:abstractNumId="22">
    <w:nsid w:val="2B85AD8E"/>
    <w:multiLevelType w:val="hybridMultilevel"/>
    <w:tmpl w:val="00000000"/>
    <w:lvl w:ilvl="0">
      <w:start w:val="1"/>
      <w:numFmt w:val="decimal"/>
      <w:lvlText w:val="%1)"/>
      <w:lvlJc w:val="left"/>
      <w:pPr>
        <w:ind w:left="851"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1711" w:hanging="428"/>
      </w:pPr>
      <w:rPr>
        <w:rFonts w:hint="default"/>
        <w:lang w:val="en-US" w:eastAsia="en-US" w:bidi="ar-SA"/>
      </w:rPr>
    </w:lvl>
    <w:lvl w:ilvl="2">
      <w:start w:val="0"/>
      <w:numFmt w:val="bullet"/>
      <w:lvlText w:val="•"/>
      <w:lvlJc w:val="left"/>
      <w:pPr>
        <w:ind w:left="2562" w:hanging="428"/>
      </w:pPr>
      <w:rPr>
        <w:rFonts w:hint="default"/>
        <w:lang w:val="en-US" w:eastAsia="en-US" w:bidi="ar-SA"/>
      </w:rPr>
    </w:lvl>
    <w:lvl w:ilvl="3">
      <w:start w:val="0"/>
      <w:numFmt w:val="bullet"/>
      <w:lvlText w:val="•"/>
      <w:lvlJc w:val="left"/>
      <w:pPr>
        <w:ind w:left="3414" w:hanging="428"/>
      </w:pPr>
      <w:rPr>
        <w:rFonts w:hint="default"/>
        <w:lang w:val="en-US" w:eastAsia="en-US" w:bidi="ar-SA"/>
      </w:rPr>
    </w:lvl>
    <w:lvl w:ilvl="4">
      <w:start w:val="0"/>
      <w:numFmt w:val="bullet"/>
      <w:lvlText w:val="•"/>
      <w:lvlJc w:val="left"/>
      <w:pPr>
        <w:ind w:left="4265" w:hanging="428"/>
      </w:pPr>
      <w:rPr>
        <w:rFonts w:hint="default"/>
        <w:lang w:val="en-US" w:eastAsia="en-US" w:bidi="ar-SA"/>
      </w:rPr>
    </w:lvl>
    <w:lvl w:ilvl="5">
      <w:start w:val="0"/>
      <w:numFmt w:val="bullet"/>
      <w:lvlText w:val="•"/>
      <w:lvlJc w:val="left"/>
      <w:pPr>
        <w:ind w:left="5117" w:hanging="428"/>
      </w:pPr>
      <w:rPr>
        <w:rFonts w:hint="default"/>
        <w:lang w:val="en-US" w:eastAsia="en-US" w:bidi="ar-SA"/>
      </w:rPr>
    </w:lvl>
    <w:lvl w:ilvl="6">
      <w:start w:val="0"/>
      <w:numFmt w:val="bullet"/>
      <w:lvlText w:val="•"/>
      <w:lvlJc w:val="left"/>
      <w:pPr>
        <w:ind w:left="5968" w:hanging="428"/>
      </w:pPr>
      <w:rPr>
        <w:rFonts w:hint="default"/>
        <w:lang w:val="en-US" w:eastAsia="en-US" w:bidi="ar-SA"/>
      </w:rPr>
    </w:lvl>
    <w:lvl w:ilvl="7">
      <w:start w:val="0"/>
      <w:numFmt w:val="bullet"/>
      <w:lvlText w:val="•"/>
      <w:lvlJc w:val="left"/>
      <w:pPr>
        <w:ind w:left="6820" w:hanging="428"/>
      </w:pPr>
      <w:rPr>
        <w:rFonts w:hint="default"/>
        <w:lang w:val="en-US" w:eastAsia="en-US" w:bidi="ar-SA"/>
      </w:rPr>
    </w:lvl>
    <w:lvl w:ilvl="8">
      <w:start w:val="0"/>
      <w:numFmt w:val="bullet"/>
      <w:lvlText w:val="•"/>
      <w:lvlJc w:val="left"/>
      <w:pPr>
        <w:ind w:left="7671" w:hanging="428"/>
      </w:pPr>
      <w:rPr>
        <w:rFonts w:hint="default"/>
        <w:lang w:val="en-US" w:eastAsia="en-US" w:bidi="ar-SA"/>
      </w:rPr>
    </w:lvl>
  </w:abstractNum>
  <w:abstractNum w:abstractNumId="23">
    <w:nsid w:val="2BB64577"/>
    <w:multiLevelType w:val="hybridMultilevel"/>
    <w:tmpl w:val="00000000"/>
    <w:lvl w:ilvl="0">
      <w:start w:val="5"/>
      <w:numFmt w:val="decimal"/>
      <w:lvlText w:val="%1"/>
      <w:lvlJc w:val="left"/>
      <w:pPr>
        <w:ind w:left="1913" w:hanging="735"/>
        <w:jc w:val="left"/>
      </w:pPr>
      <w:rPr>
        <w:rFonts w:hint="default"/>
        <w:lang w:val="en-US" w:eastAsia="en-US" w:bidi="ar-SA"/>
      </w:rPr>
    </w:lvl>
    <w:lvl w:ilvl="1">
      <w:start w:val="2"/>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righ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24">
    <w:nsid w:val="2D2D2E64"/>
    <w:multiLevelType w:val="hybridMultilevel"/>
    <w:tmpl w:val="00000000"/>
    <w:lvl w:ilvl="0">
      <w:start w:val="8"/>
      <w:numFmt w:val="decimal"/>
      <w:lvlText w:val="%1"/>
      <w:lvlJc w:val="left"/>
      <w:pPr>
        <w:ind w:left="1176" w:hanging="735"/>
        <w:jc w:val="left"/>
      </w:pPr>
      <w:rPr>
        <w:rFonts w:hint="default"/>
        <w:lang w:val="en-US" w:eastAsia="en-US" w:bidi="ar-SA"/>
      </w:rPr>
    </w:lvl>
    <w:lvl w:ilvl="1">
      <w:start w:val="2"/>
      <w:numFmt w:val="decimal"/>
      <w:lvlText w:val="%1.%2"/>
      <w:lvlJc w:val="left"/>
      <w:pPr>
        <w:ind w:left="1176" w:hanging="735"/>
        <w:jc w:val="left"/>
      </w:pPr>
      <w:rPr>
        <w:rFonts w:hint="default"/>
        <w:lang w:val="en-US" w:eastAsia="en-US" w:bidi="ar-SA"/>
      </w:rPr>
    </w:lvl>
    <w:lvl w:ilvl="2">
      <w:start w:val="2"/>
      <w:numFmt w:val="decimal"/>
      <w:lvlText w:val="%1.%2.%3"/>
      <w:lvlJc w:val="left"/>
      <w:pPr>
        <w:ind w:left="1176"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25">
    <w:nsid w:val="33EBEA32"/>
    <w:multiLevelType w:val="hybridMultilevel"/>
    <w:tmpl w:val="00000000"/>
    <w:lvl w:ilvl="0">
      <w:start w:val="9"/>
      <w:numFmt w:val="decimal"/>
      <w:lvlText w:val="%1"/>
      <w:lvlJc w:val="left"/>
      <w:pPr>
        <w:ind w:left="1178" w:hanging="735"/>
        <w:jc w:val="left"/>
      </w:pPr>
      <w:rPr>
        <w:rFonts w:hint="default"/>
        <w:lang w:val="en-US" w:eastAsia="en-US" w:bidi="ar-SA"/>
      </w:rPr>
    </w:lvl>
    <w:lvl w:ilvl="1">
      <w:start w:val="1"/>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righ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26">
    <w:nsid w:val="351B8248"/>
    <w:multiLevelType w:val="hybridMultilevel"/>
    <w:tmpl w:val="00000000"/>
    <w:lvl w:ilvl="0">
      <w:start w:val="6"/>
      <w:numFmt w:val="decimal"/>
      <w:lvlText w:val="%1"/>
      <w:lvlJc w:val="left"/>
      <w:pPr>
        <w:ind w:left="1178" w:hanging="735"/>
        <w:jc w:val="left"/>
      </w:pPr>
      <w:rPr>
        <w:rFonts w:hint="default"/>
        <w:lang w:val="en-US" w:eastAsia="en-US" w:bidi="ar-SA"/>
      </w:rPr>
    </w:lvl>
    <w:lvl w:ilvl="1">
      <w:start w:val="4"/>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right"/>
      </w:pPr>
      <w:rPr>
        <w:rFonts w:ascii="宋体" w:eastAsia="宋体" w:hAnsi="宋体" w:cs="宋体" w:hint="default"/>
        <w:w w:val="100"/>
        <w:sz w:val="21"/>
        <w:szCs w:val="21"/>
        <w:lang w:val="en-US" w:eastAsia="en-US" w:bidi="ar-SA"/>
      </w:rPr>
    </w:lvl>
    <w:lvl w:ilvl="4">
      <w:start w:val="0"/>
      <w:numFmt w:val="bullet"/>
      <w:lvlText w:val="•"/>
      <w:lvlJc w:val="left"/>
      <w:pPr>
        <w:ind w:left="6931" w:hanging="428"/>
      </w:pPr>
      <w:rPr>
        <w:rFonts w:hint="default"/>
        <w:lang w:val="en-US" w:eastAsia="en-US" w:bidi="ar-SA"/>
      </w:rPr>
    </w:lvl>
    <w:lvl w:ilvl="5">
      <w:start w:val="0"/>
      <w:numFmt w:val="bullet"/>
      <w:lvlText w:val="•"/>
      <w:lvlJc w:val="left"/>
      <w:pPr>
        <w:ind w:left="7677" w:hanging="428"/>
      </w:pPr>
      <w:rPr>
        <w:rFonts w:hint="default"/>
        <w:lang w:val="en-US" w:eastAsia="en-US" w:bidi="ar-SA"/>
      </w:rPr>
    </w:lvl>
    <w:lvl w:ilvl="6">
      <w:start w:val="0"/>
      <w:numFmt w:val="bullet"/>
      <w:lvlText w:val="•"/>
      <w:lvlJc w:val="left"/>
      <w:pPr>
        <w:ind w:left="8423" w:hanging="428"/>
      </w:pPr>
      <w:rPr>
        <w:rFonts w:hint="default"/>
        <w:lang w:val="en-US" w:eastAsia="en-US" w:bidi="ar-SA"/>
      </w:rPr>
    </w:lvl>
    <w:lvl w:ilvl="7">
      <w:start w:val="0"/>
      <w:numFmt w:val="bullet"/>
      <w:lvlText w:val="•"/>
      <w:lvlJc w:val="left"/>
      <w:pPr>
        <w:ind w:left="9169" w:hanging="428"/>
      </w:pPr>
      <w:rPr>
        <w:rFonts w:hint="default"/>
        <w:lang w:val="en-US" w:eastAsia="en-US" w:bidi="ar-SA"/>
      </w:rPr>
    </w:lvl>
    <w:lvl w:ilvl="8">
      <w:start w:val="0"/>
      <w:numFmt w:val="bullet"/>
      <w:lvlText w:val="•"/>
      <w:lvlJc w:val="left"/>
      <w:pPr>
        <w:ind w:left="9914" w:hanging="428"/>
      </w:pPr>
      <w:rPr>
        <w:rFonts w:hint="default"/>
        <w:lang w:val="en-US" w:eastAsia="en-US" w:bidi="ar-SA"/>
      </w:rPr>
    </w:lvl>
  </w:abstractNum>
  <w:abstractNum w:abstractNumId="27">
    <w:nsid w:val="36F5A42D"/>
    <w:multiLevelType w:val="hybridMultilevel"/>
    <w:tmpl w:val="00000000"/>
    <w:lvl w:ilvl="0">
      <w:start w:val="6"/>
      <w:numFmt w:val="decimal"/>
      <w:lvlText w:val="%1"/>
      <w:lvlJc w:val="left"/>
      <w:pPr>
        <w:ind w:left="1627" w:hanging="735"/>
        <w:jc w:val="left"/>
      </w:pPr>
      <w:rPr>
        <w:rFonts w:hint="default"/>
        <w:lang w:val="en-US" w:eastAsia="en-US" w:bidi="ar-SA"/>
      </w:rPr>
    </w:lvl>
    <w:lvl w:ilvl="1">
      <w:start w:val="1"/>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righ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28">
    <w:nsid w:val="37D1A612"/>
    <w:multiLevelType w:val="hybridMultilevel"/>
    <w:tmpl w:val="00000000"/>
    <w:lvl w:ilvl="0">
      <w:start w:val="5"/>
      <w:numFmt w:val="lowerLetter"/>
      <w:lvlText w:val="%1)"/>
      <w:lvlJc w:val="left"/>
      <w:pPr>
        <w:ind w:left="2030"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2976" w:hanging="428"/>
      </w:pPr>
      <w:rPr>
        <w:rFonts w:hint="default"/>
        <w:lang w:val="en-US" w:eastAsia="en-US" w:bidi="ar-SA"/>
      </w:rPr>
    </w:lvl>
    <w:lvl w:ilvl="2">
      <w:start w:val="0"/>
      <w:numFmt w:val="bullet"/>
      <w:lvlText w:val="•"/>
      <w:lvlJc w:val="left"/>
      <w:pPr>
        <w:ind w:left="3913" w:hanging="428"/>
      </w:pPr>
      <w:rPr>
        <w:rFonts w:hint="default"/>
        <w:lang w:val="en-US" w:eastAsia="en-US" w:bidi="ar-SA"/>
      </w:rPr>
    </w:lvl>
    <w:lvl w:ilvl="3">
      <w:start w:val="0"/>
      <w:numFmt w:val="bullet"/>
      <w:lvlText w:val="•"/>
      <w:lvlJc w:val="left"/>
      <w:pPr>
        <w:ind w:left="4849" w:hanging="428"/>
      </w:pPr>
      <w:rPr>
        <w:rFonts w:hint="default"/>
        <w:lang w:val="en-US" w:eastAsia="en-US" w:bidi="ar-SA"/>
      </w:rPr>
    </w:lvl>
    <w:lvl w:ilvl="4">
      <w:start w:val="0"/>
      <w:numFmt w:val="bullet"/>
      <w:lvlText w:val="•"/>
      <w:lvlJc w:val="left"/>
      <w:pPr>
        <w:ind w:left="5786" w:hanging="428"/>
      </w:pPr>
      <w:rPr>
        <w:rFonts w:hint="default"/>
        <w:lang w:val="en-US" w:eastAsia="en-US" w:bidi="ar-SA"/>
      </w:rPr>
    </w:lvl>
    <w:lvl w:ilvl="5">
      <w:start w:val="0"/>
      <w:numFmt w:val="bullet"/>
      <w:lvlText w:val="•"/>
      <w:lvlJc w:val="left"/>
      <w:pPr>
        <w:ind w:left="6723" w:hanging="428"/>
      </w:pPr>
      <w:rPr>
        <w:rFonts w:hint="default"/>
        <w:lang w:val="en-US" w:eastAsia="en-US" w:bidi="ar-SA"/>
      </w:rPr>
    </w:lvl>
    <w:lvl w:ilvl="6">
      <w:start w:val="0"/>
      <w:numFmt w:val="bullet"/>
      <w:lvlText w:val="•"/>
      <w:lvlJc w:val="left"/>
      <w:pPr>
        <w:ind w:left="7659" w:hanging="428"/>
      </w:pPr>
      <w:rPr>
        <w:rFonts w:hint="default"/>
        <w:lang w:val="en-US" w:eastAsia="en-US" w:bidi="ar-SA"/>
      </w:rPr>
    </w:lvl>
    <w:lvl w:ilvl="7">
      <w:start w:val="0"/>
      <w:numFmt w:val="bullet"/>
      <w:lvlText w:val="•"/>
      <w:lvlJc w:val="left"/>
      <w:pPr>
        <w:ind w:left="8596" w:hanging="428"/>
      </w:pPr>
      <w:rPr>
        <w:rFonts w:hint="default"/>
        <w:lang w:val="en-US" w:eastAsia="en-US" w:bidi="ar-SA"/>
      </w:rPr>
    </w:lvl>
    <w:lvl w:ilvl="8">
      <w:start w:val="0"/>
      <w:numFmt w:val="bullet"/>
      <w:lvlText w:val="•"/>
      <w:lvlJc w:val="left"/>
      <w:pPr>
        <w:ind w:left="9533" w:hanging="428"/>
      </w:pPr>
      <w:rPr>
        <w:rFonts w:hint="default"/>
        <w:lang w:val="en-US" w:eastAsia="en-US" w:bidi="ar-SA"/>
      </w:rPr>
    </w:lvl>
  </w:abstractNum>
  <w:abstractNum w:abstractNumId="29">
    <w:nsid w:val="39FB4073"/>
    <w:multiLevelType w:val="hybridMultilevel"/>
    <w:tmpl w:val="00000000"/>
    <w:lvl w:ilvl="0">
      <w:start w:val="1"/>
      <w:numFmt w:val="upperLetter"/>
      <w:lvlText w:val="%1"/>
      <w:lvlJc w:val="left"/>
      <w:pPr>
        <w:ind w:left="1704" w:hanging="526"/>
        <w:jc w:val="left"/>
      </w:pPr>
      <w:rPr>
        <w:rFonts w:hint="default"/>
        <w:lang w:val="en-US" w:eastAsia="en-US" w:bidi="ar-SA"/>
      </w:rPr>
    </w:lvl>
    <w:lvl w:ilvl="1">
      <w:start w:val="1"/>
      <w:numFmt w:val="decimal"/>
      <w:lvlText w:val="%1.%2"/>
      <w:lvlJc w:val="left"/>
      <w:pPr>
        <w:ind w:left="1704" w:hanging="526"/>
        <w:jc w:val="left"/>
      </w:pPr>
      <w:rPr>
        <w:rFonts w:ascii="黑体" w:eastAsia="黑体" w:hAnsi="黑体" w:cs="黑体" w:hint="default"/>
        <w:w w:val="100"/>
        <w:sz w:val="21"/>
        <w:szCs w:val="21"/>
        <w:lang w:val="en-US" w:eastAsia="en-US" w:bidi="ar-SA"/>
      </w:rPr>
    </w:lvl>
    <w:lvl w:ilvl="2">
      <w:start w:val="1"/>
      <w:numFmt w:val="lowerLetter"/>
      <w:lvlText w:val="%3)"/>
      <w:lvlJc w:val="left"/>
      <w:pPr>
        <w:ind w:left="2030" w:hanging="428"/>
        <w:jc w:val="left"/>
      </w:pPr>
      <w:rPr>
        <w:rFonts w:ascii="宋体" w:eastAsia="宋体" w:hAnsi="宋体" w:cs="宋体" w:hint="default"/>
        <w:w w:val="100"/>
        <w:sz w:val="21"/>
        <w:szCs w:val="21"/>
        <w:lang w:val="en-US" w:eastAsia="en-US" w:bidi="ar-SA"/>
      </w:rPr>
    </w:lvl>
    <w:lvl w:ilvl="3">
      <w:start w:val="1"/>
      <w:numFmt w:val="decimal"/>
      <w:lvlText w:val="%4)"/>
      <w:lvlJc w:val="left"/>
      <w:pPr>
        <w:ind w:left="2170" w:hanging="425"/>
        <w:jc w:val="right"/>
      </w:pPr>
      <w:rPr>
        <w:rFonts w:ascii="宋体" w:eastAsia="宋体" w:hAnsi="宋体" w:cs="宋体" w:hint="default"/>
        <w:w w:val="100"/>
        <w:sz w:val="21"/>
        <w:szCs w:val="21"/>
        <w:lang w:val="en-US" w:eastAsia="en-US" w:bidi="ar-SA"/>
      </w:rPr>
    </w:lvl>
    <w:lvl w:ilvl="4">
      <w:start w:val="0"/>
      <w:numFmt w:val="bullet"/>
      <w:lvlText w:val="•"/>
      <w:lvlJc w:val="left"/>
      <w:pPr>
        <w:ind w:left="4486" w:hanging="425"/>
      </w:pPr>
      <w:rPr>
        <w:rFonts w:hint="default"/>
        <w:lang w:val="en-US" w:eastAsia="en-US" w:bidi="ar-SA"/>
      </w:rPr>
    </w:lvl>
    <w:lvl w:ilvl="5">
      <w:start w:val="0"/>
      <w:numFmt w:val="bullet"/>
      <w:lvlText w:val="•"/>
      <w:lvlJc w:val="left"/>
      <w:pPr>
        <w:ind w:left="5639" w:hanging="425"/>
      </w:pPr>
      <w:rPr>
        <w:rFonts w:hint="default"/>
        <w:lang w:val="en-US" w:eastAsia="en-US" w:bidi="ar-SA"/>
      </w:rPr>
    </w:lvl>
    <w:lvl w:ilvl="6">
      <w:start w:val="0"/>
      <w:numFmt w:val="bullet"/>
      <w:lvlText w:val="•"/>
      <w:lvlJc w:val="left"/>
      <w:pPr>
        <w:ind w:left="6793" w:hanging="425"/>
      </w:pPr>
      <w:rPr>
        <w:rFonts w:hint="default"/>
        <w:lang w:val="en-US" w:eastAsia="en-US" w:bidi="ar-SA"/>
      </w:rPr>
    </w:lvl>
    <w:lvl w:ilvl="7">
      <w:start w:val="0"/>
      <w:numFmt w:val="bullet"/>
      <w:lvlText w:val="•"/>
      <w:lvlJc w:val="left"/>
      <w:pPr>
        <w:ind w:left="7946" w:hanging="425"/>
      </w:pPr>
      <w:rPr>
        <w:rFonts w:hint="default"/>
        <w:lang w:val="en-US" w:eastAsia="en-US" w:bidi="ar-SA"/>
      </w:rPr>
    </w:lvl>
    <w:lvl w:ilvl="8">
      <w:start w:val="0"/>
      <w:numFmt w:val="bullet"/>
      <w:lvlText w:val="•"/>
      <w:lvlJc w:val="left"/>
      <w:pPr>
        <w:ind w:left="9099" w:hanging="425"/>
      </w:pPr>
      <w:rPr>
        <w:rFonts w:hint="default"/>
        <w:lang w:val="en-US" w:eastAsia="en-US" w:bidi="ar-SA"/>
      </w:rPr>
    </w:lvl>
  </w:abstractNum>
  <w:abstractNum w:abstractNumId="30">
    <w:nsid w:val="40B0016D"/>
    <w:multiLevelType w:val="hybridMultilevel"/>
    <w:tmpl w:val="00000000"/>
    <w:lvl w:ilvl="0">
      <w:start w:val="8"/>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31">
    <w:nsid w:val="40FA6859"/>
    <w:multiLevelType w:val="hybridMultilevel"/>
    <w:tmpl w:val="00000000"/>
    <w:lvl w:ilvl="0">
      <w:start w:val="5"/>
      <w:numFmt w:val="upperLetter"/>
      <w:lvlText w:val="%1"/>
      <w:lvlJc w:val="left"/>
      <w:pPr>
        <w:ind w:left="1418" w:hanging="527"/>
        <w:jc w:val="left"/>
      </w:pPr>
      <w:rPr>
        <w:rFonts w:hint="default"/>
        <w:lang w:val="en-US" w:eastAsia="en-US" w:bidi="ar-SA"/>
      </w:rPr>
    </w:lvl>
    <w:lvl w:ilvl="1">
      <w:start w:val="1"/>
      <w:numFmt w:val="decimal"/>
      <w:lvlText w:val="%1.%2"/>
      <w:lvlJc w:val="left"/>
      <w:pPr>
        <w:ind w:left="1418" w:hanging="527"/>
        <w:jc w:val="left"/>
      </w:pPr>
      <w:rPr>
        <w:rFonts w:ascii="黑体" w:eastAsia="黑体" w:hAnsi="黑体" w:cs="黑体" w:hint="default"/>
        <w:w w:val="100"/>
        <w:sz w:val="21"/>
        <w:szCs w:val="21"/>
        <w:lang w:val="en-US" w:eastAsia="en-US" w:bidi="ar-SA"/>
      </w:rPr>
    </w:lvl>
    <w:lvl w:ilvl="2">
      <w:start w:val="1"/>
      <w:numFmt w:val="decimal"/>
      <w:lvlText w:val="[%3]"/>
      <w:lvlJc w:val="left"/>
      <w:pPr>
        <w:ind w:left="1631" w:hanging="318"/>
        <w:jc w:val="left"/>
      </w:pPr>
      <w:rPr>
        <w:rFonts w:ascii="宋体" w:eastAsia="宋体" w:hAnsi="宋体" w:cs="宋体" w:hint="default"/>
        <w:w w:val="100"/>
        <w:sz w:val="19"/>
        <w:szCs w:val="19"/>
        <w:lang w:val="en-US" w:eastAsia="en-US" w:bidi="ar-SA"/>
      </w:rPr>
    </w:lvl>
    <w:lvl w:ilvl="3">
      <w:start w:val="0"/>
      <w:numFmt w:val="bullet"/>
      <w:lvlText w:val="•"/>
      <w:lvlJc w:val="left"/>
      <w:pPr>
        <w:ind w:left="3810" w:hanging="318"/>
      </w:pPr>
      <w:rPr>
        <w:rFonts w:hint="default"/>
        <w:lang w:val="en-US" w:eastAsia="en-US" w:bidi="ar-SA"/>
      </w:rPr>
    </w:lvl>
    <w:lvl w:ilvl="4">
      <w:start w:val="0"/>
      <w:numFmt w:val="bullet"/>
      <w:lvlText w:val="•"/>
      <w:lvlJc w:val="left"/>
      <w:pPr>
        <w:ind w:left="4895" w:hanging="318"/>
      </w:pPr>
      <w:rPr>
        <w:rFonts w:hint="default"/>
        <w:lang w:val="en-US" w:eastAsia="en-US" w:bidi="ar-SA"/>
      </w:rPr>
    </w:lvl>
    <w:lvl w:ilvl="5">
      <w:start w:val="0"/>
      <w:numFmt w:val="bullet"/>
      <w:lvlText w:val="•"/>
      <w:lvlJc w:val="left"/>
      <w:pPr>
        <w:ind w:left="5980" w:hanging="318"/>
      </w:pPr>
      <w:rPr>
        <w:rFonts w:hint="default"/>
        <w:lang w:val="en-US" w:eastAsia="en-US" w:bidi="ar-SA"/>
      </w:rPr>
    </w:lvl>
    <w:lvl w:ilvl="6">
      <w:start w:val="0"/>
      <w:numFmt w:val="bullet"/>
      <w:lvlText w:val="•"/>
      <w:lvlJc w:val="left"/>
      <w:pPr>
        <w:ind w:left="7065" w:hanging="318"/>
      </w:pPr>
      <w:rPr>
        <w:rFonts w:hint="default"/>
        <w:lang w:val="en-US" w:eastAsia="en-US" w:bidi="ar-SA"/>
      </w:rPr>
    </w:lvl>
    <w:lvl w:ilvl="7">
      <w:start w:val="0"/>
      <w:numFmt w:val="bullet"/>
      <w:lvlText w:val="•"/>
      <w:lvlJc w:val="left"/>
      <w:pPr>
        <w:ind w:left="8150" w:hanging="318"/>
      </w:pPr>
      <w:rPr>
        <w:rFonts w:hint="default"/>
        <w:lang w:val="en-US" w:eastAsia="en-US" w:bidi="ar-SA"/>
      </w:rPr>
    </w:lvl>
    <w:lvl w:ilvl="8">
      <w:start w:val="0"/>
      <w:numFmt w:val="bullet"/>
      <w:lvlText w:val="•"/>
      <w:lvlJc w:val="left"/>
      <w:pPr>
        <w:ind w:left="9236" w:hanging="318"/>
      </w:pPr>
      <w:rPr>
        <w:rFonts w:hint="default"/>
        <w:lang w:val="en-US" w:eastAsia="en-US" w:bidi="ar-SA"/>
      </w:rPr>
    </w:lvl>
  </w:abstractNum>
  <w:abstractNum w:abstractNumId="32">
    <w:nsid w:val="41D505E7"/>
    <w:multiLevelType w:val="hybridMultilevel"/>
    <w:tmpl w:val="00000000"/>
    <w:lvl w:ilvl="0">
      <w:start w:val="0"/>
      <w:numFmt w:val="bullet"/>
      <w:lvlText w:val=""/>
      <w:lvlJc w:val="left"/>
      <w:pPr>
        <w:ind w:left="184" w:hanging="185"/>
      </w:pPr>
      <w:rPr>
        <w:rFonts w:ascii="Symbol" w:eastAsia="Symbol" w:hAnsi="Symbol" w:cs="Symbol" w:hint="default"/>
        <w:w w:val="104"/>
        <w:sz w:val="23"/>
        <w:szCs w:val="23"/>
        <w:lang w:val="en-US" w:eastAsia="en-US" w:bidi="ar-SA"/>
      </w:rPr>
    </w:lvl>
    <w:lvl w:ilvl="1">
      <w:start w:val="0"/>
      <w:numFmt w:val="bullet"/>
      <w:lvlText w:val="•"/>
      <w:lvlJc w:val="left"/>
      <w:pPr>
        <w:ind w:left="214" w:hanging="185"/>
      </w:pPr>
      <w:rPr>
        <w:rFonts w:hint="default"/>
        <w:lang w:val="en-US" w:eastAsia="en-US" w:bidi="ar-SA"/>
      </w:rPr>
    </w:lvl>
    <w:lvl w:ilvl="2">
      <w:start w:val="0"/>
      <w:numFmt w:val="bullet"/>
      <w:lvlText w:val="•"/>
      <w:lvlJc w:val="left"/>
      <w:pPr>
        <w:ind w:left="248" w:hanging="185"/>
      </w:pPr>
      <w:rPr>
        <w:rFonts w:hint="default"/>
        <w:lang w:val="en-US" w:eastAsia="en-US" w:bidi="ar-SA"/>
      </w:rPr>
    </w:lvl>
    <w:lvl w:ilvl="3">
      <w:start w:val="0"/>
      <w:numFmt w:val="bullet"/>
      <w:lvlText w:val="•"/>
      <w:lvlJc w:val="left"/>
      <w:pPr>
        <w:ind w:left="283" w:hanging="185"/>
      </w:pPr>
      <w:rPr>
        <w:rFonts w:hint="default"/>
        <w:lang w:val="en-US" w:eastAsia="en-US" w:bidi="ar-SA"/>
      </w:rPr>
    </w:lvl>
    <w:lvl w:ilvl="4">
      <w:start w:val="0"/>
      <w:numFmt w:val="bullet"/>
      <w:lvlText w:val="•"/>
      <w:lvlJc w:val="left"/>
      <w:pPr>
        <w:ind w:left="317" w:hanging="185"/>
      </w:pPr>
      <w:rPr>
        <w:rFonts w:hint="default"/>
        <w:lang w:val="en-US" w:eastAsia="en-US" w:bidi="ar-SA"/>
      </w:rPr>
    </w:lvl>
    <w:lvl w:ilvl="5">
      <w:start w:val="0"/>
      <w:numFmt w:val="bullet"/>
      <w:lvlText w:val="•"/>
      <w:lvlJc w:val="left"/>
      <w:pPr>
        <w:ind w:left="352" w:hanging="185"/>
      </w:pPr>
      <w:rPr>
        <w:rFonts w:hint="default"/>
        <w:lang w:val="en-US" w:eastAsia="en-US" w:bidi="ar-SA"/>
      </w:rPr>
    </w:lvl>
    <w:lvl w:ilvl="6">
      <w:start w:val="0"/>
      <w:numFmt w:val="bullet"/>
      <w:lvlText w:val="•"/>
      <w:lvlJc w:val="left"/>
      <w:pPr>
        <w:ind w:left="386" w:hanging="185"/>
      </w:pPr>
      <w:rPr>
        <w:rFonts w:hint="default"/>
        <w:lang w:val="en-US" w:eastAsia="en-US" w:bidi="ar-SA"/>
      </w:rPr>
    </w:lvl>
    <w:lvl w:ilvl="7">
      <w:start w:val="0"/>
      <w:numFmt w:val="bullet"/>
      <w:lvlText w:val="•"/>
      <w:lvlJc w:val="left"/>
      <w:pPr>
        <w:ind w:left="420" w:hanging="185"/>
      </w:pPr>
      <w:rPr>
        <w:rFonts w:hint="default"/>
        <w:lang w:val="en-US" w:eastAsia="en-US" w:bidi="ar-SA"/>
      </w:rPr>
    </w:lvl>
    <w:lvl w:ilvl="8">
      <w:start w:val="0"/>
      <w:numFmt w:val="bullet"/>
      <w:lvlText w:val="•"/>
      <w:lvlJc w:val="left"/>
      <w:pPr>
        <w:ind w:left="455" w:hanging="185"/>
      </w:pPr>
      <w:rPr>
        <w:rFonts w:hint="default"/>
        <w:lang w:val="en-US" w:eastAsia="en-US" w:bidi="ar-SA"/>
      </w:rPr>
    </w:lvl>
  </w:abstractNum>
  <w:abstractNum w:abstractNumId="33">
    <w:nsid w:val="43A0BC4C"/>
    <w:multiLevelType w:val="hybridMultilevel"/>
    <w:tmpl w:val="00000000"/>
    <w:lvl w:ilvl="0">
      <w:start w:val="6"/>
      <w:numFmt w:val="decimal"/>
      <w:lvlText w:val="%1"/>
      <w:lvlJc w:val="left"/>
      <w:pPr>
        <w:ind w:left="892" w:hanging="735"/>
        <w:jc w:val="left"/>
      </w:pPr>
      <w:rPr>
        <w:rFonts w:hint="default"/>
        <w:lang w:val="en-US" w:eastAsia="en-US" w:bidi="ar-SA"/>
      </w:rPr>
    </w:lvl>
    <w:lvl w:ilvl="1">
      <w:start w:val="2"/>
      <w:numFmt w:val="decimal"/>
      <w:lvlText w:val="%1.%2"/>
      <w:lvlJc w:val="left"/>
      <w:pPr>
        <w:ind w:left="892" w:hanging="735"/>
        <w:jc w:val="left"/>
      </w:pPr>
      <w:rPr>
        <w:rFonts w:hint="default"/>
        <w:lang w:val="en-US" w:eastAsia="en-US" w:bidi="ar-SA"/>
      </w:rPr>
    </w:lvl>
    <w:lvl w:ilvl="2">
      <w:start w:val="4"/>
      <w:numFmt w:val="decimal"/>
      <w:lvlText w:val="%1.%2.%3"/>
      <w:lvlJc w:val="left"/>
      <w:pPr>
        <w:ind w:left="892"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735"/>
      </w:pPr>
      <w:rPr>
        <w:rFonts w:hint="default"/>
        <w:lang w:val="en-US" w:eastAsia="en-US" w:bidi="ar-SA"/>
      </w:rPr>
    </w:lvl>
    <w:lvl w:ilvl="4">
      <w:start w:val="0"/>
      <w:numFmt w:val="bullet"/>
      <w:lvlText w:val="•"/>
      <w:lvlJc w:val="left"/>
      <w:pPr>
        <w:ind w:left="5102" w:hanging="735"/>
      </w:pPr>
      <w:rPr>
        <w:rFonts w:hint="default"/>
        <w:lang w:val="en-US" w:eastAsia="en-US" w:bidi="ar-SA"/>
      </w:rPr>
    </w:lvl>
    <w:lvl w:ilvl="5">
      <w:start w:val="0"/>
      <w:numFmt w:val="bullet"/>
      <w:lvlText w:val="•"/>
      <w:lvlJc w:val="left"/>
      <w:pPr>
        <w:ind w:left="6153" w:hanging="735"/>
      </w:pPr>
      <w:rPr>
        <w:rFonts w:hint="default"/>
        <w:lang w:val="en-US" w:eastAsia="en-US" w:bidi="ar-SA"/>
      </w:rPr>
    </w:lvl>
    <w:lvl w:ilvl="6">
      <w:start w:val="0"/>
      <w:numFmt w:val="bullet"/>
      <w:lvlText w:val="•"/>
      <w:lvlJc w:val="left"/>
      <w:pPr>
        <w:ind w:left="7203" w:hanging="735"/>
      </w:pPr>
      <w:rPr>
        <w:rFonts w:hint="default"/>
        <w:lang w:val="en-US" w:eastAsia="en-US" w:bidi="ar-SA"/>
      </w:rPr>
    </w:lvl>
    <w:lvl w:ilvl="7">
      <w:start w:val="0"/>
      <w:numFmt w:val="bullet"/>
      <w:lvlText w:val="•"/>
      <w:lvlJc w:val="left"/>
      <w:pPr>
        <w:ind w:left="8254" w:hanging="735"/>
      </w:pPr>
      <w:rPr>
        <w:rFonts w:hint="default"/>
        <w:lang w:val="en-US" w:eastAsia="en-US" w:bidi="ar-SA"/>
      </w:rPr>
    </w:lvl>
    <w:lvl w:ilvl="8">
      <w:start w:val="0"/>
      <w:numFmt w:val="bullet"/>
      <w:lvlText w:val="•"/>
      <w:lvlJc w:val="left"/>
      <w:pPr>
        <w:ind w:left="9305" w:hanging="735"/>
      </w:pPr>
      <w:rPr>
        <w:rFonts w:hint="default"/>
        <w:lang w:val="en-US" w:eastAsia="en-US" w:bidi="ar-SA"/>
      </w:rPr>
    </w:lvl>
  </w:abstractNum>
  <w:abstractNum w:abstractNumId="34">
    <w:nsid w:val="4720BD44"/>
    <w:multiLevelType w:val="hybridMultilevel"/>
    <w:tmpl w:val="00000000"/>
    <w:lvl w:ilvl="0">
      <w:start w:val="5"/>
      <w:numFmt w:val="decimal"/>
      <w:lvlText w:val="%1"/>
      <w:lvlJc w:val="left"/>
      <w:pPr>
        <w:ind w:left="1422" w:hanging="530"/>
        <w:jc w:val="left"/>
      </w:pPr>
      <w:rPr>
        <w:rFonts w:hint="default"/>
        <w:lang w:val="en-US" w:eastAsia="en-US" w:bidi="ar-SA"/>
      </w:rPr>
    </w:lvl>
    <w:lvl w:ilvl="1">
      <w:start w:val="2"/>
      <w:numFmt w:val="decimal"/>
      <w:lvlText w:val="%1.%2"/>
      <w:lvlJc w:val="left"/>
      <w:pPr>
        <w:ind w:left="1422" w:hanging="530"/>
        <w:jc w:val="left"/>
      </w:pPr>
      <w:rPr>
        <w:rFonts w:hint="default"/>
        <w:lang w:val="en-US" w:eastAsia="en-US" w:bidi="ar-SA"/>
      </w:rPr>
    </w:lvl>
    <w:lvl w:ilvl="2">
      <w:start w:val="1"/>
      <w:numFmt w:val="decimal"/>
      <w:lvlText w:val="%1.%2.%3"/>
      <w:lvlJc w:val="left"/>
      <w:pPr>
        <w:ind w:left="1422" w:hanging="530"/>
        <w:jc w:val="right"/>
      </w:pPr>
      <w:rPr>
        <w:rFonts w:ascii="宋体" w:eastAsia="宋体" w:hAnsi="宋体" w:cs="宋体" w:hint="default"/>
        <w:w w:val="100"/>
        <w:sz w:val="19"/>
        <w:szCs w:val="19"/>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381" w:hanging="428"/>
      </w:pPr>
      <w:rPr>
        <w:rFonts w:hint="default"/>
        <w:lang w:val="en-US" w:eastAsia="en-US" w:bidi="ar-SA"/>
      </w:rPr>
    </w:lvl>
    <w:lvl w:ilvl="5">
      <w:start w:val="0"/>
      <w:numFmt w:val="bullet"/>
      <w:lvlText w:val="•"/>
      <w:lvlJc w:val="left"/>
      <w:pPr>
        <w:ind w:left="5552"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894" w:hanging="428"/>
      </w:pPr>
      <w:rPr>
        <w:rFonts w:hint="default"/>
        <w:lang w:val="en-US" w:eastAsia="en-US" w:bidi="ar-SA"/>
      </w:rPr>
    </w:lvl>
    <w:lvl w:ilvl="8">
      <w:start w:val="0"/>
      <w:numFmt w:val="bullet"/>
      <w:lvlText w:val="•"/>
      <w:lvlJc w:val="left"/>
      <w:pPr>
        <w:ind w:left="9064" w:hanging="428"/>
      </w:pPr>
      <w:rPr>
        <w:rFonts w:hint="default"/>
        <w:lang w:val="en-US" w:eastAsia="en-US" w:bidi="ar-SA"/>
      </w:rPr>
    </w:lvl>
  </w:abstractNum>
  <w:abstractNum w:abstractNumId="35">
    <w:nsid w:val="4B63FE77"/>
    <w:multiLevelType w:val="hybridMultilevel"/>
    <w:tmpl w:val="00000000"/>
    <w:lvl w:ilvl="0">
      <w:start w:val="6"/>
      <w:numFmt w:val="decimal"/>
      <w:lvlText w:val="%1"/>
      <w:lvlJc w:val="left"/>
      <w:pPr>
        <w:ind w:left="0" w:hanging="735"/>
        <w:jc w:val="left"/>
      </w:pPr>
      <w:rPr>
        <w:rFonts w:hint="default"/>
        <w:lang w:val="en-US" w:eastAsia="en-US" w:bidi="ar-SA"/>
      </w:rPr>
    </w:lvl>
    <w:lvl w:ilvl="1">
      <w:start w:val="2"/>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2842" w:hanging="735"/>
      </w:pPr>
      <w:rPr>
        <w:rFonts w:hint="default"/>
        <w:lang w:val="en-US" w:eastAsia="en-US" w:bidi="ar-SA"/>
      </w:rPr>
    </w:lvl>
    <w:lvl w:ilvl="4">
      <w:start w:val="0"/>
      <w:numFmt w:val="bullet"/>
      <w:lvlText w:val="•"/>
      <w:lvlJc w:val="left"/>
      <w:pPr>
        <w:ind w:left="3790" w:hanging="735"/>
      </w:pPr>
      <w:rPr>
        <w:rFonts w:hint="default"/>
        <w:lang w:val="en-US" w:eastAsia="en-US" w:bidi="ar-SA"/>
      </w:rPr>
    </w:lvl>
    <w:lvl w:ilvl="5">
      <w:start w:val="0"/>
      <w:numFmt w:val="bullet"/>
      <w:lvlText w:val="•"/>
      <w:lvlJc w:val="left"/>
      <w:pPr>
        <w:ind w:left="4737" w:hanging="735"/>
      </w:pPr>
      <w:rPr>
        <w:rFonts w:hint="default"/>
        <w:lang w:val="en-US" w:eastAsia="en-US" w:bidi="ar-SA"/>
      </w:rPr>
    </w:lvl>
    <w:lvl w:ilvl="6">
      <w:start w:val="0"/>
      <w:numFmt w:val="bullet"/>
      <w:lvlText w:val="•"/>
      <w:lvlJc w:val="left"/>
      <w:pPr>
        <w:ind w:left="5685" w:hanging="735"/>
      </w:pPr>
      <w:rPr>
        <w:rFonts w:hint="default"/>
        <w:lang w:val="en-US" w:eastAsia="en-US" w:bidi="ar-SA"/>
      </w:rPr>
    </w:lvl>
    <w:lvl w:ilvl="7">
      <w:start w:val="0"/>
      <w:numFmt w:val="bullet"/>
      <w:lvlText w:val="•"/>
      <w:lvlJc w:val="left"/>
      <w:pPr>
        <w:ind w:left="6632" w:hanging="735"/>
      </w:pPr>
      <w:rPr>
        <w:rFonts w:hint="default"/>
        <w:lang w:val="en-US" w:eastAsia="en-US" w:bidi="ar-SA"/>
      </w:rPr>
    </w:lvl>
    <w:lvl w:ilvl="8">
      <w:start w:val="0"/>
      <w:numFmt w:val="bullet"/>
      <w:lvlText w:val="•"/>
      <w:lvlJc w:val="left"/>
      <w:pPr>
        <w:ind w:left="7580" w:hanging="735"/>
      </w:pPr>
      <w:rPr>
        <w:rFonts w:hint="default"/>
        <w:lang w:val="en-US" w:eastAsia="en-US" w:bidi="ar-SA"/>
      </w:rPr>
    </w:lvl>
  </w:abstractNum>
  <w:abstractNum w:abstractNumId="36">
    <w:nsid w:val="4C82E77C"/>
    <w:multiLevelType w:val="hybridMultilevel"/>
    <w:tmpl w:val="00000000"/>
    <w:lvl w:ilvl="0">
      <w:start w:val="6"/>
      <w:numFmt w:val="decimal"/>
      <w:lvlText w:val="%1"/>
      <w:lvlJc w:val="left"/>
      <w:pPr>
        <w:ind w:left="1422" w:hanging="530"/>
        <w:jc w:val="left"/>
      </w:pPr>
      <w:rPr>
        <w:rFonts w:hint="default"/>
        <w:lang w:val="en-US" w:eastAsia="en-US" w:bidi="ar-SA"/>
      </w:rPr>
    </w:lvl>
    <w:lvl w:ilvl="1">
      <w:start w:val="3"/>
      <w:numFmt w:val="decimal"/>
      <w:lvlText w:val="%1.%2"/>
      <w:lvlJc w:val="left"/>
      <w:pPr>
        <w:ind w:left="1422" w:hanging="530"/>
        <w:jc w:val="left"/>
      </w:pPr>
      <w:rPr>
        <w:rFonts w:hint="default"/>
        <w:lang w:val="en-US" w:eastAsia="en-US" w:bidi="ar-SA"/>
      </w:rPr>
    </w:lvl>
    <w:lvl w:ilvl="2">
      <w:start w:val="2"/>
      <w:numFmt w:val="decimal"/>
      <w:lvlText w:val="%1.%2.%3"/>
      <w:lvlJc w:val="left"/>
      <w:pPr>
        <w:ind w:left="1422" w:hanging="530"/>
        <w:jc w:val="left"/>
      </w:pPr>
      <w:rPr>
        <w:rFonts w:ascii="宋体" w:eastAsia="宋体" w:hAnsi="宋体" w:cs="宋体" w:hint="default"/>
        <w:w w:val="100"/>
        <w:sz w:val="19"/>
        <w:szCs w:val="19"/>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7"/>
      <w:numFmt w:val="lowerLetter"/>
      <w:lvlText w:val="%5)"/>
      <w:lvlJc w:val="left"/>
      <w:pPr>
        <w:ind w:left="2030" w:hanging="428"/>
        <w:jc w:val="right"/>
      </w:pPr>
      <w:rPr>
        <w:rFonts w:ascii="宋体" w:eastAsia="宋体" w:hAnsi="宋体" w:cs="宋体" w:hint="default"/>
        <w:w w:val="100"/>
        <w:sz w:val="21"/>
        <w:szCs w:val="21"/>
        <w:lang w:val="en-US" w:eastAsia="en-US" w:bidi="ar-SA"/>
      </w:rPr>
    </w:lvl>
    <w:lvl w:ilvl="5">
      <w:start w:val="0"/>
      <w:numFmt w:val="bullet"/>
      <w:lvlText w:val="•"/>
      <w:lvlJc w:val="left"/>
      <w:pPr>
        <w:ind w:left="5552"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894" w:hanging="428"/>
      </w:pPr>
      <w:rPr>
        <w:rFonts w:hint="default"/>
        <w:lang w:val="en-US" w:eastAsia="en-US" w:bidi="ar-SA"/>
      </w:rPr>
    </w:lvl>
    <w:lvl w:ilvl="8">
      <w:start w:val="0"/>
      <w:numFmt w:val="bullet"/>
      <w:lvlText w:val="•"/>
      <w:lvlJc w:val="left"/>
      <w:pPr>
        <w:ind w:left="9064" w:hanging="428"/>
      </w:pPr>
      <w:rPr>
        <w:rFonts w:hint="default"/>
        <w:lang w:val="en-US" w:eastAsia="en-US" w:bidi="ar-SA"/>
      </w:rPr>
    </w:lvl>
  </w:abstractNum>
  <w:abstractNum w:abstractNumId="37">
    <w:nsid w:val="4DE55CE7"/>
    <w:multiLevelType w:val="hybridMultilevel"/>
    <w:tmpl w:val="00000000"/>
    <w:lvl w:ilvl="0">
      <w:start w:val="2"/>
      <w:numFmt w:val="lowerLetter"/>
      <w:lvlText w:val="%1)"/>
      <w:lvlJc w:val="left"/>
      <w:pPr>
        <w:ind w:left="851"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1722" w:hanging="428"/>
      </w:pPr>
      <w:rPr>
        <w:rFonts w:hint="default"/>
        <w:lang w:val="en-US" w:eastAsia="en-US" w:bidi="ar-SA"/>
      </w:rPr>
    </w:lvl>
    <w:lvl w:ilvl="2">
      <w:start w:val="0"/>
      <w:numFmt w:val="bullet"/>
      <w:lvlText w:val="•"/>
      <w:lvlJc w:val="left"/>
      <w:pPr>
        <w:ind w:left="2584" w:hanging="428"/>
      </w:pPr>
      <w:rPr>
        <w:rFonts w:hint="default"/>
        <w:lang w:val="en-US" w:eastAsia="en-US" w:bidi="ar-SA"/>
      </w:rPr>
    </w:lvl>
    <w:lvl w:ilvl="3">
      <w:start w:val="0"/>
      <w:numFmt w:val="bullet"/>
      <w:lvlText w:val="•"/>
      <w:lvlJc w:val="left"/>
      <w:pPr>
        <w:ind w:left="3446" w:hanging="428"/>
      </w:pPr>
      <w:rPr>
        <w:rFonts w:hint="default"/>
        <w:lang w:val="en-US" w:eastAsia="en-US" w:bidi="ar-SA"/>
      </w:rPr>
    </w:lvl>
    <w:lvl w:ilvl="4">
      <w:start w:val="0"/>
      <w:numFmt w:val="bullet"/>
      <w:lvlText w:val="•"/>
      <w:lvlJc w:val="left"/>
      <w:pPr>
        <w:ind w:left="4308" w:hanging="428"/>
      </w:pPr>
      <w:rPr>
        <w:rFonts w:hint="default"/>
        <w:lang w:val="en-US" w:eastAsia="en-US" w:bidi="ar-SA"/>
      </w:rPr>
    </w:lvl>
    <w:lvl w:ilvl="5">
      <w:start w:val="0"/>
      <w:numFmt w:val="bullet"/>
      <w:lvlText w:val="•"/>
      <w:lvlJc w:val="left"/>
      <w:pPr>
        <w:ind w:left="5171" w:hanging="428"/>
      </w:pPr>
      <w:rPr>
        <w:rFonts w:hint="default"/>
        <w:lang w:val="en-US" w:eastAsia="en-US" w:bidi="ar-SA"/>
      </w:rPr>
    </w:lvl>
    <w:lvl w:ilvl="6">
      <w:start w:val="0"/>
      <w:numFmt w:val="bullet"/>
      <w:lvlText w:val="•"/>
      <w:lvlJc w:val="left"/>
      <w:pPr>
        <w:ind w:left="6033" w:hanging="428"/>
      </w:pPr>
      <w:rPr>
        <w:rFonts w:hint="default"/>
        <w:lang w:val="en-US" w:eastAsia="en-US" w:bidi="ar-SA"/>
      </w:rPr>
    </w:lvl>
    <w:lvl w:ilvl="7">
      <w:start w:val="0"/>
      <w:numFmt w:val="bullet"/>
      <w:lvlText w:val="•"/>
      <w:lvlJc w:val="left"/>
      <w:pPr>
        <w:ind w:left="6895" w:hanging="428"/>
      </w:pPr>
      <w:rPr>
        <w:rFonts w:hint="default"/>
        <w:lang w:val="en-US" w:eastAsia="en-US" w:bidi="ar-SA"/>
      </w:rPr>
    </w:lvl>
    <w:lvl w:ilvl="8">
      <w:start w:val="0"/>
      <w:numFmt w:val="bullet"/>
      <w:lvlText w:val="•"/>
      <w:lvlJc w:val="left"/>
      <w:pPr>
        <w:ind w:left="7757" w:hanging="428"/>
      </w:pPr>
      <w:rPr>
        <w:rFonts w:hint="default"/>
        <w:lang w:val="en-US" w:eastAsia="en-US" w:bidi="ar-SA"/>
      </w:rPr>
    </w:lvl>
  </w:abstractNum>
  <w:abstractNum w:abstractNumId="38">
    <w:nsid w:val="4FA4AFD5"/>
    <w:multiLevelType w:val="hybridMultilevel"/>
    <w:tmpl w:val="00000000"/>
    <w:lvl w:ilvl="0">
      <w:start w:val="3"/>
      <w:numFmt w:val="decimal"/>
      <w:lvlText w:val="%1)"/>
      <w:lvlJc w:val="left"/>
      <w:pPr>
        <w:ind w:left="439" w:hanging="440"/>
        <w:jc w:val="left"/>
      </w:pPr>
      <w:rPr>
        <w:rFonts w:ascii="宋体" w:eastAsia="宋体" w:hAnsi="宋体" w:cs="宋体" w:hint="default"/>
        <w:w w:val="100"/>
        <w:sz w:val="21"/>
        <w:szCs w:val="21"/>
        <w:lang w:val="en-US" w:eastAsia="en-US" w:bidi="ar-SA"/>
      </w:rPr>
    </w:lvl>
    <w:lvl w:ilvl="1">
      <w:start w:val="0"/>
      <w:numFmt w:val="bullet"/>
      <w:lvlText w:val=""/>
      <w:lvlJc w:val="left"/>
      <w:pPr>
        <w:ind w:left="1604" w:hanging="184"/>
      </w:pPr>
      <w:rPr>
        <w:rFonts w:ascii="Symbol" w:eastAsia="Symbol" w:hAnsi="Symbol" w:cs="Symbol" w:hint="default"/>
        <w:w w:val="100"/>
        <w:position w:val="7"/>
        <w:sz w:val="24"/>
        <w:szCs w:val="24"/>
        <w:lang w:val="en-US" w:eastAsia="en-US" w:bidi="ar-SA"/>
      </w:rPr>
    </w:lvl>
    <w:lvl w:ilvl="2">
      <w:start w:val="0"/>
      <w:numFmt w:val="bullet"/>
      <w:lvlText w:val="•"/>
      <w:lvlJc w:val="left"/>
      <w:pPr>
        <w:ind w:left="2393" w:hanging="184"/>
      </w:pPr>
      <w:rPr>
        <w:rFonts w:hint="default"/>
        <w:lang w:val="en-US" w:eastAsia="en-US" w:bidi="ar-SA"/>
      </w:rPr>
    </w:lvl>
    <w:lvl w:ilvl="3">
      <w:start w:val="0"/>
      <w:numFmt w:val="bullet"/>
      <w:lvlText w:val="•"/>
      <w:lvlJc w:val="left"/>
      <w:pPr>
        <w:ind w:left="3186" w:hanging="184"/>
      </w:pPr>
      <w:rPr>
        <w:rFonts w:hint="default"/>
        <w:lang w:val="en-US" w:eastAsia="en-US" w:bidi="ar-SA"/>
      </w:rPr>
    </w:lvl>
    <w:lvl w:ilvl="4">
      <w:start w:val="0"/>
      <w:numFmt w:val="bullet"/>
      <w:lvlText w:val="•"/>
      <w:lvlJc w:val="left"/>
      <w:pPr>
        <w:ind w:left="3980" w:hanging="184"/>
      </w:pPr>
      <w:rPr>
        <w:rFonts w:hint="default"/>
        <w:lang w:val="en-US" w:eastAsia="en-US" w:bidi="ar-SA"/>
      </w:rPr>
    </w:lvl>
    <w:lvl w:ilvl="5">
      <w:start w:val="0"/>
      <w:numFmt w:val="bullet"/>
      <w:lvlText w:val="•"/>
      <w:lvlJc w:val="left"/>
      <w:pPr>
        <w:ind w:left="4773" w:hanging="184"/>
      </w:pPr>
      <w:rPr>
        <w:rFonts w:hint="default"/>
        <w:lang w:val="en-US" w:eastAsia="en-US" w:bidi="ar-SA"/>
      </w:rPr>
    </w:lvl>
    <w:lvl w:ilvl="6">
      <w:start w:val="0"/>
      <w:numFmt w:val="bullet"/>
      <w:lvlText w:val="•"/>
      <w:lvlJc w:val="left"/>
      <w:pPr>
        <w:ind w:left="5567" w:hanging="184"/>
      </w:pPr>
      <w:rPr>
        <w:rFonts w:hint="default"/>
        <w:lang w:val="en-US" w:eastAsia="en-US" w:bidi="ar-SA"/>
      </w:rPr>
    </w:lvl>
    <w:lvl w:ilvl="7">
      <w:start w:val="0"/>
      <w:numFmt w:val="bullet"/>
      <w:lvlText w:val="•"/>
      <w:lvlJc w:val="left"/>
      <w:pPr>
        <w:ind w:left="6360" w:hanging="184"/>
      </w:pPr>
      <w:rPr>
        <w:rFonts w:hint="default"/>
        <w:lang w:val="en-US" w:eastAsia="en-US" w:bidi="ar-SA"/>
      </w:rPr>
    </w:lvl>
    <w:lvl w:ilvl="8">
      <w:start w:val="0"/>
      <w:numFmt w:val="bullet"/>
      <w:lvlText w:val="•"/>
      <w:lvlJc w:val="left"/>
      <w:pPr>
        <w:ind w:left="7153" w:hanging="184"/>
      </w:pPr>
      <w:rPr>
        <w:rFonts w:hint="default"/>
        <w:lang w:val="en-US" w:eastAsia="en-US" w:bidi="ar-SA"/>
      </w:rPr>
    </w:lvl>
  </w:abstractNum>
  <w:abstractNum w:abstractNumId="39">
    <w:nsid w:val="5040DEB1"/>
    <w:multiLevelType w:val="hybridMultilevel"/>
    <w:tmpl w:val="00000000"/>
    <w:lvl w:ilvl="0">
      <w:start w:val="6"/>
      <w:numFmt w:val="decimal"/>
      <w:lvlText w:val="%1"/>
      <w:lvlJc w:val="left"/>
      <w:pPr>
        <w:ind w:left="422" w:hanging="423"/>
        <w:jc w:val="left"/>
      </w:pPr>
      <w:rPr>
        <w:rFonts w:hint="default"/>
        <w:lang w:val="en-US" w:eastAsia="en-US" w:bidi="ar-SA"/>
      </w:rPr>
    </w:lvl>
    <w:lvl w:ilvl="1">
      <w:start w:val="4"/>
      <w:numFmt w:val="decimal"/>
      <w:lvlText w:val="%1.%2"/>
      <w:lvlJc w:val="left"/>
      <w:pPr>
        <w:ind w:left="422" w:hanging="423"/>
        <w:jc w:val="left"/>
      </w:pPr>
      <w:rPr>
        <w:rFonts w:ascii="黑体" w:eastAsia="黑体" w:hAnsi="黑体" w:cs="黑体" w:hint="default"/>
        <w:w w:val="100"/>
        <w:sz w:val="21"/>
        <w:szCs w:val="21"/>
        <w:lang w:val="en-US" w:eastAsia="en-US" w:bidi="ar-SA"/>
      </w:rPr>
    </w:lvl>
    <w:lvl w:ilvl="2">
      <w:start w:val="2"/>
      <w:numFmt w:val="decimal"/>
      <w:lvlText w:val="%1.%2.%3"/>
      <w:lvlJc w:val="left"/>
      <w:pPr>
        <w:ind w:left="728" w:hanging="529"/>
        <w:jc w:val="left"/>
      </w:pPr>
      <w:rPr>
        <w:rFonts w:ascii="宋体" w:eastAsia="宋体" w:hAnsi="宋体" w:cs="宋体" w:hint="default"/>
        <w:spacing w:val="-3"/>
        <w:w w:val="100"/>
        <w:sz w:val="19"/>
        <w:szCs w:val="19"/>
        <w:lang w:val="en-US" w:eastAsia="en-US" w:bidi="ar-SA"/>
      </w:rPr>
    </w:lvl>
    <w:lvl w:ilvl="3">
      <w:start w:val="1"/>
      <w:numFmt w:val="lowerLetter"/>
      <w:lvlText w:val="%4)"/>
      <w:lvlJc w:val="left"/>
      <w:pPr>
        <w:ind w:left="851"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2989" w:hanging="428"/>
      </w:pPr>
      <w:rPr>
        <w:rFonts w:hint="default"/>
        <w:lang w:val="en-US" w:eastAsia="en-US" w:bidi="ar-SA"/>
      </w:rPr>
    </w:lvl>
    <w:lvl w:ilvl="5">
      <w:start w:val="0"/>
      <w:numFmt w:val="bullet"/>
      <w:lvlText w:val="•"/>
      <w:lvlJc w:val="left"/>
      <w:pPr>
        <w:ind w:left="4054" w:hanging="428"/>
      </w:pPr>
      <w:rPr>
        <w:rFonts w:hint="default"/>
        <w:lang w:val="en-US" w:eastAsia="en-US" w:bidi="ar-SA"/>
      </w:rPr>
    </w:lvl>
    <w:lvl w:ilvl="6">
      <w:start w:val="0"/>
      <w:numFmt w:val="bullet"/>
      <w:lvlText w:val="•"/>
      <w:lvlJc w:val="left"/>
      <w:pPr>
        <w:ind w:left="5119" w:hanging="428"/>
      </w:pPr>
      <w:rPr>
        <w:rFonts w:hint="default"/>
        <w:lang w:val="en-US" w:eastAsia="en-US" w:bidi="ar-SA"/>
      </w:rPr>
    </w:lvl>
    <w:lvl w:ilvl="7">
      <w:start w:val="0"/>
      <w:numFmt w:val="bullet"/>
      <w:lvlText w:val="•"/>
      <w:lvlJc w:val="left"/>
      <w:pPr>
        <w:ind w:left="6184" w:hanging="428"/>
      </w:pPr>
      <w:rPr>
        <w:rFonts w:hint="default"/>
        <w:lang w:val="en-US" w:eastAsia="en-US" w:bidi="ar-SA"/>
      </w:rPr>
    </w:lvl>
    <w:lvl w:ilvl="8">
      <w:start w:val="0"/>
      <w:numFmt w:val="bullet"/>
      <w:lvlText w:val="•"/>
      <w:lvlJc w:val="left"/>
      <w:pPr>
        <w:ind w:left="7249" w:hanging="428"/>
      </w:pPr>
      <w:rPr>
        <w:rFonts w:hint="default"/>
        <w:lang w:val="en-US" w:eastAsia="en-US" w:bidi="ar-SA"/>
      </w:rPr>
    </w:lvl>
  </w:abstractNum>
  <w:abstractNum w:abstractNumId="40">
    <w:nsid w:val="504B9C3C"/>
    <w:multiLevelType w:val="hybridMultilevel"/>
    <w:tmpl w:val="00000000"/>
    <w:lvl w:ilvl="0">
      <w:start w:val="5"/>
      <w:numFmt w:val="decimal"/>
      <w:lvlText w:val="%1)"/>
      <w:lvlJc w:val="left"/>
      <w:pPr>
        <w:ind w:left="1277" w:hanging="425"/>
        <w:jc w:val="left"/>
      </w:pPr>
      <w:rPr>
        <w:rFonts w:ascii="宋体" w:eastAsia="宋体" w:hAnsi="宋体" w:cs="宋体" w:hint="default"/>
        <w:w w:val="100"/>
        <w:sz w:val="21"/>
        <w:szCs w:val="21"/>
        <w:lang w:val="en-US" w:eastAsia="en-US" w:bidi="ar-SA"/>
      </w:rPr>
    </w:lvl>
    <w:lvl w:ilvl="1">
      <w:start w:val="0"/>
      <w:numFmt w:val="bullet"/>
      <w:lvlText w:val="•"/>
      <w:lvlJc w:val="left"/>
      <w:pPr>
        <w:ind w:left="2089" w:hanging="425"/>
      </w:pPr>
      <w:rPr>
        <w:rFonts w:hint="default"/>
        <w:lang w:val="en-US" w:eastAsia="en-US" w:bidi="ar-SA"/>
      </w:rPr>
    </w:lvl>
    <w:lvl w:ilvl="2">
      <w:start w:val="0"/>
      <w:numFmt w:val="bullet"/>
      <w:lvlText w:val="•"/>
      <w:lvlJc w:val="left"/>
      <w:pPr>
        <w:ind w:left="2899" w:hanging="425"/>
      </w:pPr>
      <w:rPr>
        <w:rFonts w:hint="default"/>
        <w:lang w:val="en-US" w:eastAsia="en-US" w:bidi="ar-SA"/>
      </w:rPr>
    </w:lvl>
    <w:lvl w:ilvl="3">
      <w:start w:val="0"/>
      <w:numFmt w:val="bullet"/>
      <w:lvlText w:val="•"/>
      <w:lvlJc w:val="left"/>
      <w:pPr>
        <w:ind w:left="3709" w:hanging="425"/>
      </w:pPr>
      <w:rPr>
        <w:rFonts w:hint="default"/>
        <w:lang w:val="en-US" w:eastAsia="en-US" w:bidi="ar-SA"/>
      </w:rPr>
    </w:lvl>
    <w:lvl w:ilvl="4">
      <w:start w:val="0"/>
      <w:numFmt w:val="bullet"/>
      <w:lvlText w:val="•"/>
      <w:lvlJc w:val="left"/>
      <w:pPr>
        <w:ind w:left="4519" w:hanging="425"/>
      </w:pPr>
      <w:rPr>
        <w:rFonts w:hint="default"/>
        <w:lang w:val="en-US" w:eastAsia="en-US" w:bidi="ar-SA"/>
      </w:rPr>
    </w:lvl>
    <w:lvl w:ilvl="5">
      <w:start w:val="0"/>
      <w:numFmt w:val="bullet"/>
      <w:lvlText w:val="•"/>
      <w:lvlJc w:val="left"/>
      <w:pPr>
        <w:ind w:left="5329" w:hanging="425"/>
      </w:pPr>
      <w:rPr>
        <w:rFonts w:hint="default"/>
        <w:lang w:val="en-US" w:eastAsia="en-US" w:bidi="ar-SA"/>
      </w:rPr>
    </w:lvl>
    <w:lvl w:ilvl="6">
      <w:start w:val="0"/>
      <w:numFmt w:val="bullet"/>
      <w:lvlText w:val="•"/>
      <w:lvlJc w:val="left"/>
      <w:pPr>
        <w:ind w:left="6139" w:hanging="425"/>
      </w:pPr>
      <w:rPr>
        <w:rFonts w:hint="default"/>
        <w:lang w:val="en-US" w:eastAsia="en-US" w:bidi="ar-SA"/>
      </w:rPr>
    </w:lvl>
    <w:lvl w:ilvl="7">
      <w:start w:val="0"/>
      <w:numFmt w:val="bullet"/>
      <w:lvlText w:val="•"/>
      <w:lvlJc w:val="left"/>
      <w:pPr>
        <w:ind w:left="6949" w:hanging="425"/>
      </w:pPr>
      <w:rPr>
        <w:rFonts w:hint="default"/>
        <w:lang w:val="en-US" w:eastAsia="en-US" w:bidi="ar-SA"/>
      </w:rPr>
    </w:lvl>
    <w:lvl w:ilvl="8">
      <w:start w:val="0"/>
      <w:numFmt w:val="bullet"/>
      <w:lvlText w:val="•"/>
      <w:lvlJc w:val="left"/>
      <w:pPr>
        <w:ind w:left="7759" w:hanging="425"/>
      </w:pPr>
      <w:rPr>
        <w:rFonts w:hint="default"/>
        <w:lang w:val="en-US" w:eastAsia="en-US" w:bidi="ar-SA"/>
      </w:rPr>
    </w:lvl>
  </w:abstractNum>
  <w:abstractNum w:abstractNumId="41">
    <w:nsid w:val="53839A14"/>
    <w:multiLevelType w:val="hybridMultilevel"/>
    <w:tmpl w:val="00000000"/>
    <w:lvl w:ilvl="0">
      <w:start w:val="0"/>
      <w:numFmt w:val="bullet"/>
      <w:lvlText w:val=""/>
      <w:lvlJc w:val="left"/>
      <w:pPr>
        <w:ind w:left="184" w:hanging="185"/>
      </w:pPr>
      <w:rPr>
        <w:rFonts w:ascii="Symbol" w:eastAsia="Symbol" w:hAnsi="Symbol" w:cs="Symbol" w:hint="default"/>
        <w:w w:val="104"/>
        <w:sz w:val="23"/>
        <w:szCs w:val="23"/>
        <w:lang w:val="en-US" w:eastAsia="en-US" w:bidi="ar-SA"/>
      </w:rPr>
    </w:lvl>
    <w:lvl w:ilvl="1">
      <w:start w:val="0"/>
      <w:numFmt w:val="bullet"/>
      <w:lvlText w:val="•"/>
      <w:lvlJc w:val="left"/>
      <w:pPr>
        <w:ind w:left="237" w:hanging="185"/>
      </w:pPr>
      <w:rPr>
        <w:rFonts w:hint="default"/>
        <w:lang w:val="en-US" w:eastAsia="en-US" w:bidi="ar-SA"/>
      </w:rPr>
    </w:lvl>
    <w:lvl w:ilvl="2">
      <w:start w:val="0"/>
      <w:numFmt w:val="bullet"/>
      <w:lvlText w:val="•"/>
      <w:lvlJc w:val="left"/>
      <w:pPr>
        <w:ind w:left="295" w:hanging="185"/>
      </w:pPr>
      <w:rPr>
        <w:rFonts w:hint="default"/>
        <w:lang w:val="en-US" w:eastAsia="en-US" w:bidi="ar-SA"/>
      </w:rPr>
    </w:lvl>
    <w:lvl w:ilvl="3">
      <w:start w:val="0"/>
      <w:numFmt w:val="bullet"/>
      <w:lvlText w:val="•"/>
      <w:lvlJc w:val="left"/>
      <w:pPr>
        <w:ind w:left="353" w:hanging="185"/>
      </w:pPr>
      <w:rPr>
        <w:rFonts w:hint="default"/>
        <w:lang w:val="en-US" w:eastAsia="en-US" w:bidi="ar-SA"/>
      </w:rPr>
    </w:lvl>
    <w:lvl w:ilvl="4">
      <w:start w:val="0"/>
      <w:numFmt w:val="bullet"/>
      <w:lvlText w:val="•"/>
      <w:lvlJc w:val="left"/>
      <w:pPr>
        <w:ind w:left="411" w:hanging="185"/>
      </w:pPr>
      <w:rPr>
        <w:rFonts w:hint="default"/>
        <w:lang w:val="en-US" w:eastAsia="en-US" w:bidi="ar-SA"/>
      </w:rPr>
    </w:lvl>
    <w:lvl w:ilvl="5">
      <w:start w:val="0"/>
      <w:numFmt w:val="bullet"/>
      <w:lvlText w:val="•"/>
      <w:lvlJc w:val="left"/>
      <w:pPr>
        <w:ind w:left="468" w:hanging="185"/>
      </w:pPr>
      <w:rPr>
        <w:rFonts w:hint="default"/>
        <w:lang w:val="en-US" w:eastAsia="en-US" w:bidi="ar-SA"/>
      </w:rPr>
    </w:lvl>
    <w:lvl w:ilvl="6">
      <w:start w:val="0"/>
      <w:numFmt w:val="bullet"/>
      <w:lvlText w:val="•"/>
      <w:lvlJc w:val="left"/>
      <w:pPr>
        <w:ind w:left="526" w:hanging="185"/>
      </w:pPr>
      <w:rPr>
        <w:rFonts w:hint="default"/>
        <w:lang w:val="en-US" w:eastAsia="en-US" w:bidi="ar-SA"/>
      </w:rPr>
    </w:lvl>
    <w:lvl w:ilvl="7">
      <w:start w:val="0"/>
      <w:numFmt w:val="bullet"/>
      <w:lvlText w:val="•"/>
      <w:lvlJc w:val="left"/>
      <w:pPr>
        <w:ind w:left="584" w:hanging="185"/>
      </w:pPr>
      <w:rPr>
        <w:rFonts w:hint="default"/>
        <w:lang w:val="en-US" w:eastAsia="en-US" w:bidi="ar-SA"/>
      </w:rPr>
    </w:lvl>
    <w:lvl w:ilvl="8">
      <w:start w:val="0"/>
      <w:numFmt w:val="bullet"/>
      <w:lvlText w:val="•"/>
      <w:lvlJc w:val="left"/>
      <w:pPr>
        <w:ind w:left="642" w:hanging="185"/>
      </w:pPr>
      <w:rPr>
        <w:rFonts w:hint="default"/>
        <w:lang w:val="en-US" w:eastAsia="en-US" w:bidi="ar-SA"/>
      </w:rPr>
    </w:lvl>
  </w:abstractNum>
  <w:abstractNum w:abstractNumId="42">
    <w:nsid w:val="557415E2"/>
    <w:multiLevelType w:val="hybridMultilevel"/>
    <w:tmpl w:val="00000000"/>
    <w:lvl w:ilvl="0">
      <w:start w:val="9"/>
      <w:numFmt w:val="decimal"/>
      <w:lvlText w:val="%1"/>
      <w:lvlJc w:val="left"/>
      <w:pPr>
        <w:ind w:left="1178" w:hanging="735"/>
        <w:jc w:val="left"/>
      </w:pPr>
      <w:rPr>
        <w:rFonts w:hint="default"/>
        <w:lang w:val="en-US" w:eastAsia="en-US" w:bidi="ar-SA"/>
      </w:rPr>
    </w:lvl>
    <w:lvl w:ilvl="1">
      <w:start w:val="1"/>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righ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43">
    <w:nsid w:val="59BE02B9"/>
    <w:multiLevelType w:val="hybridMultilevel"/>
    <w:tmpl w:val="00000000"/>
    <w:lvl w:ilvl="0">
      <w:start w:val="8"/>
      <w:numFmt w:val="decimal"/>
      <w:lvlText w:val="%1"/>
      <w:lvlJc w:val="left"/>
      <w:pPr>
        <w:ind w:left="734" w:hanging="735"/>
        <w:jc w:val="left"/>
      </w:pPr>
      <w:rPr>
        <w:rFonts w:hint="default"/>
        <w:lang w:val="en-US" w:eastAsia="en-US" w:bidi="ar-SA"/>
      </w:rPr>
    </w:lvl>
    <w:lvl w:ilvl="1">
      <w:start w:val="2"/>
      <w:numFmt w:val="decimal"/>
      <w:lvlText w:val="%1.%2"/>
      <w:lvlJc w:val="left"/>
      <w:pPr>
        <w:ind w:left="734" w:hanging="735"/>
        <w:jc w:val="left"/>
      </w:pPr>
      <w:rPr>
        <w:rFonts w:hint="default"/>
        <w:lang w:val="en-US" w:eastAsia="en-US" w:bidi="ar-SA"/>
      </w:rPr>
    </w:lvl>
    <w:lvl w:ilvl="2">
      <w:start w:val="1"/>
      <w:numFmt w:val="decimal"/>
      <w:lvlText w:val="%1.%2.%3"/>
      <w:lvlJc w:val="left"/>
      <w:pPr>
        <w:ind w:left="734"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854"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3768" w:hanging="428"/>
      </w:pPr>
      <w:rPr>
        <w:rFonts w:hint="default"/>
        <w:lang w:val="en-US" w:eastAsia="en-US" w:bidi="ar-SA"/>
      </w:rPr>
    </w:lvl>
    <w:lvl w:ilvl="5">
      <w:start w:val="0"/>
      <w:numFmt w:val="bullet"/>
      <w:lvlText w:val="•"/>
      <w:lvlJc w:val="left"/>
      <w:pPr>
        <w:ind w:left="4738" w:hanging="428"/>
      </w:pPr>
      <w:rPr>
        <w:rFonts w:hint="default"/>
        <w:lang w:val="en-US" w:eastAsia="en-US" w:bidi="ar-SA"/>
      </w:rPr>
    </w:lvl>
    <w:lvl w:ilvl="6">
      <w:start w:val="0"/>
      <w:numFmt w:val="bullet"/>
      <w:lvlText w:val="•"/>
      <w:lvlJc w:val="left"/>
      <w:pPr>
        <w:ind w:left="5707" w:hanging="428"/>
      </w:pPr>
      <w:rPr>
        <w:rFonts w:hint="default"/>
        <w:lang w:val="en-US" w:eastAsia="en-US" w:bidi="ar-SA"/>
      </w:rPr>
    </w:lvl>
    <w:lvl w:ilvl="7">
      <w:start w:val="0"/>
      <w:numFmt w:val="bullet"/>
      <w:lvlText w:val="•"/>
      <w:lvlJc w:val="left"/>
      <w:pPr>
        <w:ind w:left="6677" w:hanging="428"/>
      </w:pPr>
      <w:rPr>
        <w:rFonts w:hint="default"/>
        <w:lang w:val="en-US" w:eastAsia="en-US" w:bidi="ar-SA"/>
      </w:rPr>
    </w:lvl>
    <w:lvl w:ilvl="8">
      <w:start w:val="0"/>
      <w:numFmt w:val="bullet"/>
      <w:lvlText w:val="•"/>
      <w:lvlJc w:val="left"/>
      <w:pPr>
        <w:ind w:left="7646" w:hanging="428"/>
      </w:pPr>
      <w:rPr>
        <w:rFonts w:hint="default"/>
        <w:lang w:val="en-US" w:eastAsia="en-US" w:bidi="ar-SA"/>
      </w:rPr>
    </w:lvl>
  </w:abstractNum>
  <w:abstractNum w:abstractNumId="44">
    <w:nsid w:val="5F3E1077"/>
    <w:multiLevelType w:val="hybridMultilevel"/>
    <w:tmpl w:val="00000000"/>
    <w:lvl w:ilvl="0">
      <w:start w:val="7"/>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righ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45">
    <w:nsid w:val="6633016E"/>
    <w:multiLevelType w:val="hybridMultilevel"/>
    <w:tmpl w:val="00000000"/>
    <w:lvl w:ilvl="0">
      <w:start w:val="1"/>
      <w:numFmt w:val="decimal"/>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030" w:hanging="428"/>
        <w:jc w:val="left"/>
      </w:pPr>
      <w:rPr>
        <w:rFonts w:ascii="宋体" w:eastAsia="宋体" w:hAnsi="宋体" w:cs="宋体" w:hint="default"/>
        <w:w w:val="100"/>
        <w:sz w:val="21"/>
        <w:szCs w:val="21"/>
        <w:lang w:val="en-US" w:eastAsia="en-US" w:bidi="ar-SA"/>
      </w:rPr>
    </w:lvl>
    <w:lvl w:ilvl="2">
      <w:start w:val="0"/>
      <w:numFmt w:val="bullet"/>
      <w:lvlText w:val="•"/>
      <w:lvlJc w:val="left"/>
      <w:pPr>
        <w:ind w:left="3080" w:hanging="428"/>
      </w:pPr>
      <w:rPr>
        <w:rFonts w:hint="default"/>
        <w:lang w:val="en-US" w:eastAsia="en-US" w:bidi="ar-SA"/>
      </w:rPr>
    </w:lvl>
    <w:lvl w:ilvl="3">
      <w:start w:val="0"/>
      <w:numFmt w:val="bullet"/>
      <w:lvlText w:val="•"/>
      <w:lvlJc w:val="left"/>
      <w:pPr>
        <w:ind w:left="4121" w:hanging="428"/>
      </w:pPr>
      <w:rPr>
        <w:rFonts w:hint="default"/>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46">
    <w:nsid w:val="67DCE473"/>
    <w:multiLevelType w:val="hybridMultilevel"/>
    <w:tmpl w:val="00000000"/>
    <w:lvl w:ilvl="0">
      <w:start w:val="8"/>
      <w:numFmt w:val="decimal"/>
      <w:lvlText w:val="%1"/>
      <w:lvlJc w:val="left"/>
      <w:pPr>
        <w:ind w:left="734" w:hanging="735"/>
        <w:jc w:val="left"/>
      </w:pPr>
      <w:rPr>
        <w:rFonts w:hint="default"/>
        <w:lang w:val="en-US" w:eastAsia="en-US" w:bidi="ar-SA"/>
      </w:rPr>
    </w:lvl>
    <w:lvl w:ilvl="1">
      <w:start w:val="1"/>
      <w:numFmt w:val="decimal"/>
      <w:lvlText w:val="%1.%2"/>
      <w:lvlJc w:val="left"/>
      <w:pPr>
        <w:ind w:left="734" w:hanging="735"/>
        <w:jc w:val="left"/>
      </w:pPr>
      <w:rPr>
        <w:rFonts w:hint="default"/>
        <w:lang w:val="en-US" w:eastAsia="en-US" w:bidi="ar-SA"/>
      </w:rPr>
    </w:lvl>
    <w:lvl w:ilvl="2">
      <w:start w:val="1"/>
      <w:numFmt w:val="decimal"/>
      <w:lvlText w:val="%1.%2.%3"/>
      <w:lvlJc w:val="left"/>
      <w:pPr>
        <w:ind w:left="734"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3393" w:hanging="735"/>
      </w:pPr>
      <w:rPr>
        <w:rFonts w:hint="default"/>
        <w:lang w:val="en-US" w:eastAsia="en-US" w:bidi="ar-SA"/>
      </w:rPr>
    </w:lvl>
    <w:lvl w:ilvl="4">
      <w:start w:val="0"/>
      <w:numFmt w:val="bullet"/>
      <w:lvlText w:val="•"/>
      <w:lvlJc w:val="left"/>
      <w:pPr>
        <w:ind w:left="4278" w:hanging="735"/>
      </w:pPr>
      <w:rPr>
        <w:rFonts w:hint="default"/>
        <w:lang w:val="en-US" w:eastAsia="en-US" w:bidi="ar-SA"/>
      </w:rPr>
    </w:lvl>
    <w:lvl w:ilvl="5">
      <w:start w:val="0"/>
      <w:numFmt w:val="bullet"/>
      <w:lvlText w:val="•"/>
      <w:lvlJc w:val="left"/>
      <w:pPr>
        <w:ind w:left="5163" w:hanging="735"/>
      </w:pPr>
      <w:rPr>
        <w:rFonts w:hint="default"/>
        <w:lang w:val="en-US" w:eastAsia="en-US" w:bidi="ar-SA"/>
      </w:rPr>
    </w:lvl>
    <w:lvl w:ilvl="6">
      <w:start w:val="0"/>
      <w:numFmt w:val="bullet"/>
      <w:lvlText w:val="•"/>
      <w:lvlJc w:val="left"/>
      <w:pPr>
        <w:ind w:left="6047" w:hanging="735"/>
      </w:pPr>
      <w:rPr>
        <w:rFonts w:hint="default"/>
        <w:lang w:val="en-US" w:eastAsia="en-US" w:bidi="ar-SA"/>
      </w:rPr>
    </w:lvl>
    <w:lvl w:ilvl="7">
      <w:start w:val="0"/>
      <w:numFmt w:val="bullet"/>
      <w:lvlText w:val="•"/>
      <w:lvlJc w:val="left"/>
      <w:pPr>
        <w:ind w:left="6932" w:hanging="735"/>
      </w:pPr>
      <w:rPr>
        <w:rFonts w:hint="default"/>
        <w:lang w:val="en-US" w:eastAsia="en-US" w:bidi="ar-SA"/>
      </w:rPr>
    </w:lvl>
    <w:lvl w:ilvl="8">
      <w:start w:val="0"/>
      <w:numFmt w:val="bullet"/>
      <w:lvlText w:val="•"/>
      <w:lvlJc w:val="left"/>
      <w:pPr>
        <w:ind w:left="7816" w:hanging="735"/>
      </w:pPr>
      <w:rPr>
        <w:rFonts w:hint="default"/>
        <w:lang w:val="en-US" w:eastAsia="en-US" w:bidi="ar-SA"/>
      </w:rPr>
    </w:lvl>
  </w:abstractNum>
  <w:abstractNum w:abstractNumId="47">
    <w:nsid w:val="6A121766"/>
    <w:multiLevelType w:val="hybridMultilevel"/>
    <w:tmpl w:val="00000000"/>
    <w:lvl w:ilvl="0">
      <w:start w:val="2"/>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2706" w:hanging="428"/>
      </w:pPr>
      <w:rPr>
        <w:rFonts w:hint="default"/>
        <w:lang w:val="en-US" w:eastAsia="en-US" w:bidi="ar-SA"/>
      </w:rPr>
    </w:lvl>
    <w:lvl w:ilvl="2">
      <w:start w:val="0"/>
      <w:numFmt w:val="bullet"/>
      <w:lvlText w:val="•"/>
      <w:lvlJc w:val="left"/>
      <w:pPr>
        <w:ind w:left="3673" w:hanging="428"/>
      </w:pPr>
      <w:rPr>
        <w:rFonts w:hint="default"/>
        <w:lang w:val="en-US" w:eastAsia="en-US" w:bidi="ar-SA"/>
      </w:rPr>
    </w:lvl>
    <w:lvl w:ilvl="3">
      <w:start w:val="0"/>
      <w:numFmt w:val="bullet"/>
      <w:lvlText w:val="•"/>
      <w:lvlJc w:val="left"/>
      <w:pPr>
        <w:ind w:left="4639" w:hanging="428"/>
      </w:pPr>
      <w:rPr>
        <w:rFonts w:hint="default"/>
        <w:lang w:val="en-US" w:eastAsia="en-US" w:bidi="ar-SA"/>
      </w:rPr>
    </w:lvl>
    <w:lvl w:ilvl="4">
      <w:start w:val="0"/>
      <w:numFmt w:val="bullet"/>
      <w:lvlText w:val="•"/>
      <w:lvlJc w:val="left"/>
      <w:pPr>
        <w:ind w:left="5606" w:hanging="428"/>
      </w:pPr>
      <w:rPr>
        <w:rFonts w:hint="default"/>
        <w:lang w:val="en-US" w:eastAsia="en-US" w:bidi="ar-SA"/>
      </w:rPr>
    </w:lvl>
    <w:lvl w:ilvl="5">
      <w:start w:val="0"/>
      <w:numFmt w:val="bullet"/>
      <w:lvlText w:val="•"/>
      <w:lvlJc w:val="left"/>
      <w:pPr>
        <w:ind w:left="6573" w:hanging="428"/>
      </w:pPr>
      <w:rPr>
        <w:rFonts w:hint="default"/>
        <w:lang w:val="en-US" w:eastAsia="en-US" w:bidi="ar-SA"/>
      </w:rPr>
    </w:lvl>
    <w:lvl w:ilvl="6">
      <w:start w:val="0"/>
      <w:numFmt w:val="bullet"/>
      <w:lvlText w:val="•"/>
      <w:lvlJc w:val="left"/>
      <w:pPr>
        <w:ind w:left="7539" w:hanging="428"/>
      </w:pPr>
      <w:rPr>
        <w:rFonts w:hint="default"/>
        <w:lang w:val="en-US" w:eastAsia="en-US" w:bidi="ar-SA"/>
      </w:rPr>
    </w:lvl>
    <w:lvl w:ilvl="7">
      <w:start w:val="0"/>
      <w:numFmt w:val="bullet"/>
      <w:lvlText w:val="•"/>
      <w:lvlJc w:val="left"/>
      <w:pPr>
        <w:ind w:left="8506" w:hanging="428"/>
      </w:pPr>
      <w:rPr>
        <w:rFonts w:hint="default"/>
        <w:lang w:val="en-US" w:eastAsia="en-US" w:bidi="ar-SA"/>
      </w:rPr>
    </w:lvl>
    <w:lvl w:ilvl="8">
      <w:start w:val="0"/>
      <w:numFmt w:val="bullet"/>
      <w:lvlText w:val="•"/>
      <w:lvlJc w:val="left"/>
      <w:pPr>
        <w:ind w:left="9473" w:hanging="428"/>
      </w:pPr>
      <w:rPr>
        <w:rFonts w:hint="default"/>
        <w:lang w:val="en-US" w:eastAsia="en-US" w:bidi="ar-SA"/>
      </w:rPr>
    </w:lvl>
  </w:abstractNum>
  <w:abstractNum w:abstractNumId="48">
    <w:nsid w:val="714136D4"/>
    <w:multiLevelType w:val="hybridMultilevel"/>
    <w:tmpl w:val="00000000"/>
    <w:lvl w:ilvl="0">
      <w:start w:val="5"/>
      <w:numFmt w:val="decimal"/>
      <w:lvlText w:val="%1)"/>
      <w:lvlJc w:val="left"/>
      <w:pPr>
        <w:ind w:left="1752" w:hanging="440"/>
        <w:jc w:val="left"/>
      </w:pPr>
      <w:rPr>
        <w:rFonts w:ascii="宋体" w:eastAsia="宋体" w:hAnsi="宋体" w:cs="宋体" w:hint="default"/>
        <w:w w:val="100"/>
        <w:sz w:val="21"/>
        <w:szCs w:val="21"/>
        <w:lang w:val="en-US" w:eastAsia="en-US" w:bidi="ar-SA"/>
      </w:rPr>
    </w:lvl>
    <w:lvl w:ilvl="1">
      <w:start w:val="0"/>
      <w:numFmt w:val="bullet"/>
      <w:lvlText w:val="•"/>
      <w:lvlJc w:val="left"/>
      <w:pPr>
        <w:ind w:left="2724" w:hanging="440"/>
      </w:pPr>
      <w:rPr>
        <w:rFonts w:hint="default"/>
        <w:lang w:val="en-US" w:eastAsia="en-US" w:bidi="ar-SA"/>
      </w:rPr>
    </w:lvl>
    <w:lvl w:ilvl="2">
      <w:start w:val="0"/>
      <w:numFmt w:val="bullet"/>
      <w:lvlText w:val="•"/>
      <w:lvlJc w:val="left"/>
      <w:pPr>
        <w:ind w:left="3689" w:hanging="440"/>
      </w:pPr>
      <w:rPr>
        <w:rFonts w:hint="default"/>
        <w:lang w:val="en-US" w:eastAsia="en-US" w:bidi="ar-SA"/>
      </w:rPr>
    </w:lvl>
    <w:lvl w:ilvl="3">
      <w:start w:val="0"/>
      <w:numFmt w:val="bullet"/>
      <w:lvlText w:val="•"/>
      <w:lvlJc w:val="left"/>
      <w:pPr>
        <w:ind w:left="4653" w:hanging="440"/>
      </w:pPr>
      <w:rPr>
        <w:rFonts w:hint="default"/>
        <w:lang w:val="en-US" w:eastAsia="en-US" w:bidi="ar-SA"/>
      </w:rPr>
    </w:lvl>
    <w:lvl w:ilvl="4">
      <w:start w:val="0"/>
      <w:numFmt w:val="bullet"/>
      <w:lvlText w:val="•"/>
      <w:lvlJc w:val="left"/>
      <w:pPr>
        <w:ind w:left="5618" w:hanging="440"/>
      </w:pPr>
      <w:rPr>
        <w:rFonts w:hint="default"/>
        <w:lang w:val="en-US" w:eastAsia="en-US" w:bidi="ar-SA"/>
      </w:rPr>
    </w:lvl>
    <w:lvl w:ilvl="5">
      <w:start w:val="0"/>
      <w:numFmt w:val="bullet"/>
      <w:lvlText w:val="•"/>
      <w:lvlJc w:val="left"/>
      <w:pPr>
        <w:ind w:left="6583" w:hanging="440"/>
      </w:pPr>
      <w:rPr>
        <w:rFonts w:hint="default"/>
        <w:lang w:val="en-US" w:eastAsia="en-US" w:bidi="ar-SA"/>
      </w:rPr>
    </w:lvl>
    <w:lvl w:ilvl="6">
      <w:start w:val="0"/>
      <w:numFmt w:val="bullet"/>
      <w:lvlText w:val="•"/>
      <w:lvlJc w:val="left"/>
      <w:pPr>
        <w:ind w:left="7547" w:hanging="440"/>
      </w:pPr>
      <w:rPr>
        <w:rFonts w:hint="default"/>
        <w:lang w:val="en-US" w:eastAsia="en-US" w:bidi="ar-SA"/>
      </w:rPr>
    </w:lvl>
    <w:lvl w:ilvl="7">
      <w:start w:val="0"/>
      <w:numFmt w:val="bullet"/>
      <w:lvlText w:val="•"/>
      <w:lvlJc w:val="left"/>
      <w:pPr>
        <w:ind w:left="8512" w:hanging="440"/>
      </w:pPr>
      <w:rPr>
        <w:rFonts w:hint="default"/>
        <w:lang w:val="en-US" w:eastAsia="en-US" w:bidi="ar-SA"/>
      </w:rPr>
    </w:lvl>
    <w:lvl w:ilvl="8">
      <w:start w:val="0"/>
      <w:numFmt w:val="bullet"/>
      <w:lvlText w:val="•"/>
      <w:lvlJc w:val="left"/>
      <w:pPr>
        <w:ind w:left="9477" w:hanging="440"/>
      </w:pPr>
      <w:rPr>
        <w:rFonts w:hint="default"/>
        <w:lang w:val="en-US" w:eastAsia="en-US" w:bidi="ar-SA"/>
      </w:rPr>
    </w:lvl>
  </w:abstractNum>
  <w:abstractNum w:abstractNumId="49">
    <w:nsid w:val="7359AB23"/>
    <w:multiLevelType w:val="hybridMultilevel"/>
    <w:tmpl w:val="00000000"/>
    <w:lvl w:ilvl="0">
      <w:start w:val="2"/>
      <w:numFmt w:val="upperLetter"/>
      <w:lvlText w:val="%1"/>
      <w:lvlJc w:val="left"/>
      <w:pPr>
        <w:ind w:left="1704" w:hanging="526"/>
        <w:jc w:val="left"/>
      </w:pPr>
      <w:rPr>
        <w:rFonts w:hint="default"/>
        <w:lang w:val="en-US" w:eastAsia="en-US" w:bidi="ar-SA"/>
      </w:rPr>
    </w:lvl>
    <w:lvl w:ilvl="1">
      <w:start w:val="3"/>
      <w:numFmt w:val="decimal"/>
      <w:lvlText w:val="%1.%2"/>
      <w:lvlJc w:val="left"/>
      <w:pPr>
        <w:ind w:left="1704" w:hanging="526"/>
        <w:jc w:val="right"/>
      </w:pPr>
      <w:rPr>
        <w:rFonts w:ascii="黑体" w:eastAsia="黑体" w:hAnsi="黑体" w:cs="黑体" w:hint="default"/>
        <w:w w:val="100"/>
        <w:sz w:val="21"/>
        <w:szCs w:val="21"/>
        <w:lang w:val="en-US" w:eastAsia="en-US" w:bidi="ar-SA"/>
      </w:rPr>
    </w:lvl>
    <w:lvl w:ilvl="2">
      <w:start w:val="0"/>
      <w:numFmt w:val="bullet"/>
      <w:lvlText w:val="•"/>
      <w:lvlJc w:val="left"/>
      <w:pPr>
        <w:ind w:left="3641" w:hanging="526"/>
      </w:pPr>
      <w:rPr>
        <w:rFonts w:hint="default"/>
        <w:lang w:val="en-US" w:eastAsia="en-US" w:bidi="ar-SA"/>
      </w:rPr>
    </w:lvl>
    <w:lvl w:ilvl="3">
      <w:start w:val="0"/>
      <w:numFmt w:val="bullet"/>
      <w:lvlText w:val="•"/>
      <w:lvlJc w:val="left"/>
      <w:pPr>
        <w:ind w:left="4611" w:hanging="526"/>
      </w:pPr>
      <w:rPr>
        <w:rFonts w:hint="default"/>
        <w:lang w:val="en-US" w:eastAsia="en-US" w:bidi="ar-SA"/>
      </w:rPr>
    </w:lvl>
    <w:lvl w:ilvl="4">
      <w:start w:val="0"/>
      <w:numFmt w:val="bullet"/>
      <w:lvlText w:val="•"/>
      <w:lvlJc w:val="left"/>
      <w:pPr>
        <w:ind w:left="5582" w:hanging="526"/>
      </w:pPr>
      <w:rPr>
        <w:rFonts w:hint="default"/>
        <w:lang w:val="en-US" w:eastAsia="en-US" w:bidi="ar-SA"/>
      </w:rPr>
    </w:lvl>
    <w:lvl w:ilvl="5">
      <w:start w:val="0"/>
      <w:numFmt w:val="bullet"/>
      <w:lvlText w:val="•"/>
      <w:lvlJc w:val="left"/>
      <w:pPr>
        <w:ind w:left="6553" w:hanging="526"/>
      </w:pPr>
      <w:rPr>
        <w:rFonts w:hint="default"/>
        <w:lang w:val="en-US" w:eastAsia="en-US" w:bidi="ar-SA"/>
      </w:rPr>
    </w:lvl>
    <w:lvl w:ilvl="6">
      <w:start w:val="0"/>
      <w:numFmt w:val="bullet"/>
      <w:lvlText w:val="•"/>
      <w:lvlJc w:val="left"/>
      <w:pPr>
        <w:ind w:left="7523" w:hanging="526"/>
      </w:pPr>
      <w:rPr>
        <w:rFonts w:hint="default"/>
        <w:lang w:val="en-US" w:eastAsia="en-US" w:bidi="ar-SA"/>
      </w:rPr>
    </w:lvl>
    <w:lvl w:ilvl="7">
      <w:start w:val="0"/>
      <w:numFmt w:val="bullet"/>
      <w:lvlText w:val="•"/>
      <w:lvlJc w:val="left"/>
      <w:pPr>
        <w:ind w:left="8494" w:hanging="526"/>
      </w:pPr>
      <w:rPr>
        <w:rFonts w:hint="default"/>
        <w:lang w:val="en-US" w:eastAsia="en-US" w:bidi="ar-SA"/>
      </w:rPr>
    </w:lvl>
    <w:lvl w:ilvl="8">
      <w:start w:val="0"/>
      <w:numFmt w:val="bullet"/>
      <w:lvlText w:val="•"/>
      <w:lvlJc w:val="left"/>
      <w:pPr>
        <w:ind w:left="9465" w:hanging="526"/>
      </w:pPr>
      <w:rPr>
        <w:rFonts w:hint="default"/>
        <w:lang w:val="en-US" w:eastAsia="en-US" w:bidi="ar-SA"/>
      </w:rPr>
    </w:lvl>
  </w:abstractNum>
  <w:abstractNum w:abstractNumId="50">
    <w:nsid w:val="762832EA"/>
    <w:multiLevelType w:val="hybridMultilevel"/>
    <w:tmpl w:val="00000000"/>
    <w:lvl w:ilvl="0">
      <w:start w:val="1"/>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170" w:hanging="425"/>
        <w:jc w:val="left"/>
      </w:pPr>
      <w:rPr>
        <w:rFonts w:ascii="宋体" w:eastAsia="宋体" w:hAnsi="宋体" w:cs="宋体" w:hint="default"/>
        <w:w w:val="100"/>
        <w:sz w:val="21"/>
        <w:szCs w:val="21"/>
        <w:lang w:val="en-US" w:eastAsia="en-US" w:bidi="ar-SA"/>
      </w:rPr>
    </w:lvl>
    <w:lvl w:ilvl="2">
      <w:start w:val="0"/>
      <w:numFmt w:val="bullet"/>
      <w:lvlText w:val="•"/>
      <w:lvlJc w:val="left"/>
      <w:pPr>
        <w:ind w:left="3205" w:hanging="425"/>
      </w:pPr>
      <w:rPr>
        <w:rFonts w:hint="default"/>
        <w:lang w:val="en-US" w:eastAsia="en-US" w:bidi="ar-SA"/>
      </w:rPr>
    </w:lvl>
    <w:lvl w:ilvl="3">
      <w:start w:val="0"/>
      <w:numFmt w:val="bullet"/>
      <w:lvlText w:val="•"/>
      <w:lvlJc w:val="left"/>
      <w:pPr>
        <w:ind w:left="4230" w:hanging="425"/>
      </w:pPr>
      <w:rPr>
        <w:rFonts w:hint="default"/>
        <w:lang w:val="en-US" w:eastAsia="en-US" w:bidi="ar-SA"/>
      </w:rPr>
    </w:lvl>
    <w:lvl w:ilvl="4">
      <w:start w:val="0"/>
      <w:numFmt w:val="bullet"/>
      <w:lvlText w:val="•"/>
      <w:lvlJc w:val="left"/>
      <w:pPr>
        <w:ind w:left="5255" w:hanging="425"/>
      </w:pPr>
      <w:rPr>
        <w:rFonts w:hint="default"/>
        <w:lang w:val="en-US" w:eastAsia="en-US" w:bidi="ar-SA"/>
      </w:rPr>
    </w:lvl>
    <w:lvl w:ilvl="5">
      <w:start w:val="0"/>
      <w:numFmt w:val="bullet"/>
      <w:lvlText w:val="•"/>
      <w:lvlJc w:val="left"/>
      <w:pPr>
        <w:ind w:left="6280" w:hanging="425"/>
      </w:pPr>
      <w:rPr>
        <w:rFonts w:hint="default"/>
        <w:lang w:val="en-US" w:eastAsia="en-US" w:bidi="ar-SA"/>
      </w:rPr>
    </w:lvl>
    <w:lvl w:ilvl="6">
      <w:start w:val="0"/>
      <w:numFmt w:val="bullet"/>
      <w:lvlText w:val="•"/>
      <w:lvlJc w:val="left"/>
      <w:pPr>
        <w:ind w:left="7305" w:hanging="425"/>
      </w:pPr>
      <w:rPr>
        <w:rFonts w:hint="default"/>
        <w:lang w:val="en-US" w:eastAsia="en-US" w:bidi="ar-SA"/>
      </w:rPr>
    </w:lvl>
    <w:lvl w:ilvl="7">
      <w:start w:val="0"/>
      <w:numFmt w:val="bullet"/>
      <w:lvlText w:val="•"/>
      <w:lvlJc w:val="left"/>
      <w:pPr>
        <w:ind w:left="8330" w:hanging="425"/>
      </w:pPr>
      <w:rPr>
        <w:rFonts w:hint="default"/>
        <w:lang w:val="en-US" w:eastAsia="en-US" w:bidi="ar-SA"/>
      </w:rPr>
    </w:lvl>
    <w:lvl w:ilvl="8">
      <w:start w:val="0"/>
      <w:numFmt w:val="bullet"/>
      <w:lvlText w:val="•"/>
      <w:lvlJc w:val="left"/>
      <w:pPr>
        <w:ind w:left="9356" w:hanging="425"/>
      </w:pPr>
      <w:rPr>
        <w:rFonts w:hint="default"/>
        <w:lang w:val="en-US" w:eastAsia="en-US" w:bidi="ar-SA"/>
      </w:rPr>
    </w:lvl>
  </w:abstractNum>
  <w:abstractNum w:abstractNumId="51">
    <w:nsid w:val="77A07AB2"/>
    <w:multiLevelType w:val="hybridMultilevel"/>
    <w:tmpl w:val="00000000"/>
    <w:lvl w:ilvl="0">
      <w:start w:val="0"/>
      <w:numFmt w:val="bullet"/>
      <w:lvlText w:val=""/>
      <w:lvlJc w:val="left"/>
      <w:pPr>
        <w:ind w:left="437" w:hanging="184"/>
      </w:pPr>
      <w:rPr>
        <w:rFonts w:ascii="Symbol" w:eastAsia="Symbol" w:hAnsi="Symbol" w:cs="Symbol" w:hint="default"/>
        <w:w w:val="97"/>
        <w:sz w:val="25"/>
        <w:szCs w:val="25"/>
        <w:lang w:val="en-US" w:eastAsia="en-US" w:bidi="ar-SA"/>
      </w:rPr>
    </w:lvl>
    <w:lvl w:ilvl="1">
      <w:start w:val="0"/>
      <w:numFmt w:val="bullet"/>
      <w:lvlText w:val=""/>
      <w:lvlJc w:val="left"/>
      <w:pPr>
        <w:ind w:left="716" w:hanging="184"/>
      </w:pPr>
      <w:rPr>
        <w:rFonts w:ascii="Symbol" w:eastAsia="Symbol" w:hAnsi="Symbol" w:cs="Symbol" w:hint="default"/>
        <w:w w:val="97"/>
        <w:sz w:val="25"/>
        <w:szCs w:val="25"/>
        <w:lang w:val="en-US" w:eastAsia="en-US" w:bidi="ar-SA"/>
      </w:rPr>
    </w:lvl>
    <w:lvl w:ilvl="2">
      <w:start w:val="0"/>
      <w:numFmt w:val="bullet"/>
      <w:lvlText w:val="•"/>
      <w:lvlJc w:val="left"/>
      <w:pPr>
        <w:ind w:left="635" w:hanging="184"/>
      </w:pPr>
      <w:rPr>
        <w:rFonts w:hint="default"/>
        <w:lang w:val="en-US" w:eastAsia="en-US" w:bidi="ar-SA"/>
      </w:rPr>
    </w:lvl>
    <w:lvl w:ilvl="3">
      <w:start w:val="0"/>
      <w:numFmt w:val="bullet"/>
      <w:lvlText w:val="•"/>
      <w:lvlJc w:val="left"/>
      <w:pPr>
        <w:ind w:left="551" w:hanging="184"/>
      </w:pPr>
      <w:rPr>
        <w:rFonts w:hint="default"/>
        <w:lang w:val="en-US" w:eastAsia="en-US" w:bidi="ar-SA"/>
      </w:rPr>
    </w:lvl>
    <w:lvl w:ilvl="4">
      <w:start w:val="0"/>
      <w:numFmt w:val="bullet"/>
      <w:lvlText w:val="•"/>
      <w:lvlJc w:val="left"/>
      <w:pPr>
        <w:ind w:left="466" w:hanging="184"/>
      </w:pPr>
      <w:rPr>
        <w:rFonts w:hint="default"/>
        <w:lang w:val="en-US" w:eastAsia="en-US" w:bidi="ar-SA"/>
      </w:rPr>
    </w:lvl>
    <w:lvl w:ilvl="5">
      <w:start w:val="0"/>
      <w:numFmt w:val="bullet"/>
      <w:lvlText w:val="•"/>
      <w:lvlJc w:val="left"/>
      <w:pPr>
        <w:ind w:left="382" w:hanging="184"/>
      </w:pPr>
      <w:rPr>
        <w:rFonts w:hint="default"/>
        <w:lang w:val="en-US" w:eastAsia="en-US" w:bidi="ar-SA"/>
      </w:rPr>
    </w:lvl>
    <w:lvl w:ilvl="6">
      <w:start w:val="0"/>
      <w:numFmt w:val="bullet"/>
      <w:lvlText w:val="•"/>
      <w:lvlJc w:val="left"/>
      <w:pPr>
        <w:ind w:left="297" w:hanging="184"/>
      </w:pPr>
      <w:rPr>
        <w:rFonts w:hint="default"/>
        <w:lang w:val="en-US" w:eastAsia="en-US" w:bidi="ar-SA"/>
      </w:rPr>
    </w:lvl>
    <w:lvl w:ilvl="7">
      <w:start w:val="0"/>
      <w:numFmt w:val="bullet"/>
      <w:lvlText w:val="•"/>
      <w:lvlJc w:val="left"/>
      <w:pPr>
        <w:ind w:left="213" w:hanging="184"/>
      </w:pPr>
      <w:rPr>
        <w:rFonts w:hint="default"/>
        <w:lang w:val="en-US" w:eastAsia="en-US" w:bidi="ar-SA"/>
      </w:rPr>
    </w:lvl>
    <w:lvl w:ilvl="8">
      <w:start w:val="0"/>
      <w:numFmt w:val="bullet"/>
      <w:lvlText w:val="•"/>
      <w:lvlJc w:val="left"/>
      <w:pPr>
        <w:ind w:left="128" w:hanging="184"/>
      </w:pPr>
      <w:rPr>
        <w:rFonts w:hint="default"/>
        <w:lang w:val="en-US" w:eastAsia="en-US" w:bidi="ar-SA"/>
      </w:rPr>
    </w:lvl>
  </w:abstractNum>
  <w:abstractNum w:abstractNumId="52">
    <w:nsid w:val="78BE3584"/>
    <w:multiLevelType w:val="hybridMultilevel"/>
    <w:tmpl w:val="00000000"/>
    <w:lvl w:ilvl="0">
      <w:start w:val="1"/>
      <w:numFmt w:val="decimal"/>
      <w:lvlText w:val="%1"/>
      <w:lvlJc w:val="left"/>
      <w:pPr>
        <w:ind w:left="1493" w:hanging="315"/>
        <w:jc w:val="left"/>
      </w:pPr>
      <w:rPr>
        <w:rFonts w:ascii="黑体" w:eastAsia="黑体" w:hAnsi="黑体" w:cs="黑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53">
    <w:nsid w:val="7DDAC583"/>
    <w:multiLevelType w:val="hybridMultilevel"/>
    <w:tmpl w:val="00000000"/>
    <w:lvl w:ilvl="0">
      <w:start w:val="6"/>
      <w:numFmt w:val="decimal"/>
      <w:lvlText w:val="%1"/>
      <w:lvlJc w:val="left"/>
      <w:pPr>
        <w:ind w:left="1913" w:hanging="735"/>
        <w:jc w:val="left"/>
      </w:pPr>
      <w:rPr>
        <w:rFonts w:hint="default"/>
        <w:lang w:val="en-US" w:eastAsia="en-US" w:bidi="ar-SA"/>
      </w:rPr>
    </w:lvl>
    <w:lvl w:ilvl="1">
      <w:start w:val="4"/>
      <w:numFmt w:val="decimal"/>
      <w:lvlText w:val="%1.%2"/>
      <w:lvlJc w:val="left"/>
      <w:pPr>
        <w:ind w:left="1913" w:hanging="735"/>
        <w:jc w:val="left"/>
      </w:pPr>
      <w:rPr>
        <w:rFonts w:hint="default"/>
        <w:lang w:val="en-US" w:eastAsia="en-US" w:bidi="ar-SA"/>
      </w:rPr>
    </w:lvl>
    <w:lvl w:ilvl="2">
      <w:start w:val="5"/>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54">
    <w:nsid w:val="7FF7F01A"/>
    <w:multiLevelType w:val="hybridMultilevel"/>
    <w:tmpl w:val="00000000"/>
    <w:lvl w:ilvl="0">
      <w:start w:val="5"/>
      <w:numFmt w:val="decimal"/>
      <w:lvlText w:val="%1"/>
      <w:lvlJc w:val="left"/>
      <w:pPr>
        <w:ind w:left="892" w:hanging="530"/>
        <w:jc w:val="left"/>
      </w:pPr>
      <w:rPr>
        <w:rFonts w:hint="default"/>
        <w:lang w:val="en-US" w:eastAsia="en-US" w:bidi="ar-SA"/>
      </w:rPr>
    </w:lvl>
    <w:lvl w:ilvl="1">
      <w:start w:val="1"/>
      <w:numFmt w:val="decimal"/>
      <w:lvlText w:val="%1.%2"/>
      <w:lvlJc w:val="left"/>
      <w:pPr>
        <w:ind w:left="892" w:hanging="530"/>
        <w:jc w:val="left"/>
      </w:pPr>
      <w:rPr>
        <w:rFonts w:hint="default"/>
        <w:lang w:val="en-US" w:eastAsia="en-US" w:bidi="ar-SA"/>
      </w:rPr>
    </w:lvl>
    <w:lvl w:ilvl="2">
      <w:start w:val="7"/>
      <w:numFmt w:val="decimal"/>
      <w:lvlText w:val="%1.%2.%3"/>
      <w:lvlJc w:val="left"/>
      <w:pPr>
        <w:ind w:left="892" w:hanging="530"/>
        <w:jc w:val="left"/>
      </w:pPr>
      <w:rPr>
        <w:rFonts w:ascii="宋体" w:eastAsia="宋体" w:hAnsi="宋体" w:cs="宋体" w:hint="default"/>
        <w:spacing w:val="-3"/>
        <w:w w:val="100"/>
        <w:sz w:val="19"/>
        <w:szCs w:val="19"/>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num w:numId="1">
    <w:abstractNumId w:val="40"/>
  </w:num>
  <w:num w:numId="2">
    <w:abstractNumId w:val="17"/>
  </w:num>
  <w:num w:numId="3">
    <w:abstractNumId w:val="1"/>
  </w:num>
  <w:num w:numId="4">
    <w:abstractNumId w:val="48"/>
  </w:num>
  <w:num w:numId="5">
    <w:abstractNumId w:val="41"/>
  </w:num>
  <w:num w:numId="6">
    <w:abstractNumId w:val="32"/>
  </w:num>
  <w:num w:numId="7">
    <w:abstractNumId w:val="38"/>
  </w:num>
  <w:num w:numId="8">
    <w:abstractNumId w:val="51"/>
  </w:num>
  <w:num w:numId="9">
    <w:abstractNumId w:val="47"/>
  </w:num>
  <w:num w:numId="10">
    <w:abstractNumId w:val="39"/>
  </w:num>
  <w:num w:numId="11">
    <w:abstractNumId w:val="7"/>
  </w:num>
  <w:num w:numId="12">
    <w:abstractNumId w:val="22"/>
  </w:num>
  <w:num w:numId="13">
    <w:abstractNumId w:val="45"/>
  </w:num>
  <w:num w:numId="14">
    <w:abstractNumId w:val="4"/>
  </w:num>
  <w:num w:numId="15">
    <w:abstractNumId w:val="16"/>
  </w:num>
  <w:num w:numId="16">
    <w:abstractNumId w:val="21"/>
  </w:num>
  <w:num w:numId="17">
    <w:abstractNumId w:val="36"/>
  </w:num>
  <w:num w:numId="18">
    <w:abstractNumId w:val="13"/>
  </w:num>
  <w:num w:numId="19">
    <w:abstractNumId w:val="34"/>
  </w:num>
  <w:num w:numId="20">
    <w:abstractNumId w:val="54"/>
  </w:num>
  <w:num w:numId="21">
    <w:abstractNumId w:val="31"/>
  </w:num>
  <w:num w:numId="22">
    <w:abstractNumId w:val="49"/>
  </w:num>
  <w:num w:numId="23">
    <w:abstractNumId w:val="3"/>
  </w:num>
  <w:num w:numId="24">
    <w:abstractNumId w:val="29"/>
  </w:num>
  <w:num w:numId="25">
    <w:abstractNumId w:val="0"/>
  </w:num>
  <w:num w:numId="26">
    <w:abstractNumId w:val="50"/>
  </w:num>
  <w:num w:numId="27">
    <w:abstractNumId w:val="14"/>
  </w:num>
  <w:num w:numId="28">
    <w:abstractNumId w:val="30"/>
  </w:num>
  <w:num w:numId="29">
    <w:abstractNumId w:val="24"/>
  </w:num>
  <w:num w:numId="30">
    <w:abstractNumId w:val="28"/>
  </w:num>
  <w:num w:numId="31">
    <w:abstractNumId w:val="43"/>
  </w:num>
  <w:num w:numId="32">
    <w:abstractNumId w:val="46"/>
  </w:num>
  <w:num w:numId="33">
    <w:abstractNumId w:val="44"/>
  </w:num>
  <w:num w:numId="34">
    <w:abstractNumId w:val="18"/>
  </w:num>
  <w:num w:numId="35">
    <w:abstractNumId w:val="6"/>
  </w:num>
  <w:num w:numId="36">
    <w:abstractNumId w:val="9"/>
  </w:num>
  <w:num w:numId="37">
    <w:abstractNumId w:val="53"/>
  </w:num>
  <w:num w:numId="38">
    <w:abstractNumId w:val="5"/>
  </w:num>
  <w:num w:numId="39">
    <w:abstractNumId w:val="26"/>
  </w:num>
  <w:num w:numId="40">
    <w:abstractNumId w:val="20"/>
  </w:num>
  <w:num w:numId="41">
    <w:abstractNumId w:val="10"/>
  </w:num>
  <w:num w:numId="42">
    <w:abstractNumId w:val="33"/>
  </w:num>
  <w:num w:numId="43">
    <w:abstractNumId w:val="35"/>
  </w:num>
  <w:num w:numId="44">
    <w:abstractNumId w:val="27"/>
  </w:num>
  <w:num w:numId="45">
    <w:abstractNumId w:val="12"/>
  </w:num>
  <w:num w:numId="46">
    <w:abstractNumId w:val="15"/>
  </w:num>
  <w:num w:numId="47">
    <w:abstractNumId w:val="37"/>
  </w:num>
  <w:num w:numId="48">
    <w:abstractNumId w:val="23"/>
  </w:num>
  <w:num w:numId="49">
    <w:abstractNumId w:val="2"/>
  </w:num>
  <w:num w:numId="50">
    <w:abstractNumId w:val="11"/>
  </w:num>
  <w:num w:numId="51">
    <w:abstractNumId w:val="52"/>
  </w:num>
  <w:num w:numId="52">
    <w:abstractNumId w:val="8"/>
  </w:num>
  <w:num w:numId="53">
    <w:abstractNumId w:val="19"/>
  </w:num>
  <w:num w:numId="54">
    <w:abstractNumId w:val="25"/>
  </w:num>
  <w:num w:numId="5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23"/>
      <w:ind w:left="303"/>
      <w:outlineLvl w:val="0"/>
    </w:pPr>
    <w:rPr>
      <w:rFonts w:ascii="黑体" w:eastAsia="黑体" w:hAnsi="黑体" w:cs="黑体"/>
      <w:sz w:val="48"/>
      <w:szCs w:val="48"/>
      <w:lang w:val="en-US" w:eastAsia="en-US" w:bidi="ar-SA"/>
    </w:rPr>
  </w:style>
  <w:style w:type="paragraph" w:styleId="Heading2">
    <w:name w:val="heading 2"/>
    <w:basedOn w:val="Normal"/>
    <w:uiPriority w:val="1"/>
    <w:qFormat/>
    <w:pPr>
      <w:spacing w:before="54"/>
      <w:ind w:left="299"/>
      <w:jc w:val="center"/>
      <w:outlineLvl w:val="1"/>
    </w:pPr>
    <w:rPr>
      <w:rFonts w:ascii="黑体" w:eastAsia="黑体" w:hAnsi="黑体" w:cs="黑体"/>
      <w:sz w:val="32"/>
      <w:szCs w:val="32"/>
      <w:lang w:val="en-US" w:eastAsia="en-US" w:bidi="ar-SA"/>
    </w:rPr>
  </w:style>
  <w:style w:type="paragraph" w:styleId="Heading3">
    <w:name w:val="heading 3"/>
    <w:basedOn w:val="Normal"/>
    <w:uiPriority w:val="1"/>
    <w:qFormat/>
    <w:pPr>
      <w:ind w:left="-12"/>
      <w:outlineLvl w:val="2"/>
    </w:pPr>
    <w:rPr>
      <w:rFonts w:ascii="Times New Roman" w:eastAsia="Times New Roman" w:hAnsi="Times New Roman" w:cs="Times New Roman"/>
      <w:sz w:val="25"/>
      <w:szCs w:val="25"/>
      <w:lang w:val="en-US" w:eastAsia="en-US" w:bidi="ar-SA"/>
    </w:rPr>
  </w:style>
  <w:style w:type="paragraph" w:styleId="Heading4">
    <w:name w:val="heading 4"/>
    <w:basedOn w:val="Normal"/>
    <w:uiPriority w:val="1"/>
    <w:qFormat/>
    <w:pPr>
      <w:spacing w:line="200" w:lineRule="exact"/>
      <w:ind w:left="437" w:hanging="184"/>
      <w:outlineLvl w:val="3"/>
    </w:pPr>
    <w:rPr>
      <w:rFonts w:ascii="Times New Roman" w:eastAsia="Times New Roman" w:hAnsi="Times New Roman" w:cs="Times New Roman"/>
      <w:i/>
      <w:sz w:val="25"/>
      <w:szCs w:val="25"/>
      <w:lang w:val="en-US" w:eastAsia="en-US" w:bidi="ar-SA"/>
    </w:rPr>
  </w:style>
  <w:style w:type="paragraph" w:styleId="Heading5">
    <w:name w:val="heading 5"/>
    <w:basedOn w:val="Normal"/>
    <w:uiPriority w:val="1"/>
    <w:qFormat/>
    <w:pPr>
      <w:spacing w:before="75"/>
      <w:ind w:left="4941"/>
      <w:outlineLvl w:val="4"/>
    </w:pPr>
    <w:rPr>
      <w:rFonts w:ascii="Times New Roman" w:eastAsia="Times New Roman" w:hAnsi="Times New Roman" w:cs="Times New Roman"/>
      <w:sz w:val="23"/>
      <w:szCs w:val="23"/>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7062"/>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1745" w:hanging="428"/>
    </w:pPr>
    <w:rPr>
      <w:rFonts w:ascii="宋体" w:eastAsia="宋体" w:hAnsi="宋体" w:cs="宋体"/>
      <w:lang w:val="en-US" w:eastAsia="en-US" w:bidi="ar-SA"/>
    </w:rPr>
  </w:style>
  <w:style w:type="paragraph" w:customStyle="1" w:styleId="TableParagraph">
    <w:name w:val="Table Paragraph"/>
    <w:basedOn w:val="Normal"/>
    <w:uiPriority w:val="1"/>
    <w:qFormat/>
    <w:pPr>
      <w:jc w:val="center"/>
    </w:pPr>
    <w:rPr>
      <w:rFonts w:ascii="宋体" w:eastAsia="宋体" w:hAnsi="宋体" w:cs="宋体"/>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 w:type="table" w:customStyle="1" w:styleId="TableNormal11">
    <w:name w:val="Table Normal_11"/>
    <w:uiPriority w:val="2"/>
    <w:semiHidden/>
    <w:unhideWhenUsed/>
    <w:qFormat/>
    <w:tblPr>
      <w:tblInd w:w="0" w:type="dxa"/>
      <w:tblCellMar>
        <w:top w:w="0" w:type="dxa"/>
        <w:left w:w="0" w:type="dxa"/>
        <w:bottom w:w="0" w:type="dxa"/>
        <w:right w:w="0" w:type="dxa"/>
      </w:tblCellMar>
    </w:tblPr>
  </w:style>
  <w:style w:type="table" w:customStyle="1" w:styleId="TableNormal12">
    <w:name w:val="Table Normal_12"/>
    <w:uiPriority w:val="2"/>
    <w:semiHidden/>
    <w:unhideWhenUsed/>
    <w:qFormat/>
    <w:tblPr>
      <w:tblInd w:w="0" w:type="dxa"/>
      <w:tblCellMar>
        <w:top w:w="0" w:type="dxa"/>
        <w:left w:w="0" w:type="dxa"/>
        <w:bottom w:w="0" w:type="dxa"/>
        <w:right w:w="0" w:type="dxa"/>
      </w:tblCellMar>
    </w:tblPr>
  </w:style>
  <w:style w:type="table" w:customStyle="1" w:styleId="TableNormal13">
    <w:name w:val="Table Normal_1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header" Target="header58.xml" /><Relationship Id="rId101" Type="http://schemas.openxmlformats.org/officeDocument/2006/relationships/image" Target="media/image39.png" /><Relationship Id="rId102" Type="http://schemas.openxmlformats.org/officeDocument/2006/relationships/image" Target="media/image40.png" /><Relationship Id="rId103" Type="http://schemas.openxmlformats.org/officeDocument/2006/relationships/image" Target="media/image41.png" /><Relationship Id="rId104" Type="http://schemas.openxmlformats.org/officeDocument/2006/relationships/header" Target="header59.xml" /><Relationship Id="rId105" Type="http://schemas.openxmlformats.org/officeDocument/2006/relationships/header" Target="header60.xml" /><Relationship Id="rId106" Type="http://schemas.openxmlformats.org/officeDocument/2006/relationships/image" Target="media/image42.png" /><Relationship Id="rId107" Type="http://schemas.openxmlformats.org/officeDocument/2006/relationships/image" Target="media/image43.png" /><Relationship Id="rId108" Type="http://schemas.openxmlformats.org/officeDocument/2006/relationships/image" Target="media/image44.png" /><Relationship Id="rId109" Type="http://schemas.openxmlformats.org/officeDocument/2006/relationships/image" Target="media/image45.png" /><Relationship Id="rId11" Type="http://schemas.openxmlformats.org/officeDocument/2006/relationships/image" Target="media/image8.png" /><Relationship Id="rId110" Type="http://schemas.openxmlformats.org/officeDocument/2006/relationships/image" Target="media/image46.png" /><Relationship Id="rId111" Type="http://schemas.openxmlformats.org/officeDocument/2006/relationships/image" Target="media/image47.png" /><Relationship Id="rId112" Type="http://schemas.openxmlformats.org/officeDocument/2006/relationships/image" Target="media/image48.png" /><Relationship Id="rId113" Type="http://schemas.openxmlformats.org/officeDocument/2006/relationships/image" Target="media/image49.png" /><Relationship Id="rId114" Type="http://schemas.openxmlformats.org/officeDocument/2006/relationships/image" Target="media/image50.png" /><Relationship Id="rId115" Type="http://schemas.openxmlformats.org/officeDocument/2006/relationships/image" Target="media/image51.png" /><Relationship Id="rId116" Type="http://schemas.openxmlformats.org/officeDocument/2006/relationships/image" Target="media/image52.png" /><Relationship Id="rId117" Type="http://schemas.openxmlformats.org/officeDocument/2006/relationships/image" Target="media/image53.png" /><Relationship Id="rId118" Type="http://schemas.openxmlformats.org/officeDocument/2006/relationships/image" Target="media/image54.png" /><Relationship Id="rId119" Type="http://schemas.openxmlformats.org/officeDocument/2006/relationships/image" Target="media/image55.png" /><Relationship Id="rId12" Type="http://schemas.openxmlformats.org/officeDocument/2006/relationships/image" Target="media/image9.png" /><Relationship Id="rId120" Type="http://schemas.openxmlformats.org/officeDocument/2006/relationships/image" Target="media/image56.png" /><Relationship Id="rId121" Type="http://schemas.openxmlformats.org/officeDocument/2006/relationships/image" Target="media/image57.png" /><Relationship Id="rId122" Type="http://schemas.openxmlformats.org/officeDocument/2006/relationships/header" Target="header61.xml" /><Relationship Id="rId123" Type="http://schemas.openxmlformats.org/officeDocument/2006/relationships/header" Target="header62.xml" /><Relationship Id="rId124" Type="http://schemas.openxmlformats.org/officeDocument/2006/relationships/image" Target="media/image58.png" /><Relationship Id="rId125" Type="http://schemas.openxmlformats.org/officeDocument/2006/relationships/hyperlink" Target="https://d.book118.com/358013051002006042" TargetMode="External" /><Relationship Id="rId126" Type="http://schemas.openxmlformats.org/officeDocument/2006/relationships/header" Target="header63.xml" /><Relationship Id="rId127" Type="http://schemas.openxmlformats.org/officeDocument/2006/relationships/header" Target="header64.xml" /><Relationship Id="rId128" Type="http://schemas.openxmlformats.org/officeDocument/2006/relationships/theme" Target="theme/theme1.xml" /><Relationship Id="rId129" Type="http://schemas.openxmlformats.org/officeDocument/2006/relationships/numbering" Target="numbering.xml" /><Relationship Id="rId13" Type="http://schemas.openxmlformats.org/officeDocument/2006/relationships/image" Target="media/image10.png" /><Relationship Id="rId130" Type="http://schemas.openxmlformats.org/officeDocument/2006/relationships/styles" Target="styles.xml"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header" Target="header4.xml" /><Relationship Id="rId25" Type="http://schemas.openxmlformats.org/officeDocument/2006/relationships/hyperlink" Target="mailto:13908621554@139.com" TargetMode="External" /><Relationship Id="rId26" Type="http://schemas.openxmlformats.org/officeDocument/2006/relationships/header" Target="header5.xml" /><Relationship Id="rId27" Type="http://schemas.openxmlformats.org/officeDocument/2006/relationships/header" Target="header6.xm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fontTable" Target="fontTable.xml" /><Relationship Id="rId30" Type="http://schemas.openxmlformats.org/officeDocument/2006/relationships/image" Target="media/image18.png" /><Relationship Id="rId31" Type="http://schemas.openxmlformats.org/officeDocument/2006/relationships/image" Target="media/image19.png" /><Relationship Id="rId32" Type="http://schemas.openxmlformats.org/officeDocument/2006/relationships/image" Target="media/image20.png" /><Relationship Id="rId33" Type="http://schemas.openxmlformats.org/officeDocument/2006/relationships/image" Target="media/image21.png" /><Relationship Id="rId34" Type="http://schemas.openxmlformats.org/officeDocument/2006/relationships/image" Target="media/image22.png" /><Relationship Id="rId35" Type="http://schemas.openxmlformats.org/officeDocument/2006/relationships/header" Target="header9.xml" /><Relationship Id="rId36" Type="http://schemas.openxmlformats.org/officeDocument/2006/relationships/header" Target="header10.xml" /><Relationship Id="rId37" Type="http://schemas.openxmlformats.org/officeDocument/2006/relationships/image" Target="media/image23.png" /><Relationship Id="rId38" Type="http://schemas.openxmlformats.org/officeDocument/2006/relationships/image" Target="media/image24.png" /><Relationship Id="rId39" Type="http://schemas.openxmlformats.org/officeDocument/2006/relationships/header" Target="header11.xml" /><Relationship Id="rId4" Type="http://schemas.openxmlformats.org/officeDocument/2006/relationships/image" Target="media/image1.png" /><Relationship Id="rId40" Type="http://schemas.openxmlformats.org/officeDocument/2006/relationships/header" Target="header12.xml" /><Relationship Id="rId41" Type="http://schemas.openxmlformats.org/officeDocument/2006/relationships/image" Target="media/image25.png" /><Relationship Id="rId42" Type="http://schemas.openxmlformats.org/officeDocument/2006/relationships/image" Target="media/image26.png"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image" Target="media/image27.png" /><Relationship Id="rId46" Type="http://schemas.openxmlformats.org/officeDocument/2006/relationships/image" Target="media/image28.png" /><Relationship Id="rId47" Type="http://schemas.openxmlformats.org/officeDocument/2006/relationships/header" Target="header15.xml" /><Relationship Id="rId48" Type="http://schemas.openxmlformats.org/officeDocument/2006/relationships/header" Target="header16.xml" /><Relationship Id="rId49" Type="http://schemas.openxmlformats.org/officeDocument/2006/relationships/image" Target="media/image29.png" /><Relationship Id="rId5" Type="http://schemas.openxmlformats.org/officeDocument/2006/relationships/image" Target="media/image2.png" /><Relationship Id="rId50" Type="http://schemas.openxmlformats.org/officeDocument/2006/relationships/header" Target="header17.xml" /><Relationship Id="rId51" Type="http://schemas.openxmlformats.org/officeDocument/2006/relationships/header" Target="header18.xml" /><Relationship Id="rId52" Type="http://schemas.openxmlformats.org/officeDocument/2006/relationships/image" Target="media/image30.png" /><Relationship Id="rId53" Type="http://schemas.openxmlformats.org/officeDocument/2006/relationships/header" Target="header19.xml" /><Relationship Id="rId54" Type="http://schemas.openxmlformats.org/officeDocument/2006/relationships/header" Target="header20.xml" /><Relationship Id="rId55" Type="http://schemas.openxmlformats.org/officeDocument/2006/relationships/header" Target="header21.xml" /><Relationship Id="rId56" Type="http://schemas.openxmlformats.org/officeDocument/2006/relationships/header" Target="header22.xml" /><Relationship Id="rId57" Type="http://schemas.openxmlformats.org/officeDocument/2006/relationships/header" Target="header23.xml" /><Relationship Id="rId58" Type="http://schemas.openxmlformats.org/officeDocument/2006/relationships/header" Target="header24.xml" /><Relationship Id="rId59" Type="http://schemas.openxmlformats.org/officeDocument/2006/relationships/header" Target="header25.xml" /><Relationship Id="rId6" Type="http://schemas.openxmlformats.org/officeDocument/2006/relationships/image" Target="media/image3.png" /><Relationship Id="rId60" Type="http://schemas.openxmlformats.org/officeDocument/2006/relationships/header" Target="header26.xml" /><Relationship Id="rId61" Type="http://schemas.openxmlformats.org/officeDocument/2006/relationships/header" Target="header27.xml" /><Relationship Id="rId62" Type="http://schemas.openxmlformats.org/officeDocument/2006/relationships/header" Target="header28.xml" /><Relationship Id="rId63" Type="http://schemas.openxmlformats.org/officeDocument/2006/relationships/image" Target="media/image31.png" /><Relationship Id="rId64" Type="http://schemas.openxmlformats.org/officeDocument/2006/relationships/header" Target="header29.xml" /><Relationship Id="rId65" Type="http://schemas.openxmlformats.org/officeDocument/2006/relationships/header" Target="header30.xml" /><Relationship Id="rId66" Type="http://schemas.openxmlformats.org/officeDocument/2006/relationships/header" Target="header31.xml" /><Relationship Id="rId67" Type="http://schemas.openxmlformats.org/officeDocument/2006/relationships/header" Target="header32.xml" /><Relationship Id="rId68" Type="http://schemas.openxmlformats.org/officeDocument/2006/relationships/header" Target="header33.xml" /><Relationship Id="rId69" Type="http://schemas.openxmlformats.org/officeDocument/2006/relationships/header" Target="header34.xml" /><Relationship Id="rId7" Type="http://schemas.openxmlformats.org/officeDocument/2006/relationships/image" Target="media/image4.png" /><Relationship Id="rId70" Type="http://schemas.openxmlformats.org/officeDocument/2006/relationships/header" Target="header35.xml" /><Relationship Id="rId71" Type="http://schemas.openxmlformats.org/officeDocument/2006/relationships/header" Target="header36.xml"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header" Target="header39.xml" /><Relationship Id="rId75" Type="http://schemas.openxmlformats.org/officeDocument/2006/relationships/header" Target="header40.xml" /><Relationship Id="rId76" Type="http://schemas.openxmlformats.org/officeDocument/2006/relationships/header" Target="header41.xml" /><Relationship Id="rId77" Type="http://schemas.openxmlformats.org/officeDocument/2006/relationships/header" Target="header42.xml" /><Relationship Id="rId78" Type="http://schemas.openxmlformats.org/officeDocument/2006/relationships/header" Target="header43.xml" /><Relationship Id="rId79" Type="http://schemas.openxmlformats.org/officeDocument/2006/relationships/header" Target="header44.xml" /><Relationship Id="rId8" Type="http://schemas.openxmlformats.org/officeDocument/2006/relationships/image" Target="media/image5.png" /><Relationship Id="rId80" Type="http://schemas.openxmlformats.org/officeDocument/2006/relationships/header" Target="header45.xml" /><Relationship Id="rId81" Type="http://schemas.openxmlformats.org/officeDocument/2006/relationships/header" Target="header46.xml" /><Relationship Id="rId82" Type="http://schemas.openxmlformats.org/officeDocument/2006/relationships/image" Target="media/image32.png" /><Relationship Id="rId83" Type="http://schemas.openxmlformats.org/officeDocument/2006/relationships/image" Target="media/image33.png" /><Relationship Id="rId84" Type="http://schemas.openxmlformats.org/officeDocument/2006/relationships/image" Target="media/image34.png" /><Relationship Id="rId85" Type="http://schemas.openxmlformats.org/officeDocument/2006/relationships/header" Target="header47.xml" /><Relationship Id="rId86" Type="http://schemas.openxmlformats.org/officeDocument/2006/relationships/header" Target="header48.xml" /><Relationship Id="rId87" Type="http://schemas.openxmlformats.org/officeDocument/2006/relationships/image" Target="media/image35.png" /><Relationship Id="rId88" Type="http://schemas.openxmlformats.org/officeDocument/2006/relationships/image" Target="media/image36.png" /><Relationship Id="rId89" Type="http://schemas.openxmlformats.org/officeDocument/2006/relationships/header" Target="header49.xml" /><Relationship Id="rId9" Type="http://schemas.openxmlformats.org/officeDocument/2006/relationships/image" Target="media/image6.png" /><Relationship Id="rId90" Type="http://schemas.openxmlformats.org/officeDocument/2006/relationships/header" Target="header50.xml" /><Relationship Id="rId91" Type="http://schemas.openxmlformats.org/officeDocument/2006/relationships/image" Target="media/image37.png" /><Relationship Id="rId92" Type="http://schemas.openxmlformats.org/officeDocument/2006/relationships/image" Target="media/image38.png" /><Relationship Id="rId93" Type="http://schemas.openxmlformats.org/officeDocument/2006/relationships/header" Target="header51.xml" /><Relationship Id="rId94" Type="http://schemas.openxmlformats.org/officeDocument/2006/relationships/header" Target="header52.xml" /><Relationship Id="rId95" Type="http://schemas.openxmlformats.org/officeDocument/2006/relationships/header" Target="header53.xml" /><Relationship Id="rId96" Type="http://schemas.openxmlformats.org/officeDocument/2006/relationships/header" Target="header54.xml" /><Relationship Id="rId97" Type="http://schemas.openxmlformats.org/officeDocument/2006/relationships/header" Target="header55.xml" /><Relationship Id="rId98" Type="http://schemas.openxmlformats.org/officeDocument/2006/relationships/header" Target="header56.xml" /><Relationship Id="rId99" Type="http://schemas.openxmlformats.org/officeDocument/2006/relationships/header" Target="header5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Windows 用户</dc:creator>
  <cp:revision>0</cp:revision>
  <dcterms:created xsi:type="dcterms:W3CDTF">2024-03-03T02:08:06Z</dcterms:created>
  <dcterms:modified xsi:type="dcterms:W3CDTF">2024-03-03T02:08:06Z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2016</vt:lpwstr>
  </property>
  <property fmtid="{D5CDD505-2E9C-101B-9397-08002B2CF9AE}" pid="4" name="LastSaved">
    <vt:filetime>2024-03-03T00:00:00Z</vt:filetime>
  </property>
</Properties>
</file>